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731" w:rsidRDefault="00C31731">
      <w:pPr>
        <w:autoSpaceDE w:val="0"/>
        <w:autoSpaceDN w:val="0"/>
        <w:spacing w:after="78" w:line="220" w:lineRule="exact"/>
      </w:pPr>
    </w:p>
    <w:p w:rsidR="00C31731" w:rsidRPr="009B33A8" w:rsidRDefault="00E572B7">
      <w:pPr>
        <w:autoSpaceDE w:val="0"/>
        <w:autoSpaceDN w:val="0"/>
        <w:spacing w:after="0" w:line="230" w:lineRule="auto"/>
        <w:ind w:left="1494"/>
        <w:rPr>
          <w:lang w:val="ru-RU"/>
        </w:rPr>
      </w:pPr>
      <w:r w:rsidRPr="009B33A8">
        <w:rPr>
          <w:rFonts w:ascii="Times New Roman" w:eastAsia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C31731" w:rsidRPr="009B33A8" w:rsidRDefault="00E572B7">
      <w:pPr>
        <w:autoSpaceDE w:val="0"/>
        <w:autoSpaceDN w:val="0"/>
        <w:spacing w:before="670" w:after="0" w:line="230" w:lineRule="auto"/>
        <w:ind w:left="186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Департамент образования и молодежной политики Ханты-Мансийского автономного округа-Югры</w:t>
      </w:r>
    </w:p>
    <w:p w:rsidR="00C31731" w:rsidRDefault="00E572B7">
      <w:pPr>
        <w:autoSpaceDE w:val="0"/>
        <w:autoSpaceDN w:val="0"/>
        <w:spacing w:before="670" w:after="2096" w:line="230" w:lineRule="auto"/>
        <w:ind w:right="3116"/>
        <w:jc w:val="right"/>
      </w:pP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</w:rPr>
        <w:t>администрация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города</w:t>
      </w:r>
      <w:proofErr w:type="spellEnd"/>
      <w:r>
        <w:rPr>
          <w:rFonts w:ascii="Times New Roman" w:eastAsia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Нижневартовска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02"/>
        <w:gridCol w:w="3540"/>
        <w:gridCol w:w="3380"/>
      </w:tblGrid>
      <w:tr w:rsidR="00C31731">
        <w:trPr>
          <w:trHeight w:hRule="exact" w:val="346"/>
        </w:trPr>
        <w:tc>
          <w:tcPr>
            <w:tcW w:w="2502" w:type="dxa"/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60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РАССМОТРЕНО</w:t>
            </w:r>
          </w:p>
        </w:tc>
        <w:tc>
          <w:tcPr>
            <w:tcW w:w="3540" w:type="dxa"/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СОГЛАСОВАНО</w:t>
            </w:r>
          </w:p>
        </w:tc>
        <w:tc>
          <w:tcPr>
            <w:tcW w:w="3380" w:type="dxa"/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УТВЕРЖДЕНО</w:t>
            </w:r>
          </w:p>
        </w:tc>
      </w:tr>
    </w:tbl>
    <w:p w:rsidR="00C31731" w:rsidRDefault="00C31731">
      <w:pPr>
        <w:autoSpaceDE w:val="0"/>
        <w:autoSpaceDN w:val="0"/>
        <w:spacing w:after="0" w:line="266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02"/>
        <w:gridCol w:w="3500"/>
        <w:gridCol w:w="3500"/>
      </w:tblGrid>
      <w:tr w:rsidR="00C31731">
        <w:trPr>
          <w:trHeight w:hRule="exact" w:val="358"/>
        </w:trPr>
        <w:tc>
          <w:tcPr>
            <w:tcW w:w="3102" w:type="dxa"/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60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______________Тарасова М.А.</w:t>
            </w:r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______________Хисамова А.В</w:t>
            </w:r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60" w:after="0" w:line="230" w:lineRule="auto"/>
              <w:ind w:left="43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______________Фарберова Т.Р.</w:t>
            </w:r>
          </w:p>
        </w:tc>
      </w:tr>
      <w:tr w:rsidR="00C31731">
        <w:trPr>
          <w:trHeight w:hRule="exact" w:val="420"/>
        </w:trPr>
        <w:tc>
          <w:tcPr>
            <w:tcW w:w="3102" w:type="dxa"/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110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 №1</w:t>
            </w:r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110" w:after="0" w:line="230" w:lineRule="auto"/>
              <w:ind w:left="41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 №</w:t>
            </w:r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110" w:after="0" w:line="230" w:lineRule="auto"/>
              <w:ind w:left="43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Приказ №1</w:t>
            </w:r>
          </w:p>
        </w:tc>
      </w:tr>
      <w:tr w:rsidR="00C31731">
        <w:trPr>
          <w:trHeight w:hRule="exact" w:val="384"/>
        </w:trPr>
        <w:tc>
          <w:tcPr>
            <w:tcW w:w="3102" w:type="dxa"/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 "30" августа2022 г.</w:t>
            </w:r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41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 "31" августа  2022 г.</w:t>
            </w:r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43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 "31" августа2022 г.</w:t>
            </w:r>
          </w:p>
        </w:tc>
      </w:tr>
    </w:tbl>
    <w:p w:rsidR="00C31731" w:rsidRDefault="00E572B7">
      <w:pPr>
        <w:autoSpaceDE w:val="0"/>
        <w:autoSpaceDN w:val="0"/>
        <w:spacing w:before="978" w:after="0" w:line="262" w:lineRule="auto"/>
        <w:ind w:left="3744" w:right="3744"/>
        <w:jc w:val="center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РАБОЧАЯ ПРОГРАММА </w:t>
      </w:r>
      <w:r>
        <w:br/>
      </w:r>
      <w:r>
        <w:rPr>
          <w:rFonts w:ascii="Times New Roman" w:eastAsia="Times New Roman" w:hAnsi="Times New Roman"/>
          <w:b/>
          <w:color w:val="000000"/>
          <w:sz w:val="24"/>
        </w:rPr>
        <w:t>(ID 4234813)</w:t>
      </w:r>
    </w:p>
    <w:p w:rsidR="00C31731" w:rsidRDefault="00E572B7">
      <w:pPr>
        <w:autoSpaceDE w:val="0"/>
        <w:autoSpaceDN w:val="0"/>
        <w:spacing w:before="166" w:after="0" w:line="262" w:lineRule="auto"/>
        <w:ind w:left="4320" w:right="4032"/>
        <w:jc w:val="center"/>
      </w:pPr>
      <w:r>
        <w:rPr>
          <w:rFonts w:ascii="Times New Roman" w:eastAsia="Times New Roman" w:hAnsi="Times New Roman"/>
          <w:color w:val="000000"/>
          <w:sz w:val="24"/>
        </w:rPr>
        <w:t>учебного предмета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«Музыка»</w:t>
      </w:r>
    </w:p>
    <w:p w:rsidR="00C31731" w:rsidRPr="009B33A8" w:rsidRDefault="00E572B7">
      <w:pPr>
        <w:autoSpaceDE w:val="0"/>
        <w:autoSpaceDN w:val="0"/>
        <w:spacing w:before="670" w:after="0" w:line="262" w:lineRule="auto"/>
        <w:ind w:left="2880" w:right="2736"/>
        <w:jc w:val="center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для 1 класса начального общего образования </w:t>
      </w:r>
      <w:r w:rsidRPr="009B33A8">
        <w:rPr>
          <w:lang w:val="ru-RU"/>
        </w:rPr>
        <w:br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на 2022-2023  </w:t>
      </w:r>
      <w:proofErr w:type="gramStart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учебный</w:t>
      </w:r>
      <w:proofErr w:type="gram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 год</w:t>
      </w:r>
    </w:p>
    <w:p w:rsidR="00C31731" w:rsidRPr="009B33A8" w:rsidRDefault="00E572B7">
      <w:pPr>
        <w:autoSpaceDE w:val="0"/>
        <w:autoSpaceDN w:val="0"/>
        <w:spacing w:before="2112" w:after="0" w:line="262" w:lineRule="auto"/>
        <w:ind w:left="8630" w:right="144" w:hanging="2724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Составитель: Гаврилова Олеся Евгеньевна </w:t>
      </w:r>
      <w:r w:rsidRPr="009B33A8">
        <w:rPr>
          <w:lang w:val="ru-RU"/>
        </w:rPr>
        <w:br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учитель музыки</w:t>
      </w:r>
    </w:p>
    <w:p w:rsidR="00C31731" w:rsidRPr="009B33A8" w:rsidRDefault="00E572B7" w:rsidP="009B33A8">
      <w:pPr>
        <w:autoSpaceDE w:val="0"/>
        <w:autoSpaceDN w:val="0"/>
        <w:spacing w:before="2830" w:after="0" w:line="230" w:lineRule="auto"/>
        <w:ind w:right="4018"/>
        <w:jc w:val="right"/>
        <w:rPr>
          <w:lang w:val="ru-RU"/>
        </w:rPr>
        <w:sectPr w:rsidR="00C31731" w:rsidRPr="009B33A8">
          <w:pgSz w:w="11900" w:h="16840"/>
          <w:pgMar w:top="298" w:right="722" w:bottom="402" w:left="738" w:header="720" w:footer="720" w:gutter="0"/>
          <w:cols w:space="720" w:equalWidth="0">
            <w:col w:w="10440" w:space="0"/>
          </w:cols>
          <w:docGrid w:linePitch="360"/>
        </w:sectPr>
      </w:pPr>
      <w:proofErr w:type="spellStart"/>
      <w:r>
        <w:rPr>
          <w:rFonts w:ascii="Times New Roman" w:eastAsia="Times New Roman" w:hAnsi="Times New Roman"/>
          <w:color w:val="000000"/>
          <w:sz w:val="24"/>
        </w:rPr>
        <w:t>г.Нижневартовск</w:t>
      </w:r>
      <w:proofErr w:type="spellEnd"/>
      <w:r>
        <w:rPr>
          <w:rFonts w:ascii="Times New Roman" w:eastAsia="Times New Roman" w:hAnsi="Times New Roman"/>
          <w:color w:val="000000"/>
          <w:sz w:val="24"/>
        </w:rPr>
        <w:t xml:space="preserve"> 2022</w:t>
      </w:r>
    </w:p>
    <w:p w:rsidR="00C31731" w:rsidRPr="009B33A8" w:rsidRDefault="00E572B7">
      <w:pPr>
        <w:autoSpaceDE w:val="0"/>
        <w:autoSpaceDN w:val="0"/>
        <w:spacing w:after="0" w:line="230" w:lineRule="auto"/>
        <w:rPr>
          <w:lang w:val="ru-RU"/>
        </w:rPr>
      </w:pPr>
      <w:r w:rsidRPr="009B33A8">
        <w:rPr>
          <w:rFonts w:ascii="Times New Roman" w:eastAsia="Times New Roman" w:hAnsi="Times New Roman"/>
          <w:b/>
          <w:color w:val="000000"/>
          <w:sz w:val="24"/>
          <w:lang w:val="ru-RU"/>
        </w:rPr>
        <w:lastRenderedPageBreak/>
        <w:t>ПОЯСНИТЕЛЬНАЯ ЗАПИСКА</w:t>
      </w:r>
    </w:p>
    <w:p w:rsidR="00C31731" w:rsidRPr="009B33A8" w:rsidRDefault="00E572B7">
      <w:pPr>
        <w:autoSpaceDE w:val="0"/>
        <w:autoSpaceDN w:val="0"/>
        <w:spacing w:before="346" w:after="0" w:line="286" w:lineRule="auto"/>
        <w:ind w:firstLine="180"/>
        <w:rPr>
          <w:lang w:val="ru-RU"/>
        </w:rPr>
      </w:pPr>
      <w:proofErr w:type="gramStart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Рабочая программа по музыке на уровне 1 класса начального общего образования составлена на основе «Требований к результатам освоения основной образовательной программы», представленных в Федеральном государственном образовательном стандарте начального обще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го образования, с учётом распределённых по модулям проверяемых требований к результатам освоения основной образовательной программы начального общего образования, а также на основе характеристики планируемых результатов духовно-нравственного развития, восп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итания и социализации </w:t>
      </w:r>
      <w:r w:rsidRPr="009B33A8">
        <w:rPr>
          <w:lang w:val="ru-RU"/>
        </w:rPr>
        <w:br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обучающихся, представленной</w:t>
      </w:r>
      <w:proofErr w:type="gram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 в </w:t>
      </w:r>
      <w:proofErr w:type="gramStart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Примерной</w:t>
      </w:r>
      <w:proofErr w:type="gram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 про-грамме воспитания (одобрено решением ФУМО от 02.06.2020). Программа разработана с учётом актуальных целей и задач обучения и воспитания, развития обучающихся и условий, необходимых для дост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ижения личностных, </w:t>
      </w:r>
      <w:proofErr w:type="spellStart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метапредметных</w:t>
      </w:r>
      <w:proofErr w:type="spell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 и предметных результатов при освоении предметной области «Искусство» (Музыка).</w:t>
      </w:r>
    </w:p>
    <w:p w:rsidR="00C31731" w:rsidRPr="009B33A8" w:rsidRDefault="00E572B7">
      <w:pPr>
        <w:autoSpaceDE w:val="0"/>
        <w:autoSpaceDN w:val="0"/>
        <w:spacing w:before="262" w:after="0" w:line="230" w:lineRule="auto"/>
        <w:rPr>
          <w:lang w:val="ru-RU"/>
        </w:rPr>
      </w:pPr>
      <w:r w:rsidRPr="009B33A8">
        <w:rPr>
          <w:rFonts w:ascii="Times New Roman" w:eastAsia="Times New Roman" w:hAnsi="Times New Roman"/>
          <w:b/>
          <w:color w:val="000000"/>
          <w:sz w:val="24"/>
          <w:lang w:val="ru-RU"/>
        </w:rPr>
        <w:t>ОБЩАЯ ХАРАКТЕРИСТИКА УЧЕБНОГО ПРЕДМЕТА «МУЗЫКА»</w:t>
      </w:r>
    </w:p>
    <w:p w:rsidR="00C31731" w:rsidRPr="009B33A8" w:rsidRDefault="00E572B7">
      <w:pPr>
        <w:autoSpaceDE w:val="0"/>
        <w:autoSpaceDN w:val="0"/>
        <w:spacing w:before="166" w:after="0" w:line="271" w:lineRule="auto"/>
        <w:ind w:right="576" w:firstLine="180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Музыка является неотъемлемой частью культурного наследия, универсальным способом коммуникации. 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Особенно важна музыка для становления личности младшего школьника — как способ, форма и опыт самовыражения и естественного радостного мировосприятия.</w:t>
      </w:r>
    </w:p>
    <w:p w:rsidR="00C31731" w:rsidRPr="009B33A8" w:rsidRDefault="00E572B7">
      <w:pPr>
        <w:autoSpaceDE w:val="0"/>
        <w:autoSpaceDN w:val="0"/>
        <w:spacing w:before="70" w:after="0" w:line="286" w:lineRule="auto"/>
        <w:ind w:firstLine="180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В течение периода начального общего музыкального образования необходимо заложить основы будущей музыкально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й культуры личности, сформировать представления о многообразии проявлений музыкального искусства в жизни современного человека и общества. Поэтому в содержании образования должны быть представлены различные пласты музыкального искусства: фольклор, классиче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ская, современная музыка, в том числе наиболее достойные образцы массовой музыкальной культуры (джаз, эстрада, музыка кино и др.). При этом наиболее эффективной формой освоения музыкального искусства является практическое музицирование — пение, игра на дос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тупных музыкальных инструментах, различные формы музыкального движения. В ходе активной </w:t>
      </w:r>
      <w:r w:rsidRPr="009B33A8">
        <w:rPr>
          <w:lang w:val="ru-RU"/>
        </w:rPr>
        <w:br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C31731" w:rsidRPr="009B33A8" w:rsidRDefault="00E572B7">
      <w:pPr>
        <w:autoSpaceDE w:val="0"/>
        <w:autoSpaceDN w:val="0"/>
        <w:spacing w:before="70" w:after="0" w:line="271" w:lineRule="auto"/>
        <w:ind w:right="144" w:firstLine="180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Прог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рамма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 и т. п.). Однако этот уровень содержания обучения не я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вляется главным.</w:t>
      </w:r>
    </w:p>
    <w:p w:rsidR="00C31731" w:rsidRPr="009B33A8" w:rsidRDefault="00E572B7">
      <w:pPr>
        <w:autoSpaceDE w:val="0"/>
        <w:autoSpaceDN w:val="0"/>
        <w:spacing w:before="70" w:after="0" w:line="271" w:lineRule="auto"/>
        <w:ind w:right="144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Значительно более важным является формирование эстетических потребностей, проживание и осознание тех особых мыслей и чувств, состояний, отношений к жизни, самому себе, другим людям, которые несёт в себе музыка как «искусство интонируемого 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смысла» (Б. В. Асафьев).</w:t>
      </w:r>
    </w:p>
    <w:p w:rsidR="00C31731" w:rsidRPr="009B33A8" w:rsidRDefault="00E572B7">
      <w:pPr>
        <w:autoSpaceDE w:val="0"/>
        <w:autoSpaceDN w:val="0"/>
        <w:spacing w:before="72" w:after="0" w:line="281" w:lineRule="auto"/>
        <w:ind w:right="144" w:firstLine="180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Свойственная музыкальному восприятию идентификация с лирическим героем произведения (В. В. </w:t>
      </w:r>
      <w:proofErr w:type="spellStart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Медушевский</w:t>
      </w:r>
      <w:proofErr w:type="spell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) является уникальным психологическим механизмом для формирования мировоззрения ребёнка опосредованным </w:t>
      </w:r>
      <w:proofErr w:type="spellStart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недирективным</w:t>
      </w:r>
      <w:proofErr w:type="spell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 путём. Поэто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му ключевым моментом при составлении программы является отбор репертуара, который должен сочетать в себе такие качества, как доступность, высокий художественный уровень, соответствие системе базовых национальных ценностей.</w:t>
      </w:r>
    </w:p>
    <w:p w:rsidR="00C31731" w:rsidRPr="009B33A8" w:rsidRDefault="00E572B7">
      <w:pPr>
        <w:autoSpaceDE w:val="0"/>
        <w:autoSpaceDN w:val="0"/>
        <w:spacing w:before="70" w:after="0"/>
        <w:ind w:right="144" w:firstLine="180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Одним из наиболее важных направле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ний музыкального воспитания является развитие </w:t>
      </w:r>
      <w:r w:rsidRPr="009B33A8">
        <w:rPr>
          <w:lang w:val="ru-RU"/>
        </w:rPr>
        <w:br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</w:t>
      </w:r>
    </w:p>
    <w:p w:rsidR="00C31731" w:rsidRPr="009B33A8" w:rsidRDefault="00E572B7">
      <w:pPr>
        <w:autoSpaceDE w:val="0"/>
        <w:autoSpaceDN w:val="0"/>
        <w:spacing w:before="70" w:after="0"/>
        <w:ind w:firstLine="180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Особая роль в орга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низации музыкальных занятий младших школьников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— от традиционных фольклорных игр и театрализованных предст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авлений к звуковым импровизациям, направленным на освоение жанровых особенностей,</w:t>
      </w:r>
    </w:p>
    <w:p w:rsidR="00C31731" w:rsidRPr="009B33A8" w:rsidRDefault="00C31731">
      <w:pPr>
        <w:rPr>
          <w:lang w:val="ru-RU"/>
        </w:rPr>
        <w:sectPr w:rsidR="00C31731" w:rsidRPr="009B33A8">
          <w:pgSz w:w="11900" w:h="16840"/>
          <w:pgMar w:top="298" w:right="650" w:bottom="312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C31731" w:rsidRPr="009B33A8" w:rsidRDefault="00C31731">
      <w:pPr>
        <w:autoSpaceDE w:val="0"/>
        <w:autoSpaceDN w:val="0"/>
        <w:spacing w:after="72" w:line="220" w:lineRule="exact"/>
        <w:rPr>
          <w:lang w:val="ru-RU"/>
        </w:rPr>
      </w:pPr>
    </w:p>
    <w:p w:rsidR="00C31731" w:rsidRPr="009B33A8" w:rsidRDefault="00E572B7">
      <w:pPr>
        <w:autoSpaceDE w:val="0"/>
        <w:autoSpaceDN w:val="0"/>
        <w:spacing w:after="0" w:line="230" w:lineRule="auto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элементов музыкального языка, композиционных принципов.</w:t>
      </w:r>
    </w:p>
    <w:p w:rsidR="00C31731" w:rsidRPr="009B33A8" w:rsidRDefault="00E572B7">
      <w:pPr>
        <w:autoSpaceDE w:val="0"/>
        <w:autoSpaceDN w:val="0"/>
        <w:spacing w:before="262" w:after="0" w:line="230" w:lineRule="auto"/>
        <w:rPr>
          <w:lang w:val="ru-RU"/>
        </w:rPr>
      </w:pPr>
      <w:r w:rsidRPr="009B33A8">
        <w:rPr>
          <w:rFonts w:ascii="Times New Roman" w:eastAsia="Times New Roman" w:hAnsi="Times New Roman"/>
          <w:b/>
          <w:color w:val="000000"/>
          <w:sz w:val="24"/>
          <w:lang w:val="ru-RU"/>
        </w:rPr>
        <w:t>ЦЕЛИ И ЗАДАЧИ ИЗУЧЕНИЯ УЧЕБНОГО ПРЕДМЕТА «МУЗЫКА»</w:t>
      </w:r>
    </w:p>
    <w:p w:rsidR="00C31731" w:rsidRPr="009B33A8" w:rsidRDefault="00E572B7">
      <w:pPr>
        <w:autoSpaceDE w:val="0"/>
        <w:autoSpaceDN w:val="0"/>
        <w:spacing w:before="166" w:after="0" w:line="271" w:lineRule="auto"/>
        <w:ind w:right="720" w:firstLine="180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Музыка жизненно необходима для полноцен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ного развития младших школьников. Признание </w:t>
      </w:r>
      <w:proofErr w:type="spellStart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самоценности</w:t>
      </w:r>
      <w:proofErr w:type="spell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 творческого развития человека, уникального вклада искусства в образование и воспитание делает неприменимыми критерии утилитарности.</w:t>
      </w:r>
    </w:p>
    <w:p w:rsidR="00C31731" w:rsidRPr="009B33A8" w:rsidRDefault="00E572B7">
      <w:pPr>
        <w:autoSpaceDE w:val="0"/>
        <w:autoSpaceDN w:val="0"/>
        <w:spacing w:before="70" w:after="0" w:line="283" w:lineRule="auto"/>
        <w:ind w:right="144" w:firstLine="180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Основная цель реализации программы — воспитание музыкальной культуры как части всей духовной культуры </w:t>
      </w:r>
      <w:proofErr w:type="gramStart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обучающихся</w:t>
      </w:r>
      <w:proofErr w:type="gram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. Основным содержанием музыкального обучения и воспитания является личный и коллективный опыт проживания и осознания специфического комплекса э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тва и сопереживания).</w:t>
      </w:r>
    </w:p>
    <w:p w:rsidR="00C31731" w:rsidRPr="009B33A8" w:rsidRDefault="00E572B7">
      <w:pPr>
        <w:tabs>
          <w:tab w:val="left" w:pos="180"/>
        </w:tabs>
        <w:autoSpaceDE w:val="0"/>
        <w:autoSpaceDN w:val="0"/>
        <w:spacing w:before="70" w:after="0" w:line="286" w:lineRule="auto"/>
        <w:rPr>
          <w:lang w:val="ru-RU"/>
        </w:rPr>
      </w:pPr>
      <w:r w:rsidRPr="009B33A8">
        <w:rPr>
          <w:lang w:val="ru-RU"/>
        </w:rPr>
        <w:tab/>
      </w:r>
      <w:proofErr w:type="gramStart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В процессе конкретизации учебных целей их реализация осуществляется по следующим </w:t>
      </w:r>
      <w:r w:rsidRPr="009B33A8">
        <w:rPr>
          <w:lang w:val="ru-RU"/>
        </w:rPr>
        <w:br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направлениям: </w:t>
      </w:r>
      <w:r w:rsidRPr="009B33A8">
        <w:rPr>
          <w:lang w:val="ru-RU"/>
        </w:rPr>
        <w:br/>
      </w: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1) становление системы ценностей обучающихся в единстве эмоциональной и познавательной сферы; </w:t>
      </w:r>
      <w:r w:rsidRPr="009B33A8">
        <w:rPr>
          <w:lang w:val="ru-RU"/>
        </w:rPr>
        <w:br/>
      </w: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2) развитие потребности в общении с про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изведениями искусства, осознание значения музыкального искусства как универсального языка общения, художественного отражения многообразия жизни; </w:t>
      </w: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3) формирование творческих способностей ребёнка, развитие внутренней мотивации к </w:t>
      </w:r>
      <w:r w:rsidRPr="009B33A8">
        <w:rPr>
          <w:lang w:val="ru-RU"/>
        </w:rPr>
        <w:br/>
      </w:r>
      <w:proofErr w:type="spellStart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музицированию</w:t>
      </w:r>
      <w:proofErr w:type="spell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gramEnd"/>
    </w:p>
    <w:p w:rsidR="00C31731" w:rsidRPr="009B33A8" w:rsidRDefault="00E572B7">
      <w:pPr>
        <w:autoSpaceDE w:val="0"/>
        <w:autoSpaceDN w:val="0"/>
        <w:spacing w:before="70" w:after="0" w:line="262" w:lineRule="auto"/>
        <w:ind w:left="180" w:right="432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Важнейшими задачами в начальной школе являются: </w:t>
      </w:r>
      <w:r w:rsidRPr="009B33A8">
        <w:rPr>
          <w:lang w:val="ru-RU"/>
        </w:rPr>
        <w:br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1. Формирование эмоционально-ценностной отзывчивости </w:t>
      </w:r>
      <w:proofErr w:type="gramStart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на</w:t>
      </w:r>
      <w:proofErr w:type="gram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 прекрасное в жизни и в искусстве.</w:t>
      </w:r>
    </w:p>
    <w:p w:rsidR="00C31731" w:rsidRPr="009B33A8" w:rsidRDefault="00E572B7">
      <w:pPr>
        <w:tabs>
          <w:tab w:val="left" w:pos="180"/>
        </w:tabs>
        <w:autoSpaceDE w:val="0"/>
        <w:autoSpaceDN w:val="0"/>
        <w:spacing w:before="70" w:after="0" w:line="262" w:lineRule="auto"/>
        <w:ind w:right="864"/>
        <w:rPr>
          <w:lang w:val="ru-RU"/>
        </w:rPr>
      </w:pP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2. Формирование позитивного взгляда на окружающий мир, гармонизация взаимодействия с природой, обществом, самим собо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й через доступные формы музицирования.</w:t>
      </w:r>
    </w:p>
    <w:p w:rsidR="00C31731" w:rsidRPr="009B33A8" w:rsidRDefault="00E572B7">
      <w:pPr>
        <w:autoSpaceDE w:val="0"/>
        <w:autoSpaceDN w:val="0"/>
        <w:spacing w:before="70" w:after="0" w:line="271" w:lineRule="auto"/>
        <w:ind w:right="720" w:firstLine="180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3. Формирование культуры осознанного восприятия музыкальных образов. Приобщение к общечеловеческим духовным ценностям через собственный внутренний опыт эмоционального переживания.</w:t>
      </w:r>
    </w:p>
    <w:p w:rsidR="00C31731" w:rsidRPr="009B33A8" w:rsidRDefault="00E572B7">
      <w:pPr>
        <w:autoSpaceDE w:val="0"/>
        <w:autoSpaceDN w:val="0"/>
        <w:spacing w:before="70" w:after="0" w:line="271" w:lineRule="auto"/>
        <w:ind w:right="288" w:firstLine="180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4. Развитие эмоционального интеллекта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 в единстве с другими познавательными и регулятивными универсальными учебными действиями. Развитие ассоциативного мышления и продуктивного воображения.</w:t>
      </w:r>
    </w:p>
    <w:p w:rsidR="00C31731" w:rsidRPr="009B33A8" w:rsidRDefault="00E572B7">
      <w:pPr>
        <w:tabs>
          <w:tab w:val="left" w:pos="180"/>
        </w:tabs>
        <w:autoSpaceDE w:val="0"/>
        <w:autoSpaceDN w:val="0"/>
        <w:spacing w:before="70" w:after="0" w:line="286" w:lineRule="auto"/>
        <w:rPr>
          <w:lang w:val="ru-RU"/>
        </w:rPr>
      </w:pP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5. Овладение предметными умениями и навыками в различных видах </w:t>
      </w:r>
      <w:proofErr w:type="gramStart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практического</w:t>
      </w:r>
      <w:proofErr w:type="gram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9B33A8">
        <w:rPr>
          <w:lang w:val="ru-RU"/>
        </w:rPr>
        <w:br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музицирования. </w:t>
      </w:r>
      <w:proofErr w:type="gramStart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Введение р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ебёнка в искусство через разнообразие видов музыкальной деятельности, в том числе: </w:t>
      </w:r>
      <w:r w:rsidRPr="009B33A8">
        <w:rPr>
          <w:lang w:val="ru-RU"/>
        </w:rPr>
        <w:br/>
      </w: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а) Слушание (воспитание грамотного слушателя); </w:t>
      </w:r>
      <w:r w:rsidRPr="009B33A8">
        <w:rPr>
          <w:lang w:val="ru-RU"/>
        </w:rPr>
        <w:br/>
      </w: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б) Исполнение (пение, игра на доступных музыкальных инструментах); </w:t>
      </w:r>
      <w:r w:rsidRPr="009B33A8">
        <w:rPr>
          <w:lang w:val="ru-RU"/>
        </w:rPr>
        <w:br/>
      </w: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в) Сочинение (элементы импровизации, композиции, аран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жировки); </w:t>
      </w:r>
      <w:r w:rsidRPr="009B33A8">
        <w:rPr>
          <w:lang w:val="ru-RU"/>
        </w:rPr>
        <w:br/>
      </w: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г) Музыкальное движение (пластическое интонирование, танец, двигательное моделирование и др.); </w:t>
      </w: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д) Исследовательские и творческие проекты.</w:t>
      </w:r>
      <w:proofErr w:type="gramEnd"/>
    </w:p>
    <w:p w:rsidR="00C31731" w:rsidRPr="009B33A8" w:rsidRDefault="00E572B7">
      <w:pPr>
        <w:tabs>
          <w:tab w:val="left" w:pos="180"/>
        </w:tabs>
        <w:autoSpaceDE w:val="0"/>
        <w:autoSpaceDN w:val="0"/>
        <w:spacing w:before="70" w:after="0" w:line="262" w:lineRule="auto"/>
        <w:rPr>
          <w:lang w:val="ru-RU"/>
        </w:rPr>
      </w:pP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6. Изучение закономерностей музыкального искусства: интонационная и жанровая природа музыки, основные вы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разительные средства, элементы музыкального языка.</w:t>
      </w:r>
    </w:p>
    <w:p w:rsidR="00C31731" w:rsidRPr="009B33A8" w:rsidRDefault="00E572B7">
      <w:pPr>
        <w:tabs>
          <w:tab w:val="left" w:pos="180"/>
        </w:tabs>
        <w:autoSpaceDE w:val="0"/>
        <w:autoSpaceDN w:val="0"/>
        <w:spacing w:before="70" w:after="0" w:line="262" w:lineRule="auto"/>
        <w:ind w:right="864"/>
        <w:rPr>
          <w:lang w:val="ru-RU"/>
        </w:rPr>
      </w:pP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7. Воспитание уважения к цивилизационному наследию России; присвоение интонационно-образного строя отечественной музыкальной культуры.</w:t>
      </w:r>
    </w:p>
    <w:p w:rsidR="00C31731" w:rsidRPr="009B33A8" w:rsidRDefault="00E572B7">
      <w:pPr>
        <w:tabs>
          <w:tab w:val="left" w:pos="180"/>
        </w:tabs>
        <w:autoSpaceDE w:val="0"/>
        <w:autoSpaceDN w:val="0"/>
        <w:spacing w:before="70" w:after="0" w:line="262" w:lineRule="auto"/>
        <w:ind w:right="144"/>
        <w:rPr>
          <w:lang w:val="ru-RU"/>
        </w:rPr>
      </w:pP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8. Расширение кругозора, воспитание любознательности, интереса к муз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ыкальной культуре других стран, культур, времён и народов.</w:t>
      </w:r>
    </w:p>
    <w:p w:rsidR="00C31731" w:rsidRPr="009B33A8" w:rsidRDefault="00E572B7">
      <w:pPr>
        <w:autoSpaceDE w:val="0"/>
        <w:autoSpaceDN w:val="0"/>
        <w:spacing w:before="262" w:after="0" w:line="230" w:lineRule="auto"/>
        <w:rPr>
          <w:lang w:val="ru-RU"/>
        </w:rPr>
      </w:pPr>
      <w:r w:rsidRPr="009B33A8">
        <w:rPr>
          <w:rFonts w:ascii="Times New Roman" w:eastAsia="Times New Roman" w:hAnsi="Times New Roman"/>
          <w:b/>
          <w:color w:val="000000"/>
          <w:sz w:val="24"/>
          <w:lang w:val="ru-RU"/>
        </w:rPr>
        <w:t>МЕСТО УЧЕБНОГО ПРЕДМЕТА «МУЗЫКА» В УЧЕБНОМ ПЛАНЕ</w:t>
      </w:r>
    </w:p>
    <w:p w:rsidR="00C31731" w:rsidRPr="009B33A8" w:rsidRDefault="00E572B7">
      <w:pPr>
        <w:autoSpaceDE w:val="0"/>
        <w:autoSpaceDN w:val="0"/>
        <w:spacing w:before="166" w:after="0" w:line="230" w:lineRule="auto"/>
        <w:jc w:val="center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В соответствии с Федеральным государственным образовательным стандартом начального общего</w:t>
      </w:r>
    </w:p>
    <w:p w:rsidR="00C31731" w:rsidRPr="009B33A8" w:rsidRDefault="00C31731">
      <w:pPr>
        <w:rPr>
          <w:lang w:val="ru-RU"/>
        </w:rPr>
        <w:sectPr w:rsidR="00C31731" w:rsidRPr="009B33A8">
          <w:pgSz w:w="11900" w:h="16840"/>
          <w:pgMar w:top="292" w:right="648" w:bottom="312" w:left="666" w:header="720" w:footer="720" w:gutter="0"/>
          <w:cols w:space="720" w:equalWidth="0">
            <w:col w:w="10586" w:space="0"/>
          </w:cols>
          <w:docGrid w:linePitch="360"/>
        </w:sectPr>
      </w:pPr>
    </w:p>
    <w:p w:rsidR="00C31731" w:rsidRPr="009B33A8" w:rsidRDefault="00C31731">
      <w:pPr>
        <w:autoSpaceDE w:val="0"/>
        <w:autoSpaceDN w:val="0"/>
        <w:spacing w:after="72" w:line="220" w:lineRule="exact"/>
        <w:rPr>
          <w:lang w:val="ru-RU"/>
        </w:rPr>
      </w:pPr>
    </w:p>
    <w:p w:rsidR="00C31731" w:rsidRPr="009B33A8" w:rsidRDefault="00E572B7">
      <w:pPr>
        <w:tabs>
          <w:tab w:val="left" w:pos="180"/>
        </w:tabs>
        <w:autoSpaceDE w:val="0"/>
        <w:autoSpaceDN w:val="0"/>
        <w:spacing w:after="0" w:line="288" w:lineRule="auto"/>
        <w:ind w:right="288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образования учебный предмет «Музыка» входит в предметную область «Искусство», является обязательным для изучения и преподаётся в начальной школе с 1 по 4 кла</w:t>
      </w:r>
      <w:proofErr w:type="gramStart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сс вкл</w:t>
      </w:r>
      <w:proofErr w:type="gram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ючительно. </w:t>
      </w: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Содержание предмета «Музыка» структурно представлено восемью модулями (тематическ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ими линиями), обеспечивающими преемственность с образовательной программой дошкольного и основного общего образования, непрерывность изучения предмета и образовательной </w:t>
      </w:r>
      <w:proofErr w:type="spellStart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област</w:t>
      </w:r>
      <w:proofErr w:type="gramStart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и«</w:t>
      </w:r>
      <w:proofErr w:type="gram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Искусство</w:t>
      </w:r>
      <w:proofErr w:type="spell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» на протяжении всего курса школьного обучения: </w:t>
      </w:r>
      <w:r w:rsidRPr="009B33A8">
        <w:rPr>
          <w:lang w:val="ru-RU"/>
        </w:rPr>
        <w:br/>
      </w: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модуль № 1 «Музыкаль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ная грамота»; </w:t>
      </w:r>
      <w:r w:rsidRPr="009B33A8">
        <w:rPr>
          <w:lang w:val="ru-RU"/>
        </w:rPr>
        <w:br/>
      </w: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№ 2 «Народная музыка России»; </w:t>
      </w:r>
      <w:r w:rsidRPr="009B33A8">
        <w:rPr>
          <w:lang w:val="ru-RU"/>
        </w:rPr>
        <w:br/>
      </w: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№ 3 «Музыка народов мира»; </w:t>
      </w:r>
      <w:r w:rsidRPr="009B33A8">
        <w:rPr>
          <w:lang w:val="ru-RU"/>
        </w:rPr>
        <w:br/>
      </w: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№ 4 «Духовная музыка»; </w:t>
      </w:r>
      <w:r w:rsidRPr="009B33A8">
        <w:rPr>
          <w:lang w:val="ru-RU"/>
        </w:rPr>
        <w:br/>
      </w: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№ 5 «Классическая музыка»; </w:t>
      </w:r>
      <w:r w:rsidRPr="009B33A8">
        <w:rPr>
          <w:lang w:val="ru-RU"/>
        </w:rPr>
        <w:br/>
      </w: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№ 6 «Современная музыкальная культура»; </w:t>
      </w:r>
      <w:r w:rsidRPr="009B33A8">
        <w:rPr>
          <w:lang w:val="ru-RU"/>
        </w:rPr>
        <w:br/>
      </w: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№ 7 «Музыка театра и кино»; </w:t>
      </w:r>
      <w:r w:rsidRPr="009B33A8">
        <w:rPr>
          <w:lang w:val="ru-RU"/>
        </w:rPr>
        <w:br/>
      </w:r>
      <w:r w:rsidRPr="009B33A8">
        <w:rPr>
          <w:lang w:val="ru-RU"/>
        </w:rPr>
        <w:tab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№ 8 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«Музыка в жизни человека».</w:t>
      </w:r>
    </w:p>
    <w:p w:rsidR="00C31731" w:rsidRPr="009B33A8" w:rsidRDefault="00E572B7">
      <w:pPr>
        <w:autoSpaceDE w:val="0"/>
        <w:autoSpaceDN w:val="0"/>
        <w:spacing w:before="190" w:after="0" w:line="281" w:lineRule="auto"/>
        <w:ind w:firstLine="180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Изучение предмета «Музыка» предполагает активную </w:t>
      </w:r>
      <w:proofErr w:type="spellStart"/>
      <w:proofErr w:type="gramStart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социо</w:t>
      </w:r>
      <w:proofErr w:type="spell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-культурную</w:t>
      </w:r>
      <w:proofErr w:type="gram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 деятельность </w:t>
      </w:r>
      <w:r w:rsidRPr="009B33A8">
        <w:rPr>
          <w:lang w:val="ru-RU"/>
        </w:rPr>
        <w:br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межпредметных</w:t>
      </w:r>
      <w:proofErr w:type="spell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 связях с так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ими дисциплинами </w:t>
      </w:r>
      <w:r w:rsidRPr="009B33A8">
        <w:rPr>
          <w:lang w:val="ru-RU"/>
        </w:rPr>
        <w:br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образовательной программы, как «Изобразительное искусство», «Литературное чтение»,</w:t>
      </w:r>
      <w:r w:rsidRPr="009B33A8">
        <w:rPr>
          <w:lang w:val="ru-RU"/>
        </w:rPr>
        <w:br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«Окружающий мир», «Основы религиозной культуры и светской этики», «Иностранный язык» и др.</w:t>
      </w:r>
    </w:p>
    <w:p w:rsidR="00C31731" w:rsidRPr="009B33A8" w:rsidRDefault="00E572B7">
      <w:pPr>
        <w:autoSpaceDE w:val="0"/>
        <w:autoSpaceDN w:val="0"/>
        <w:spacing w:before="190" w:after="0" w:line="262" w:lineRule="auto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Общее число часов, отведённых на изучение предмета «Музыка» в 1 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классе составляет 33 часов (не менее 1 часа в неделю).</w:t>
      </w:r>
    </w:p>
    <w:p w:rsidR="00C31731" w:rsidRPr="009B33A8" w:rsidRDefault="00C31731">
      <w:pPr>
        <w:rPr>
          <w:lang w:val="ru-RU"/>
        </w:rPr>
        <w:sectPr w:rsidR="00C31731" w:rsidRPr="009B33A8">
          <w:pgSz w:w="11900" w:h="16840"/>
          <w:pgMar w:top="292" w:right="890" w:bottom="1440" w:left="666" w:header="720" w:footer="720" w:gutter="0"/>
          <w:cols w:space="720" w:equalWidth="0">
            <w:col w:w="10344" w:space="0"/>
          </w:cols>
          <w:docGrid w:linePitch="360"/>
        </w:sectPr>
      </w:pPr>
    </w:p>
    <w:p w:rsidR="00C31731" w:rsidRPr="009B33A8" w:rsidRDefault="00C31731">
      <w:pPr>
        <w:autoSpaceDE w:val="0"/>
        <w:autoSpaceDN w:val="0"/>
        <w:spacing w:after="78" w:line="220" w:lineRule="exact"/>
        <w:rPr>
          <w:lang w:val="ru-RU"/>
        </w:rPr>
      </w:pPr>
    </w:p>
    <w:p w:rsidR="00C31731" w:rsidRDefault="00E572B7">
      <w:pPr>
        <w:autoSpaceDE w:val="0"/>
        <w:autoSpaceDN w:val="0"/>
        <w:spacing w:after="32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ПОУРОЧНОЕ ПЛАНИРОВАНИЕ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674"/>
        <w:gridCol w:w="732"/>
        <w:gridCol w:w="1620"/>
        <w:gridCol w:w="1668"/>
        <w:gridCol w:w="1164"/>
        <w:gridCol w:w="1190"/>
      </w:tblGrid>
      <w:tr w:rsidR="00C31731">
        <w:trPr>
          <w:trHeight w:hRule="exact" w:val="492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3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4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изучения</w:t>
            </w:r>
          </w:p>
        </w:tc>
        <w:tc>
          <w:tcPr>
            <w:tcW w:w="1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71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Виды,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формы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контроля</w:t>
            </w:r>
          </w:p>
        </w:tc>
      </w:tr>
      <w:tr w:rsidR="00C31731">
        <w:trPr>
          <w:trHeight w:hRule="exact" w:val="828"/>
        </w:trPr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731" w:rsidRDefault="00C31731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731" w:rsidRDefault="00C31731"/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контрольные работы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практические работы</w:t>
            </w:r>
          </w:p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731" w:rsidRDefault="00C31731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731" w:rsidRDefault="00C31731"/>
        </w:tc>
      </w:tr>
      <w:tr w:rsidR="00C3173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Образ музыки. Классификация музыкальных звуков.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78" w:lineRule="auto"/>
              <w:ind w:left="72" w:right="144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Жанры музыки. С.С.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Прокофье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в«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Марш».Свойства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музыкального звука: тембр, длительность, 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громкость, высота.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Родина музыки. А.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Попатенко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«С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кворушка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прощается».</w:t>
            </w:r>
          </w:p>
          <w:p w:rsidR="00C31731" w:rsidRPr="009B33A8" w:rsidRDefault="00E572B7">
            <w:pPr>
              <w:autoSpaceDE w:val="0"/>
              <w:autoSpaceDN w:val="0"/>
              <w:spacing w:before="70" w:after="0" w:line="262" w:lineRule="auto"/>
              <w:ind w:left="72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Разучивание песни. Музыкальная азбука или где живут ноты.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Мелодия – царица музыки 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Мелодия. П. И. Чайковский «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елодия</w:t>
            </w:r>
            <w:proofErr w:type="spellEnd"/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 Профессия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«Композитор»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25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Характер музыки. П.И.</w:t>
            </w:r>
          </w:p>
          <w:p w:rsidR="00C31731" w:rsidRDefault="00E572B7">
            <w:pPr>
              <w:autoSpaceDE w:val="0"/>
              <w:autoSpaceDN w:val="0"/>
              <w:spacing w:before="70" w:after="0" w:line="281" w:lineRule="auto"/>
              <w:ind w:left="72" w:right="144"/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Чайковский. «Немецкая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песенка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</w:t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ервоначальные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знания о 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средствах музыкальной 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выразительности.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контраста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музыке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 Лад. Мажор и минор. Тоника.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318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Искусство выражения в 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музыкально - художественных образах жизненных явлений. А.</w:t>
            </w:r>
          </w:p>
          <w:p w:rsidR="00C31731" w:rsidRPr="009B33A8" w:rsidRDefault="00E572B7">
            <w:pPr>
              <w:autoSpaceDE w:val="0"/>
              <w:autoSpaceDN w:val="0"/>
              <w:spacing w:before="72" w:after="0" w:line="271" w:lineRule="auto"/>
              <w:ind w:left="72" w:right="432"/>
              <w:rPr>
                <w:lang w:val="ru-RU"/>
              </w:rPr>
            </w:pP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Попатенко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. «Скворушка 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прощается». Индивидуально 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-х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оровое исполнение.</w:t>
            </w:r>
          </w:p>
          <w:p w:rsidR="00C31731" w:rsidRPr="009B33A8" w:rsidRDefault="00E572B7">
            <w:pPr>
              <w:autoSpaceDE w:val="0"/>
              <w:autoSpaceDN w:val="0"/>
              <w:spacing w:before="70" w:after="0" w:line="271" w:lineRule="auto"/>
              <w:ind w:left="72" w:right="144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Пластическое интонирование, двигательная импровизация под музыку разного характера.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181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81" w:lineRule="auto"/>
              <w:ind w:left="72" w:right="144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Где найти песню? Жанр 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колыбельной песни. «Баю –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бай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»П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ластическое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интонирование, </w:t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двигательная импровизация под музыку разного характера.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</w:tbl>
    <w:p w:rsidR="00C31731" w:rsidRDefault="00C31731">
      <w:pPr>
        <w:autoSpaceDE w:val="0"/>
        <w:autoSpaceDN w:val="0"/>
        <w:spacing w:after="0" w:line="14" w:lineRule="exact"/>
      </w:pPr>
    </w:p>
    <w:p w:rsidR="00C31731" w:rsidRDefault="00C31731">
      <w:pPr>
        <w:sectPr w:rsidR="00C31731">
          <w:pgSz w:w="11900" w:h="16840"/>
          <w:pgMar w:top="298" w:right="650" w:bottom="736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C31731" w:rsidRDefault="00C31731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674"/>
        <w:gridCol w:w="732"/>
        <w:gridCol w:w="1620"/>
        <w:gridCol w:w="1668"/>
        <w:gridCol w:w="1164"/>
        <w:gridCol w:w="1190"/>
      </w:tblGrid>
      <w:tr w:rsidR="00C31731">
        <w:trPr>
          <w:trHeight w:hRule="exact" w:val="217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81" w:lineRule="auto"/>
              <w:ind w:left="72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Где взять танец?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П.И.Чайковски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й«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Мелодия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», «Камаринская»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Простые ритмические 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аккомпанементы к 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инструментальным пьесам 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Профессия </w:t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 Хореограф»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284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Маршевый порядок.</w:t>
            </w:r>
          </w:p>
          <w:p w:rsidR="00C31731" w:rsidRPr="009B33A8" w:rsidRDefault="00E572B7">
            <w:pPr>
              <w:autoSpaceDE w:val="0"/>
              <w:autoSpaceDN w:val="0"/>
              <w:spacing w:before="70" w:after="0" w:line="283" w:lineRule="auto"/>
              <w:ind w:left="72" w:right="144"/>
              <w:rPr>
                <w:lang w:val="ru-RU"/>
              </w:rPr>
            </w:pP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«Марш 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деревянных солдатиков»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(фрагмент из фортепианного 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цикла «Детский альбом») 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Пластическое интонирование, двигательная импровизация под музыку разного характера.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31731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Содержание музыки. П.И.</w:t>
            </w:r>
          </w:p>
          <w:p w:rsidR="00C31731" w:rsidRPr="009B33A8" w:rsidRDefault="00E572B7">
            <w:pPr>
              <w:autoSpaceDE w:val="0"/>
              <w:autoSpaceDN w:val="0"/>
              <w:spacing w:before="70" w:after="0"/>
              <w:ind w:left="72" w:right="288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Чайковский «Времена года»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(фрагмент из фортепианного цикла). Русская народная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песня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«Ж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неи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мои жнеи»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Можно ли увидеть музыку? М.П.</w:t>
            </w:r>
          </w:p>
          <w:p w:rsidR="00C31731" w:rsidRPr="009B33A8" w:rsidRDefault="00E572B7">
            <w:pPr>
              <w:autoSpaceDE w:val="0"/>
              <w:autoSpaceDN w:val="0"/>
              <w:spacing w:before="70" w:after="0"/>
              <w:ind w:left="72" w:right="432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Мусоргский «Баба Яга»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(фрагмент из фортепианной пьесы </w:t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музыкального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альбома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«к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артинки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 выставки»)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Как   увидеть   музыку?  З.</w:t>
            </w:r>
          </w:p>
          <w:p w:rsidR="00C31731" w:rsidRPr="009B33A8" w:rsidRDefault="00E572B7">
            <w:pPr>
              <w:autoSpaceDE w:val="0"/>
              <w:autoSpaceDN w:val="0"/>
              <w:spacing w:before="70" w:after="0" w:line="230" w:lineRule="auto"/>
              <w:jc w:val="center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Левина «Длинные ноги у дождя».</w:t>
            </w:r>
          </w:p>
          <w:p w:rsidR="00C31731" w:rsidRDefault="00E572B7">
            <w:pPr>
              <w:autoSpaceDE w:val="0"/>
              <w:autoSpaceDN w:val="0"/>
              <w:spacing w:before="70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Разучивание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116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Музыка  живая.  С.С.  Прокофьев «Полночь»  (фрагмент  из 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балет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а«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Золушка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»)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Каждый композитор – художник.</w:t>
            </w:r>
          </w:p>
          <w:p w:rsidR="00C31731" w:rsidRPr="009B33A8" w:rsidRDefault="00E572B7">
            <w:pPr>
              <w:autoSpaceDE w:val="0"/>
              <w:autoSpaceDN w:val="0"/>
              <w:spacing w:before="70" w:after="0" w:line="271" w:lineRule="auto"/>
              <w:ind w:left="72"/>
              <w:rPr>
                <w:lang w:val="ru-RU"/>
              </w:rPr>
            </w:pP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Э.Григ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«Утро» (фрагмент из 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фортепианной  пьесы).  З.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Левина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«Д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линные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ноги у дождя».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100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Изобразительность в музыке.</w:t>
            </w:r>
          </w:p>
          <w:p w:rsidR="00C31731" w:rsidRPr="009B33A8" w:rsidRDefault="00E572B7">
            <w:pPr>
              <w:autoSpaceDE w:val="0"/>
              <w:autoSpaceDN w:val="0"/>
              <w:spacing w:before="70" w:after="0" w:line="262" w:lineRule="auto"/>
              <w:ind w:left="72" w:right="144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П.И. Чайковский «Спящая 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красавица» (фрагмент из балета)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114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Изобразительность в музыке.</w:t>
            </w:r>
          </w:p>
          <w:p w:rsidR="00C31731" w:rsidRPr="009B33A8" w:rsidRDefault="00E572B7">
            <w:pPr>
              <w:autoSpaceDE w:val="0"/>
              <w:autoSpaceDN w:val="0"/>
              <w:spacing w:before="70" w:after="0" w:line="262" w:lineRule="auto"/>
              <w:ind w:left="72"/>
              <w:rPr>
                <w:lang w:val="ru-RU"/>
              </w:rPr>
            </w:pP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К.Сен-Санс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«карнавал животных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»(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фортепианная пьеса)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</w:tbl>
    <w:p w:rsidR="00C31731" w:rsidRDefault="00C31731">
      <w:pPr>
        <w:autoSpaceDE w:val="0"/>
        <w:autoSpaceDN w:val="0"/>
        <w:spacing w:after="0" w:line="14" w:lineRule="exact"/>
      </w:pPr>
    </w:p>
    <w:p w:rsidR="00C31731" w:rsidRDefault="00C31731">
      <w:pPr>
        <w:sectPr w:rsidR="00C31731">
          <w:pgSz w:w="11900" w:h="16840"/>
          <w:pgMar w:top="284" w:right="650" w:bottom="704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C31731" w:rsidRDefault="00C31731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674"/>
        <w:gridCol w:w="732"/>
        <w:gridCol w:w="1620"/>
        <w:gridCol w:w="1668"/>
        <w:gridCol w:w="1164"/>
        <w:gridCol w:w="1190"/>
      </w:tblGrid>
      <w:tr w:rsidR="00C31731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71" w:lineRule="auto"/>
              <w:ind w:left="72" w:right="288"/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Фрагменты бытования  музыки. А. Аренский «Кукушка». </w:t>
            </w:r>
            <w:r w:rsidRPr="009B33A8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Разучивание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Рождение   музыкальной  формы Русские народные песни: «Вейся,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капустенька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Авсень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right="288"/>
              <w:jc w:val="center"/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Музыкальный театр. 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Р.Шума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н«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Мотылёк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Разучивание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83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100" w:after="0" w:line="262" w:lineRule="auto"/>
              <w:ind w:right="288"/>
              <w:jc w:val="center"/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Музыкальный театр. 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Р.Шума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н«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Мотылёк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Разучивание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100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Музыкальный театр. 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Р.Шума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н«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Мотылёк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». Разучивание песни Индивидуальное и групповое исполнение песни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Что такое балет? С.С.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Прокофьев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«Р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омео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и Джульетта» (фрагмент </w:t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из балета – «Танец рыцарей») 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Профессия «Музыкант»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71" w:lineRule="auto"/>
              <w:ind w:left="72" w:right="144"/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Музыкальный театр. Русские народные     весенние 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.«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Жаворонки».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Разучивание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Идём в театр. Язык театра. С.В. Рахманинов         «Итальянская </w:t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полька»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Идём в театр. Язык театра. Н. А.</w:t>
            </w:r>
          </w:p>
          <w:p w:rsidR="00C31731" w:rsidRPr="009B33A8" w:rsidRDefault="00E572B7">
            <w:pPr>
              <w:autoSpaceDE w:val="0"/>
              <w:autoSpaceDN w:val="0"/>
              <w:spacing w:before="70" w:after="0" w:line="271" w:lineRule="auto"/>
              <w:ind w:left="72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Римский - Корсаков «Первая 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песня  Леля» (фрагмент  из опер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ы–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сказки «Снегурочка»)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1166"/>
        </w:trPr>
        <w:tc>
          <w:tcPr>
            <w:tcW w:w="5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</w:t>
            </w:r>
          </w:p>
        </w:tc>
        <w:tc>
          <w:tcPr>
            <w:tcW w:w="367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100" w:after="0" w:line="271" w:lineRule="auto"/>
              <w:ind w:left="72" w:right="144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Чудеса в музыке и в жизни. Д. Б.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Кабалевский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«Подснежник». 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Разучивание песни.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100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Чудеса в музыкальном театре. Н.</w:t>
            </w:r>
          </w:p>
          <w:p w:rsidR="00C31731" w:rsidRPr="009B33A8" w:rsidRDefault="00E572B7">
            <w:pPr>
              <w:autoSpaceDE w:val="0"/>
              <w:autoSpaceDN w:val="0"/>
              <w:spacing w:before="70" w:after="0" w:line="271" w:lineRule="auto"/>
              <w:ind w:left="72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А. Римский - Корсаков «Три </w:t>
            </w:r>
            <w:r w:rsidRPr="009B33A8">
              <w:rPr>
                <w:lang w:val="ru-RU"/>
              </w:rPr>
              <w:br/>
            </w: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чуда»     (фрагмент     из     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оперы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«С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казка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о царе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»).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114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Язык  музыки.  М.П.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Мусоргский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«Д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ва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   еврея». </w:t>
            </w:r>
          </w:p>
          <w:p w:rsidR="00C31731" w:rsidRDefault="00E572B7">
            <w:pPr>
              <w:autoSpaceDE w:val="0"/>
              <w:autoSpaceDN w:val="0"/>
              <w:spacing w:before="70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     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Кострома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</w:tbl>
    <w:p w:rsidR="00C31731" w:rsidRDefault="00C31731">
      <w:pPr>
        <w:autoSpaceDE w:val="0"/>
        <w:autoSpaceDN w:val="0"/>
        <w:spacing w:after="0" w:line="14" w:lineRule="exact"/>
      </w:pPr>
    </w:p>
    <w:p w:rsidR="00C31731" w:rsidRDefault="00C31731">
      <w:pPr>
        <w:sectPr w:rsidR="00C31731">
          <w:pgSz w:w="11900" w:h="16840"/>
          <w:pgMar w:top="284" w:right="650" w:bottom="808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C31731" w:rsidRDefault="00C31731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674"/>
        <w:gridCol w:w="732"/>
        <w:gridCol w:w="1620"/>
        <w:gridCol w:w="1668"/>
        <w:gridCol w:w="1164"/>
        <w:gridCol w:w="1190"/>
      </w:tblGrid>
      <w:tr w:rsidR="00C31731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Язык   музыки.   С.С. 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Прокофьев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«С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имфоническая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сказка «Петя и волк»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Язык   музыки.   С.С. 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Прокофьев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«С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имфоническая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сказка «Петя и волк»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C31731">
        <w:trPr>
          <w:trHeight w:hRule="exact" w:val="116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Язык  музыки.  М.П. </w:t>
            </w:r>
            <w:proofErr w:type="spell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Мусоргский</w:t>
            </w:r>
            <w:proofErr w:type="gramStart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«Б</w:t>
            </w:r>
            <w:proofErr w:type="gram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алет</w:t>
            </w:r>
            <w:proofErr w:type="spellEnd"/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           невылупившихся птенцов»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Язык музыки. С.С. Прокофьев Фрагмент из кантаты «Александр Невский»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33.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Урок - концерт «Пусть музыка звучит и не смолкает»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C31731">
        <w:trPr>
          <w:trHeight w:hRule="exact" w:val="808"/>
        </w:trPr>
        <w:tc>
          <w:tcPr>
            <w:tcW w:w="4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Pr="009B33A8" w:rsidRDefault="00E572B7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9B33A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E572B7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31731" w:rsidRDefault="00C31731"/>
        </w:tc>
      </w:tr>
    </w:tbl>
    <w:p w:rsidR="00C31731" w:rsidRDefault="00C31731">
      <w:pPr>
        <w:autoSpaceDE w:val="0"/>
        <w:autoSpaceDN w:val="0"/>
        <w:spacing w:after="0" w:line="14" w:lineRule="exact"/>
      </w:pPr>
    </w:p>
    <w:p w:rsidR="00C31731" w:rsidRDefault="00C31731">
      <w:pPr>
        <w:sectPr w:rsidR="00C31731">
          <w:pgSz w:w="11900" w:h="16840"/>
          <w:pgMar w:top="284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C31731" w:rsidRDefault="00C31731">
      <w:pPr>
        <w:autoSpaceDE w:val="0"/>
        <w:autoSpaceDN w:val="0"/>
        <w:spacing w:after="78" w:line="220" w:lineRule="exact"/>
      </w:pPr>
    </w:p>
    <w:p w:rsidR="00C31731" w:rsidRDefault="00E572B7">
      <w:pPr>
        <w:autoSpaceDE w:val="0"/>
        <w:autoSpaceDN w:val="0"/>
        <w:spacing w:after="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УЧЕБНО-МЕТОДИЧЕСКОЕ ОБЕСПЕЧЕНИЕ ОБРАЗОВАТЕЛЬНОГО ПРОЦЕССА </w:t>
      </w:r>
    </w:p>
    <w:p w:rsidR="00C31731" w:rsidRDefault="00E572B7">
      <w:pPr>
        <w:autoSpaceDE w:val="0"/>
        <w:autoSpaceDN w:val="0"/>
        <w:spacing w:before="346" w:after="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ОБЯЗАТЕЛЬНЫЕ УЧЕБНЫЕ МАТЕРИАЛЫ ДЛЯ УЧЕНИКА</w:t>
      </w:r>
    </w:p>
    <w:p w:rsidR="00C31731" w:rsidRPr="009B33A8" w:rsidRDefault="00E572B7">
      <w:pPr>
        <w:autoSpaceDE w:val="0"/>
        <w:autoSpaceDN w:val="0"/>
        <w:spacing w:before="166" w:after="0" w:line="271" w:lineRule="auto"/>
        <w:ind w:right="576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Музыка, 1 класс /Усачёва 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В.О., Школяр Л.В., Общество с ограниченной </w:t>
      </w:r>
      <w:proofErr w:type="spellStart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ответственностью</w:t>
      </w:r>
      <w:proofErr w:type="gramStart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«И</w:t>
      </w:r>
      <w:proofErr w:type="gram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здательский</w:t>
      </w:r>
      <w:proofErr w:type="spell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 центр ВЕНТАНА-ГРАФ»; Акционерное общество «Издательство Просвещение»; Введите свой вариант:</w:t>
      </w:r>
    </w:p>
    <w:p w:rsidR="00C31731" w:rsidRPr="009B33A8" w:rsidRDefault="00E572B7">
      <w:pPr>
        <w:autoSpaceDE w:val="0"/>
        <w:autoSpaceDN w:val="0"/>
        <w:spacing w:before="262" w:after="0" w:line="230" w:lineRule="auto"/>
        <w:rPr>
          <w:lang w:val="ru-RU"/>
        </w:rPr>
      </w:pPr>
      <w:r w:rsidRPr="009B33A8">
        <w:rPr>
          <w:rFonts w:ascii="Times New Roman" w:eastAsia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C31731" w:rsidRPr="009B33A8" w:rsidRDefault="00E572B7">
      <w:pPr>
        <w:autoSpaceDE w:val="0"/>
        <w:autoSpaceDN w:val="0"/>
        <w:spacing w:before="166" w:after="0" w:line="262" w:lineRule="auto"/>
        <w:ind w:right="864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Программы по учебникам музыки за 1 класс. Асафьев Б. В. 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Избранные статьи о музыкальном просвещении и образовании.— М., 1985. Асафьев В. В. Музыка как процесс.— </w:t>
      </w:r>
      <w:proofErr w:type="gramStart"/>
      <w:r>
        <w:rPr>
          <w:rFonts w:ascii="Times New Roman" w:eastAsia="Times New Roman" w:hAnsi="Times New Roman"/>
          <w:color w:val="000000"/>
          <w:sz w:val="24"/>
        </w:rPr>
        <w:t>JL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, 1971.</w:t>
      </w:r>
      <w:proofErr w:type="gramEnd"/>
    </w:p>
    <w:p w:rsidR="00C31731" w:rsidRPr="009B33A8" w:rsidRDefault="00E572B7">
      <w:pPr>
        <w:autoSpaceDE w:val="0"/>
        <w:autoSpaceDN w:val="0"/>
        <w:spacing w:before="72" w:after="0" w:line="262" w:lineRule="auto"/>
        <w:rPr>
          <w:lang w:val="ru-RU"/>
        </w:rPr>
      </w:pP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 xml:space="preserve">Безбородова </w:t>
      </w:r>
      <w:r>
        <w:rPr>
          <w:rFonts w:ascii="Times New Roman" w:eastAsia="Times New Roman" w:hAnsi="Times New Roman"/>
          <w:color w:val="000000"/>
          <w:sz w:val="24"/>
        </w:rPr>
        <w:t>JI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A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., Алиев Ю.Б. методика преподавания музыки в общеобразовательных учреждениях</w:t>
      </w:r>
      <w:proofErr w:type="gramStart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.-</w:t>
      </w:r>
      <w:proofErr w:type="gram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М.: Академия, 2002.</w:t>
      </w:r>
    </w:p>
    <w:p w:rsidR="00C31731" w:rsidRPr="009B33A8" w:rsidRDefault="00E572B7">
      <w:pPr>
        <w:autoSpaceDE w:val="0"/>
        <w:autoSpaceDN w:val="0"/>
        <w:spacing w:before="262" w:after="0" w:line="230" w:lineRule="auto"/>
        <w:rPr>
          <w:lang w:val="ru-RU"/>
        </w:rPr>
      </w:pPr>
      <w:r w:rsidRPr="009B33A8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ЦИФРОВЫЕ ОБРАЗОВАТЕЛЬНЫЕ </w:t>
      </w:r>
      <w:r w:rsidRPr="009B33A8">
        <w:rPr>
          <w:rFonts w:ascii="Times New Roman" w:eastAsia="Times New Roman" w:hAnsi="Times New Roman"/>
          <w:b/>
          <w:color w:val="000000"/>
          <w:sz w:val="24"/>
          <w:lang w:val="ru-RU"/>
        </w:rPr>
        <w:t>РЕСУРСЫ И РЕСУРСЫ СЕТИ ИНТЕРНЕТ</w:t>
      </w:r>
    </w:p>
    <w:p w:rsidR="00C31731" w:rsidRPr="009B33A8" w:rsidRDefault="00E572B7">
      <w:pPr>
        <w:autoSpaceDE w:val="0"/>
        <w:autoSpaceDN w:val="0"/>
        <w:spacing w:before="166" w:after="0" w:line="230" w:lineRule="auto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</w:rPr>
        <w:t>https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portalus</w:t>
      </w:r>
      <w:proofErr w:type="spell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modules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shkola</w:t>
      </w:r>
      <w:proofErr w:type="spell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rus</w:t>
      </w:r>
      <w:proofErr w:type="spell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_</w:t>
      </w:r>
      <w:r>
        <w:rPr>
          <w:rFonts w:ascii="Times New Roman" w:eastAsia="Times New Roman" w:hAnsi="Times New Roman"/>
          <w:color w:val="000000"/>
          <w:sz w:val="24"/>
        </w:rPr>
        <w:t>readme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php</w:t>
      </w:r>
      <w:proofErr w:type="spellEnd"/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?</w:t>
      </w:r>
    </w:p>
    <w:p w:rsidR="00C31731" w:rsidRDefault="00E572B7">
      <w:pPr>
        <w:autoSpaceDE w:val="0"/>
        <w:autoSpaceDN w:val="0"/>
        <w:spacing w:before="70" w:after="0" w:line="281" w:lineRule="auto"/>
        <w:ind w:right="144"/>
      </w:pPr>
      <w:proofErr w:type="gramStart"/>
      <w:r>
        <w:rPr>
          <w:rFonts w:ascii="Times New Roman" w:eastAsia="Times New Roman" w:hAnsi="Times New Roman"/>
          <w:color w:val="000000"/>
          <w:sz w:val="24"/>
        </w:rPr>
        <w:t>subaction=</w:t>
      </w:r>
      <w:proofErr w:type="gramEnd"/>
      <w:r>
        <w:rPr>
          <w:rFonts w:ascii="Times New Roman" w:eastAsia="Times New Roman" w:hAnsi="Times New Roman"/>
          <w:color w:val="000000"/>
          <w:sz w:val="24"/>
        </w:rPr>
        <w:t xml:space="preserve">showfull&amp;id=1194531618&amp;archive=1195596857&amp;start_from=&amp;ucat=&amp; 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https://mel.fm/blog/yekaterina-danilova/3492-chto-takoye-obucheniye-4k-zachem-ono-vashemu-rebenku-i-g</w:t>
      </w:r>
      <w:r>
        <w:rPr>
          <w:rFonts w:ascii="Times New Roman" w:eastAsia="Times New Roman" w:hAnsi="Times New Roman"/>
          <w:color w:val="000000"/>
          <w:sz w:val="24"/>
        </w:rPr>
        <w:t xml:space="preserve">de-uchitsya-po-takoy-sisteme 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 xml:space="preserve">https://урок.рф/library/metodicheskaya_razrabotka_na_temu_ispolzovanie_122752.html 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https://nsportal.ru/kultura/muzykalnoe-iskusstvo/library/2015/02/14/razvitie-vidov-i-form-sotrudnichestva-na-urokakh</w:t>
      </w:r>
    </w:p>
    <w:p w:rsidR="00C31731" w:rsidRDefault="00C31731">
      <w:pPr>
        <w:autoSpaceDE w:val="0"/>
        <w:autoSpaceDN w:val="0"/>
        <w:spacing w:after="78" w:line="220" w:lineRule="exact"/>
      </w:pPr>
    </w:p>
    <w:p w:rsidR="00C31731" w:rsidRPr="009B33A8" w:rsidRDefault="00E572B7">
      <w:pPr>
        <w:autoSpaceDE w:val="0"/>
        <w:autoSpaceDN w:val="0"/>
        <w:spacing w:after="0" w:line="230" w:lineRule="auto"/>
        <w:rPr>
          <w:lang w:val="ru-RU"/>
        </w:rPr>
      </w:pPr>
      <w:r w:rsidRPr="009B33A8">
        <w:rPr>
          <w:rFonts w:ascii="Times New Roman" w:eastAsia="Times New Roman" w:hAnsi="Times New Roman"/>
          <w:b/>
          <w:color w:val="000000"/>
          <w:sz w:val="24"/>
          <w:lang w:val="ru-RU"/>
        </w:rPr>
        <w:t>МАТЕРИАЛЬНО-ТЕХНИЧЕСКОЕ ОБЕСПЕЧЕНИЕ ОБРАЗОВАТЕЛЬНОГО ПРОЦЕССА</w:t>
      </w:r>
    </w:p>
    <w:p w:rsidR="00C31731" w:rsidRPr="009B33A8" w:rsidRDefault="00E572B7">
      <w:pPr>
        <w:autoSpaceDE w:val="0"/>
        <w:autoSpaceDN w:val="0"/>
        <w:spacing w:before="346" w:after="0" w:line="300" w:lineRule="auto"/>
        <w:ind w:right="432"/>
        <w:rPr>
          <w:lang w:val="ru-RU"/>
        </w:rPr>
      </w:pPr>
      <w:proofErr w:type="gramStart"/>
      <w:r w:rsidRPr="009B33A8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УЧЕБНОЕ ОБОРУДОВАНИЕ </w:t>
      </w:r>
      <w:r w:rsidRPr="009B33A8">
        <w:rPr>
          <w:lang w:val="ru-RU"/>
        </w:rPr>
        <w:br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Синтезатор, фонограммы, учебники, тексты песен, микрофоны, народные инструменты, портреты композиторов, пре</w:t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зентации.</w:t>
      </w:r>
      <w:proofErr w:type="gramEnd"/>
    </w:p>
    <w:p w:rsidR="00C31731" w:rsidRPr="009B33A8" w:rsidRDefault="00E572B7">
      <w:pPr>
        <w:autoSpaceDE w:val="0"/>
        <w:autoSpaceDN w:val="0"/>
        <w:spacing w:before="262" w:after="0" w:line="300" w:lineRule="auto"/>
        <w:ind w:right="432"/>
        <w:rPr>
          <w:lang w:val="ru-RU"/>
        </w:rPr>
      </w:pPr>
      <w:r w:rsidRPr="009B33A8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ОБОРУДОВАНИЕ ДЛЯ ПРОВЕДЕНИЯ  ПРАКТИЧЕСКИХ РАБОТ </w:t>
      </w:r>
      <w:r w:rsidRPr="009B33A8">
        <w:rPr>
          <w:lang w:val="ru-RU"/>
        </w:rPr>
        <w:br/>
      </w:r>
      <w:r w:rsidRPr="009B33A8">
        <w:rPr>
          <w:rFonts w:ascii="Times New Roman" w:eastAsia="Times New Roman" w:hAnsi="Times New Roman"/>
          <w:color w:val="000000"/>
          <w:sz w:val="24"/>
          <w:lang w:val="ru-RU"/>
        </w:rPr>
        <w:t>Синтезатор, фонограммы, учебники, тексты песен, микрофоны, народные инструменты, портреты композиторов, презентации.</w:t>
      </w:r>
    </w:p>
    <w:p w:rsidR="00E572B7" w:rsidRPr="009B33A8" w:rsidRDefault="00E572B7">
      <w:pPr>
        <w:rPr>
          <w:lang w:val="ru-RU"/>
        </w:rPr>
      </w:pPr>
      <w:bookmarkStart w:id="0" w:name="_GoBack"/>
      <w:bookmarkEnd w:id="0"/>
    </w:p>
    <w:sectPr w:rsidR="00E572B7" w:rsidRPr="009B33A8" w:rsidSect="00034616">
      <w:pgSz w:w="11900" w:h="16840"/>
      <w:pgMar w:top="1440" w:right="1440" w:bottom="1440" w:left="1440" w:header="720" w:footer="720" w:gutter="0"/>
      <w:cols w:space="720" w:equalWidth="0">
        <w:col w:w="10584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B33A8"/>
    <w:rsid w:val="00AA1D8D"/>
    <w:rsid w:val="00B47730"/>
    <w:rsid w:val="00C31731"/>
    <w:rsid w:val="00CB0664"/>
    <w:rsid w:val="00E572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1F7B25-E805-4AA1-817D-B7B8AD961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2169</Words>
  <Characters>12368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14508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Олеся Гаврилова</cp:lastModifiedBy>
  <cp:revision>2</cp:revision>
  <dcterms:created xsi:type="dcterms:W3CDTF">2013-12-23T23:15:00Z</dcterms:created>
  <dcterms:modified xsi:type="dcterms:W3CDTF">2022-09-07T09:42:00Z</dcterms:modified>
  <cp:category/>
</cp:coreProperties>
</file>