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261" w:rsidRDefault="000A7261" w:rsidP="000A726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Календарно – тематический план по литературному чтению на родном (русском) языке во 2 е классе</w:t>
      </w:r>
    </w:p>
    <w:p w:rsidR="000A7261" w:rsidRDefault="000A7261" w:rsidP="000A726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810" w:type="dxa"/>
        <w:tblInd w:w="-34" w:type="dxa"/>
        <w:tblLayout w:type="fixed"/>
        <w:tblLook w:val="04A0"/>
      </w:tblPr>
      <w:tblGrid>
        <w:gridCol w:w="567"/>
        <w:gridCol w:w="6202"/>
        <w:gridCol w:w="1560"/>
        <w:gridCol w:w="1481"/>
      </w:tblGrid>
      <w:tr w:rsidR="000A7261" w:rsidTr="000A7261">
        <w:trPr>
          <w:trHeight w:val="10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0A7261" w:rsidRDefault="000A7261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 (план)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 (факт)</w:t>
            </w:r>
          </w:p>
        </w:tc>
      </w:tr>
      <w:tr w:rsidR="000A7261" w:rsidTr="000A7261">
        <w:trPr>
          <w:trHeight w:val="269"/>
        </w:trPr>
        <w:tc>
          <w:tcPr>
            <w:tcW w:w="9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Школьное детство</w:t>
            </w:r>
          </w:p>
        </w:tc>
      </w:tr>
      <w:tr w:rsidR="000A7261" w:rsidTr="000A7261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pStyle w:val="a3"/>
              <w:numPr>
                <w:ilvl w:val="0"/>
                <w:numId w:val="1"/>
              </w:numPr>
              <w:ind w:left="-426"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Снова в школу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А. Усачёв «1 сентября»</w:t>
            </w:r>
          </w:p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Хочу всё знать и уметь!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Дружинина «Отличная отметка»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615F93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261" w:rsidTr="000A7261">
        <w:trPr>
          <w:trHeight w:val="2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pStyle w:val="a3"/>
              <w:numPr>
                <w:ilvl w:val="0"/>
                <w:numId w:val="1"/>
              </w:numPr>
              <w:ind w:left="-412" w:firstLine="4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Мы ходим в школу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Л. Толстой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Филипок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615F93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261" w:rsidTr="000A7261">
        <w:trPr>
          <w:trHeight w:val="59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pStyle w:val="a3"/>
              <w:numPr>
                <w:ilvl w:val="0"/>
                <w:numId w:val="1"/>
              </w:numPr>
              <w:ind w:left="-392" w:firstLine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перемене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Б.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Заходер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«Перемена», М. Тараненко «Хромое поведение»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615F93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261" w:rsidTr="000A7261">
        <w:trPr>
          <w:trHeight w:val="225"/>
        </w:trPr>
        <w:tc>
          <w:tcPr>
            <w:tcW w:w="9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261" w:rsidRDefault="000A7261" w:rsidP="000A7261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Испокон века книга растит человека</w:t>
            </w:r>
          </w:p>
        </w:tc>
      </w:tr>
      <w:tr w:rsidR="000A7261" w:rsidTr="000A7261">
        <w:trPr>
          <w:trHeight w:val="514"/>
        </w:trPr>
        <w:tc>
          <w:tcPr>
            <w:tcW w:w="9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261" w:rsidRDefault="000A7261" w:rsidP="000A7261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Как хорошо уметь читать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Происхождение кириллицы. Рассказ о создании кириллицы и первой книги на славянском языке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261" w:rsidTr="000A7261">
        <w:trPr>
          <w:trHeight w:val="5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pStyle w:val="a3"/>
              <w:numPr>
                <w:ilvl w:val="0"/>
                <w:numId w:val="1"/>
              </w:numPr>
              <w:ind w:left="-392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Рукописная книга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память наших предков. 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Каликинская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Божидар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Книгописная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школа». Создание первой печатной книги на Руси.</w:t>
            </w:r>
          </w:p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Русская речь.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Шевченко «Русская речь», В. Берестов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Читалочка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972752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15F9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261" w:rsidTr="000A7261">
        <w:trPr>
          <w:trHeight w:val="273"/>
        </w:trPr>
        <w:tc>
          <w:tcPr>
            <w:tcW w:w="9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Россия – наш общий дом</w:t>
            </w:r>
          </w:p>
        </w:tc>
      </w:tr>
      <w:tr w:rsidR="000A7261" w:rsidTr="000A7261">
        <w:trPr>
          <w:trHeight w:val="5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pStyle w:val="a3"/>
              <w:numPr>
                <w:ilvl w:val="0"/>
                <w:numId w:val="1"/>
              </w:numPr>
              <w:ind w:left="-392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чего начинается Родина?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Матусовский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 чего начинается Родина?», К. Ушинский «Наше Отечество», З. Александрова «Родина»</w:t>
            </w:r>
          </w:p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«Край родной, навек любимый…».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Есенин «Топи да болота…»,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Ладонщиков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«Родная земля»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972752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261" w:rsidTr="000A7261">
        <w:trPr>
          <w:trHeight w:val="13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pStyle w:val="a3"/>
              <w:numPr>
                <w:ilvl w:val="0"/>
                <w:numId w:val="1"/>
              </w:numPr>
              <w:ind w:left="-392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Родная земля.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 Синявский «Родная песенка», М. Пришвин «Моя родина»</w:t>
            </w:r>
          </w:p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Осени чудесной красота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Ф. Тютчев «Есть в осени</w:t>
            </w:r>
          </w:p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первоначальной…» (фрагмент), Ю.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Симбирская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«Астры», А. Плещеев «Дети и птичка»</w:t>
            </w:r>
          </w:p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«Мороз и солнце; день чудесный!..».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 Иванникова «Счастье», «Первый снег»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972752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15F9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261" w:rsidTr="000A7261">
        <w:trPr>
          <w:trHeight w:val="257"/>
        </w:trPr>
        <w:tc>
          <w:tcPr>
            <w:tcW w:w="9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Зимы большое торжество</w:t>
            </w:r>
          </w:p>
        </w:tc>
      </w:tr>
      <w:tr w:rsidR="000A7261" w:rsidTr="000A7261">
        <w:trPr>
          <w:trHeight w:val="10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pStyle w:val="a3"/>
              <w:numPr>
                <w:ilvl w:val="0"/>
                <w:numId w:val="1"/>
              </w:numPr>
              <w:ind w:left="-817"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Рождественское чудо.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 Першина «Рождественское чудо»</w:t>
            </w:r>
          </w:p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Светлый праздник Рождества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Т. Бокова «Рождество», А. Вертинский «Рождество», А. Фет «Ночь тиха. По тверди зыбкой…»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972752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15F9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261" w:rsidTr="000A7261">
        <w:trPr>
          <w:trHeight w:val="5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pStyle w:val="a3"/>
              <w:numPr>
                <w:ilvl w:val="0"/>
                <w:numId w:val="1"/>
              </w:numPr>
              <w:ind w:left="-392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Помогая, приобретёшь друзей.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Лебедина «Голубь»</w:t>
            </w:r>
          </w:p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Благодарность и верность в дружбе.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Лебедина «Голубь»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972752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15F9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261" w:rsidTr="000A7261">
        <w:trPr>
          <w:trHeight w:val="281"/>
        </w:trPr>
        <w:tc>
          <w:tcPr>
            <w:tcW w:w="9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Добра желаешь – добро и делай</w:t>
            </w:r>
          </w:p>
        </w:tc>
      </w:tr>
      <w:tr w:rsidR="000A7261" w:rsidTr="000A7261">
        <w:trPr>
          <w:trHeight w:val="5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pStyle w:val="a3"/>
              <w:numPr>
                <w:ilvl w:val="0"/>
                <w:numId w:val="1"/>
              </w:numPr>
              <w:ind w:left="-399" w:firstLine="4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Старый друг лучше новых двух.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 Клюев «По Законам Живой Природы»</w:t>
            </w:r>
          </w:p>
          <w:p w:rsidR="00193AD0" w:rsidRDefault="00193AD0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170 лет со дня рождения писателя, драматурга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Д.Н.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Мамина-Сибиряка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972752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  <w:r w:rsidR="00615F9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261" w:rsidTr="000A7261">
        <w:trPr>
          <w:trHeight w:val="5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pStyle w:val="a3"/>
              <w:numPr>
                <w:ilvl w:val="0"/>
                <w:numId w:val="1"/>
              </w:numPr>
              <w:ind w:left="-392" w:firstLine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Жизнь родителей в детях.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 Дружинина «Ой, цветёт калина…»</w:t>
            </w:r>
          </w:p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Бывают папы разные.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Валаханович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«Бывают папы разные»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615F93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2752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261" w:rsidTr="000A7261">
        <w:trPr>
          <w:trHeight w:val="3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pStyle w:val="a3"/>
              <w:numPr>
                <w:ilvl w:val="0"/>
                <w:numId w:val="1"/>
              </w:numPr>
              <w:ind w:left="-392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Бабушка — душа дома.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 Краева «Одежда Петровна»</w:t>
            </w:r>
          </w:p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Бабушкины сказки.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 Есенин «Бабушкины сказки», Е. Благинина «Бабушка-забота»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972752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615F9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261" w:rsidTr="000A7261">
        <w:trPr>
          <w:trHeight w:val="8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pStyle w:val="a3"/>
              <w:numPr>
                <w:ilvl w:val="0"/>
                <w:numId w:val="1"/>
              </w:numPr>
              <w:ind w:left="-392" w:firstLine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Дедушкины присказки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Т. Бокова «Дедуля»</w:t>
            </w:r>
          </w:p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Весна идёт, полна чудес! Христос воскрес!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 Никифоров-Волгин «Светлая заутреня»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972752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261" w:rsidTr="000A7261">
        <w:trPr>
          <w:trHeight w:val="397"/>
        </w:trPr>
        <w:tc>
          <w:tcPr>
            <w:tcW w:w="9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Дети и война</w:t>
            </w:r>
          </w:p>
        </w:tc>
      </w:tr>
      <w:tr w:rsidR="000A7261" w:rsidTr="000A7261">
        <w:trPr>
          <w:trHeight w:val="11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pStyle w:val="a3"/>
              <w:numPr>
                <w:ilvl w:val="0"/>
                <w:numId w:val="1"/>
              </w:numPr>
              <w:ind w:left="-533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Одна у человека родная мать, одна у него и Родина.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 Кудрявцева «Детский дом. Лёка…» (отрывок 1)</w:t>
            </w:r>
          </w:p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Жили-были дети на войне…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 Кудрявцева «Детский дом. Лёка…» (отрывок 2)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972752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5F9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261" w:rsidTr="000A7261">
        <w:trPr>
          <w:trHeight w:val="10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pStyle w:val="a3"/>
              <w:numPr>
                <w:ilvl w:val="0"/>
                <w:numId w:val="1"/>
              </w:numPr>
              <w:ind w:left="-399" w:firstLine="4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Стыд хуже дыма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Т. Кудрявцева «Детский дом. Лёка…» (отрывок 3)</w:t>
            </w:r>
          </w:p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Жалеть — не стыдно.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 Кудрявцева «Детский дом. Лёка…» (отрывок 4)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972752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15F9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261" w:rsidTr="000A7261">
        <w:trPr>
          <w:trHeight w:val="65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pStyle w:val="a3"/>
              <w:numPr>
                <w:ilvl w:val="0"/>
                <w:numId w:val="1"/>
              </w:numPr>
              <w:ind w:left="-412" w:firstLine="4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Доброта — это талант.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 Кудрявцева «Детский дом. Лёка…» (отрывок 5)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972752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15F9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261" w:rsidTr="000A7261">
        <w:trPr>
          <w:trHeight w:val="250"/>
        </w:trPr>
        <w:tc>
          <w:tcPr>
            <w:tcW w:w="9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261" w:rsidRDefault="000A7261" w:rsidP="000A7261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Как поживешь, так и прослывешь</w:t>
            </w:r>
          </w:p>
        </w:tc>
      </w:tr>
      <w:tr w:rsidR="000A7261" w:rsidTr="000A7261">
        <w:trPr>
          <w:trHeight w:val="464"/>
        </w:trPr>
        <w:tc>
          <w:tcPr>
            <w:tcW w:w="9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261" w:rsidRDefault="000A7261" w:rsidP="000A7261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Терпенье и труд всё перетрут.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 Кузнецова «Что любит гвоздь», «Плотники-силачи»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6B342B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261" w:rsidTr="000A7261">
        <w:trPr>
          <w:trHeight w:val="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pStyle w:val="a3"/>
              <w:numPr>
                <w:ilvl w:val="0"/>
                <w:numId w:val="1"/>
              </w:numPr>
              <w:ind w:left="34" w:firstLine="10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Труд всему голова.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Кургузов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 ожидании верблюда», Я. Аким «Кем я буду», Настя Доброта «Мамины профессии», «Папины профессии»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BC42B9" w:rsidP="006B342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261" w:rsidTr="000A7261">
        <w:trPr>
          <w:trHeight w:val="3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pStyle w:val="a3"/>
              <w:numPr>
                <w:ilvl w:val="0"/>
                <w:numId w:val="1"/>
              </w:numPr>
              <w:ind w:left="34" w:right="-8" w:firstLine="10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Живая природа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М. Тараненко «Жаворонок Витя»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BC42B9" w:rsidP="006B342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61" w:rsidRDefault="000A7261" w:rsidP="000A726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7261" w:rsidRDefault="000A7261" w:rsidP="000A7261">
      <w:pPr>
        <w:jc w:val="both"/>
      </w:pPr>
    </w:p>
    <w:p w:rsidR="008766B9" w:rsidRDefault="008766B9" w:rsidP="000A7261">
      <w:pPr>
        <w:jc w:val="both"/>
      </w:pPr>
    </w:p>
    <w:sectPr w:rsidR="008766B9" w:rsidSect="000A726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043F3E"/>
    <w:multiLevelType w:val="hybridMultilevel"/>
    <w:tmpl w:val="604477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0A7261"/>
    <w:rsid w:val="000A7261"/>
    <w:rsid w:val="001178A0"/>
    <w:rsid w:val="00193AD0"/>
    <w:rsid w:val="00615F93"/>
    <w:rsid w:val="006A12A7"/>
    <w:rsid w:val="006B342B"/>
    <w:rsid w:val="008766B9"/>
    <w:rsid w:val="00972752"/>
    <w:rsid w:val="00A52182"/>
    <w:rsid w:val="00BC42B9"/>
    <w:rsid w:val="00C5453A"/>
    <w:rsid w:val="00EC1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26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A7261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0A72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0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431</Words>
  <Characters>2463</Characters>
  <Application>Microsoft Office Word</Application>
  <DocSecurity>0</DocSecurity>
  <Lines>20</Lines>
  <Paragraphs>5</Paragraphs>
  <ScaleCrop>false</ScaleCrop>
  <Company>HP</Company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Галина</cp:lastModifiedBy>
  <cp:revision>7</cp:revision>
  <dcterms:created xsi:type="dcterms:W3CDTF">2022-08-31T13:53:00Z</dcterms:created>
  <dcterms:modified xsi:type="dcterms:W3CDTF">2022-09-04T05:18:00Z</dcterms:modified>
</cp:coreProperties>
</file>