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C74" w:rsidRDefault="00AA2C74" w:rsidP="00AA2C7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A2C74" w:rsidRDefault="00AA2C74" w:rsidP="00AA2C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КАЛЕНДАРНО-ТЕМАТИЧЕСКОЕ ПЛАНИРОВАНИЕ ПО РУССКОМУ ЯЗЫКУ </w:t>
      </w:r>
    </w:p>
    <w:p w:rsidR="00AA2C74" w:rsidRDefault="00AA2C74" w:rsidP="00AA2C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ВО 2 « Е КЛАССЕ</w:t>
      </w:r>
    </w:p>
    <w:tbl>
      <w:tblPr>
        <w:tblpPr w:leftFromText="180" w:rightFromText="180" w:bottomFromText="200" w:vertAnchor="text" w:horzAnchor="margin" w:tblpXSpec="center" w:tblpY="56"/>
        <w:tblW w:w="10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28"/>
        <w:gridCol w:w="7690"/>
        <w:gridCol w:w="993"/>
        <w:gridCol w:w="994"/>
      </w:tblGrid>
      <w:tr w:rsidR="00AA2C74" w:rsidTr="00AA2C74">
        <w:trPr>
          <w:trHeight w:val="880"/>
        </w:trPr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урока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по плану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факт</w:t>
            </w:r>
          </w:p>
        </w:tc>
      </w:tr>
      <w:tr w:rsidR="00AA2C74" w:rsidTr="00AA2C74">
        <w:tc>
          <w:tcPr>
            <w:tcW w:w="10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НАША РЕЧЬ 4 ч.</w:t>
            </w: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Знакомство с учебником «Русский язык». Наша речь.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1.09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Человек и его речь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2.09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7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Диалог и монолог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5.09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rPr>
          <w:trHeight w:val="315"/>
        </w:trPr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7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>Наша речь. Проверка знаний.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6.09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D82710">
        <w:trPr>
          <w:trHeight w:val="315"/>
        </w:trPr>
        <w:tc>
          <w:tcPr>
            <w:tcW w:w="106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 w:rsidP="00AA2C74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b/>
                <w:bCs/>
              </w:rPr>
              <w:t>ТЕКСТ. ПРЕДЛОЖЕНИЕ. 18ч.</w:t>
            </w:r>
          </w:p>
        </w:tc>
      </w:tr>
      <w:tr w:rsidR="00AA2C74" w:rsidTr="00AA2C74">
        <w:tc>
          <w:tcPr>
            <w:tcW w:w="106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/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Что такое текст? Тема текста.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7.09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такое текст? Тема текста.</w:t>
            </w:r>
            <w:r>
              <w:rPr>
                <w:rFonts w:ascii="Times New Roman" w:hAnsi="Times New Roman" w:cs="Times New Roman"/>
                <w:b/>
                <w:i/>
              </w:rPr>
              <w:t xml:space="preserve"> Тест  « Виды речи. Диалог и монолог»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i/>
                <w:iCs/>
              </w:rPr>
              <w:t>(обобщение и систематизация знаний)</w:t>
            </w:r>
            <w:r w:rsidR="001D1907" w:rsidRPr="005500D6">
              <w:rPr>
                <w:rFonts w:ascii="Times New Roman CYR" w:hAnsi="Times New Roman CYR"/>
                <w:sz w:val="24"/>
                <w:szCs w:val="24"/>
              </w:rPr>
              <w:t xml:space="preserve"> Международный день распространения грамотности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8.09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Тема и главная мысль текста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9.09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Части текста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12.09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>Предложение как единица речи.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13.09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i/>
              </w:rPr>
              <w:t>Входной диктант  по теме «Повторение»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14.09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Работа над ошибками. </w:t>
            </w:r>
            <w:r w:rsidR="00CA31DA" w:rsidRPr="00CA31DA">
              <w:rPr>
                <w:rFonts w:ascii="Times New Roman" w:hAnsi="Times New Roman" w:cs="Times New Roman"/>
                <w:b/>
              </w:rPr>
              <w:t>Входная диагностика.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15.09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Pr="002342CF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</w:rPr>
              <w:t>Предложение как единица речи.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2342CF" w:rsidRPr="002342CF">
              <w:rPr>
                <w:rFonts w:ascii="Times New Roman" w:hAnsi="Times New Roman" w:cs="Times New Roman"/>
              </w:rPr>
              <w:t>165 лет со дня рождения русского учёного, писателя К.Э.Циолковского.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16.09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>Связь слов в предложении.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19.09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Главные члены предложения  </w:t>
            </w:r>
            <w:r>
              <w:rPr>
                <w:rFonts w:ascii="Times New Roman" w:hAnsi="Times New Roman" w:cs="Times New Roman"/>
                <w:b/>
                <w:i/>
              </w:rPr>
              <w:t xml:space="preserve"> Словарный диктант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20.09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 xml:space="preserve">Второстепенные члены предложения </w:t>
            </w:r>
            <w:r>
              <w:rPr>
                <w:rFonts w:ascii="Times New Roman" w:hAnsi="Times New Roman" w:cs="Times New Roman"/>
                <w:b/>
                <w:i/>
              </w:rPr>
              <w:t xml:space="preserve">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21.09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 xml:space="preserve">Распространённые и нераспространённые предложения 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</w:p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i/>
              </w:rPr>
              <w:t>Тест  «Текст. Части текста»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22.09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Установление связи слов в предложении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23.09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 xml:space="preserve">Развитие речи. </w:t>
            </w:r>
            <w:r>
              <w:rPr>
                <w:rFonts w:ascii="Times New Roman" w:hAnsi="Times New Roman" w:cs="Times New Roman"/>
                <w:b/>
                <w:i/>
              </w:rPr>
              <w:t>Обучающее сочинение по картине</w:t>
            </w:r>
          </w:p>
          <w:p w:rsidR="00AA2C74" w:rsidRDefault="00AA2C74">
            <w:pPr>
              <w:pStyle w:val="ParagraphStyle"/>
              <w:spacing w:line="276" w:lineRule="auto"/>
              <w:ind w:right="-72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  <w:spacing w:val="-12"/>
              </w:rPr>
              <w:t xml:space="preserve">И. С. </w:t>
            </w:r>
            <w:r>
              <w:rPr>
                <w:rFonts w:ascii="Times New Roman" w:hAnsi="Times New Roman" w:cs="Times New Roman"/>
                <w:b/>
                <w:i/>
              </w:rPr>
              <w:t>Остроухова «Золотая осень»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26.09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Анализ сочинений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27.09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i/>
              </w:rPr>
              <w:t>Контрольный диктант по теме «Предложение»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28.09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Работа над ошибками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29.09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rPr>
          <w:trHeight w:val="615"/>
        </w:trPr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Лексическое значение слова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30.09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rPr>
          <w:trHeight w:val="194"/>
        </w:trPr>
        <w:tc>
          <w:tcPr>
            <w:tcW w:w="106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СЛОВА, СЛОВА, СЛОВА… 21 ч.</w:t>
            </w: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Лексическое значение слова </w:t>
            </w:r>
            <w:r>
              <w:rPr>
                <w:rFonts w:ascii="Times New Roman" w:hAnsi="Times New Roman" w:cs="Times New Roman"/>
                <w:i/>
                <w:iCs/>
              </w:rPr>
              <w:t>Закрепление.</w:t>
            </w:r>
            <w:r>
              <w:rPr>
                <w:rFonts w:ascii="Times New Roman" w:hAnsi="Times New Roman" w:cs="Times New Roman"/>
                <w:b/>
                <w:i/>
              </w:rPr>
              <w:t xml:space="preserve"> Тест «Предложение. Члены предложения»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3.10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Однозначные и многозначные слова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4.10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Прямое и переносное  значение многозначных  слов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5.10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Синонимы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6.10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Антонимы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7.10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 Синонимы и антонимы (обобщение знаний).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10.10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i/>
              </w:rPr>
              <w:t>Контрольный диктант по теме «Слова»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11.10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30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Работа над ошибками </w:t>
            </w:r>
            <w:r>
              <w:rPr>
                <w:rFonts w:ascii="Times New Roman" w:hAnsi="Times New Roman" w:cs="Times New Roman"/>
                <w:b/>
                <w:i/>
              </w:rPr>
              <w:t xml:space="preserve">Тест «Слово и его значение. Синонимы и антонимы»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12.10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Родственные слова  </w:t>
            </w:r>
            <w:r>
              <w:rPr>
                <w:rFonts w:ascii="Times New Roman" w:hAnsi="Times New Roman" w:cs="Times New Roman"/>
                <w:b/>
                <w:i/>
              </w:rPr>
              <w:t>Словарный диктант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13.10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>Родственные слова.  Однокоренные слова. Корень слова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14.10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Корень слова. Однокоренные слова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17.10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Корень слова. Однокоренные слова </w:t>
            </w:r>
          </w:p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i/>
              </w:rPr>
              <w:t>Тест  «Однокоренные слова»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18.10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Слог как минимальная произносительная единица.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19.10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i/>
              </w:rPr>
              <w:t>Контрольный диктант по теме «Однокоренные слова»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20.10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>Работа над ошибками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21.10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>Ударный слог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24.10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>Ударный слог. Словарный диктант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25.10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Перенос слова с одной строки на другую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26.10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Перенос слова с одной строки на другую. </w:t>
            </w:r>
            <w:r>
              <w:rPr>
                <w:rFonts w:ascii="Times New Roman" w:hAnsi="Times New Roman" w:cs="Times New Roman"/>
                <w:b/>
                <w:i/>
                <w:iCs/>
              </w:rPr>
              <w:t>Тест «Слог. Ударение. Перенос слов»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27.10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i/>
              </w:rPr>
              <w:t>Р. Р.Обучающее сочинение по серии картинок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28.10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Повторение </w:t>
            </w:r>
            <w:proofErr w:type="gramStart"/>
            <w:r>
              <w:rPr>
                <w:rFonts w:ascii="Times New Roman" w:hAnsi="Times New Roman" w:cs="Times New Roman"/>
                <w:b/>
                <w:i/>
              </w:rPr>
              <w:t>пройденного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7.11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rPr>
          <w:trHeight w:val="329"/>
        </w:trPr>
        <w:tc>
          <w:tcPr>
            <w:tcW w:w="106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ЗВУКИ И БУКВЫ 34 ч.</w:t>
            </w: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 Звуки и буквы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8.11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 Русский алфавит, или Азбука.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9.11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46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Использование алфавита при работе со словарями.</w:t>
            </w:r>
          </w:p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i/>
                <w:iCs/>
              </w:rPr>
              <w:t>Тест «Звуки и буквы. Алфавит»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10.11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Заглавная  буква в словах  </w:t>
            </w:r>
            <w:r>
              <w:rPr>
                <w:rFonts w:ascii="Times New Roman" w:hAnsi="Times New Roman" w:cs="Times New Roman"/>
                <w:b/>
                <w:i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 Словарный диктант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11.11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Гласные звуки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14.11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Развитие  речи.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Обучающее сочинение по серии картинок.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15.11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>Работа над ошибками.  Гласные звуки. Слова с буквой э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16.11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Правописание слов с безударным гласным звуком в корне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17.11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Правило обозначения буквой безударного гласного звука.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18.11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Способы проверки написания буквы  в </w:t>
            </w:r>
            <w:proofErr w:type="gramStart"/>
            <w:r>
              <w:rPr>
                <w:rFonts w:ascii="Times New Roman" w:hAnsi="Times New Roman" w:cs="Times New Roman"/>
                <w:shd w:val="clear" w:color="auto" w:fill="FFFFFF"/>
              </w:rPr>
              <w:t>корне слова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21.11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Правописание слов с безударным гласным звуком в корне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22.11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55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Правописание слов с безударным гласным звуком в корне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23.11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Правописание слов с безударным гласным звуком в корне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24.11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Буквы безударных гласных корня, которые надо запоминать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25.11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>Правописание словарных слов.</w:t>
            </w:r>
            <w:r>
              <w:rPr>
                <w:rFonts w:ascii="Times New Roman" w:hAnsi="Times New Roman" w:cs="Times New Roman"/>
                <w:b/>
                <w:i/>
              </w:rPr>
              <w:t xml:space="preserve"> Тест «Гласные звуки»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28.11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Р.р. </w:t>
            </w:r>
            <w:r>
              <w:rPr>
                <w:rFonts w:ascii="Times New Roman" w:hAnsi="Times New Roman" w:cs="Times New Roman"/>
                <w:b/>
                <w:i/>
              </w:rPr>
              <w:t xml:space="preserve">Обучающее сочинение по картине </w:t>
            </w:r>
            <w:proofErr w:type="spellStart"/>
            <w:r>
              <w:rPr>
                <w:rFonts w:ascii="Times New Roman" w:hAnsi="Times New Roman" w:cs="Times New Roman"/>
                <w:b/>
                <w:i/>
              </w:rPr>
              <w:t>С.А.Тутунова</w:t>
            </w:r>
            <w:proofErr w:type="spellEnd"/>
            <w:r>
              <w:rPr>
                <w:rFonts w:ascii="Times New Roman" w:hAnsi="Times New Roman" w:cs="Times New Roman"/>
                <w:b/>
                <w:i/>
              </w:rPr>
              <w:t xml:space="preserve"> «Зима пришла. Детство».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29.11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i/>
              </w:rPr>
              <w:t>Контрольный диктант  по теме «Безударные гласные»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30.11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Работа над ошибками, допущенными в диктанте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1.12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Согласные звуки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2.12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>Мягкий согласный звук [</w:t>
            </w:r>
            <w:proofErr w:type="spellStart"/>
            <w:r>
              <w:rPr>
                <w:rFonts w:ascii="Times New Roman" w:hAnsi="Times New Roman" w:cs="Times New Roman"/>
              </w:rPr>
              <w:t>й</w:t>
            </w:r>
            <w:proofErr w:type="spellEnd"/>
            <w:r>
              <w:rPr>
                <w:rFonts w:ascii="Times New Roman" w:hAnsi="Times New Roman" w:cs="Times New Roman"/>
              </w:rPr>
              <w:t>’] и буква Й.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5.12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Мягкий согласный звук [</w:t>
            </w:r>
            <w:proofErr w:type="spellStart"/>
            <w:r>
              <w:rPr>
                <w:rFonts w:ascii="Times New Roman" w:hAnsi="Times New Roman" w:cs="Times New Roman"/>
              </w:rPr>
              <w:t>й</w:t>
            </w:r>
            <w:proofErr w:type="spellEnd"/>
            <w:r>
              <w:rPr>
                <w:rFonts w:ascii="Times New Roman" w:hAnsi="Times New Roman" w:cs="Times New Roman"/>
              </w:rPr>
              <w:t xml:space="preserve">’] и буква 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6.12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Слова с удвоенными согласными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7.12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rPr>
          <w:trHeight w:val="255"/>
        </w:trPr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Контрольный диктант за 1 полугодие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8.12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67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br w:type="page"/>
            </w:r>
            <w:r>
              <w:rPr>
                <w:rFonts w:ascii="Times New Roman" w:hAnsi="Times New Roman" w:cs="Times New Roman"/>
              </w:rPr>
              <w:t>Работа над ошибками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9.12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68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Твёрдые и мягкие согласные звуки и буквы для их обозначения. </w:t>
            </w:r>
            <w:r>
              <w:rPr>
                <w:rFonts w:ascii="Times New Roman" w:hAnsi="Times New Roman" w:cs="Times New Roman"/>
                <w:b/>
                <w:i/>
              </w:rPr>
              <w:t xml:space="preserve">Словарный диктант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12.12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rPr>
          <w:trHeight w:val="397"/>
        </w:trPr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69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>Диагностическая работа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13.12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>Мягкий знак (</w:t>
            </w:r>
            <w:proofErr w:type="spellStart"/>
            <w:r>
              <w:rPr>
                <w:rFonts w:ascii="Times New Roman" w:hAnsi="Times New Roman" w:cs="Times New Roman"/>
              </w:rPr>
              <w:t>ь</w:t>
            </w:r>
            <w:proofErr w:type="spellEnd"/>
            <w:r>
              <w:rPr>
                <w:rFonts w:ascii="Times New Roman" w:hAnsi="Times New Roman" w:cs="Times New Roman"/>
              </w:rPr>
              <w:t>) как показатель мягкости согласного звука на письме.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14.12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>Правописание мягкого знака в конце и в середине слова перед другими согласными.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15.12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 Правописание мягкого знака в конце и в середине слова перед другими согласными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16.12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Обобщение по теме «Согласные звуки и буквы»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19.12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74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b/>
              </w:rPr>
              <w:t>Контрольный диктант «Твердые и мягкие согласные»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20.12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</w:rPr>
              <w:t>Работа над ошибками. Подготовка к проекту «И в шутку и всерьез»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21.12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76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b/>
              </w:rPr>
              <w:t xml:space="preserve">Наши проекты. </w:t>
            </w:r>
            <w:r>
              <w:rPr>
                <w:rFonts w:ascii="Times New Roman" w:hAnsi="Times New Roman" w:cs="Times New Roman"/>
              </w:rPr>
              <w:t>Пишем письмо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22.12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>Звуки и буквы. Обобщающий урок.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23.12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rPr>
          <w:trHeight w:val="271"/>
        </w:trPr>
        <w:tc>
          <w:tcPr>
            <w:tcW w:w="106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ПРАВОПИСАНИЕ СОЧЕТАНИЙ С ШИПЯЩИМИ ЗВУКАМИ 26 ч.</w:t>
            </w: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78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Буквосочетания с шипящими звуками.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26.12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Развитие речи. </w:t>
            </w:r>
            <w:r>
              <w:rPr>
                <w:rFonts w:ascii="Times New Roman" w:hAnsi="Times New Roman" w:cs="Times New Roman"/>
                <w:b/>
                <w:i/>
              </w:rPr>
              <w:t>Обучающее изложение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27.12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Повторение темы «Твёрдые и мягкие согласные»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28.12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</w:rPr>
              <w:t>Р.р. составление рассказа по картинке А.С. Степанова «Лоси»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82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Закрепление знаний.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Наши проекты.</w:t>
            </w:r>
            <w:r>
              <w:rPr>
                <w:rFonts w:ascii="Times New Roman" w:hAnsi="Times New Roman" w:cs="Times New Roman"/>
              </w:rPr>
              <w:t xml:space="preserve"> Рифма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9.01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Буквосочетания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жи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>–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ши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ча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>–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ща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bCs/>
              </w:rPr>
              <w:t>, чу–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щу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>
              <w:rPr>
                <w:rFonts w:ascii="Times New Roman" w:hAnsi="Times New Roman" w:cs="Times New Roman"/>
                <w:b/>
                <w:i/>
              </w:rPr>
              <w:t>Словарный диктант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Буквосочетания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жи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>–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ши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ча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>–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ща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, чу–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щу</w:t>
            </w:r>
            <w:proofErr w:type="spellEnd"/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Буквосочетания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жи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>–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ши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ча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>–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ща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bCs/>
              </w:rPr>
              <w:t>, чу–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щу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>
              <w:rPr>
                <w:rFonts w:ascii="Times New Roman" w:hAnsi="Times New Roman" w:cs="Times New Roman"/>
                <w:b/>
                <w:i/>
              </w:rPr>
              <w:t>Тест «Правописание буквосочетаний с шипящими звуками»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Правописание слов с парным по глухости-звонкости согласным звуком на конце слова или перед согласным.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Проверка парных согласных в </w:t>
            </w:r>
            <w:proofErr w:type="gramStart"/>
            <w:r>
              <w:rPr>
                <w:rFonts w:ascii="Times New Roman" w:hAnsi="Times New Roman" w:cs="Times New Roman"/>
              </w:rPr>
              <w:t>корне  слова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89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Распознавание проверяемых и проверочных слов. Проверка парных согласных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Проверка парных согласных.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91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Правописание парных звонких и глухих согласных на конце слова. </w:t>
            </w:r>
            <w:r>
              <w:rPr>
                <w:rFonts w:ascii="Times New Roman" w:hAnsi="Times New Roman" w:cs="Times New Roman"/>
                <w:b/>
                <w:i/>
              </w:rPr>
              <w:t>Тест «Звонкие и глухие согласные звуки»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92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Правописание парных звонких и глухих согласных на конце слова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93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Правописание парных звонких и глухих согласных на конце слова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94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Проверочная работа по теме: «Правописание парных звонких и глухих согласных на конце слова».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Работа над ошибками. Обобщение изученного материала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96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bCs/>
              </w:rPr>
              <w:t>Разделительный мягкий знак (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</w:rPr>
              <w:t>ь</w:t>
            </w:r>
            <w:proofErr w:type="spellEnd"/>
            <w:r>
              <w:rPr>
                <w:rFonts w:ascii="Times New Roman" w:hAnsi="Times New Roman" w:cs="Times New Roman"/>
                <w:bCs/>
              </w:rPr>
              <w:t>). Правило написания в словах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97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>Правописание слов с разделительным мягким знаком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98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Правописание слов с разделительным мягким знаком. </w:t>
            </w:r>
            <w:r>
              <w:rPr>
                <w:rFonts w:ascii="Times New Roman" w:hAnsi="Times New Roman" w:cs="Times New Roman"/>
                <w:b/>
                <w:i/>
              </w:rPr>
              <w:t>Тест «Разделительный мягкий знак»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2.02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99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Разделительный мягкий знак. Обобщение изученного материала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6.02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i/>
              </w:rPr>
              <w:t>Контрольное списывание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</w:rPr>
              <w:t>с грамматическим заданием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7.02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101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i/>
              </w:rPr>
              <w:t>Обучающее сочинение «Зимние забавы»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8.02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102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i/>
              </w:rPr>
              <w:t>Проверочная работа по теме «Правописание слов с разделительным мягким знаком»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9.02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103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>Обобщение изученного материала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C74" w:rsidTr="00AA2C74">
        <w:tc>
          <w:tcPr>
            <w:tcW w:w="106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ЧАСТИ РЕЧИ 42 ч.</w:t>
            </w: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104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>Части речи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105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Употребление частей речи в тексте.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106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Имя существительное как часть речи: значение и употребление в речи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107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b/>
              </w:rPr>
              <w:t xml:space="preserve">Одушевлённые и неодушевлённые имена существительные.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108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Собственные и нарицательные имена существительные.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109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Правописание собственных и нарицательных имён существительных.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Правописание собственных имён существительных.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Правописание собственных и нарицательных имён существительных. Названия и клички животных.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112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 xml:space="preserve">Правописание собственных и нарицательных имён существительных. Географические названия. </w:t>
            </w:r>
            <w:r>
              <w:rPr>
                <w:rFonts w:ascii="Times New Roman" w:hAnsi="Times New Roman" w:cs="Times New Roman"/>
                <w:b/>
                <w:i/>
              </w:rPr>
              <w:t xml:space="preserve">Словарный диктант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113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Обобщение знаний о написании слов с заглавной буквы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2.03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114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i/>
              </w:rPr>
              <w:t>Контрольный диктант по теме «Написание слов с заглавной буквы»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6.03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C74" w:rsidTr="00AA2C74">
        <w:trPr>
          <w:trHeight w:val="251"/>
        </w:trPr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115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Работа над ошибками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7.03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116 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Единственное и множественное число имён существительных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9.03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Изменение имён существительных по числам.</w:t>
            </w:r>
          </w:p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Словарный диктант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Единственное и множественное число имён существительных </w:t>
            </w:r>
          </w:p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Тест «Имя существительное»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Единственное и множественное число имён существительных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120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i/>
              </w:rPr>
              <w:t>Проверочная работа по теме «Имя существительное»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bCs/>
              </w:rPr>
              <w:t>Глагол как часть речи и употребление его в речи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bCs/>
              </w:rPr>
              <w:t>Глагол как часть речи и употребление его в речи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>Значение глаголов в речи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124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ind w:right="-84"/>
              <w:rPr>
                <w:rFonts w:ascii="Times New Roman" w:hAnsi="Times New Roman" w:cs="Times New Roman"/>
                <w:i/>
                <w:spacing w:val="-12"/>
              </w:rPr>
            </w:pPr>
            <w:r>
              <w:rPr>
                <w:rFonts w:ascii="Times New Roman" w:hAnsi="Times New Roman" w:cs="Times New Roman"/>
                <w:bCs/>
              </w:rPr>
              <w:t xml:space="preserve"> Развитие речи. </w:t>
            </w:r>
            <w:r>
              <w:rPr>
                <w:rFonts w:ascii="Times New Roman" w:hAnsi="Times New Roman" w:cs="Times New Roman"/>
                <w:b/>
                <w:bCs/>
                <w:i/>
              </w:rPr>
              <w:t>Составление рассказа по репродукции картины художника</w:t>
            </w:r>
            <w:r>
              <w:rPr>
                <w:rFonts w:ascii="Times New Roman" w:hAnsi="Times New Roman" w:cs="Times New Roman"/>
                <w:b/>
                <w:i/>
                <w:spacing w:val="-12"/>
              </w:rPr>
              <w:t xml:space="preserve"> А. К.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pacing w:val="-12"/>
              </w:rPr>
              <w:t>Сав</w:t>
            </w:r>
            <w:r>
              <w:rPr>
                <w:rFonts w:ascii="Times New Roman" w:hAnsi="Times New Roman" w:cs="Times New Roman"/>
                <w:b/>
                <w:i/>
              </w:rPr>
              <w:t>расова</w:t>
            </w:r>
            <w:proofErr w:type="spellEnd"/>
            <w:r>
              <w:rPr>
                <w:rFonts w:ascii="Times New Roman" w:hAnsi="Times New Roman" w:cs="Times New Roman"/>
                <w:b/>
                <w:i/>
              </w:rPr>
              <w:t xml:space="preserve"> «Грачи прилетели»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125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Единственное и множественное число глаголов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126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Единственное и множественное число глаголов. </w:t>
            </w:r>
            <w:r>
              <w:rPr>
                <w:rFonts w:ascii="Times New Roman" w:hAnsi="Times New Roman" w:cs="Times New Roman"/>
                <w:b/>
                <w:i/>
              </w:rPr>
              <w:t>Словарный диктант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Правописание частицы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не </w:t>
            </w:r>
            <w:r>
              <w:rPr>
                <w:rFonts w:ascii="Times New Roman" w:hAnsi="Times New Roman" w:cs="Times New Roman"/>
              </w:rPr>
              <w:t xml:space="preserve">с глаголами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5.04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128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Обобщение и закрепление знаний по теме «Глаголы» </w:t>
            </w:r>
          </w:p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i/>
              </w:rPr>
              <w:t>Тест  «Глагол»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6.04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129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Текст-повествование и роль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proofErr w:type="gramStart"/>
            <w:r>
              <w:rPr>
                <w:rFonts w:ascii="Times New Roman" w:hAnsi="Times New Roman" w:cs="Times New Roman"/>
              </w:rPr>
              <w:t>нём</w:t>
            </w:r>
            <w:proofErr w:type="gramEnd"/>
            <w:r>
              <w:rPr>
                <w:rFonts w:ascii="Times New Roman" w:hAnsi="Times New Roman" w:cs="Times New Roman"/>
              </w:rPr>
              <w:t xml:space="preserve"> глаголов.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130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i/>
              </w:rPr>
              <w:t>Проверочная работа по теме «Глагол»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D82710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131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bCs/>
              </w:rPr>
              <w:t>Имя прилагательное как часть речи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0E275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Связь имени прилагательного с именем существительным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0E275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133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Прилагательные, близкие и противоположные по значению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0E275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134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Единственное и множественное число имён прилагательных </w:t>
            </w:r>
          </w:p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i/>
                <w:iCs/>
              </w:rPr>
              <w:t>Тест «Имя прилагательное»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0E275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C74" w:rsidTr="00AA2C74">
        <w:trPr>
          <w:trHeight w:val="332"/>
        </w:trPr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135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>Текст-описание и роль в нём имён прилагательных.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0E275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136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i/>
              </w:rPr>
              <w:t>Проверочная работа по теме «Имя прилагательное»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0E275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>Предлог как часть речи. Роль предлогов в речи.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0E275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138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Правописание предлогов с именами существительными.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0E275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139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Правописание предлогов с именами существительными. Восстановление предложений. </w:t>
            </w:r>
            <w:r>
              <w:rPr>
                <w:rFonts w:ascii="Times New Roman" w:hAnsi="Times New Roman" w:cs="Times New Roman"/>
                <w:b/>
                <w:i/>
              </w:rPr>
              <w:t xml:space="preserve">Словарный диктант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0E275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140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i/>
              </w:rPr>
              <w:t>Контрольный диктант по теме «Предлог»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0E275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141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Работа над ошибками </w:t>
            </w:r>
          </w:p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Тест «Предлоги»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0E275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2.05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142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Местоимение как часть речи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0E275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143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 xml:space="preserve">Местоимение как часть речи </w:t>
            </w:r>
            <w:r w:rsidR="002342C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</w:rPr>
              <w:t>Тест «Местоимение»</w:t>
            </w:r>
          </w:p>
          <w:p w:rsidR="002342CF" w:rsidRPr="002342CF" w:rsidRDefault="002342CF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2342CF">
              <w:rPr>
                <w:rFonts w:ascii="Times New Roman" w:hAnsi="Times New Roman" w:cs="Times New Roman"/>
              </w:rPr>
              <w:t>День Победы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0E275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144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i/>
              </w:rPr>
              <w:t>Контрольный диктант по теме «Местоимение»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0E275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145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Работа над ошибками.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Проект </w:t>
            </w:r>
            <w:r>
              <w:rPr>
                <w:rFonts w:ascii="Times New Roman" w:hAnsi="Times New Roman" w:cs="Times New Roman"/>
                <w:bCs/>
              </w:rPr>
              <w:t>«В словари – за частями речи!»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0E275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E2754" w:rsidTr="00B23BA5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54" w:rsidRDefault="000E27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754" w:rsidRDefault="000E275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ПОВТОРЕНИЕ 8 ч.</w:t>
            </w: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146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Повторение по теме «Текст. Типы текстов»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0E275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Повторение по теме «Предложение»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0E275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148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Повторение по теме «Слово и его  лексическое значение. Однокоренные слова</w:t>
            </w:r>
            <w:proofErr w:type="gramStart"/>
            <w:r>
              <w:rPr>
                <w:rFonts w:ascii="Times New Roman" w:hAnsi="Times New Roman" w:cs="Times New Roman"/>
              </w:rPr>
              <w:t>.»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0E275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149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i/>
              </w:rPr>
              <w:t>Итоговый контрольный диктант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0E275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Диагностическая работа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0E275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151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>Повторение по теме «Части речи»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0E275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152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Урок-викторина.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0E275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C74" w:rsidTr="00AA2C74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153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Обобщение знаний по </w:t>
            </w:r>
            <w:proofErr w:type="gramStart"/>
            <w:r>
              <w:rPr>
                <w:rFonts w:ascii="Times New Roman" w:hAnsi="Times New Roman" w:cs="Times New Roman"/>
              </w:rPr>
              <w:t>изученному</w:t>
            </w:r>
            <w:proofErr w:type="gramEnd"/>
            <w:r>
              <w:rPr>
                <w:rFonts w:ascii="Times New Roman" w:hAnsi="Times New Roman" w:cs="Times New Roman"/>
              </w:rPr>
              <w:t xml:space="preserve"> в курсе русского языка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0E275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74" w:rsidRDefault="00AA2C74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AA2C74" w:rsidRDefault="00AA2C74" w:rsidP="00AA2C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A2C74" w:rsidRDefault="00AA2C74" w:rsidP="00AA2C74">
      <w:pPr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AA2C74" w:rsidRDefault="00AA2C74" w:rsidP="00AA2C7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A2C74" w:rsidRDefault="00AA2C74" w:rsidP="00AA2C74">
      <w:pPr>
        <w:rPr>
          <w:rFonts w:ascii="Times New Roman" w:hAnsi="Times New Roman" w:cs="Times New Roman"/>
        </w:rPr>
      </w:pPr>
    </w:p>
    <w:p w:rsidR="001E0EBB" w:rsidRDefault="001E0EBB"/>
    <w:sectPr w:rsidR="001E0EBB" w:rsidSect="00AA2C7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AA2C74"/>
    <w:rsid w:val="000E199F"/>
    <w:rsid w:val="000E2754"/>
    <w:rsid w:val="001D1907"/>
    <w:rsid w:val="001E0EBB"/>
    <w:rsid w:val="002342CF"/>
    <w:rsid w:val="008F7CB2"/>
    <w:rsid w:val="00AA2C74"/>
    <w:rsid w:val="00AB13DF"/>
    <w:rsid w:val="00CA31DA"/>
    <w:rsid w:val="00D82710"/>
    <w:rsid w:val="00E04E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C74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AA2C74"/>
    <w:pPr>
      <w:keepNext/>
      <w:spacing w:before="240" w:after="60" w:line="240" w:lineRule="auto"/>
      <w:outlineLvl w:val="0"/>
    </w:pPr>
    <w:rPr>
      <w:rFonts w:ascii="Arial" w:eastAsia="Times New Roman" w:hAnsi="Arial" w:cs="Arial"/>
      <w:bCs/>
      <w:kern w:val="32"/>
      <w:sz w:val="32"/>
      <w:szCs w:val="32"/>
      <w:lang w:val="en-US"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2C7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A2C74"/>
    <w:rPr>
      <w:rFonts w:ascii="Arial" w:eastAsia="Times New Roman" w:hAnsi="Arial" w:cs="Arial"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AA2C7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semiHidden/>
    <w:unhideWhenUsed/>
    <w:rsid w:val="00AA2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AA2C74"/>
    <w:pPr>
      <w:tabs>
        <w:tab w:val="center" w:pos="4677"/>
        <w:tab w:val="right" w:pos="9355"/>
      </w:tabs>
    </w:pPr>
    <w:rPr>
      <w:rFonts w:ascii="Calibri" w:eastAsia="Times New Roman" w:hAnsi="Calibri" w:cs="Times New Roman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AA2C74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AA2C74"/>
    <w:pPr>
      <w:tabs>
        <w:tab w:val="center" w:pos="4677"/>
        <w:tab w:val="right" w:pos="9355"/>
      </w:tabs>
    </w:pPr>
    <w:rPr>
      <w:rFonts w:ascii="Calibri" w:eastAsia="Times New Roman" w:hAnsi="Calibri" w:cs="Times New Roman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AA2C74"/>
    <w:rPr>
      <w:rFonts w:ascii="Calibri" w:eastAsia="Times New Roman" w:hAnsi="Calibri" w:cs="Times New Roman"/>
      <w:lang w:eastAsia="ru-RU"/>
    </w:rPr>
  </w:style>
  <w:style w:type="paragraph" w:styleId="a8">
    <w:name w:val="No Spacing"/>
    <w:uiPriority w:val="1"/>
    <w:qFormat/>
    <w:rsid w:val="00AA2C7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uiPriority w:val="34"/>
    <w:qFormat/>
    <w:rsid w:val="00AA2C74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ParagraphStyle">
    <w:name w:val="Paragraph Style"/>
    <w:uiPriority w:val="99"/>
    <w:semiHidden/>
    <w:rsid w:val="00AA2C7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entered">
    <w:name w:val="Centered"/>
    <w:uiPriority w:val="99"/>
    <w:semiHidden/>
    <w:rsid w:val="00AA2C74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u-2-msonormal">
    <w:name w:val="u-2-msonormal"/>
    <w:basedOn w:val="a"/>
    <w:uiPriority w:val="99"/>
    <w:semiHidden/>
    <w:rsid w:val="00AA2C74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paragraph" w:customStyle="1" w:styleId="aa">
    <w:name w:val="Стиль"/>
    <w:uiPriority w:val="99"/>
    <w:semiHidden/>
    <w:rsid w:val="00AA2C7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19">
    <w:name w:val="c19"/>
    <w:basedOn w:val="a"/>
    <w:uiPriority w:val="99"/>
    <w:semiHidden/>
    <w:rsid w:val="00AA2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2">
    <w:name w:val="c82"/>
    <w:basedOn w:val="a"/>
    <w:uiPriority w:val="99"/>
    <w:semiHidden/>
    <w:rsid w:val="00AA2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uiPriority w:val="99"/>
    <w:semiHidden/>
    <w:rsid w:val="00AA2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1">
    <w:name w:val="c81"/>
    <w:basedOn w:val="a"/>
    <w:uiPriority w:val="99"/>
    <w:semiHidden/>
    <w:rsid w:val="00AA2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uiPriority w:val="99"/>
    <w:semiHidden/>
    <w:rsid w:val="00AA2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uiPriority w:val="99"/>
    <w:semiHidden/>
    <w:rsid w:val="00AA2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">
    <w:name w:val="Normal text"/>
    <w:uiPriority w:val="99"/>
    <w:rsid w:val="00AA2C74"/>
    <w:rPr>
      <w:color w:val="000000"/>
      <w:sz w:val="20"/>
      <w:szCs w:val="20"/>
    </w:rPr>
  </w:style>
  <w:style w:type="character" w:customStyle="1" w:styleId="Heading">
    <w:name w:val="Heading"/>
    <w:uiPriority w:val="99"/>
    <w:rsid w:val="00AA2C74"/>
    <w:rPr>
      <w:b/>
      <w:bCs/>
      <w:color w:val="0000FF"/>
      <w:sz w:val="20"/>
      <w:szCs w:val="20"/>
    </w:rPr>
  </w:style>
  <w:style w:type="character" w:customStyle="1" w:styleId="Subheading">
    <w:name w:val="Subheading"/>
    <w:uiPriority w:val="99"/>
    <w:rsid w:val="00AA2C74"/>
    <w:rPr>
      <w:b/>
      <w:bCs/>
      <w:color w:val="000080"/>
      <w:sz w:val="20"/>
      <w:szCs w:val="20"/>
    </w:rPr>
  </w:style>
  <w:style w:type="character" w:customStyle="1" w:styleId="Keywords">
    <w:name w:val="Keywords"/>
    <w:uiPriority w:val="99"/>
    <w:rsid w:val="00AA2C74"/>
    <w:rPr>
      <w:i/>
      <w:iCs/>
      <w:color w:val="800000"/>
      <w:sz w:val="20"/>
      <w:szCs w:val="20"/>
    </w:rPr>
  </w:style>
  <w:style w:type="character" w:customStyle="1" w:styleId="Jump1">
    <w:name w:val="Jump 1"/>
    <w:uiPriority w:val="99"/>
    <w:rsid w:val="00AA2C74"/>
    <w:rPr>
      <w:color w:val="008000"/>
      <w:sz w:val="20"/>
      <w:szCs w:val="20"/>
      <w:u w:val="single"/>
    </w:rPr>
  </w:style>
  <w:style w:type="character" w:customStyle="1" w:styleId="Jump2">
    <w:name w:val="Jump 2"/>
    <w:uiPriority w:val="99"/>
    <w:rsid w:val="00AA2C74"/>
    <w:rPr>
      <w:color w:val="008000"/>
      <w:sz w:val="20"/>
      <w:szCs w:val="20"/>
      <w:u w:val="single"/>
    </w:rPr>
  </w:style>
  <w:style w:type="character" w:customStyle="1" w:styleId="c12">
    <w:name w:val="c12"/>
    <w:basedOn w:val="a0"/>
    <w:rsid w:val="00AA2C74"/>
  </w:style>
  <w:style w:type="character" w:customStyle="1" w:styleId="c6">
    <w:name w:val="c6"/>
    <w:basedOn w:val="a0"/>
    <w:rsid w:val="00AA2C74"/>
  </w:style>
  <w:style w:type="character" w:customStyle="1" w:styleId="apple-converted-space">
    <w:name w:val="apple-converted-space"/>
    <w:basedOn w:val="a0"/>
    <w:rsid w:val="00AA2C74"/>
  </w:style>
  <w:style w:type="character" w:customStyle="1" w:styleId="c89">
    <w:name w:val="c89"/>
    <w:basedOn w:val="a0"/>
    <w:rsid w:val="00AA2C74"/>
  </w:style>
  <w:style w:type="character" w:customStyle="1" w:styleId="c92">
    <w:name w:val="c92"/>
    <w:basedOn w:val="a0"/>
    <w:rsid w:val="00AA2C74"/>
  </w:style>
  <w:style w:type="character" w:customStyle="1" w:styleId="c31">
    <w:name w:val="c31"/>
    <w:basedOn w:val="a0"/>
    <w:rsid w:val="00AA2C74"/>
  </w:style>
  <w:style w:type="character" w:customStyle="1" w:styleId="c5">
    <w:name w:val="c5"/>
    <w:basedOn w:val="a0"/>
    <w:rsid w:val="00AA2C74"/>
  </w:style>
  <w:style w:type="character" w:customStyle="1" w:styleId="c33">
    <w:name w:val="c33"/>
    <w:basedOn w:val="a0"/>
    <w:rsid w:val="00AA2C74"/>
  </w:style>
  <w:style w:type="character" w:customStyle="1" w:styleId="c28">
    <w:name w:val="c28"/>
    <w:basedOn w:val="a0"/>
    <w:rsid w:val="00AA2C74"/>
  </w:style>
  <w:style w:type="character" w:customStyle="1" w:styleId="c18">
    <w:name w:val="c18"/>
    <w:basedOn w:val="a0"/>
    <w:rsid w:val="00AA2C74"/>
  </w:style>
  <w:style w:type="character" w:customStyle="1" w:styleId="c47">
    <w:name w:val="c47"/>
    <w:basedOn w:val="a0"/>
    <w:rsid w:val="00AA2C74"/>
  </w:style>
  <w:style w:type="character" w:customStyle="1" w:styleId="c69">
    <w:name w:val="c69"/>
    <w:basedOn w:val="a0"/>
    <w:rsid w:val="00AA2C74"/>
  </w:style>
  <w:style w:type="character" w:customStyle="1" w:styleId="c24">
    <w:name w:val="c24"/>
    <w:basedOn w:val="a0"/>
    <w:rsid w:val="00AA2C74"/>
  </w:style>
  <w:style w:type="character" w:customStyle="1" w:styleId="c3">
    <w:name w:val="c3"/>
    <w:basedOn w:val="a0"/>
    <w:rsid w:val="00AA2C74"/>
  </w:style>
  <w:style w:type="table" w:styleId="ab">
    <w:name w:val="Table Grid"/>
    <w:basedOn w:val="a1"/>
    <w:uiPriority w:val="59"/>
    <w:rsid w:val="00AA2C7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77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1415</Words>
  <Characters>8067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Кабинет 10</cp:lastModifiedBy>
  <cp:revision>6</cp:revision>
  <cp:lastPrinted>2022-09-09T04:07:00Z</cp:lastPrinted>
  <dcterms:created xsi:type="dcterms:W3CDTF">2022-08-31T14:25:00Z</dcterms:created>
  <dcterms:modified xsi:type="dcterms:W3CDTF">2022-09-09T04:07:00Z</dcterms:modified>
</cp:coreProperties>
</file>