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BC" w:rsidRPr="005A2633" w:rsidRDefault="00DD4774" w:rsidP="00FB74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2633">
        <w:rPr>
          <w:rFonts w:ascii="Times New Roman" w:hAnsi="Times New Roman" w:cs="Times New Roman"/>
          <w:b/>
          <w:sz w:val="28"/>
          <w:szCs w:val="28"/>
        </w:rPr>
        <w:t>Тема урока: Системы органов</w:t>
      </w:r>
      <w:r w:rsidR="00FB7405" w:rsidRPr="005A2633">
        <w:rPr>
          <w:rFonts w:ascii="Times New Roman" w:hAnsi="Times New Roman" w:cs="Times New Roman"/>
          <w:b/>
          <w:sz w:val="28"/>
          <w:szCs w:val="28"/>
        </w:rPr>
        <w:t xml:space="preserve"> в организме. Уровни организации организма.</w:t>
      </w:r>
    </w:p>
    <w:p w:rsidR="00FB7405" w:rsidRDefault="001146BC" w:rsidP="00FB74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740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Цели:</w:t>
      </w:r>
      <w:r w:rsidRPr="00FB7405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F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определить сущность понятий «система органов», «организм»; функции основных физиологических систем и органов, их образующих; функционирование органов, систем, аппаратов организма как единого целого.</w:t>
      </w:r>
    </w:p>
    <w:p w:rsidR="00FB7405" w:rsidRPr="00FB7405" w:rsidRDefault="00FB7405" w:rsidP="00FB7405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B740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</w:p>
    <w:p w:rsidR="00FB7405" w:rsidRDefault="00FB7405" w:rsidP="00FB74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с особенностями строения организма человека, </w:t>
      </w:r>
      <w:r w:rsidRPr="00F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определить сущность понятий «система органов», «организм»;</w:t>
      </w:r>
    </w:p>
    <w:p w:rsidR="001146BC" w:rsidRPr="00FB7405" w:rsidRDefault="001146BC" w:rsidP="000474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Формировать умения: самостоятельно работать с учебником и другими источниками знаний, извлекая из них нужную информацию; логически мыслить и оформлять результаты мыслительных операций в письменной или устной форме.</w:t>
      </w:r>
    </w:p>
    <w:p w:rsidR="001146BC" w:rsidRDefault="00FB7405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405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таблица «Ткани», «Системы органов»</w:t>
      </w:r>
    </w:p>
    <w:p w:rsidR="00FB7405" w:rsidRPr="00FB7405" w:rsidRDefault="00FB7405" w:rsidP="00FB74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40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B7405" w:rsidRPr="00FB7405" w:rsidRDefault="00FB7405" w:rsidP="00FB74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7405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FB7405" w:rsidRDefault="00FB7405" w:rsidP="00FB74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7405">
        <w:rPr>
          <w:rFonts w:ascii="Times New Roman" w:hAnsi="Times New Roman" w:cs="Times New Roman"/>
          <w:b/>
          <w:sz w:val="28"/>
          <w:szCs w:val="28"/>
        </w:rPr>
        <w:t>2.Проверка домашнего задания</w:t>
      </w:r>
    </w:p>
    <w:p w:rsidR="00D74CE7" w:rsidRPr="00D74CE7" w:rsidRDefault="00D74CE7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4CE7">
        <w:rPr>
          <w:rFonts w:ascii="Times New Roman" w:hAnsi="Times New Roman" w:cs="Times New Roman"/>
          <w:sz w:val="28"/>
          <w:szCs w:val="28"/>
        </w:rPr>
        <w:t>Что такое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CE7">
        <w:rPr>
          <w:rFonts w:ascii="Times New Roman" w:hAnsi="Times New Roman" w:cs="Times New Roman"/>
          <w:sz w:val="28"/>
          <w:szCs w:val="28"/>
        </w:rPr>
        <w:t>клетка? Единица строения живого организма</w:t>
      </w:r>
    </w:p>
    <w:p w:rsidR="00D74CE7" w:rsidRPr="00D74CE7" w:rsidRDefault="00D74CE7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4CE7">
        <w:rPr>
          <w:rFonts w:ascii="Times New Roman" w:hAnsi="Times New Roman" w:cs="Times New Roman"/>
          <w:sz w:val="28"/>
          <w:szCs w:val="28"/>
        </w:rPr>
        <w:t>Что образуют клетки? ткань</w:t>
      </w:r>
    </w:p>
    <w:p w:rsidR="00FB7405" w:rsidRDefault="00FB7405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ткань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группа клеток одинаковых по строению и выполняющих </w:t>
      </w:r>
    </w:p>
    <w:p w:rsidR="00FB7405" w:rsidRDefault="00FB7405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общую функцию)</w:t>
      </w:r>
    </w:p>
    <w:p w:rsidR="00FB7405" w:rsidRDefault="00FB7405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типы тканей в организме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пителиальная, </w:t>
      </w:r>
    </w:p>
    <w:p w:rsidR="00FB7405" w:rsidRDefault="00FB7405" w:rsidP="00FB74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соединительная, мышечная, нервная)</w:t>
      </w:r>
    </w:p>
    <w:p w:rsidR="00FB7405" w:rsidRPr="00FB7405" w:rsidRDefault="00FB7405" w:rsidP="00FB74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B7405">
        <w:rPr>
          <w:rFonts w:ascii="Times New Roman" w:hAnsi="Times New Roman" w:cs="Times New Roman"/>
          <w:i/>
          <w:sz w:val="28"/>
          <w:szCs w:val="28"/>
        </w:rPr>
        <w:t>(ученик по таблице называет тип ткани и дает ее характеристику)</w:t>
      </w:r>
    </w:p>
    <w:p w:rsidR="00FB7405" w:rsidRDefault="00FB7405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4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сделанных рисунков по теме «Типы тканей»</w:t>
      </w:r>
    </w:p>
    <w:p w:rsidR="001146BC" w:rsidRDefault="001146BC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74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тестовое задание по теме «Клетка и ткани».</w:t>
      </w:r>
    </w:p>
    <w:p w:rsidR="00FB7405" w:rsidRPr="000459DA" w:rsidRDefault="00FB7405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3.Целеполагание</w:t>
      </w:r>
    </w:p>
    <w:p w:rsidR="00FB7405" w:rsidRPr="000459DA" w:rsidRDefault="00FB7405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доске запись: </w:t>
      </w:r>
      <w:r w:rsidR="005A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КЛЕТОЧНЫЙ</w:t>
      </w: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</w:t>
      </w:r>
      <w:r w:rsidR="005A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ТКАНЕВЫЙ</w:t>
      </w: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-?</w:t>
      </w:r>
    </w:p>
    <w:p w:rsidR="00FB7405" w:rsidRDefault="00FB7405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должно быть на месте вопросительного знака? </w:t>
      </w:r>
      <w:r w:rsidR="00045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ли один орган выполнять все функции организма человека?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образуют органы? систему органов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уже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догадался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чем пойдет речь на уроке?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Откройте тетради и запишите тему урока</w:t>
      </w:r>
    </w:p>
    <w:p w:rsidR="000459DA" w:rsidRPr="00D74CE7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C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СИСТЕМЫ ОРГАНОВ В ОРГАНИЗМЕ ЧЕЛОВЕКА</w:t>
      </w:r>
    </w:p>
    <w:p w:rsidR="00FB7405" w:rsidRPr="00D74CE7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74C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4.Изучение нового материала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вы знаете органы человека?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они образованы?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орган?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часть тела, имеющий определенное строение и выполняющий определенную функцию.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орган выполнять полностью функцию не может, 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необходимо объединяться с другими органами. И это уже будет система органов.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Система 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группа органов разных по строению и выполняющих общую функцию.</w:t>
      </w:r>
    </w:p>
    <w:p w:rsid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Рассм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  системы органов человека</w:t>
      </w:r>
    </w:p>
    <w:p w:rsidR="000459DA" w:rsidRPr="005A2633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учебнику стр. 27</w:t>
      </w:r>
    </w:p>
    <w:p w:rsidR="000459DA" w:rsidRDefault="005A2633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работать с учебником</w:t>
      </w:r>
      <w:r w:rsidR="00045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045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тетради сделаем таблицу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459DA" w:rsidRPr="000459DA" w:rsidRDefault="000459DA" w:rsidP="00FB74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0459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(Ученики читают по порядку систему органов, заполняют таблицу.</w:t>
      </w:r>
      <w:proofErr w:type="gramEnd"/>
    </w:p>
    <w:p w:rsidR="001146BC" w:rsidRDefault="000459DA" w:rsidP="002F7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0459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После того как одна система органов заполнена для проверки один ученик зачитывает полностью)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4"/>
        <w:gridCol w:w="3716"/>
        <w:gridCol w:w="3191"/>
      </w:tblGrid>
      <w:tr w:rsidR="002F79B5" w:rsidTr="00044FCF">
        <w:tc>
          <w:tcPr>
            <w:tcW w:w="2664" w:type="dxa"/>
          </w:tcPr>
          <w:p w:rsidR="001146BC" w:rsidRPr="001146BC" w:rsidRDefault="002F79B5" w:rsidP="00BA09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Система органов</w:t>
            </w:r>
          </w:p>
        </w:tc>
        <w:tc>
          <w:tcPr>
            <w:tcW w:w="3716" w:type="dxa"/>
          </w:tcPr>
          <w:p w:rsidR="001146BC" w:rsidRPr="001146BC" w:rsidRDefault="002F79B5" w:rsidP="00BA09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Органы и их части</w:t>
            </w:r>
          </w:p>
        </w:tc>
        <w:tc>
          <w:tcPr>
            <w:tcW w:w="3191" w:type="dxa"/>
          </w:tcPr>
          <w:p w:rsidR="001146BC" w:rsidRPr="001146BC" w:rsidRDefault="002F79B5" w:rsidP="00BA09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Функции</w:t>
            </w:r>
          </w:p>
        </w:tc>
      </w:tr>
      <w:tr w:rsidR="002F79B5" w:rsidTr="00044FCF">
        <w:tc>
          <w:tcPr>
            <w:tcW w:w="2664" w:type="dxa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покровных органов</w:t>
            </w:r>
          </w:p>
        </w:tc>
        <w:tc>
          <w:tcPr>
            <w:tcW w:w="3716" w:type="dxa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Кожа, слизистые оболочки внутренних органов</w:t>
            </w:r>
          </w:p>
        </w:tc>
        <w:tc>
          <w:tcPr>
            <w:tcW w:w="3191" w:type="dxa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осязание</w:t>
            </w:r>
          </w:p>
        </w:tc>
      </w:tr>
      <w:tr w:rsidR="002F79B5" w:rsidTr="00044FCF">
        <w:tc>
          <w:tcPr>
            <w:tcW w:w="2664" w:type="dxa"/>
            <w:vMerge w:val="restart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Опорно-двигательная</w:t>
            </w:r>
          </w:p>
        </w:tc>
        <w:tc>
          <w:tcPr>
            <w:tcW w:w="3716" w:type="dxa"/>
          </w:tcPr>
          <w:p w:rsidR="001146BC" w:rsidRPr="001146BC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Череп, позвоночник, грудная клетка, пояса верхних и нижних конечностей, свободные конечности</w:t>
            </w:r>
          </w:p>
        </w:tc>
        <w:tc>
          <w:tcPr>
            <w:tcW w:w="3191" w:type="dxa"/>
          </w:tcPr>
          <w:p w:rsidR="001146BC" w:rsidRPr="001146BC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Опора тела, защита. Движение. Кроветворение</w:t>
            </w:r>
          </w:p>
        </w:tc>
      </w:tr>
      <w:tr w:rsidR="002F79B5" w:rsidTr="00044FCF">
        <w:tc>
          <w:tcPr>
            <w:tcW w:w="2664" w:type="dxa"/>
            <w:vMerge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6" w:type="dxa"/>
          </w:tcPr>
          <w:p w:rsidR="001146BC" w:rsidRPr="001146BC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Скелетные мышцы головы, туловища, конечностей. Диафрагма. Стенки внутренних органов</w:t>
            </w:r>
          </w:p>
        </w:tc>
        <w:tc>
          <w:tcPr>
            <w:tcW w:w="3191" w:type="dxa"/>
          </w:tcPr>
          <w:p w:rsidR="001146BC" w:rsidRPr="001146BC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движения, мимики, речи, а также деятельности внутренних органов.</w:t>
            </w:r>
          </w:p>
        </w:tc>
      </w:tr>
      <w:tr w:rsidR="002F79B5" w:rsidTr="00044FCF">
        <w:tc>
          <w:tcPr>
            <w:tcW w:w="2664" w:type="dxa"/>
            <w:vMerge w:val="restart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Пищеварительная система</w:t>
            </w:r>
          </w:p>
        </w:tc>
        <w:tc>
          <w:tcPr>
            <w:tcW w:w="3716" w:type="dxa"/>
          </w:tcPr>
          <w:p w:rsidR="002F79B5" w:rsidRPr="002F79B5" w:rsidRDefault="002F79B5" w:rsidP="00BA09A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F79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Пищеварительный канал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Рот, глотка, пищевод, желудок, тонкая кишка (двенадцатиперстная, тощая, подвздошная), толстая кишка (слепая, ободочная, прямая), анальное отверстие</w:t>
            </w:r>
            <w:proofErr w:type="gramEnd"/>
          </w:p>
        </w:tc>
        <w:tc>
          <w:tcPr>
            <w:tcW w:w="3191" w:type="dxa"/>
          </w:tcPr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Переваривание пищи, всасывание питательных веществ, удаление продуктов распада</w:t>
            </w:r>
          </w:p>
        </w:tc>
      </w:tr>
      <w:tr w:rsidR="002F79B5" w:rsidTr="00044FCF">
        <w:tc>
          <w:tcPr>
            <w:tcW w:w="2664" w:type="dxa"/>
            <w:vMerge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6" w:type="dxa"/>
          </w:tcPr>
          <w:p w:rsidR="002F79B5" w:rsidRPr="002F79B5" w:rsidRDefault="002F79B5" w:rsidP="00BA09A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F79B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Пищеварительные железы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Слюнные железы, желудочные железы, печень, поджелудочная железа, мелкие железы кишечника</w:t>
            </w:r>
          </w:p>
        </w:tc>
        <w:tc>
          <w:tcPr>
            <w:tcW w:w="3191" w:type="dxa"/>
          </w:tcPr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79B5" w:rsidTr="00044FCF">
        <w:tc>
          <w:tcPr>
            <w:tcW w:w="2664" w:type="dxa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Иммунная система</w:t>
            </w:r>
          </w:p>
        </w:tc>
        <w:tc>
          <w:tcPr>
            <w:tcW w:w="3716" w:type="dxa"/>
          </w:tcPr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Костный мозг, тимус, лимфатические узлы, селезенка, лимфоидная ткань</w:t>
            </w:r>
          </w:p>
        </w:tc>
        <w:tc>
          <w:tcPr>
            <w:tcW w:w="3191" w:type="dxa"/>
          </w:tcPr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защитная</w:t>
            </w:r>
          </w:p>
        </w:tc>
      </w:tr>
      <w:tr w:rsidR="002F79B5" w:rsidTr="00044FCF">
        <w:tc>
          <w:tcPr>
            <w:tcW w:w="2664" w:type="dxa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Кровеносная система</w:t>
            </w:r>
          </w:p>
        </w:tc>
        <w:tc>
          <w:tcPr>
            <w:tcW w:w="3716" w:type="dxa"/>
          </w:tcPr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Сердце, кровеносные сосуды</w:t>
            </w:r>
          </w:p>
        </w:tc>
        <w:tc>
          <w:tcPr>
            <w:tcW w:w="3191" w:type="dxa"/>
          </w:tcPr>
          <w:p w:rsidR="002F79B5" w:rsidRPr="00FB740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 кислорода и питательных веществ, удаление продуктов распада</w:t>
            </w:r>
          </w:p>
        </w:tc>
      </w:tr>
      <w:tr w:rsidR="002F79B5" w:rsidTr="00044FCF">
        <w:tc>
          <w:tcPr>
            <w:tcW w:w="2664" w:type="dxa"/>
          </w:tcPr>
          <w:p w:rsidR="002F79B5" w:rsidRDefault="002F79B5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Дыхательная система</w:t>
            </w:r>
          </w:p>
        </w:tc>
        <w:tc>
          <w:tcPr>
            <w:tcW w:w="3716" w:type="dxa"/>
          </w:tcPr>
          <w:p w:rsidR="002F79B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Носовая полость, носоглотка, ротоглотка, гортань, трахея, бронхи, легкие</w:t>
            </w:r>
          </w:p>
          <w:p w:rsidR="005A2633" w:rsidRDefault="005A2633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2F79B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Газообмен</w:t>
            </w:r>
          </w:p>
          <w:p w:rsidR="002F79B5" w:rsidRDefault="002F79B5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44FCF" w:rsidTr="00044FCF">
        <w:tc>
          <w:tcPr>
            <w:tcW w:w="2664" w:type="dxa"/>
          </w:tcPr>
          <w:p w:rsidR="00044FCF" w:rsidRDefault="00044FCF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Мочевыделительная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система</w:t>
            </w:r>
          </w:p>
        </w:tc>
        <w:tc>
          <w:tcPr>
            <w:tcW w:w="3716" w:type="dxa"/>
          </w:tcPr>
          <w:p w:rsidR="001146BC" w:rsidRPr="001146BC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Две почки, мочеточники, 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мочевой пузырь, мочеиспускательный канал</w:t>
            </w:r>
          </w:p>
        </w:tc>
        <w:tc>
          <w:tcPr>
            <w:tcW w:w="3191" w:type="dxa"/>
          </w:tcPr>
          <w:p w:rsidR="001146BC" w:rsidRPr="001146BC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Выведение вредных 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веществ, водно-солевой обмен.</w:t>
            </w:r>
          </w:p>
        </w:tc>
      </w:tr>
      <w:tr w:rsidR="00044FCF" w:rsidTr="00044FCF">
        <w:tc>
          <w:tcPr>
            <w:tcW w:w="2664" w:type="dxa"/>
            <w:vMerge w:val="restart"/>
          </w:tcPr>
          <w:p w:rsidR="00044FCF" w:rsidRDefault="00044FCF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Нервная система и органы чувств</w:t>
            </w:r>
          </w:p>
        </w:tc>
        <w:tc>
          <w:tcPr>
            <w:tcW w:w="3716" w:type="dxa"/>
          </w:tcPr>
          <w:p w:rsidR="00044FCF" w:rsidRPr="00FB7405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4F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Нервная система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головной, спинной мозг, нервные узлы, нервы, нервные окончания</w:t>
            </w:r>
          </w:p>
        </w:tc>
        <w:tc>
          <w:tcPr>
            <w:tcW w:w="3191" w:type="dxa"/>
          </w:tcPr>
          <w:p w:rsidR="00044FCF" w:rsidRPr="00FB7405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Регулирует работу всех органов, обеспечивает их согласованную деятельность и приспособления к условиям среды</w:t>
            </w:r>
          </w:p>
        </w:tc>
      </w:tr>
      <w:tr w:rsidR="00044FCF" w:rsidTr="00044FCF">
        <w:tc>
          <w:tcPr>
            <w:tcW w:w="2664" w:type="dxa"/>
            <w:vMerge/>
          </w:tcPr>
          <w:p w:rsidR="00044FCF" w:rsidRDefault="00044FCF" w:rsidP="002F79B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6" w:type="dxa"/>
          </w:tcPr>
          <w:p w:rsidR="00044FCF" w:rsidRPr="00044FCF" w:rsidRDefault="00044FCF" w:rsidP="00BA09A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44F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Органы чувств:</w:t>
            </w:r>
          </w:p>
          <w:p w:rsidR="00044FCF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Глаза, уши, нос, язык, кожа</w:t>
            </w:r>
          </w:p>
        </w:tc>
        <w:tc>
          <w:tcPr>
            <w:tcW w:w="3191" w:type="dxa"/>
          </w:tcPr>
          <w:p w:rsidR="00044FCF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Осуществляется связь с окружающей средой</w:t>
            </w:r>
          </w:p>
        </w:tc>
      </w:tr>
      <w:tr w:rsidR="00044FCF" w:rsidTr="00044FCF">
        <w:tc>
          <w:tcPr>
            <w:tcW w:w="2664" w:type="dxa"/>
          </w:tcPr>
          <w:p w:rsidR="001146BC" w:rsidRPr="001146BC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Эндокринная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система</w:t>
            </w:r>
          </w:p>
        </w:tc>
        <w:tc>
          <w:tcPr>
            <w:tcW w:w="3716" w:type="dxa"/>
          </w:tcPr>
          <w:p w:rsidR="001146BC" w:rsidRPr="001146BC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Гипофиз, эпифиз, щитовидная, надпочечники, поджелудочная, половые</w:t>
            </w:r>
          </w:p>
        </w:tc>
        <w:tc>
          <w:tcPr>
            <w:tcW w:w="3191" w:type="dxa"/>
          </w:tcPr>
          <w:p w:rsidR="001146BC" w:rsidRPr="001146BC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Выработка гормонов.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Координация </w:t>
            </w:r>
            <w:proofErr w:type="gramStart"/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всего организма</w:t>
            </w:r>
          </w:p>
        </w:tc>
      </w:tr>
      <w:tr w:rsidR="00044FCF" w:rsidTr="00044FCF">
        <w:tc>
          <w:tcPr>
            <w:tcW w:w="2664" w:type="dxa"/>
            <w:vMerge w:val="restart"/>
          </w:tcPr>
          <w:p w:rsidR="00044FCF" w:rsidRPr="00FB7405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Половая система</w:t>
            </w:r>
          </w:p>
        </w:tc>
        <w:tc>
          <w:tcPr>
            <w:tcW w:w="3716" w:type="dxa"/>
          </w:tcPr>
          <w:p w:rsidR="001146BC" w:rsidRPr="001146BC" w:rsidRDefault="00044FCF" w:rsidP="00044F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4F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Женская: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яичники,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маточные трубы, матка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  <w:vMerge w:val="restart"/>
          </w:tcPr>
          <w:p w:rsidR="00044FCF" w:rsidRPr="00FB7405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Выработка половых клеток, размножение</w:t>
            </w:r>
          </w:p>
        </w:tc>
      </w:tr>
      <w:tr w:rsidR="00044FCF" w:rsidTr="00044FCF">
        <w:tc>
          <w:tcPr>
            <w:tcW w:w="2664" w:type="dxa"/>
            <w:vMerge/>
          </w:tcPr>
          <w:p w:rsidR="00044FCF" w:rsidRPr="00FB7405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6" w:type="dxa"/>
          </w:tcPr>
          <w:p w:rsidR="001146BC" w:rsidRPr="001146BC" w:rsidRDefault="00044FCF" w:rsidP="00044FC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4F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Мужская: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семенники, семявыводящие протоки, предстательная железа </w:t>
            </w:r>
            <w:r w:rsidRPr="00FB74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91" w:type="dxa"/>
            <w:vMerge/>
          </w:tcPr>
          <w:p w:rsidR="00044FCF" w:rsidRPr="00FB7405" w:rsidRDefault="00044FCF" w:rsidP="00BA09A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F79B5" w:rsidRPr="00044FCF" w:rsidRDefault="00044FCF" w:rsidP="002F7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цепочке читают систему органов, органы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функциию</w:t>
      </w:r>
      <w:proofErr w:type="spellEnd"/>
    </w:p>
    <w:p w:rsidR="00044FCF" w:rsidRDefault="00044FCF" w:rsidP="002F7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F79B5" w:rsidRPr="001146BC" w:rsidRDefault="00044FCF" w:rsidP="002F7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Вернемся к записи на доске</w:t>
      </w:r>
    </w:p>
    <w:p w:rsidR="00044FCF" w:rsidRDefault="00044FCF" w:rsidP="00044F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71e1682448cfd84654161207c5bf5628a348edd0"/>
      <w:bookmarkStart w:id="2" w:name="1"/>
      <w:bookmarkEnd w:id="1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доске запись: </w:t>
      </w:r>
      <w:r w:rsidR="005A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КЛЕТОЧНЫЙ</w:t>
      </w: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</w:t>
      </w:r>
      <w:r w:rsidR="005A2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ТКАНЕВЫЙ</w:t>
      </w: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-?</w:t>
      </w:r>
    </w:p>
    <w:p w:rsidR="00044FCF" w:rsidRPr="00044FCF" w:rsidRDefault="00044FCF" w:rsidP="00044F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образом мы можем дополнить эту запись?</w:t>
      </w:r>
    </w:p>
    <w:p w:rsidR="00044FCF" w:rsidRPr="00044FCF" w:rsidRDefault="00044FCF" w:rsidP="00FB740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44F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(На доске достраивается запись)</w:t>
      </w:r>
    </w:p>
    <w:p w:rsid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КЛЕТОЧНЫЙ</w:t>
      </w: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ТКАНЕВЫЙ </w:t>
      </w:r>
      <w:r w:rsidRPr="000459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ОРГАННЫЙ –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СИСТЕМНЫЙ-ОРГАНИЗМЕННЫЙ</w:t>
      </w:r>
      <w:proofErr w:type="gramEnd"/>
    </w:p>
    <w:p w:rsid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понимаете под каждым словом?</w:t>
      </w:r>
    </w:p>
    <w:p w:rsidR="005A2633" w:rsidRP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A26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(организм человека состоит из клеток, из них формируется ткань, из ткани органы, которые объед</w:t>
      </w:r>
      <w:r w:rsidR="005F6E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иняются в системы органов, что </w:t>
      </w:r>
      <w:r w:rsidRPr="005A26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образует целостность организма человека)</w:t>
      </w:r>
    </w:p>
    <w:p w:rsid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044FCF" w:rsidRP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A263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Все это называется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УРОВНИ ОРГАНИЗАЦИИ ОРГАНИЗМА ЧЕЛОВЕКА</w:t>
      </w:r>
    </w:p>
    <w:p w:rsidR="00044FCF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5.Закрепление</w:t>
      </w:r>
    </w:p>
    <w:p w:rsid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Что такое орган?</w:t>
      </w:r>
    </w:p>
    <w:p w:rsidR="005A2633" w:rsidRDefault="005A2633" w:rsidP="005A26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Что такое система органов?</w:t>
      </w:r>
    </w:p>
    <w:p w:rsidR="005F6EDB" w:rsidRDefault="005F6EDB" w:rsidP="005F6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Назовите систему, органы и функцию.</w:t>
      </w:r>
    </w:p>
    <w:p w:rsidR="001146BC" w:rsidRPr="001146BC" w:rsidRDefault="001146BC" w:rsidP="005F6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FB740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="005F6ED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6.</w:t>
      </w:r>
      <w:r w:rsidRPr="005F6EDB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Домашнее задание</w:t>
      </w:r>
      <w:r w:rsidR="005F6EDB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 xml:space="preserve">: п.5, </w:t>
      </w:r>
      <w:r w:rsidR="005F6EDB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вопросы учебника</w:t>
      </w:r>
    </w:p>
    <w:p w:rsidR="00DC22DD" w:rsidRDefault="00DC22DD" w:rsidP="00FB7405">
      <w:pPr>
        <w:spacing w:after="0"/>
      </w:pPr>
    </w:p>
    <w:p w:rsidR="005A2633" w:rsidRDefault="005A2633" w:rsidP="00FB7405">
      <w:pPr>
        <w:spacing w:after="0"/>
      </w:pPr>
    </w:p>
    <w:p w:rsidR="005A2633" w:rsidRDefault="005A2633" w:rsidP="00FB7405">
      <w:pPr>
        <w:spacing w:after="0"/>
      </w:pPr>
    </w:p>
    <w:p w:rsidR="005A2633" w:rsidRDefault="005A2633" w:rsidP="00FB7405">
      <w:pPr>
        <w:spacing w:after="0"/>
      </w:pPr>
    </w:p>
    <w:p w:rsidR="005A2633" w:rsidRDefault="005A2633" w:rsidP="00FB7405">
      <w:pPr>
        <w:spacing w:after="0"/>
      </w:pPr>
    </w:p>
    <w:p w:rsidR="005A2633" w:rsidRDefault="005A2633" w:rsidP="00FB7405">
      <w:pPr>
        <w:spacing w:after="0"/>
      </w:pPr>
    </w:p>
    <w:p w:rsidR="005A2633" w:rsidRDefault="005A2633" w:rsidP="005A2633">
      <w:pPr>
        <w:jc w:val="center"/>
        <w:rPr>
          <w:rFonts w:ascii="Arial Black" w:hAnsi="Arial Black"/>
          <w:b/>
          <w:sz w:val="144"/>
          <w:szCs w:val="144"/>
        </w:rPr>
        <w:sectPr w:rsidR="005A2633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15559"/>
      </w:tblGrid>
      <w:tr w:rsidR="005A2633" w:rsidTr="005A2633">
        <w:tc>
          <w:tcPr>
            <w:tcW w:w="15559" w:type="dxa"/>
          </w:tcPr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  <w:r w:rsidRPr="005A2633">
              <w:rPr>
                <w:rFonts w:ascii="Arial Black" w:hAnsi="Arial Black"/>
                <w:b/>
                <w:sz w:val="144"/>
                <w:szCs w:val="144"/>
              </w:rPr>
              <w:lastRenderedPageBreak/>
              <w:t>КЛЕТОЧНЫЙ</w:t>
            </w:r>
          </w:p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</w:p>
        </w:tc>
      </w:tr>
      <w:tr w:rsidR="005A2633" w:rsidTr="005A2633">
        <w:tc>
          <w:tcPr>
            <w:tcW w:w="15559" w:type="dxa"/>
          </w:tcPr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  <w:r w:rsidRPr="005A2633">
              <w:rPr>
                <w:rFonts w:ascii="Arial Black" w:hAnsi="Arial Black"/>
                <w:b/>
                <w:sz w:val="144"/>
                <w:szCs w:val="144"/>
              </w:rPr>
              <w:t>ТКАНЕВЫЙ</w:t>
            </w:r>
          </w:p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</w:p>
        </w:tc>
      </w:tr>
      <w:tr w:rsidR="005A2633" w:rsidTr="005A2633">
        <w:tc>
          <w:tcPr>
            <w:tcW w:w="15559" w:type="dxa"/>
          </w:tcPr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  <w:r w:rsidRPr="005A2633">
              <w:rPr>
                <w:rFonts w:ascii="Arial Black" w:hAnsi="Arial Black"/>
                <w:b/>
                <w:sz w:val="144"/>
                <w:szCs w:val="144"/>
              </w:rPr>
              <w:lastRenderedPageBreak/>
              <w:t>ОРГАННЫЙ</w:t>
            </w:r>
          </w:p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</w:p>
        </w:tc>
      </w:tr>
      <w:tr w:rsidR="005A2633" w:rsidTr="005A2633">
        <w:tc>
          <w:tcPr>
            <w:tcW w:w="15559" w:type="dxa"/>
          </w:tcPr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  <w:r w:rsidRPr="005A2633">
              <w:rPr>
                <w:rFonts w:ascii="Arial Black" w:hAnsi="Arial Black"/>
                <w:b/>
                <w:sz w:val="144"/>
                <w:szCs w:val="144"/>
              </w:rPr>
              <w:t>СИСТЕМНЫЙ</w:t>
            </w:r>
          </w:p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</w:p>
        </w:tc>
      </w:tr>
      <w:tr w:rsidR="005A2633" w:rsidTr="005A2633">
        <w:tc>
          <w:tcPr>
            <w:tcW w:w="15559" w:type="dxa"/>
          </w:tcPr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  <w:r w:rsidRPr="005A2633">
              <w:rPr>
                <w:rFonts w:ascii="Arial Black" w:hAnsi="Arial Black"/>
                <w:b/>
                <w:sz w:val="144"/>
                <w:szCs w:val="144"/>
              </w:rPr>
              <w:lastRenderedPageBreak/>
              <w:t>ОРГАНИЗМЕННЫЙ</w:t>
            </w:r>
          </w:p>
          <w:p w:rsidR="005A2633" w:rsidRPr="005A2633" w:rsidRDefault="005A2633" w:rsidP="005A2633">
            <w:pPr>
              <w:jc w:val="center"/>
              <w:rPr>
                <w:rFonts w:ascii="Arial Black" w:hAnsi="Arial Black"/>
                <w:b/>
                <w:sz w:val="144"/>
                <w:szCs w:val="144"/>
              </w:rPr>
            </w:pPr>
          </w:p>
        </w:tc>
      </w:tr>
    </w:tbl>
    <w:p w:rsidR="005A2633" w:rsidRPr="001146BC" w:rsidRDefault="005A2633" w:rsidP="00FB7405">
      <w:pPr>
        <w:spacing w:after="0"/>
      </w:pPr>
    </w:p>
    <w:sectPr w:rsidR="005A2633" w:rsidRPr="001146BC" w:rsidSect="005A263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CE7" w:rsidRDefault="00D74CE7" w:rsidP="00D74CE7">
      <w:pPr>
        <w:spacing w:after="0" w:line="240" w:lineRule="auto"/>
      </w:pPr>
      <w:r>
        <w:separator/>
      </w:r>
    </w:p>
  </w:endnote>
  <w:endnote w:type="continuationSeparator" w:id="0">
    <w:p w:rsidR="00D74CE7" w:rsidRDefault="00D74CE7" w:rsidP="00D74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CE7" w:rsidRDefault="00D74CE7" w:rsidP="00D74CE7">
      <w:pPr>
        <w:spacing w:after="0" w:line="240" w:lineRule="auto"/>
      </w:pPr>
      <w:r>
        <w:separator/>
      </w:r>
    </w:p>
  </w:footnote>
  <w:footnote w:type="continuationSeparator" w:id="0">
    <w:p w:rsidR="00D74CE7" w:rsidRDefault="00D74CE7" w:rsidP="00D74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71FF"/>
    <w:multiLevelType w:val="multilevel"/>
    <w:tmpl w:val="CE1E12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C02B35"/>
    <w:multiLevelType w:val="multilevel"/>
    <w:tmpl w:val="A7FA9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EC2E30"/>
    <w:multiLevelType w:val="multilevel"/>
    <w:tmpl w:val="67FC9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917CAC"/>
    <w:multiLevelType w:val="multilevel"/>
    <w:tmpl w:val="28D83F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7370BB"/>
    <w:multiLevelType w:val="multilevel"/>
    <w:tmpl w:val="EA2C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FF778A"/>
    <w:multiLevelType w:val="multilevel"/>
    <w:tmpl w:val="50E4A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4774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4FCF"/>
    <w:rsid w:val="00045817"/>
    <w:rsid w:val="000459DA"/>
    <w:rsid w:val="000459ED"/>
    <w:rsid w:val="00046575"/>
    <w:rsid w:val="000465C6"/>
    <w:rsid w:val="00046705"/>
    <w:rsid w:val="0004700E"/>
    <w:rsid w:val="000472B9"/>
    <w:rsid w:val="00047351"/>
    <w:rsid w:val="00047399"/>
    <w:rsid w:val="000474F7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6BC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9B5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633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6EDB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86B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2E6F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4CE7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774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405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146BC"/>
  </w:style>
  <w:style w:type="paragraph" w:customStyle="1" w:styleId="c17">
    <w:name w:val="c17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1146BC"/>
  </w:style>
  <w:style w:type="paragraph" w:customStyle="1" w:styleId="c64">
    <w:name w:val="c64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1146BC"/>
  </w:style>
  <w:style w:type="character" w:customStyle="1" w:styleId="c3">
    <w:name w:val="c3"/>
    <w:basedOn w:val="a0"/>
    <w:rsid w:val="001146BC"/>
  </w:style>
  <w:style w:type="paragraph" w:customStyle="1" w:styleId="c34">
    <w:name w:val="c34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0"/>
    <w:rsid w:val="001146BC"/>
  </w:style>
  <w:style w:type="paragraph" w:customStyle="1" w:styleId="c33">
    <w:name w:val="c33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1146BC"/>
  </w:style>
  <w:style w:type="paragraph" w:customStyle="1" w:styleId="c27">
    <w:name w:val="c27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146BC"/>
  </w:style>
  <w:style w:type="character" w:customStyle="1" w:styleId="apple-converted-space">
    <w:name w:val="apple-converted-space"/>
    <w:basedOn w:val="a0"/>
    <w:rsid w:val="001146BC"/>
  </w:style>
  <w:style w:type="character" w:customStyle="1" w:styleId="c38">
    <w:name w:val="c38"/>
    <w:basedOn w:val="a0"/>
    <w:rsid w:val="001146BC"/>
  </w:style>
  <w:style w:type="character" w:customStyle="1" w:styleId="c19">
    <w:name w:val="c19"/>
    <w:basedOn w:val="a0"/>
    <w:rsid w:val="001146BC"/>
  </w:style>
  <w:style w:type="paragraph" w:customStyle="1" w:styleId="c7">
    <w:name w:val="c7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46BC"/>
  </w:style>
  <w:style w:type="paragraph" w:customStyle="1" w:styleId="c6">
    <w:name w:val="c6"/>
    <w:basedOn w:val="a"/>
    <w:rsid w:val="0011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1146BC"/>
  </w:style>
  <w:style w:type="character" w:customStyle="1" w:styleId="c76">
    <w:name w:val="c76"/>
    <w:basedOn w:val="a0"/>
    <w:rsid w:val="001146BC"/>
  </w:style>
  <w:style w:type="character" w:customStyle="1" w:styleId="c47">
    <w:name w:val="c47"/>
    <w:basedOn w:val="a0"/>
    <w:rsid w:val="001146BC"/>
  </w:style>
  <w:style w:type="table" w:styleId="a3">
    <w:name w:val="Table Grid"/>
    <w:basedOn w:val="a1"/>
    <w:uiPriority w:val="59"/>
    <w:rsid w:val="002F7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74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4CE7"/>
  </w:style>
  <w:style w:type="paragraph" w:styleId="a6">
    <w:name w:val="footer"/>
    <w:basedOn w:val="a"/>
    <w:link w:val="a7"/>
    <w:uiPriority w:val="99"/>
    <w:unhideWhenUsed/>
    <w:rsid w:val="00D74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74CE7"/>
  </w:style>
  <w:style w:type="paragraph" w:styleId="a8">
    <w:name w:val="Balloon Text"/>
    <w:basedOn w:val="a"/>
    <w:link w:val="a9"/>
    <w:uiPriority w:val="99"/>
    <w:semiHidden/>
    <w:unhideWhenUsed/>
    <w:rsid w:val="00D74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4C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31</cp:lastModifiedBy>
  <cp:revision>7</cp:revision>
  <cp:lastPrinted>2022-09-21T00:51:00Z</cp:lastPrinted>
  <dcterms:created xsi:type="dcterms:W3CDTF">2022-07-26T11:48:00Z</dcterms:created>
  <dcterms:modified xsi:type="dcterms:W3CDTF">2022-09-21T00:52:00Z</dcterms:modified>
</cp:coreProperties>
</file>