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27" w:rsidRDefault="00390427" w:rsidP="00390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427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390427">
        <w:rPr>
          <w:rFonts w:ascii="Times New Roman" w:hAnsi="Times New Roman" w:cs="Times New Roman"/>
          <w:sz w:val="28"/>
          <w:szCs w:val="28"/>
        </w:rPr>
        <w:t xml:space="preserve"> Клетка: строение, химический состав и жизнедеятельность</w:t>
      </w:r>
    </w:p>
    <w:p w:rsidR="00390427" w:rsidRDefault="00390427" w:rsidP="00390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427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особенностями строения клетки, ее химическим составом и  процессами жизнедеятельности</w:t>
      </w:r>
    </w:p>
    <w:p w:rsidR="00390427" w:rsidRPr="00390427" w:rsidRDefault="00390427" w:rsidP="003904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042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90427" w:rsidRPr="00390427" w:rsidRDefault="00390427" w:rsidP="00390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427">
        <w:rPr>
          <w:rFonts w:ascii="Times New Roman" w:hAnsi="Times New Roman" w:cs="Times New Roman"/>
          <w:sz w:val="28"/>
          <w:szCs w:val="28"/>
        </w:rPr>
        <w:t>сформир</w:t>
      </w:r>
      <w:r>
        <w:rPr>
          <w:rFonts w:ascii="Times New Roman" w:hAnsi="Times New Roman" w:cs="Times New Roman"/>
          <w:sz w:val="28"/>
          <w:szCs w:val="28"/>
        </w:rPr>
        <w:t xml:space="preserve">овать знания о строении </w:t>
      </w:r>
      <w:r w:rsidRPr="00390427">
        <w:rPr>
          <w:rFonts w:ascii="Times New Roman" w:hAnsi="Times New Roman" w:cs="Times New Roman"/>
          <w:sz w:val="28"/>
          <w:szCs w:val="28"/>
        </w:rPr>
        <w:t xml:space="preserve"> клетки, структуре и функциях частей и органоидов клетки (ядро, цитоплазма, клеточная и ядерная мембраны, ЭПС и ее виды, комплекс Гольджи, митохондрии, лизосомы, хромосомы, ДНК);</w:t>
      </w:r>
    </w:p>
    <w:p w:rsidR="00390427" w:rsidRPr="00390427" w:rsidRDefault="00390427" w:rsidP="00390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427">
        <w:rPr>
          <w:rFonts w:ascii="Times New Roman" w:hAnsi="Times New Roman" w:cs="Times New Roman"/>
          <w:sz w:val="28"/>
          <w:szCs w:val="28"/>
        </w:rPr>
        <w:t>сформировать представление о том, что клетка – главный структурный и функциональный элемент организма;</w:t>
      </w:r>
    </w:p>
    <w:p w:rsidR="00390427" w:rsidRPr="00390427" w:rsidRDefault="00390427" w:rsidP="00390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427">
        <w:rPr>
          <w:rFonts w:ascii="Times New Roman" w:hAnsi="Times New Roman" w:cs="Times New Roman"/>
          <w:sz w:val="28"/>
          <w:szCs w:val="28"/>
        </w:rPr>
        <w:t xml:space="preserve"> продолжить формировать умения распознавать структурные компоненты животной клетки на </w:t>
      </w:r>
      <w:r>
        <w:rPr>
          <w:rFonts w:ascii="Times New Roman" w:hAnsi="Times New Roman" w:cs="Times New Roman"/>
          <w:sz w:val="28"/>
          <w:szCs w:val="28"/>
        </w:rPr>
        <w:t>микропрепаратах, таблицах</w:t>
      </w:r>
      <w:r w:rsidRPr="00390427">
        <w:rPr>
          <w:rFonts w:ascii="Times New Roman" w:hAnsi="Times New Roman" w:cs="Times New Roman"/>
          <w:sz w:val="28"/>
          <w:szCs w:val="28"/>
        </w:rPr>
        <w:t>;</w:t>
      </w:r>
    </w:p>
    <w:p w:rsidR="00390427" w:rsidRDefault="00390427" w:rsidP="00390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427">
        <w:rPr>
          <w:rFonts w:ascii="Times New Roman" w:hAnsi="Times New Roman" w:cs="Times New Roman"/>
          <w:sz w:val="28"/>
          <w:szCs w:val="28"/>
        </w:rPr>
        <w:t>совершенствовать логическое мышление.</w:t>
      </w:r>
    </w:p>
    <w:p w:rsidR="00DC22DD" w:rsidRDefault="00476CE8" w:rsidP="003904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таблицы «Строение тела человека»,</w:t>
      </w:r>
      <w:r w:rsidR="00390427">
        <w:rPr>
          <w:rFonts w:ascii="Times New Roman" w:hAnsi="Times New Roman" w:cs="Times New Roman"/>
          <w:sz w:val="28"/>
          <w:szCs w:val="28"/>
        </w:rPr>
        <w:t xml:space="preserve"> «Строение клетки»</w:t>
      </w:r>
    </w:p>
    <w:p w:rsidR="00390427" w:rsidRDefault="00390427" w:rsidP="00476C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390427" w:rsidRPr="000C3ABE" w:rsidRDefault="00390427" w:rsidP="00476C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3ABE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390427" w:rsidRDefault="00390427" w:rsidP="00476C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3ABE">
        <w:rPr>
          <w:rFonts w:ascii="Times New Roman" w:hAnsi="Times New Roman" w:cs="Times New Roman"/>
          <w:b/>
          <w:sz w:val="28"/>
          <w:szCs w:val="28"/>
        </w:rPr>
        <w:t>2.Проверка домашнего задания</w:t>
      </w:r>
    </w:p>
    <w:p w:rsidR="00390427" w:rsidRDefault="00476CE8" w:rsidP="00476C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наука изучает строение человека? анатомия</w:t>
      </w:r>
    </w:p>
    <w:p w:rsidR="00476CE8" w:rsidRDefault="00476CE8" w:rsidP="00476C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части тела. (голова, туловище, конечности)</w:t>
      </w:r>
    </w:p>
    <w:p w:rsidR="00476CE8" w:rsidRDefault="00476CE8" w:rsidP="00476C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орган</w:t>
      </w:r>
      <w:r w:rsidR="008F3728">
        <w:rPr>
          <w:rFonts w:ascii="Times New Roman" w:hAnsi="Times New Roman" w:cs="Times New Roman"/>
          <w:sz w:val="28"/>
          <w:szCs w:val="28"/>
        </w:rPr>
        <w:t>? это часть тела имеющий определенное строение и выполняющий определенную функцию)</w:t>
      </w:r>
    </w:p>
    <w:p w:rsidR="008F3728" w:rsidRDefault="008F3728" w:rsidP="00476C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органы грудной полости? (сердце, легкие, трахея, кровеносные </w:t>
      </w:r>
    </w:p>
    <w:p w:rsidR="008F3728" w:rsidRDefault="008F3728" w:rsidP="00476C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сосуды, пищевод)</w:t>
      </w:r>
    </w:p>
    <w:p w:rsidR="008F3728" w:rsidRDefault="008F3728" w:rsidP="00476C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органы брюшной полости. (почки, желудок, кишечник, мочевой </w:t>
      </w:r>
    </w:p>
    <w:p w:rsidR="008F3728" w:rsidRDefault="008F3728" w:rsidP="00476C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пузырь, мочеточники)</w:t>
      </w:r>
    </w:p>
    <w:p w:rsidR="008F3728" w:rsidRDefault="008F3728" w:rsidP="00476CE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F3728">
        <w:rPr>
          <w:rFonts w:ascii="Times New Roman" w:hAnsi="Times New Roman" w:cs="Times New Roman"/>
          <w:i/>
          <w:sz w:val="28"/>
          <w:szCs w:val="28"/>
        </w:rPr>
        <w:t>(ученики с начала называют органы, затем показывают или один ученик называет , а другой показывает по таблице)</w:t>
      </w:r>
    </w:p>
    <w:p w:rsidR="008F3728" w:rsidRDefault="008F3728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3728">
        <w:rPr>
          <w:rFonts w:ascii="Times New Roman" w:hAnsi="Times New Roman" w:cs="Times New Roman"/>
          <w:b/>
          <w:sz w:val="28"/>
          <w:szCs w:val="28"/>
        </w:rPr>
        <w:t>Игра «Кто больше»</w:t>
      </w:r>
      <w:r>
        <w:rPr>
          <w:rFonts w:ascii="Times New Roman" w:hAnsi="Times New Roman" w:cs="Times New Roman"/>
          <w:sz w:val="28"/>
          <w:szCs w:val="28"/>
        </w:rPr>
        <w:t xml:space="preserve"> (ученики называют науки и что они изучают)</w:t>
      </w:r>
    </w:p>
    <w:p w:rsidR="008F3728" w:rsidRDefault="008F3728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науки позволяющие изучать особенности строения и жизнедеятельности человека</w:t>
      </w:r>
    </w:p>
    <w:p w:rsidR="008F3728" w:rsidRDefault="008F3728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</w:t>
      </w:r>
      <w:r w:rsidR="000C3ABE">
        <w:rPr>
          <w:rFonts w:ascii="Times New Roman" w:hAnsi="Times New Roman" w:cs="Times New Roman"/>
          <w:sz w:val="28"/>
          <w:szCs w:val="28"/>
        </w:rPr>
        <w:t>: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Анатомия – строение человека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Физиология – процессы жизнедеятельности 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 w:rsidRPr="000C3ABE">
        <w:rPr>
          <w:iCs/>
          <w:sz w:val="28"/>
          <w:szCs w:val="28"/>
        </w:rPr>
        <w:t>Гигиена</w:t>
      </w:r>
      <w:r w:rsidRPr="000E789B">
        <w:rPr>
          <w:iCs/>
          <w:color w:val="FF0000"/>
          <w:sz w:val="28"/>
          <w:szCs w:val="28"/>
        </w:rPr>
        <w:t xml:space="preserve"> –</w:t>
      </w:r>
      <w:r w:rsidRPr="000E789B">
        <w:rPr>
          <w:rStyle w:val="apple-converted-space"/>
          <w:iCs/>
          <w:color w:val="FF0000"/>
          <w:sz w:val="28"/>
          <w:szCs w:val="28"/>
        </w:rPr>
        <w:t> </w:t>
      </w:r>
      <w:r>
        <w:rPr>
          <w:color w:val="181818"/>
          <w:sz w:val="28"/>
          <w:szCs w:val="28"/>
        </w:rPr>
        <w:t>изучающая</w:t>
      </w:r>
      <w:r w:rsidRPr="000E789B">
        <w:rPr>
          <w:color w:val="181818"/>
          <w:sz w:val="28"/>
          <w:szCs w:val="28"/>
        </w:rPr>
        <w:t xml:space="preserve"> условия сохранения и укрепления здоровья.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Психология – индивидуальные особенности психического  развития</w:t>
      </w:r>
    </w:p>
    <w:p w:rsidR="000C3ABE" w:rsidRP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181818"/>
          <w:sz w:val="28"/>
          <w:szCs w:val="28"/>
        </w:rPr>
      </w:pPr>
      <w:r w:rsidRPr="000C3ABE">
        <w:rPr>
          <w:b/>
          <w:color w:val="181818"/>
          <w:sz w:val="28"/>
          <w:szCs w:val="28"/>
        </w:rPr>
        <w:t>3.Целеполагание</w:t>
      </w:r>
    </w:p>
    <w:p w:rsidR="000C3ABE" w:rsidRP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b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О чем вам говорит слово </w:t>
      </w:r>
      <w:r w:rsidRPr="000C3ABE">
        <w:rPr>
          <w:b/>
          <w:color w:val="181818"/>
          <w:sz w:val="28"/>
          <w:szCs w:val="28"/>
        </w:rPr>
        <w:t>ЦИТОЛОГИЯ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Да,  это наука изучающая строение клетки.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 это связано с человеком?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Кто может сформулировать тему урока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СТРОЕНИЕ КЛЕТКИ.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Откройте тетради и запишите тему урока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>КЛЕТКА: СТРОЕНИЕ, ХИМИЧЕСКИЙ СОСТАВ И ЖИЗНЕДЕЯТЕЛЬНОСТЬ</w:t>
      </w:r>
    </w:p>
    <w:p w:rsidR="000C3ABE" w:rsidRDefault="000C3ABE" w:rsidP="000C3ABE">
      <w:pPr>
        <w:pStyle w:val="a3"/>
        <w:shd w:val="clear" w:color="auto" w:fill="FFFFFF"/>
        <w:spacing w:before="0" w:beforeAutospacing="0" w:after="0" w:afterAutospacing="0" w:line="210" w:lineRule="atLeast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(тема записана на доске)</w:t>
      </w:r>
    </w:p>
    <w:p w:rsidR="000C3ABE" w:rsidRPr="005A15EA" w:rsidRDefault="000C3ABE" w:rsidP="008F3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15EA">
        <w:rPr>
          <w:rFonts w:ascii="Times New Roman" w:hAnsi="Times New Roman" w:cs="Times New Roman"/>
          <w:b/>
          <w:sz w:val="28"/>
          <w:szCs w:val="28"/>
        </w:rPr>
        <w:t>4.Изучение темы урока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живые организмы состоят из клеток.</w:t>
      </w:r>
    </w:p>
    <w:p w:rsidR="000C3ABE" w:rsidRPr="000C3ABE" w:rsidRDefault="000C3ABE" w:rsidP="008F3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3ABE">
        <w:rPr>
          <w:rFonts w:ascii="Times New Roman" w:hAnsi="Times New Roman" w:cs="Times New Roman"/>
          <w:b/>
          <w:sz w:val="28"/>
          <w:szCs w:val="28"/>
        </w:rPr>
        <w:t>Работа по учебнику стр.17 рис.5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Клетки человека имеют разную форму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-длинные – это мышечные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-звездчатые – нервные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-округлые – клетки желез и кожи</w:t>
      </w:r>
    </w:p>
    <w:p w:rsidR="005A15EA" w:rsidRDefault="005A15EA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клетка?</w:t>
      </w:r>
    </w:p>
    <w:p w:rsidR="005A15EA" w:rsidRPr="003F6014" w:rsidRDefault="005A15EA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(единица строения живого организма)</w:t>
      </w:r>
    </w:p>
    <w:p w:rsidR="003F6014" w:rsidRPr="003F6014" w:rsidRDefault="003F6014" w:rsidP="008F37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Наука, изучающая особенности строения клетки называется </w:t>
      </w:r>
      <w:r w:rsidRPr="003F6014">
        <w:rPr>
          <w:rFonts w:ascii="Times New Roman" w:hAnsi="Times New Roman" w:cs="Times New Roman"/>
          <w:b/>
          <w:sz w:val="28"/>
          <w:szCs w:val="28"/>
        </w:rPr>
        <w:t>ЦИТОЛОГИЯ</w:t>
      </w:r>
    </w:p>
    <w:p w:rsidR="000C3ABE" w:rsidRDefault="000C3ABE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особенности строения клетки</w:t>
      </w:r>
    </w:p>
    <w:p w:rsidR="000C3ABE" w:rsidRDefault="00910857" w:rsidP="008F372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(Р</w:t>
      </w:r>
      <w:r w:rsidR="000C3ABE" w:rsidRPr="000C3ABE">
        <w:rPr>
          <w:rFonts w:ascii="Times New Roman" w:hAnsi="Times New Roman" w:cs="Times New Roman"/>
          <w:i/>
          <w:sz w:val="28"/>
          <w:szCs w:val="28"/>
        </w:rPr>
        <w:t>абота по таблице</w:t>
      </w:r>
      <w:r>
        <w:rPr>
          <w:rFonts w:ascii="Times New Roman" w:hAnsi="Times New Roman" w:cs="Times New Roman"/>
          <w:i/>
          <w:sz w:val="28"/>
          <w:szCs w:val="28"/>
        </w:rPr>
        <w:t>. Учитель показывает основные части клетки.</w:t>
      </w:r>
      <w:r w:rsidR="000C3ABE" w:rsidRPr="000C3ABE">
        <w:rPr>
          <w:rFonts w:ascii="Times New Roman" w:hAnsi="Times New Roman" w:cs="Times New Roman"/>
          <w:i/>
          <w:sz w:val="28"/>
          <w:szCs w:val="28"/>
        </w:rPr>
        <w:t>)</w:t>
      </w:r>
    </w:p>
    <w:p w:rsidR="00910857" w:rsidRDefault="00910857" w:rsidP="008F372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Ученики работают в тетради,</w:t>
      </w:r>
    </w:p>
    <w:p w:rsidR="00910857" w:rsidRDefault="00910857" w:rsidP="008F3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Сделайте таблицу из двух столбиков</w:t>
      </w:r>
    </w:p>
    <w:p w:rsidR="00910857" w:rsidRPr="005A15EA" w:rsidRDefault="00910857" w:rsidP="005A15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называет и показывает основные части клетки и описывает их значение:</w:t>
      </w:r>
      <w:r w:rsidR="005A15EA">
        <w:rPr>
          <w:rFonts w:ascii="Times New Roman" w:hAnsi="Times New Roman" w:cs="Times New Roman"/>
          <w:sz w:val="28"/>
          <w:szCs w:val="28"/>
        </w:rPr>
        <w:t xml:space="preserve"> </w:t>
      </w:r>
      <w:r w:rsidRPr="005A15EA">
        <w:rPr>
          <w:rFonts w:ascii="Times New Roman" w:hAnsi="Times New Roman" w:cs="Times New Roman"/>
          <w:b/>
          <w:sz w:val="28"/>
          <w:szCs w:val="28"/>
        </w:rPr>
        <w:t>клеточная мембрана, цитоплазма и ядро</w:t>
      </w:r>
      <w:r w:rsidRPr="005A15E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3369"/>
        <w:gridCol w:w="6202"/>
      </w:tblGrid>
      <w:tr w:rsidR="00910857" w:rsidTr="00910857">
        <w:tc>
          <w:tcPr>
            <w:tcW w:w="3369" w:type="dxa"/>
          </w:tcPr>
          <w:p w:rsidR="00910857" w:rsidRPr="00910857" w:rsidRDefault="00910857" w:rsidP="008F37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857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частей клетки</w:t>
            </w:r>
          </w:p>
        </w:tc>
        <w:tc>
          <w:tcPr>
            <w:tcW w:w="6202" w:type="dxa"/>
          </w:tcPr>
          <w:p w:rsidR="00910857" w:rsidRPr="00910857" w:rsidRDefault="00910857" w:rsidP="008F37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857">
              <w:rPr>
                <w:rFonts w:ascii="Times New Roman" w:hAnsi="Times New Roman" w:cs="Times New Roman"/>
                <w:b/>
                <w:sz w:val="28"/>
                <w:szCs w:val="28"/>
              </w:rPr>
              <w:t>Функция</w:t>
            </w:r>
          </w:p>
        </w:tc>
      </w:tr>
      <w:tr w:rsidR="00910857" w:rsidTr="00910857">
        <w:tc>
          <w:tcPr>
            <w:tcW w:w="3369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Клеточная мембрана</w:t>
            </w:r>
          </w:p>
        </w:tc>
        <w:tc>
          <w:tcPr>
            <w:tcW w:w="6202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Образует форму клетки, защищает, пропускает и выделяет вещества</w:t>
            </w:r>
          </w:p>
        </w:tc>
      </w:tr>
      <w:tr w:rsidR="00910857" w:rsidTr="00910857">
        <w:tc>
          <w:tcPr>
            <w:tcW w:w="3369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Цитоплазма</w:t>
            </w:r>
          </w:p>
        </w:tc>
        <w:tc>
          <w:tcPr>
            <w:tcW w:w="6202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Вязкое вещество находящееся в постоянном движение способствует перемещению веществ в клетке</w:t>
            </w:r>
          </w:p>
        </w:tc>
      </w:tr>
      <w:tr w:rsidR="00910857" w:rsidTr="00910857">
        <w:tc>
          <w:tcPr>
            <w:tcW w:w="3369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Ядро</w:t>
            </w:r>
          </w:p>
        </w:tc>
        <w:tc>
          <w:tcPr>
            <w:tcW w:w="6202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в делении клетки. В нем имеются хромосомы через которые передаются наследственные признаки</w:t>
            </w:r>
          </w:p>
        </w:tc>
      </w:tr>
      <w:tr w:rsidR="00910857" w:rsidTr="0065336B">
        <w:tc>
          <w:tcPr>
            <w:tcW w:w="9571" w:type="dxa"/>
            <w:gridSpan w:val="2"/>
          </w:tcPr>
          <w:p w:rsidR="00910857" w:rsidRDefault="00910857" w:rsidP="009108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0857">
              <w:rPr>
                <w:rFonts w:ascii="Times New Roman" w:hAnsi="Times New Roman" w:cs="Times New Roman"/>
                <w:b/>
                <w:sz w:val="28"/>
                <w:szCs w:val="28"/>
              </w:rPr>
              <w:t>Органоиды клетки</w:t>
            </w:r>
          </w:p>
          <w:p w:rsidR="00910857" w:rsidRDefault="00910857" w:rsidP="0091085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0857">
              <w:rPr>
                <w:rFonts w:ascii="Times New Roman" w:hAnsi="Times New Roman" w:cs="Times New Roman"/>
                <w:i/>
                <w:sz w:val="28"/>
                <w:szCs w:val="28"/>
              </w:rPr>
              <w:t>(учитель называет, показывает по таблице)</w:t>
            </w:r>
          </w:p>
          <w:p w:rsidR="00910857" w:rsidRPr="00910857" w:rsidRDefault="00910857" w:rsidP="00910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857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по учебнику стр. 16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аписать органоид и его функцию</w:t>
            </w:r>
          </w:p>
        </w:tc>
      </w:tr>
      <w:tr w:rsidR="00910857" w:rsidTr="00910857">
        <w:tc>
          <w:tcPr>
            <w:tcW w:w="3369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Эндоплазматическая сеть</w:t>
            </w:r>
          </w:p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(сокращенно ЭПС)</w:t>
            </w:r>
          </w:p>
        </w:tc>
        <w:tc>
          <w:tcPr>
            <w:tcW w:w="6202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 веществ в клетке</w:t>
            </w:r>
          </w:p>
        </w:tc>
      </w:tr>
      <w:tr w:rsidR="00910857" w:rsidTr="00910857">
        <w:tc>
          <w:tcPr>
            <w:tcW w:w="3369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Рибосомы</w:t>
            </w:r>
          </w:p>
        </w:tc>
        <w:tc>
          <w:tcPr>
            <w:tcW w:w="6202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 белка</w:t>
            </w:r>
          </w:p>
        </w:tc>
      </w:tr>
      <w:tr w:rsidR="00910857" w:rsidTr="00910857">
        <w:tc>
          <w:tcPr>
            <w:tcW w:w="3369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Митохондрии</w:t>
            </w:r>
          </w:p>
        </w:tc>
        <w:tc>
          <w:tcPr>
            <w:tcW w:w="6202" w:type="dxa"/>
          </w:tcPr>
          <w:p w:rsidR="00910857" w:rsidRDefault="00910857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Биологическое окисление веществ с высвобождением энергии, молекулы АТФ (аденозинотрифосфорная кислота</w:t>
            </w:r>
            <w:r w:rsidR="006B46D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B46DE" w:rsidRDefault="006B46DE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Молекула АТФ это запас энергии необходимый для жизни клетки</w:t>
            </w:r>
          </w:p>
        </w:tc>
      </w:tr>
      <w:tr w:rsidR="00910857" w:rsidTr="00910857">
        <w:tc>
          <w:tcPr>
            <w:tcW w:w="3369" w:type="dxa"/>
          </w:tcPr>
          <w:p w:rsidR="00910857" w:rsidRDefault="006B46DE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Лизосомы</w:t>
            </w:r>
          </w:p>
        </w:tc>
        <w:tc>
          <w:tcPr>
            <w:tcW w:w="6202" w:type="dxa"/>
          </w:tcPr>
          <w:p w:rsidR="00910857" w:rsidRDefault="006B46DE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Выделяет ферменты, которые ускоряют процесс разложения органических веществ</w:t>
            </w:r>
          </w:p>
        </w:tc>
      </w:tr>
      <w:tr w:rsidR="006B46DE" w:rsidTr="00910857">
        <w:tc>
          <w:tcPr>
            <w:tcW w:w="3369" w:type="dxa"/>
          </w:tcPr>
          <w:p w:rsidR="006B46DE" w:rsidRDefault="006B46DE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Гольджи</w:t>
            </w:r>
          </w:p>
        </w:tc>
        <w:tc>
          <w:tcPr>
            <w:tcW w:w="6202" w:type="dxa"/>
          </w:tcPr>
          <w:p w:rsidR="006B46DE" w:rsidRDefault="006B46DE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Сортируют и распределяют образовавшиеся внутри клетки молекулы и выводят их (образуют лизосомы)</w:t>
            </w:r>
          </w:p>
        </w:tc>
      </w:tr>
      <w:tr w:rsidR="006B46DE" w:rsidTr="00910857">
        <w:tc>
          <w:tcPr>
            <w:tcW w:w="3369" w:type="dxa"/>
          </w:tcPr>
          <w:p w:rsidR="006B46DE" w:rsidRDefault="006B46DE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Клеточный центр</w:t>
            </w:r>
          </w:p>
        </w:tc>
        <w:tc>
          <w:tcPr>
            <w:tcW w:w="6202" w:type="dxa"/>
          </w:tcPr>
          <w:p w:rsidR="006B46DE" w:rsidRDefault="006B46DE" w:rsidP="008F37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в делении клетки</w:t>
            </w:r>
          </w:p>
        </w:tc>
      </w:tr>
    </w:tbl>
    <w:p w:rsidR="008F3728" w:rsidRDefault="00910857" w:rsidP="008F3728">
      <w:pPr>
        <w:rPr>
          <w:rFonts w:ascii="Times New Roman" w:hAnsi="Times New Roman" w:cs="Times New Roman"/>
          <w:sz w:val="28"/>
          <w:szCs w:val="28"/>
        </w:rPr>
      </w:pPr>
      <w:r w:rsidRPr="00910857">
        <w:rPr>
          <w:rFonts w:ascii="Times New Roman" w:hAnsi="Times New Roman" w:cs="Times New Roman"/>
          <w:b/>
          <w:sz w:val="28"/>
          <w:szCs w:val="28"/>
        </w:rPr>
        <w:t>Проверка:</w:t>
      </w:r>
      <w:r>
        <w:rPr>
          <w:rFonts w:ascii="Times New Roman" w:hAnsi="Times New Roman" w:cs="Times New Roman"/>
          <w:sz w:val="28"/>
          <w:szCs w:val="28"/>
        </w:rPr>
        <w:t xml:space="preserve"> ученик называет органоид, показывает по таблице и называет его функцию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Клетки имеют определенный химический состав.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может входить в состав клетки? органические и неорганические вещества</w:t>
      </w:r>
    </w:p>
    <w:p w:rsidR="006B46DE" w:rsidRPr="006B46DE" w:rsidRDefault="006B46DE" w:rsidP="006B46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46DE">
        <w:rPr>
          <w:rFonts w:ascii="Times New Roman" w:hAnsi="Times New Roman" w:cs="Times New Roman"/>
          <w:b/>
          <w:sz w:val="28"/>
          <w:szCs w:val="28"/>
        </w:rPr>
        <w:t>Работа по учебнику стр.18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ряд-  читает и записывает неорганические вещества клетки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и 3 ряд – читают и записывают органические вещества клетки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6DE">
        <w:rPr>
          <w:rFonts w:ascii="Times New Roman" w:hAnsi="Times New Roman" w:cs="Times New Roman"/>
          <w:b/>
          <w:sz w:val="28"/>
          <w:szCs w:val="28"/>
        </w:rPr>
        <w:t>Проверка:</w:t>
      </w:r>
      <w:r>
        <w:rPr>
          <w:rFonts w:ascii="Times New Roman" w:hAnsi="Times New Roman" w:cs="Times New Roman"/>
          <w:sz w:val="28"/>
          <w:szCs w:val="28"/>
        </w:rPr>
        <w:t xml:space="preserve"> ученики каждого ряда рассказывают про химический состав клетки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 ли утверждать, что клетка живая?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клетка живая так как для нее характерны такие процессы как: 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1.рост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2.развитие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3.раздражимость</w:t>
      </w:r>
    </w:p>
    <w:p w:rsidR="006B46DE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4.деление клетки</w:t>
      </w:r>
    </w:p>
    <w:p w:rsidR="005A15EA" w:rsidRDefault="006B46DE" w:rsidP="006B46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5.обмен веществ</w:t>
      </w:r>
    </w:p>
    <w:p w:rsidR="005A15EA" w:rsidRDefault="005A15EA" w:rsidP="005A15EA">
      <w:pPr>
        <w:rPr>
          <w:rFonts w:ascii="Times New Roman" w:hAnsi="Times New Roman" w:cs="Times New Roman"/>
          <w:b/>
          <w:sz w:val="28"/>
          <w:szCs w:val="28"/>
        </w:rPr>
      </w:pPr>
    </w:p>
    <w:p w:rsidR="005A15EA" w:rsidRDefault="005A15EA" w:rsidP="005A15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A15EA">
        <w:rPr>
          <w:rFonts w:ascii="Times New Roman" w:hAnsi="Times New Roman" w:cs="Times New Roman"/>
          <w:b/>
          <w:sz w:val="28"/>
          <w:szCs w:val="28"/>
        </w:rPr>
        <w:t>.Закрепление</w:t>
      </w:r>
    </w:p>
    <w:p w:rsidR="006B46DE" w:rsidRDefault="005A15EA" w:rsidP="005A15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«Ты мне я тебе» </w:t>
      </w:r>
      <w:r w:rsidRPr="00F442B0">
        <w:rPr>
          <w:rFonts w:ascii="Times New Roman" w:hAnsi="Times New Roman" w:cs="Times New Roman"/>
          <w:i/>
          <w:sz w:val="28"/>
          <w:szCs w:val="28"/>
        </w:rPr>
        <w:t>(ученики одного ряда по очереди задают вопрос другому ряду. Вопросы по теме изученного материала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A15EA" w:rsidRPr="005A15EA" w:rsidRDefault="005A15EA" w:rsidP="005A15EA">
      <w:pPr>
        <w:rPr>
          <w:rFonts w:ascii="Times New Roman" w:hAnsi="Times New Roman" w:cs="Times New Roman"/>
          <w:sz w:val="28"/>
          <w:szCs w:val="28"/>
        </w:rPr>
      </w:pPr>
      <w:r w:rsidRPr="005A15EA">
        <w:rPr>
          <w:rFonts w:ascii="Times New Roman" w:hAnsi="Times New Roman" w:cs="Times New Roman"/>
          <w:b/>
          <w:sz w:val="28"/>
          <w:szCs w:val="28"/>
        </w:rPr>
        <w:t>6.Домашнее задание</w:t>
      </w:r>
      <w:r>
        <w:rPr>
          <w:rFonts w:ascii="Times New Roman" w:hAnsi="Times New Roman" w:cs="Times New Roman"/>
          <w:sz w:val="28"/>
          <w:szCs w:val="28"/>
        </w:rPr>
        <w:t>: п.3, вопросы учебника, по желанию сделать макет клетки</w:t>
      </w:r>
    </w:p>
    <w:sectPr w:rsidR="005A15EA" w:rsidRPr="005A15EA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B1A1D"/>
    <w:multiLevelType w:val="hybridMultilevel"/>
    <w:tmpl w:val="8CDEA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90427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3ABE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427"/>
    <w:rsid w:val="00390B40"/>
    <w:rsid w:val="00390B90"/>
    <w:rsid w:val="003915AC"/>
    <w:rsid w:val="00391AC2"/>
    <w:rsid w:val="0039274C"/>
    <w:rsid w:val="0039281A"/>
    <w:rsid w:val="003934BD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6014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6CE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15EA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CC3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46DE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728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0857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B0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3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3ABE"/>
  </w:style>
  <w:style w:type="table" w:styleId="a4">
    <w:name w:val="Table Grid"/>
    <w:basedOn w:val="a1"/>
    <w:uiPriority w:val="59"/>
    <w:rsid w:val="009108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108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2022-07-26T09:14:00Z</dcterms:created>
  <dcterms:modified xsi:type="dcterms:W3CDTF">2022-07-28T06:27:00Z</dcterms:modified>
</cp:coreProperties>
</file>