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7874">
        <w:rPr>
          <w:rFonts w:eastAsiaTheme="minorEastAsia"/>
          <w:color w:val="000000"/>
          <w:sz w:val="24"/>
          <w:szCs w:val="24"/>
          <w:lang w:eastAsia="ru-RU"/>
        </w:rPr>
        <w:t> </w:t>
      </w:r>
      <w:r w:rsidRPr="00C17874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4059753A" wp14:editId="42F316B3">
            <wp:extent cx="434160" cy="574358"/>
            <wp:effectExtent l="0" t="0" r="4445" b="0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A_SAK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53" cy="5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ГОРОДСКОЙ ОКРУГ</w:t>
      </w:r>
      <w:r w:rsidRPr="00C17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«АЛЕКСАНДРОВСК-САХАЛИНСКИЙ РАЙОН»</w:t>
      </w:r>
    </w:p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САХАЛИНСКОЙ ОБЛАСТИ</w:t>
      </w:r>
    </w:p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БЮДЖЕТНОЕ ОБЩЕОБРАЗОВАТЕЛЬНОЕ</w:t>
      </w:r>
    </w:p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УЧРЕЖДЕНИЕ СРЕДНЯЯ ОБЩЕОБРАЗОВАТЕЛЬНАЯ ШКОЛА №1</w:t>
      </w:r>
    </w:p>
    <w:p w:rsidR="003C7D6C" w:rsidRPr="00C17874" w:rsidRDefault="003C7D6C" w:rsidP="003C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3C7D6C" w:rsidRPr="00C17874" w:rsidTr="00203412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7D6C" w:rsidRPr="00C17874" w:rsidRDefault="003C7D6C" w:rsidP="003C7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C1787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694420, г</w:t>
              </w:r>
            </w:smartTag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Александровск-Сахалинский, Сахалинской обл., ул. Карла Маркса, 28, </w:t>
            </w:r>
          </w:p>
          <w:p w:rsidR="003C7D6C" w:rsidRPr="00C17874" w:rsidRDefault="003C7D6C" w:rsidP="003C7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тел./факс 4-21-37; 4-21-92</w:t>
            </w:r>
          </w:p>
          <w:p w:rsidR="003C7D6C" w:rsidRPr="00C17874" w:rsidRDefault="003C7D6C" w:rsidP="003C7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bookmarkStart w:id="0" w:name="clb790259"/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shkola</w:t>
            </w:r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1_</w:t>
            </w:r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alex</w:t>
            </w:r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@</w:t>
            </w:r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bookmarkEnd w:id="0"/>
            <w:r w:rsidRPr="00C17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</w:tbl>
    <w:p w:rsidR="003C7D6C" w:rsidRPr="00C17874" w:rsidRDefault="003C7D6C" w:rsidP="00C178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Управления социальной политики</w:t>
      </w:r>
    </w:p>
    <w:p w:rsidR="003C7D6C" w:rsidRPr="00C17874" w:rsidRDefault="003C7D6C" w:rsidP="00C178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 «Александровск-Сахалинский район»</w:t>
      </w:r>
    </w:p>
    <w:p w:rsidR="003C7D6C" w:rsidRPr="00C17874" w:rsidRDefault="003C7D6C" w:rsidP="00C178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D6C" w:rsidRPr="00C17874" w:rsidRDefault="009B3928" w:rsidP="00C1787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Чирковой Т.Б.</w:t>
      </w:r>
    </w:p>
    <w:p w:rsidR="003C7D6C" w:rsidRPr="00C17874" w:rsidRDefault="003C7D6C" w:rsidP="003C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7D6C" w:rsidRPr="00C17874" w:rsidRDefault="003C7D6C" w:rsidP="003C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9B3928" w:rsidRPr="00C178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15.11.2017</w:t>
      </w:r>
      <w:r w:rsidRPr="00C178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                                                                                                № _______</w:t>
      </w:r>
    </w:p>
    <w:p w:rsidR="003C7D6C" w:rsidRPr="00C17874" w:rsidRDefault="003C7D6C" w:rsidP="00C1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3C7D6C" w:rsidRPr="00C17874" w:rsidRDefault="003C7D6C" w:rsidP="003C7D6C">
      <w:pPr>
        <w:spacing w:after="0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17874">
        <w:rPr>
          <w:rFonts w:ascii="Times New Roman" w:eastAsiaTheme="minorEastAsia" w:hAnsi="Times New Roman"/>
          <w:sz w:val="24"/>
          <w:szCs w:val="24"/>
          <w:lang w:eastAsia="ru-RU"/>
        </w:rPr>
        <w:t xml:space="preserve">Информация </w:t>
      </w:r>
    </w:p>
    <w:p w:rsidR="003C7D6C" w:rsidRPr="00C17874" w:rsidRDefault="003C7D6C" w:rsidP="003C7D6C">
      <w:pPr>
        <w:spacing w:after="0"/>
        <w:jc w:val="center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17874">
        <w:rPr>
          <w:rFonts w:ascii="Times New Roman" w:eastAsiaTheme="minorEastAsia" w:hAnsi="Times New Roman"/>
          <w:sz w:val="24"/>
          <w:szCs w:val="24"/>
          <w:lang w:eastAsia="ru-RU"/>
        </w:rPr>
        <w:t xml:space="preserve"> по формированию антикоррупционного мировоззрения и повышения общего уровня правосознания и правовой культуры у школьников в МБОУСОШ№1</w:t>
      </w:r>
      <w:r w:rsidR="00E63AE6" w:rsidRPr="00C17874">
        <w:rPr>
          <w:rFonts w:ascii="Times New Roman" w:eastAsiaTheme="minorEastAsia" w:hAnsi="Times New Roman"/>
          <w:sz w:val="24"/>
          <w:szCs w:val="24"/>
          <w:lang w:eastAsia="ru-RU"/>
        </w:rPr>
        <w:t>,</w:t>
      </w:r>
    </w:p>
    <w:p w:rsidR="002F6419" w:rsidRPr="00C17874" w:rsidRDefault="003C7D6C" w:rsidP="009F0E40">
      <w:pPr>
        <w:jc w:val="center"/>
        <w:rPr>
          <w:rFonts w:ascii="Times New Roman" w:hAnsi="Times New Roman" w:cs="Times New Roman"/>
          <w:sz w:val="24"/>
          <w:szCs w:val="24"/>
        </w:rPr>
      </w:pPr>
      <w:r w:rsidRPr="00C17874">
        <w:rPr>
          <w:rFonts w:ascii="Times New Roman" w:hAnsi="Times New Roman" w:cs="Times New Roman"/>
          <w:sz w:val="24"/>
          <w:szCs w:val="24"/>
        </w:rPr>
        <w:t xml:space="preserve">в </w:t>
      </w:r>
      <w:r w:rsidR="009B3928" w:rsidRPr="00C17874">
        <w:rPr>
          <w:rFonts w:ascii="Times New Roman" w:hAnsi="Times New Roman" w:cs="Times New Roman"/>
          <w:sz w:val="24"/>
          <w:szCs w:val="24"/>
        </w:rPr>
        <w:t>2017/2018</w:t>
      </w:r>
      <w:r w:rsidR="002F6419" w:rsidRPr="00C17874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6"/>
        <w:gridCol w:w="5402"/>
        <w:gridCol w:w="3147"/>
      </w:tblGrid>
      <w:tr w:rsidR="002F6419" w:rsidRPr="00C17874" w:rsidTr="002F6419">
        <w:tc>
          <w:tcPr>
            <w:tcW w:w="817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191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63" w:type="dxa"/>
          </w:tcPr>
          <w:p w:rsidR="002F6419" w:rsidRPr="00C17874" w:rsidRDefault="009B3928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5-11</w:t>
            </w:r>
            <w:r w:rsidR="002F6419" w:rsidRPr="00C17874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изучающих курсы по формированию антикоррупционного мировоззрения</w:t>
            </w:r>
          </w:p>
        </w:tc>
        <w:tc>
          <w:tcPr>
            <w:tcW w:w="3191" w:type="dxa"/>
          </w:tcPr>
          <w:p w:rsidR="002F6419" w:rsidRPr="00C17874" w:rsidRDefault="000A005C" w:rsidP="000A0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В планирование учебной деятельности по истории и обществознанию включены вопросы по формированию антикоррупционного мировоззрения учащихся</w:t>
            </w: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3928"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>197</w:t>
            </w:r>
            <w:r w:rsidR="00611D16"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63" w:type="dxa"/>
          </w:tcPr>
          <w:p w:rsidR="002F6419" w:rsidRPr="00C17874" w:rsidRDefault="00E81F14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5</w:t>
            </w:r>
            <w:r w:rsidR="009B3928" w:rsidRPr="00C17874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="002F6419" w:rsidRPr="00C17874">
              <w:rPr>
                <w:rFonts w:ascii="Times New Roman" w:hAnsi="Times New Roman" w:cs="Times New Roman"/>
                <w:sz w:val="24"/>
                <w:szCs w:val="24"/>
              </w:rPr>
              <w:t xml:space="preserve"> классов, принявших участие во внеурочных массовых мероприятиях указанной направленности</w:t>
            </w:r>
          </w:p>
        </w:tc>
        <w:tc>
          <w:tcPr>
            <w:tcW w:w="3191" w:type="dxa"/>
          </w:tcPr>
          <w:p w:rsidR="002F6419" w:rsidRPr="00C17874" w:rsidRDefault="009B3928" w:rsidP="00C5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C57FE3" w:rsidRPr="00C17874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63" w:type="dxa"/>
          </w:tcPr>
          <w:p w:rsidR="002F6419" w:rsidRPr="00C17874" w:rsidRDefault="002F6419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организаций, использующих в работе методические рекомендации «Система воспитательной работы по формированию антикоррупционного мировоззрения в образовательном учреждении» (письма Минобрнауки России от 20 мая 2013 г. № 08-585 «О формировании антикоррупционного мировоззрения учащихся» и от 3 августа 2015 г. № 08-1189 «О методических рекомендациях по формированию антикоррупционного мировоззрения у школьников и студентов»)</w:t>
            </w:r>
          </w:p>
        </w:tc>
        <w:tc>
          <w:tcPr>
            <w:tcW w:w="3191" w:type="dxa"/>
          </w:tcPr>
          <w:p w:rsidR="002F6419" w:rsidRPr="00C17874" w:rsidRDefault="00FF758D" w:rsidP="00C57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работе школы используются   методические рекомендации </w:t>
            </w: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2F6419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63" w:type="dxa"/>
          </w:tcPr>
          <w:p w:rsidR="002F6419" w:rsidRPr="00C17874" w:rsidRDefault="009F0E40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Формы организации деятельности общеобразовательных организаций по формированию антикоррупционного мировоззрения учащихся</w:t>
            </w:r>
          </w:p>
        </w:tc>
        <w:tc>
          <w:tcPr>
            <w:tcW w:w="3191" w:type="dxa"/>
          </w:tcPr>
          <w:p w:rsidR="002F6419" w:rsidRPr="00C17874" w:rsidRDefault="002034D7" w:rsidP="002034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Уроки, классные часы, внеклассные мероприятия,  беседы</w:t>
            </w:r>
            <w:r w:rsidRPr="00C1787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9F0E40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63" w:type="dxa"/>
          </w:tcPr>
          <w:p w:rsidR="002F6419" w:rsidRPr="00C17874" w:rsidRDefault="009F0E40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Формы работы общеобразовательн6ых организаций с родителями по формированию антикоррупционного мировоззрения</w:t>
            </w:r>
          </w:p>
        </w:tc>
        <w:tc>
          <w:tcPr>
            <w:tcW w:w="3191" w:type="dxa"/>
          </w:tcPr>
          <w:p w:rsidR="002F6419" w:rsidRPr="00C17874" w:rsidRDefault="002034D7" w:rsidP="002034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Родительские собрание, беседы</w:t>
            </w:r>
          </w:p>
        </w:tc>
      </w:tr>
      <w:tr w:rsidR="002F6419" w:rsidRPr="00C17874" w:rsidTr="002F6419">
        <w:tc>
          <w:tcPr>
            <w:tcW w:w="817" w:type="dxa"/>
          </w:tcPr>
          <w:p w:rsidR="002F6419" w:rsidRPr="00C17874" w:rsidRDefault="009F0E40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563" w:type="dxa"/>
          </w:tcPr>
          <w:p w:rsidR="002F6419" w:rsidRPr="00C17874" w:rsidRDefault="009F0E40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общеобразовательных организаций, в которых оформлены информационные стенды (информационные буклеты и т.д.) по формированию </w:t>
            </w:r>
            <w:r w:rsidR="00C57FE3" w:rsidRPr="00C17874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 xml:space="preserve"> мировоззрения учащихся</w:t>
            </w:r>
          </w:p>
        </w:tc>
        <w:tc>
          <w:tcPr>
            <w:tcW w:w="3191" w:type="dxa"/>
          </w:tcPr>
          <w:p w:rsidR="002034D7" w:rsidRPr="00C17874" w:rsidRDefault="002034D7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419" w:rsidRPr="00C17874" w:rsidRDefault="002034D7" w:rsidP="000A0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№1</w:t>
            </w:r>
            <w:r w:rsidR="000A005C" w:rsidRPr="00C1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информационный стенд</w:t>
            </w:r>
          </w:p>
        </w:tc>
      </w:tr>
      <w:tr w:rsidR="009F0E40" w:rsidRPr="00C17874" w:rsidTr="002F6419">
        <w:tc>
          <w:tcPr>
            <w:tcW w:w="817" w:type="dxa"/>
          </w:tcPr>
          <w:p w:rsidR="009F0E40" w:rsidRPr="00C17874" w:rsidRDefault="009F0E40" w:rsidP="002F6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63" w:type="dxa"/>
          </w:tcPr>
          <w:p w:rsidR="009F0E40" w:rsidRPr="00C17874" w:rsidRDefault="009F0E40" w:rsidP="00277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>Текстовая часть отчета (в свободной форме описательного характера по указанным показателям)</w:t>
            </w:r>
          </w:p>
        </w:tc>
        <w:tc>
          <w:tcPr>
            <w:tcW w:w="3191" w:type="dxa"/>
          </w:tcPr>
          <w:p w:rsidR="009F0E40" w:rsidRPr="00C17874" w:rsidRDefault="000A005C" w:rsidP="00363A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874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</w:tc>
      </w:tr>
    </w:tbl>
    <w:tbl>
      <w:tblPr>
        <w:tblW w:w="4882" w:type="pc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2974"/>
        <w:gridCol w:w="675"/>
        <w:gridCol w:w="1341"/>
        <w:gridCol w:w="2051"/>
        <w:gridCol w:w="1575"/>
      </w:tblGrid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Перечень дисциплин (модулей), развивающих указанные компетенции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Кол-во</w:t>
            </w:r>
          </w:p>
          <w:p w:rsidR="002034D7" w:rsidRPr="00C17874" w:rsidRDefault="00E81F14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467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Рассматриваемая проблема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Форма проведения, кем проводится</w:t>
            </w:r>
          </w:p>
        </w:tc>
      </w:tr>
      <w:tr w:rsidR="002034D7" w:rsidRPr="00C17874" w:rsidTr="002034D7">
        <w:trPr>
          <w:trHeight w:val="1166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1.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Урок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История 5 кл.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30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</w:t>
            </w:r>
          </w:p>
          <w:p w:rsidR="002034D7" w:rsidRPr="00C17874" w:rsidRDefault="002034D7" w:rsidP="002034D7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2034D7" w:rsidRPr="00C17874" w:rsidRDefault="002034D7" w:rsidP="002034D7">
            <w:pP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Великие державы Древнего Востока.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Что такое мзда?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Беседа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          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9B392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История 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Век Византии. 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Государи и приближённые.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Урок- беседа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9B392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История 7 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А,Б 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51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Иван Грозный- первый русский царь.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Что такое взяточничество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Подготовка сообщений.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История 8 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Внутренняя политика Николая 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I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Злоупотребления должностных лиц.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Классный час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C57FE3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История 10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-11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34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Кризис власти 1916- февраль 1917гг.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u w:val="single"/>
                <w:lang w:eastAsia="ru-RU"/>
              </w:rPr>
              <w:t>Управленческая политика в  России.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Подготовка сообщений.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II.1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9B392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Обществознание 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Что такое общество?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Взаимоотношения общества и  государства.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Беседа.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9B392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Обществознание 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7А,Б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51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Подросток как гражданин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Как противодействовать злоупотреблениям.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Дискуссия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rPr>
          <w:trHeight w:val="1692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Обществознание 8 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autoSpaceDE w:val="0"/>
              <w:autoSpaceDN w:val="0"/>
              <w:adjustRightInd w:val="0"/>
              <w:spacing w:line="237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Становление рыночного общества в России: 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общее и особенное.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Коррупция и благосостояние государства.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Родительское собрание.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lastRenderedPageBreak/>
              <w:t>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Обществознание 9 кл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9B3928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32</w:t>
            </w:r>
            <w:r w:rsidR="002034D7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hd w:val="clear" w:color="auto" w:fill="FFFFFF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pacing w:val="-4"/>
                <w:sz w:val="24"/>
                <w:szCs w:val="24"/>
                <w:lang w:eastAsia="ru-RU"/>
              </w:rPr>
              <w:t>Гражданское общество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C17874">
              <w:rPr>
                <w:rFonts w:ascii="Times New Roman" w:eastAsiaTheme="minorEastAsia" w:hAnsi="Times New Roman"/>
                <w:spacing w:val="-4"/>
                <w:sz w:val="24"/>
                <w:szCs w:val="24"/>
                <w:lang w:eastAsia="ru-RU"/>
              </w:rPr>
              <w:t>и правовое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C17874">
              <w:rPr>
                <w:rFonts w:ascii="Times New Roman" w:eastAsiaTheme="minorEastAsia" w:hAnsi="Times New Roman"/>
                <w:spacing w:val="-4"/>
                <w:sz w:val="24"/>
                <w:szCs w:val="24"/>
                <w:lang w:eastAsia="ru-RU"/>
              </w:rPr>
              <w:t>государство.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Как бороться с коррупцией?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Урок-практикум</w:t>
            </w:r>
          </w:p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Учитель истории Березина Т.В.</w:t>
            </w:r>
          </w:p>
        </w:tc>
      </w:tr>
      <w:tr w:rsidR="00E81F14" w:rsidRPr="00C17874" w:rsidTr="00E81F14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F14" w:rsidRPr="00C17874" w:rsidRDefault="00E81F14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III.1</w:t>
            </w:r>
          </w:p>
        </w:tc>
        <w:tc>
          <w:tcPr>
            <w:tcW w:w="472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F14" w:rsidRPr="00C17874" w:rsidRDefault="00E81F14" w:rsidP="002034D7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  <w:t>Внеклассные мероприятия</w:t>
            </w:r>
          </w:p>
          <w:p w:rsidR="00E81F14" w:rsidRPr="00C17874" w:rsidRDefault="00E81F14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2034D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(5-9кл)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24ч.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«Ваши права и обязанности»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Правовое поле учащихся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034D7" w:rsidRPr="00C17874" w:rsidRDefault="002034D7" w:rsidP="002034D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Конкурс плакатов</w:t>
            </w:r>
          </w:p>
        </w:tc>
      </w:tr>
      <w:tr w:rsidR="005B6F6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(7-8 кл)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54ч.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«Незнание законов не освобождает от ответственности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Права и обязанности подростков</w:t>
            </w:r>
          </w:p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Классные часы </w:t>
            </w:r>
          </w:p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Инспектор ГДН,</w:t>
            </w:r>
            <w:r w:rsidR="00E00B0A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представитель  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суда</w:t>
            </w:r>
          </w:p>
        </w:tc>
      </w:tr>
      <w:tr w:rsidR="005B6F67" w:rsidRPr="00C17874" w:rsidTr="002034D7"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(8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-11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класс)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67ч.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«Гражданин и выборы»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рамках парламентского урока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Классный час</w:t>
            </w:r>
          </w:p>
        </w:tc>
      </w:tr>
      <w:tr w:rsidR="005B6F67" w:rsidRPr="00C17874" w:rsidTr="002034D7">
        <w:trPr>
          <w:trHeight w:val="1577"/>
        </w:trPr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1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(9</w:t>
            </w:r>
            <w:r w:rsidR="009B3928"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-11</w:t>
            </w: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кл)</w:t>
            </w:r>
          </w:p>
        </w:tc>
        <w:tc>
          <w:tcPr>
            <w:tcW w:w="3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38ч.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autoSpaceDE w:val="0"/>
              <w:autoSpaceDN w:val="0"/>
              <w:adjustRightInd w:val="0"/>
              <w:spacing w:line="264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«На какие стороны жизни людей влияет коррупция»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Формирование негативного отношения к коррупции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Круглый стол</w:t>
            </w:r>
          </w:p>
          <w:p w:rsidR="005B6F67" w:rsidRPr="00C17874" w:rsidRDefault="005B6F67" w:rsidP="005B6F67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17874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Приглашённый с прокуратуры</w:t>
            </w:r>
          </w:p>
        </w:tc>
      </w:tr>
    </w:tbl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В МБОУ СОШ №1 </w:t>
      </w:r>
      <w:r w:rsidR="009B3928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 период сентября по ноябрь 2017-2018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учебного года на уроках истории, обществознания, классных часах рассматривались темы по антикоррупционному воспитанию, предполагалось уточнение ряда терминов, определяющих сущность коррупции как социального явления. 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Наиболее часто термин применяется по отношению к бюрократическому аппарату и политической элите. Коррупции может быть подвержен любой человек, обладающий властью над распределением по своему усмотрению каких-либо не принадлежащих ему ресурсов (чиновник, депутат, судья, сотрудник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hyperlink r:id="rId8" w:tooltip="Правоохранительные органы" w:history="1">
        <w:r w:rsidRPr="00C17874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правоохранительных органов</w:t>
        </w:r>
      </w:hyperlink>
      <w:r w:rsidRPr="00C1787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,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администратор, экзаменатор, врач, учитель и т. д.). 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</w:t>
      </w:r>
      <w:r w:rsidRPr="00C1787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Цель антикоррупционного воспитания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– развивать способности, необходимые для формирования у молодых людей гражданской позиции в   противостоянии коррупции.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Задачи антикоррупционного воспитания: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-  Познакомить с явлением коррупции: сутью, причинами, последствиями.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  Поощрять нетерпимость к проявлениям коррупции.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-  Продемонстрировать возможности борьбы с коррупцией.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На классных часах   рассуждали, если человек убежден, что хранитель порядка всегда будет действовать по правилам, то он не будет нарушать правила и предлагать взятки за их нарушения. К сожалению, большинство граждан нашей страны уверено, что любой хранитель порядка готов за личные услуги обойти существующие правила. 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Учебными предметами, содержание которых прямо или косвенно влияет на осмысление младшими школьниками различных социальных явлений (в том числе и связанных с такими понятиями, как польза, обмен, подарок, благодарность, т. е. с теми терминами, которые в современном обществе ассоциируются с коррупцией), являются «Литературное чтение» и «Окружающий мир». Ряд слов, значение которых может быть освоено через жизненный опыт и обсуждение, осмысление их на уроках: праздник, событие, подарок, услуга, польза, благодарность, великое слово «спасибо», бескорыстие.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В школе проводится ряд ролевых игр, которая способствует закреплению законопослушного человека, который гордится тем, что он является хранителем правил, сам их соблюдает и не позволяет нарушать эти правила никому даже в случае подкупа и угрозы. В жизни класса должно быть, как можно меньше ситуаций, когда делается исключение из правил. 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В 5–7-х классах предлагается обучающимся решение более сложной проблемы, направленной на формирование совместного создания и сохранения правил. Необходимо, чтобы к концу 7-го класса большинство учащихся обладали практическими навыками по организации взаимодействия друг с другом на основе соблюдения пр</w:t>
      </w:r>
      <w:r w:rsidR="00D801DE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авил. В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5–7-</w:t>
      </w:r>
      <w:r w:rsidR="00D801DE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х классах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«Организаторы порядка». Ведущей техн</w:t>
      </w:r>
      <w:r w:rsidR="00D801DE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ологией реализации 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будет организация коллективной творческой деятельности.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В 8–9-х классах возникает необходимость осознанного принятия учащимися правил решения жизненных проблем. Для этого необходимо создание ситуаций, в которых учащиеся обретают опыт продуктивного решения своих проблем в отношениях с властью. Это позволяет в рамках системы воспитания добавить еще один раздел под названием «Успех без нарушений». В рамках этого раздела помимо информационно-просветительной составляющей, направленной на изложение способов честного решения проблем, создаются ситуации решения жизненных проблем на основе индивидуального выбора. Основная задача представляется достаточно сложной: демонстрация учащимися эффективности жизнедеятельности по существующим нормам и правилам. Ведущей формой воспитательной работы становится деловая игра, в ходе которой учащиеся самостоятельно решают поставленную задачу. Элементом социальной практики может стать организация ученического самоуправления в классе, увеличение числа поручений для учащихся класса с определенными властными полномочиями.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Важным элементом антикоррупционного воспитания стала</w:t>
      </w:r>
      <w:r w:rsidR="00D801DE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работа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по овладению навыками вне коррупционного решения проблем.   Составной частью этих практикумов стали реальные жизненные ситуации. В процессе этой работы происходит осознание учащимися основных способов жизнедеятельности и решения жизненных проблем. Одной из них становится проблема взаимодействия с представителями власти.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В работе с учащимися 9-го класса решается основная задача системы антикоррупционного воспитания: формирование у учащихся антикоррупционного мировоззрения, позволяющего осознанно отказаться от практики коррупционного поведения. В процессе решения данной задачи учащиеся на уроках обществознания подробно изучают данный вид правонарушений и причины его появления. В рамках темы «Этика и мораль предпринимательства» могут рассматриваться следующие вопросы антикоррупционного воспитания: цена слова, соблазн получения прибыли любым путем, экономически целесообразный выбор и т. д.</w:t>
      </w:r>
    </w:p>
    <w:p w:rsidR="002034D7" w:rsidRPr="00C17874" w:rsidRDefault="000A005C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 xml:space="preserve">       </w:t>
      </w:r>
      <w:r w:rsidR="002034D7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 рамках темы «Товарообмен и деньги» вводятся представления о таких явлениях, как «конкуренция», «монопольная цена», «положительные и отрицательные стороны конкуренции», «штрафы». В сказочной форме вводятся различные экономические термины, а именно: «налоги», «таможенные пошлины» и др.</w:t>
      </w:r>
    </w:p>
    <w:p w:rsidR="002034D7" w:rsidRPr="00C17874" w:rsidRDefault="002034D7" w:rsidP="002034D7">
      <w:pPr>
        <w:spacing w:after="0" w:line="299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       В процессе внеурочной деятельности особое внимание об</w:t>
      </w:r>
      <w:r w:rsidR="00D801DE"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ращается на проведение бесед</w:t>
      </w:r>
      <w:r w:rsidRPr="00C1787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по данной теме, способствующих выявлению жизненной позиции учащихся по данному вопросу. </w:t>
      </w:r>
    </w:p>
    <w:p w:rsidR="002034D7" w:rsidRPr="00C17874" w:rsidRDefault="002034D7" w:rsidP="002034D7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Считаем, что данные формы, методы и приёмы антикоррупционного воспитания образом отразятся на нравственных ориентирах и гражданской позиции наших обучающихся. </w:t>
      </w:r>
    </w:p>
    <w:p w:rsidR="002034D7" w:rsidRPr="00C17874" w:rsidRDefault="002034D7" w:rsidP="002034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34D7" w:rsidRPr="00C17874" w:rsidRDefault="002034D7" w:rsidP="002034D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составила</w:t>
      </w:r>
    </w:p>
    <w:p w:rsidR="005C4461" w:rsidRDefault="002034D7" w:rsidP="002034D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директора по ВР                                                 </w:t>
      </w:r>
    </w:p>
    <w:p w:rsidR="002034D7" w:rsidRPr="00C17874" w:rsidRDefault="002034D7" w:rsidP="002034D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 w:rsidRPr="00C17874">
        <w:rPr>
          <w:rFonts w:ascii="Times New Roman" w:eastAsia="Times New Roman" w:hAnsi="Times New Roman" w:cs="Times New Roman"/>
          <w:sz w:val="24"/>
          <w:szCs w:val="24"/>
          <w:lang w:eastAsia="ru-RU"/>
        </w:rPr>
        <w:t>Е.Л.Лияськина</w:t>
      </w:r>
    </w:p>
    <w:p w:rsidR="002034D7" w:rsidRPr="00C17874" w:rsidRDefault="002034D7" w:rsidP="002034D7">
      <w:pPr>
        <w:spacing w:after="0" w:line="240" w:lineRule="auto"/>
        <w:jc w:val="center"/>
        <w:rPr>
          <w:rFonts w:eastAsiaTheme="minorEastAsia"/>
          <w:color w:val="000000"/>
          <w:sz w:val="24"/>
          <w:szCs w:val="24"/>
          <w:lang w:eastAsia="ru-RU"/>
        </w:rPr>
      </w:pPr>
    </w:p>
    <w:p w:rsidR="002034D7" w:rsidRPr="00C17874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sz w:val="24"/>
          <w:szCs w:val="24"/>
          <w:lang w:eastAsia="ru-RU"/>
        </w:rPr>
      </w:pPr>
      <w:r w:rsidRPr="00C17874">
        <w:rPr>
          <w:rFonts w:eastAsiaTheme="minorEastAsia"/>
          <w:color w:val="000000"/>
          <w:sz w:val="24"/>
          <w:szCs w:val="24"/>
          <w:lang w:eastAsia="ru-RU"/>
        </w:rPr>
        <w:tab/>
      </w:r>
    </w:p>
    <w:p w:rsidR="002034D7" w:rsidRPr="00C17874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sz w:val="24"/>
          <w:szCs w:val="24"/>
          <w:lang w:eastAsia="ru-RU"/>
        </w:rPr>
      </w:pPr>
    </w:p>
    <w:p w:rsidR="002034D7" w:rsidRPr="00C17874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sz w:val="24"/>
          <w:szCs w:val="24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034D7" w:rsidRPr="002034D7" w:rsidRDefault="002034D7" w:rsidP="002034D7">
      <w:pPr>
        <w:tabs>
          <w:tab w:val="left" w:pos="3975"/>
          <w:tab w:val="center" w:pos="4677"/>
        </w:tabs>
        <w:spacing w:after="0" w:line="240" w:lineRule="auto"/>
        <w:rPr>
          <w:rFonts w:eastAsiaTheme="minorEastAsia"/>
          <w:color w:val="000000"/>
          <w:lang w:eastAsia="ru-RU"/>
        </w:rPr>
      </w:pPr>
    </w:p>
    <w:p w:rsidR="002F6419" w:rsidRDefault="002F6419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74" w:rsidRDefault="00C17874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74" w:rsidRDefault="00C17874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74" w:rsidRDefault="00C17874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7874" w:rsidRDefault="00C17874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928" w:rsidRDefault="009B3928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3928" w:rsidRDefault="009B3928" w:rsidP="002F64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B3928" w:rsidSect="009B392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E04" w:rsidRDefault="00116E04" w:rsidP="00E00B0A">
      <w:pPr>
        <w:spacing w:after="0" w:line="240" w:lineRule="auto"/>
      </w:pPr>
      <w:r>
        <w:separator/>
      </w:r>
    </w:p>
  </w:endnote>
  <w:endnote w:type="continuationSeparator" w:id="0">
    <w:p w:rsidR="00116E04" w:rsidRDefault="00116E04" w:rsidP="00E0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E04" w:rsidRDefault="00116E04" w:rsidP="00E00B0A">
      <w:pPr>
        <w:spacing w:after="0" w:line="240" w:lineRule="auto"/>
      </w:pPr>
      <w:r>
        <w:separator/>
      </w:r>
    </w:p>
  </w:footnote>
  <w:footnote w:type="continuationSeparator" w:id="0">
    <w:p w:rsidR="00116E04" w:rsidRDefault="00116E04" w:rsidP="00E00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19"/>
    <w:rsid w:val="00027E38"/>
    <w:rsid w:val="000A005C"/>
    <w:rsid w:val="000B5F03"/>
    <w:rsid w:val="00116E04"/>
    <w:rsid w:val="00121A3B"/>
    <w:rsid w:val="001D4B2A"/>
    <w:rsid w:val="002034D7"/>
    <w:rsid w:val="002770F1"/>
    <w:rsid w:val="002F6419"/>
    <w:rsid w:val="00342F11"/>
    <w:rsid w:val="00353C06"/>
    <w:rsid w:val="00363AE1"/>
    <w:rsid w:val="003C7D6C"/>
    <w:rsid w:val="003F5007"/>
    <w:rsid w:val="0040557F"/>
    <w:rsid w:val="004539F5"/>
    <w:rsid w:val="00576978"/>
    <w:rsid w:val="005B6F67"/>
    <w:rsid w:val="005C4461"/>
    <w:rsid w:val="00611D16"/>
    <w:rsid w:val="006121DB"/>
    <w:rsid w:val="006E20B0"/>
    <w:rsid w:val="006E4E7C"/>
    <w:rsid w:val="008169FD"/>
    <w:rsid w:val="00872891"/>
    <w:rsid w:val="00896EA1"/>
    <w:rsid w:val="009B3928"/>
    <w:rsid w:val="009F0E40"/>
    <w:rsid w:val="00A70C9C"/>
    <w:rsid w:val="00C17874"/>
    <w:rsid w:val="00C57FE3"/>
    <w:rsid w:val="00D801DE"/>
    <w:rsid w:val="00E00B0A"/>
    <w:rsid w:val="00E57397"/>
    <w:rsid w:val="00E63AE6"/>
    <w:rsid w:val="00E81F14"/>
    <w:rsid w:val="00E85449"/>
    <w:rsid w:val="00FB6A69"/>
    <w:rsid w:val="00FF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CFDFC43-B46D-4CF7-B954-97BDD21D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64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00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0B0A"/>
  </w:style>
  <w:style w:type="paragraph" w:styleId="a6">
    <w:name w:val="footer"/>
    <w:basedOn w:val="a"/>
    <w:link w:val="a7"/>
    <w:uiPriority w:val="99"/>
    <w:unhideWhenUsed/>
    <w:rsid w:val="00E00B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0B0A"/>
  </w:style>
  <w:style w:type="paragraph" w:styleId="a8">
    <w:name w:val="Balloon Text"/>
    <w:basedOn w:val="a"/>
    <w:link w:val="a9"/>
    <w:uiPriority w:val="99"/>
    <w:semiHidden/>
    <w:unhideWhenUsed/>
    <w:rsid w:val="000A0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0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pravoohranitelmznie_organ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14D48-840B-4487-94F0-C3B284301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Ольга Игоревна</dc:creator>
  <cp:keywords/>
  <dc:description/>
  <cp:lastModifiedBy>Lenovo-</cp:lastModifiedBy>
  <cp:revision>5</cp:revision>
  <cp:lastPrinted>2017-11-20T07:33:00Z</cp:lastPrinted>
  <dcterms:created xsi:type="dcterms:W3CDTF">2016-11-23T11:02:00Z</dcterms:created>
  <dcterms:modified xsi:type="dcterms:W3CDTF">2017-11-20T00:39:00Z</dcterms:modified>
</cp:coreProperties>
</file>