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9A0" w:rsidRDefault="00A859A0" w:rsidP="00A8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Cs w:val="24"/>
          <w:lang w:eastAsia="ru-RU"/>
        </w:rPr>
        <w:drawing>
          <wp:inline distT="0" distB="0" distL="0" distR="0">
            <wp:extent cx="419100" cy="561975"/>
            <wp:effectExtent l="0" t="0" r="0" b="9525"/>
            <wp:docPr id="1" name="Рисунок 1" descr="GERB_A_SAK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A_SAK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9A0" w:rsidRDefault="00A859A0" w:rsidP="00A8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6"/>
          <w:lang w:eastAsia="ru-RU"/>
        </w:rPr>
        <w:t>ГОРОДСКОЙ ОКРУГ</w:t>
      </w:r>
      <w:r>
        <w:rPr>
          <w:rFonts w:ascii="Times New Roman" w:eastAsia="Times New Roman" w:hAnsi="Times New Roman" w:cs="Times New Roman"/>
          <w:b/>
          <w:bCs/>
          <w:sz w:val="16"/>
          <w:lang w:eastAsia="ru-RU"/>
        </w:rPr>
        <w:br/>
        <w:t>«АЛЕКСАНДРОВСК-САХАЛИНСКИЙ РАЙОН»</w:t>
      </w:r>
    </w:p>
    <w:p w:rsidR="00A859A0" w:rsidRDefault="00A859A0" w:rsidP="00A8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6"/>
          <w:lang w:eastAsia="ru-RU"/>
        </w:rPr>
        <w:t>САХАЛИНСКОЙ ОБЛАСТИ</w:t>
      </w:r>
    </w:p>
    <w:p w:rsidR="00A859A0" w:rsidRDefault="00A859A0" w:rsidP="00A8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6"/>
          <w:lang w:eastAsia="ru-RU"/>
        </w:rPr>
        <w:t>МУНИЦИПАЛЬНОЕ БЮДЖЕТНОЕ ОБЩЕОБРАЗОВАТЕЛЬНОЕ</w:t>
      </w:r>
    </w:p>
    <w:p w:rsidR="00A859A0" w:rsidRDefault="00A859A0" w:rsidP="00A8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6"/>
          <w:lang w:eastAsia="ru-RU"/>
        </w:rPr>
        <w:t>УЧРЕЖДЕНИЕ СРЕДНЯЯ ОБЩЕОБРАЗОВАТЕЛЬНАЯ ШКОЛА №1</w:t>
      </w:r>
    </w:p>
    <w:tbl>
      <w:tblPr>
        <w:tblpPr w:leftFromText="180" w:rightFromText="180" w:bottomFromText="160" w:vertAnchor="text" w:horzAnchor="margin" w:tblpXSpec="center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8"/>
      </w:tblGrid>
      <w:tr w:rsidR="00A859A0" w:rsidTr="00A859A0">
        <w:tc>
          <w:tcPr>
            <w:tcW w:w="6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smartTag w:uri="urn:schemas-microsoft-com:office:smarttags" w:element="metricconverter">
              <w:smartTagPr>
                <w:attr w:name="ProductID" w:val="694420, г"/>
              </w:smartTagPr>
              <w:r>
                <w:rPr>
                  <w:rFonts w:ascii="Times New Roman" w:eastAsia="Times New Roman" w:hAnsi="Times New Roman" w:cs="Times New Roman"/>
                  <w:sz w:val="18"/>
                  <w:lang w:eastAsia="ru-RU"/>
                </w:rPr>
                <w:t>694420, г</w:t>
              </w:r>
            </w:smartTag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. Александровск-Сахалинский, Сахалинской обл., ул. Карла Маркса, 28,</w:t>
            </w:r>
          </w:p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тел./факс 4-21-37; 4-21-92</w:t>
            </w:r>
          </w:p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val="en-US" w:eastAsia="ru-RU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lang w:val="en-US" w:eastAsia="ru-RU"/>
              </w:rPr>
              <w:t>shkola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lang w:eastAsia="ru-RU"/>
              </w:rPr>
              <w:t>1_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lang w:val="en-US" w:eastAsia="ru-RU"/>
              </w:rPr>
              <w:t>alex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lang w:eastAsia="ru-RU"/>
              </w:rPr>
              <w:t>@</w:t>
            </w:r>
            <w:r>
              <w:rPr>
                <w:rFonts w:ascii="Times New Roman" w:eastAsia="Times New Roman" w:hAnsi="Times New Roman" w:cs="Times New Roman"/>
                <w:bCs/>
                <w:sz w:val="18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bCs/>
                <w:sz w:val="1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lang w:val="en-US" w:eastAsia="ru-RU"/>
              </w:rPr>
              <w:t>ru</w:t>
            </w:r>
            <w:proofErr w:type="spellEnd"/>
          </w:p>
        </w:tc>
      </w:tr>
    </w:tbl>
    <w:p w:rsidR="00A859A0" w:rsidRDefault="00A859A0" w:rsidP="00A8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lang w:eastAsia="ru-RU"/>
        </w:rPr>
      </w:pPr>
    </w:p>
    <w:p w:rsidR="00A859A0" w:rsidRDefault="00A859A0" w:rsidP="00A859A0">
      <w:pPr>
        <w:tabs>
          <w:tab w:val="left" w:pos="465"/>
        </w:tabs>
        <w:spacing w:after="0" w:line="276" w:lineRule="auto"/>
        <w:rPr>
          <w:rFonts w:ascii="Times New Roman" w:eastAsiaTheme="minorEastAsia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eastAsia="ru-RU"/>
        </w:rPr>
        <w:tab/>
      </w:r>
    </w:p>
    <w:p w:rsidR="00A859A0" w:rsidRDefault="00A859A0" w:rsidP="00A859A0">
      <w:pPr>
        <w:tabs>
          <w:tab w:val="left" w:pos="465"/>
        </w:tabs>
        <w:spacing w:after="0" w:line="276" w:lineRule="auto"/>
        <w:jc w:val="right"/>
        <w:rPr>
          <w:rFonts w:ascii="Times New Roman" w:eastAsiaTheme="minorEastAsia" w:hAnsi="Times New Roman" w:cs="Times New Roman"/>
          <w:sz w:val="24"/>
          <w:szCs w:val="20"/>
          <w:lang w:eastAsia="ru-RU"/>
        </w:rPr>
      </w:pPr>
    </w:p>
    <w:p w:rsidR="00A859A0" w:rsidRDefault="00A859A0" w:rsidP="00A859A0">
      <w:pPr>
        <w:tabs>
          <w:tab w:val="left" w:pos="465"/>
        </w:tabs>
        <w:spacing w:after="0" w:line="276" w:lineRule="auto"/>
        <w:jc w:val="right"/>
        <w:rPr>
          <w:rFonts w:ascii="Times New Roman" w:eastAsiaTheme="minorEastAsia" w:hAnsi="Times New Roman" w:cs="Times New Roman"/>
          <w:sz w:val="24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ru-RU"/>
        </w:rPr>
        <w:t>В методический отдел</w:t>
      </w:r>
    </w:p>
    <w:p w:rsidR="00A859A0" w:rsidRDefault="00A859A0" w:rsidP="00A859A0">
      <w:pPr>
        <w:tabs>
          <w:tab w:val="left" w:pos="465"/>
        </w:tabs>
        <w:spacing w:after="0" w:line="276" w:lineRule="auto"/>
        <w:jc w:val="right"/>
        <w:rPr>
          <w:rFonts w:ascii="Times New Roman" w:eastAsiaTheme="minorEastAsia" w:hAnsi="Times New Roman" w:cs="Times New Roman"/>
          <w:sz w:val="24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ru-RU"/>
        </w:rPr>
        <w:t xml:space="preserve"> Мягковой С.В</w:t>
      </w:r>
    </w:p>
    <w:p w:rsidR="00A859A0" w:rsidRDefault="00A859A0" w:rsidP="00A859A0">
      <w:pPr>
        <w:tabs>
          <w:tab w:val="left" w:pos="465"/>
        </w:tabs>
        <w:spacing w:after="0" w:line="276" w:lineRule="auto"/>
        <w:rPr>
          <w:rFonts w:ascii="Times New Roman" w:eastAsiaTheme="minorEastAsia" w:hAnsi="Times New Roman" w:cs="Times New Roman"/>
          <w:b/>
          <w:szCs w:val="20"/>
          <w:lang w:eastAsia="ru-RU"/>
        </w:rPr>
      </w:pPr>
    </w:p>
    <w:p w:rsidR="00A859A0" w:rsidRDefault="00A859A0" w:rsidP="00A859A0">
      <w:pPr>
        <w:tabs>
          <w:tab w:val="left" w:pos="465"/>
        </w:tabs>
        <w:spacing w:after="0" w:line="276" w:lineRule="auto"/>
        <w:rPr>
          <w:rFonts w:ascii="Times New Roman" w:eastAsiaTheme="minorEastAsia" w:hAnsi="Times New Roman" w:cs="Times New Roman"/>
          <w:b/>
          <w:szCs w:val="20"/>
          <w:lang w:eastAsia="ru-RU"/>
        </w:rPr>
      </w:pPr>
      <w:r>
        <w:rPr>
          <w:rFonts w:ascii="Times New Roman" w:eastAsiaTheme="minorEastAsia" w:hAnsi="Times New Roman" w:cs="Times New Roman"/>
          <w:b/>
          <w:szCs w:val="20"/>
          <w:lang w:eastAsia="ru-RU"/>
        </w:rPr>
        <w:t xml:space="preserve">               09.01.2017г.                                                                                                                                                                                                 №__</w:t>
      </w:r>
      <w:r>
        <w:rPr>
          <w:rFonts w:ascii="Times New Roman" w:eastAsiaTheme="minorEastAsia" w:hAnsi="Times New Roman" w:cs="Times New Roman"/>
          <w:b/>
          <w:szCs w:val="20"/>
          <w:u w:val="single"/>
          <w:lang w:eastAsia="ru-RU"/>
        </w:rPr>
        <w:t xml:space="preserve">__                                                                                                                                                 </w:t>
      </w:r>
    </w:p>
    <w:p w:rsidR="00A859A0" w:rsidRDefault="00A859A0" w:rsidP="00A859A0">
      <w:pPr>
        <w:spacing w:after="150" w:line="38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A859A0" w:rsidRDefault="00A859A0" w:rsidP="00A859A0">
      <w:pPr>
        <w:spacing w:after="150" w:line="38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 основании письма УСП от 28.12.2017 №5.14.32-599/17 с целью подготовки информации по реализации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Комплексного плана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противодействия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идеологии терроризма. В МБОУ СОШ №1 имеется план мероприятий, который реализуется согласно сроков исполнения.</w:t>
      </w:r>
    </w:p>
    <w:p w:rsidR="00A859A0" w:rsidRDefault="00A859A0" w:rsidP="00A859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 Л А Н</w:t>
      </w:r>
    </w:p>
    <w:p w:rsidR="00A859A0" w:rsidRDefault="00A859A0" w:rsidP="00A859A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мероприятий по реализации Комплексного плана противодействия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идеологии терроризма в Российской Федерации на 2013 – 2018 годы в МБОУ СОШ №1</w:t>
      </w:r>
    </w:p>
    <w:tbl>
      <w:tblPr>
        <w:tblW w:w="14589" w:type="dxa"/>
        <w:tblCellSpacing w:w="0" w:type="dxa"/>
        <w:tblLook w:val="04A0" w:firstRow="1" w:lastRow="0" w:firstColumn="1" w:lastColumn="0" w:noHBand="0" w:noVBand="1"/>
      </w:tblPr>
      <w:tblGrid>
        <w:gridCol w:w="478"/>
        <w:gridCol w:w="6315"/>
        <w:gridCol w:w="4819"/>
        <w:gridCol w:w="2977"/>
      </w:tblGrid>
      <w:tr w:rsidR="00A859A0" w:rsidTr="00A859A0">
        <w:trPr>
          <w:tblCellSpacing w:w="0" w:type="dxa"/>
        </w:trPr>
        <w:tc>
          <w:tcPr>
            <w:tcW w:w="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Краткая информация о ходе реализации мероприятий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Исполнители</w:t>
            </w:r>
          </w:p>
        </w:tc>
      </w:tr>
    </w:tbl>
    <w:p w:rsidR="00A859A0" w:rsidRDefault="00A859A0" w:rsidP="00A859A0">
      <w:pPr>
        <w:shd w:val="clear" w:color="auto" w:fill="FFFFFF"/>
        <w:spacing w:before="100" w:beforeAutospacing="1" w:after="2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4582" w:type="dxa"/>
        <w:tblCellSpacing w:w="0" w:type="dxa"/>
        <w:tblLook w:val="04A0" w:firstRow="1" w:lastRow="0" w:firstColumn="1" w:lastColumn="0" w:noHBand="0" w:noVBand="1"/>
      </w:tblPr>
      <w:tblGrid>
        <w:gridCol w:w="545"/>
        <w:gridCol w:w="6248"/>
        <w:gridCol w:w="4804"/>
        <w:gridCol w:w="2985"/>
      </w:tblGrid>
      <w:tr w:rsidR="00A859A0" w:rsidTr="00A859A0">
        <w:trPr>
          <w:tblCellSpacing w:w="0" w:type="dxa"/>
        </w:trPr>
        <w:tc>
          <w:tcPr>
            <w:tcW w:w="1458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Мероприятия по разъяснению сущности терроризма и его общественной опасности, формированию стойкого неприятия обществом, прежде всего молодежью, идеологии терроризма в различных ее проявлениях</w:t>
            </w:r>
          </w:p>
        </w:tc>
      </w:tr>
      <w:tr w:rsidR="00A859A0" w:rsidTr="00A859A0">
        <w:trPr>
          <w:tblCellSpacing w:w="0" w:type="dxa"/>
        </w:trPr>
        <w:tc>
          <w:tcPr>
            <w:tcW w:w="5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индивидуального профилактического воздействия на лиц, наиболее подверженных влиянию идеологии терроризма с участием представителей общественных и религиозных организаций, деятелей культуры и искусства продолжить практику проведения культурно-просветительских и воспитательных мероприятий в общеобразовательных организациях по привитию молодежи идей межнациональной и межрелигиозной толерантности.</w:t>
            </w:r>
          </w:p>
        </w:tc>
        <w:tc>
          <w:tcPr>
            <w:tcW w:w="48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Индивидуальные встречи с родителями детей «группы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риска»  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детьми, стоящими на всех видах учета, постоянно проводятся индивидуальные беседы .                                 Ведутся дневники.</w:t>
            </w:r>
          </w:p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Анкета «Определение группы риска».                                                             По мере необходимости посещаются семьи, проводится работа с родителями.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Классные руководители   </w:t>
            </w:r>
          </w:p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Школьный педагог –психолог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Кадралиева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О.А</w:t>
            </w:r>
          </w:p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859A0" w:rsidTr="00A859A0">
        <w:trPr>
          <w:tblCellSpacing w:w="0" w:type="dxa"/>
        </w:trPr>
        <w:tc>
          <w:tcPr>
            <w:tcW w:w="5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формирования у молодежи стойкого неприятия идеологии терроризма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разработать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внедрить в учебный процесс образовательных организаций учебные материалы, раскрывающие преступную сущность идеологии терроризма.</w:t>
            </w:r>
          </w:p>
        </w:tc>
        <w:tc>
          <w:tcPr>
            <w:tcW w:w="48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образовательный процесс внедрены учебные предметы, изучающие литературу, историю, географию своего края, внедрен предмет ОРКС.                                                В содержание учебного предмета включены темы по профилактике экстремистских проявлений, формированию законопослушного толерантного поведения обучающихся.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Максютова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О.М</w:t>
            </w:r>
          </w:p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Кирюшкина Г.А.</w:t>
            </w:r>
          </w:p>
        </w:tc>
      </w:tr>
      <w:tr w:rsidR="00A859A0" w:rsidTr="00A859A0">
        <w:trPr>
          <w:tblCellSpacing w:w="0" w:type="dxa"/>
        </w:trPr>
        <w:tc>
          <w:tcPr>
            <w:tcW w:w="5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Подготовить и издать произведения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антитеррористической направленности (научно-популярного, документального и художественного характера), а также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включить в издаваемую научно-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популярную и учебно-методическую литературу разделы с разъяснениями угроз, вызываемых распространением идей терроризма и религиозно-политического экстремизма, межнациональной и межконфессиональной розни.</w:t>
            </w:r>
          </w:p>
        </w:tc>
        <w:tc>
          <w:tcPr>
            <w:tcW w:w="48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 школе ведется работа по формированию методического материала по противодействию экстремистским проявлениям среди воспитанников: памятки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родителей по профилактике экстремизма «Экстремизм – угроза обществу», «Памятка по обеспечению безопасности при обнаружении подозрительных предметов»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Учитель  ОБЖ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Лияськина Е.Л.</w:t>
            </w:r>
          </w:p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истории и обществознания Березина Т.В.</w:t>
            </w:r>
          </w:p>
        </w:tc>
      </w:tr>
      <w:tr w:rsidR="00A859A0" w:rsidTr="00A859A0">
        <w:trPr>
          <w:tblCellSpacing w:w="0" w:type="dxa"/>
        </w:trPr>
        <w:tc>
          <w:tcPr>
            <w:tcW w:w="5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Проанализировать практику преподавания курса «Основы религиозных культур и светской этики» в организациях; при необходимости внести коррективы, препятствующие превращению данного курса в преподавание и пропаганду какого-либо одного из религиозных учений.</w:t>
            </w:r>
          </w:p>
        </w:tc>
        <w:tc>
          <w:tcPr>
            <w:tcW w:w="48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Проводились открытые уроки по ОРКС «Справедливость», «Моральный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долг»  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Ученики проявляют высокий интерес к предмету.                                          Действует связь «учитель - ученик», дети стали больше общаться с родителями, что говорит о большом воспитательном потенциале курса ОРКС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 директора по УВР</w:t>
            </w:r>
          </w:p>
          <w:p w:rsidR="00A859A0" w:rsidRDefault="00A859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Рябинина Н.В.</w:t>
            </w:r>
          </w:p>
        </w:tc>
      </w:tr>
      <w:tr w:rsidR="00A859A0" w:rsidTr="00A859A0">
        <w:trPr>
          <w:tblCellSpacing w:w="0" w:type="dxa"/>
        </w:trPr>
        <w:tc>
          <w:tcPr>
            <w:tcW w:w="5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рамках общероссийских и региональных молодежных(в том числе студенческих)акциях, форумов  направленные на предупреждение распространения террористических и экстремистских идей среди молодежи, а также на ее воспитание в духе межнациональной и межрелигиозной толерантности.</w:t>
            </w:r>
          </w:p>
        </w:tc>
        <w:tc>
          <w:tcPr>
            <w:tcW w:w="48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Мониторинг изучения интересов и потребностей учащихся школы:  изучение национального состава класса и школы , его особенностей; диагностическая работа, с целью изучения психологических особенностей личности учащихся и выявления уровня толерантности; выявление проблемных детей склонных к непосещению занятий, уклонению от учебы, допускающие прогулы, грубость с педагогами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сверстниками, недисциплинированность, склонных к участию в неформальных молодежных группировках.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Зам. по ВР</w:t>
            </w:r>
          </w:p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Лияськина Е.Л</w:t>
            </w:r>
          </w:p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Школьный педагог –психолог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Кадралиева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О.А</w:t>
            </w:r>
          </w:p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руководители 1-11классов</w:t>
            </w:r>
          </w:p>
        </w:tc>
      </w:tr>
      <w:tr w:rsidR="00A859A0" w:rsidTr="00A859A0">
        <w:trPr>
          <w:tblCellSpacing w:w="0" w:type="dxa"/>
        </w:trPr>
        <w:tc>
          <w:tcPr>
            <w:tcW w:w="5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6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целях формирования единого антитеррористического информационного сообщества на основе постоянно действующих и взаимоувязанных информационных ресурсов обеспечить подготовку и размещение информации антитеррористического содержания, в том числе видеороликов, в социальных сетях и блогах, на федеральных, республиканских и муниципальных информационных ресурсах сети Интернет.</w:t>
            </w:r>
          </w:p>
        </w:tc>
        <w:tc>
          <w:tcPr>
            <w:tcW w:w="48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ОУ</w:t>
            </w:r>
          </w:p>
        </w:tc>
      </w:tr>
      <w:tr w:rsidR="00A859A0" w:rsidTr="00A859A0">
        <w:trPr>
          <w:tblCellSpacing w:w="0" w:type="dxa"/>
        </w:trPr>
        <w:tc>
          <w:tcPr>
            <w:tcW w:w="5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целях поддержания национальных и религиозных традиций населения Российской Федерации на постоянной основе организовывать и проводить культурно-просветительские мероприятия, направленные на гармонизацию межнациональных отношений; мероприятия в области народного творчества, направленные на духовное и патриотическое воспитание молодежи.</w:t>
            </w:r>
          </w:p>
        </w:tc>
        <w:tc>
          <w:tcPr>
            <w:tcW w:w="48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целью профилактики национального и религиозного экстремизма, формирования толерантного сознания проводились индивидуальные беседы с родителями третьих классов по вопросам воспитания культуры толерантности, формирование толерантного поведения в семье. Родители были приглашены на классные часы по теме «Неделя толерантности» 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Школьный педагог –психолог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Кадралиева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О.А</w:t>
            </w:r>
          </w:p>
          <w:p w:rsidR="00A859A0" w:rsidRDefault="00A859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руководители -3-их классов</w:t>
            </w:r>
          </w:p>
        </w:tc>
      </w:tr>
      <w:tr w:rsidR="00A859A0" w:rsidTr="00A859A0">
        <w:trPr>
          <w:tblCellSpacing w:w="0" w:type="dxa"/>
        </w:trPr>
        <w:tc>
          <w:tcPr>
            <w:tcW w:w="5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Систематически демонстрировать кинофильмы, организовывать выступления коллективов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народного творчества, показ спектаклей, проведение выставок, круглых столов, семинаров по теме «Укрепление международного сотрудничества как важный фактор противодействия терроризму».</w:t>
            </w:r>
          </w:p>
        </w:tc>
        <w:tc>
          <w:tcPr>
            <w:tcW w:w="48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Видео ролик «Скажи террору – нет!»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59A0" w:rsidRDefault="00A859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859A0" w:rsidRDefault="00A859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Зам. по ВР                Лияськина Е.Л.</w:t>
            </w:r>
          </w:p>
        </w:tc>
      </w:tr>
      <w:tr w:rsidR="00A859A0" w:rsidTr="00A859A0">
        <w:trPr>
          <w:trHeight w:val="4108"/>
          <w:tblCellSpacing w:w="0" w:type="dxa"/>
        </w:trPr>
        <w:tc>
          <w:tcPr>
            <w:tcW w:w="5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6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Организовать общественно-политические мероприятия, посвященные Дню солидарности в борьбе с терроризмом.</w:t>
            </w:r>
          </w:p>
        </w:tc>
        <w:tc>
          <w:tcPr>
            <w:tcW w:w="48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по противодействию</w:t>
            </w:r>
          </w:p>
          <w:p w:rsidR="00A859A0" w:rsidRDefault="00A859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экстремизму и терроризму</w:t>
            </w:r>
          </w:p>
          <w:p w:rsidR="00A859A0" w:rsidRDefault="00A859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«Дагестанцы против терроризма – Родина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дороже»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Конкурс плакатов «Терроризму нет!»     Неделя толерантности </w:t>
            </w:r>
          </w:p>
          <w:p w:rsidR="00A859A0" w:rsidRDefault="00A859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Классные часы: «Доброта спасет мир», «Толерантность – дорога к миру», «Воспитание толерантности у учащихся», «Дорогою добра», «Жизнь дана на добрые дела», «Поговорим о доброте»,                «Мы разные, но мы вместе»</w:t>
            </w: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Зам. по ВР  </w:t>
            </w:r>
          </w:p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Лияськина Е.Л.                            </w:t>
            </w:r>
          </w:p>
          <w:p w:rsidR="00A859A0" w:rsidRDefault="00A85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Школьный педагог –психолог </w:t>
            </w:r>
          </w:p>
          <w:p w:rsidR="00A859A0" w:rsidRDefault="00A85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Кадралиева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О.А</w:t>
            </w:r>
          </w:p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руководители -1-11-ых классов</w:t>
            </w:r>
          </w:p>
          <w:p w:rsidR="00A859A0" w:rsidRDefault="00A85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ИЗО Крюкова М.А.</w:t>
            </w:r>
          </w:p>
        </w:tc>
      </w:tr>
    </w:tbl>
    <w:p w:rsidR="00A859A0" w:rsidRDefault="00A859A0" w:rsidP="00A859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59A0" w:rsidRDefault="00A859A0" w:rsidP="00A859A0">
      <w:pPr>
        <w:shd w:val="clear" w:color="auto" w:fill="FFFFFF"/>
        <w:spacing w:before="100" w:beforeAutospacing="1" w:after="202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59A0" w:rsidRDefault="00A859A0" w:rsidP="00A859A0">
      <w:pPr>
        <w:spacing w:after="150" w:line="389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9A0" w:rsidRDefault="00A859A0" w:rsidP="00A859A0">
      <w:pPr>
        <w:spacing w:after="150" w:line="389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9A0" w:rsidRDefault="00A859A0" w:rsidP="00A859A0">
      <w:pPr>
        <w:spacing w:after="150" w:line="389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Исполнила зам директора по ВР                    Лияськина Е.Л.</w:t>
      </w:r>
    </w:p>
    <w:p w:rsidR="00A859A0" w:rsidRDefault="00A859A0" w:rsidP="00A859A0">
      <w:pPr>
        <w:spacing w:after="150" w:line="389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9A0" w:rsidRDefault="00A859A0" w:rsidP="00A859A0">
      <w:pPr>
        <w:spacing w:after="150" w:line="389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9A0" w:rsidRDefault="00A859A0" w:rsidP="00A859A0">
      <w:pPr>
        <w:spacing w:after="150" w:line="389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9A0" w:rsidRDefault="00A859A0" w:rsidP="00A859A0">
      <w:pPr>
        <w:spacing w:after="150" w:line="389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9A0" w:rsidRDefault="00A859A0" w:rsidP="00A859A0">
      <w:pPr>
        <w:spacing w:after="150" w:line="389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9A0" w:rsidRDefault="00A859A0" w:rsidP="00A859A0"/>
    <w:p w:rsidR="00E54922" w:rsidRDefault="00E54922">
      <w:bookmarkStart w:id="0" w:name="_GoBack"/>
      <w:bookmarkEnd w:id="0"/>
    </w:p>
    <w:sectPr w:rsidR="00E54922" w:rsidSect="00A859A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9CB"/>
    <w:rsid w:val="00A859A0"/>
    <w:rsid w:val="00C009CB"/>
    <w:rsid w:val="00E5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B1401-31A1-4923-8FCD-6E5D578C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9A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1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1084</Words>
  <Characters>6180</Characters>
  <Application>Microsoft Office Word</Application>
  <DocSecurity>0</DocSecurity>
  <Lines>51</Lines>
  <Paragraphs>14</Paragraphs>
  <ScaleCrop>false</ScaleCrop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Лияськина</dc:creator>
  <cp:keywords/>
  <dc:description/>
  <cp:lastModifiedBy>Лияськина</cp:lastModifiedBy>
  <cp:revision>3</cp:revision>
  <dcterms:created xsi:type="dcterms:W3CDTF">2018-01-03T12:05:00Z</dcterms:created>
  <dcterms:modified xsi:type="dcterms:W3CDTF">2018-01-03T12:05:00Z</dcterms:modified>
</cp:coreProperties>
</file>