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07F7" w:rsidRPr="00EB07F7" w:rsidRDefault="00EB07F7" w:rsidP="00EB07F7">
      <w:pPr>
        <w:keepNext/>
        <w:keepLines/>
        <w:spacing w:after="7" w:line="271" w:lineRule="auto"/>
        <w:ind w:right="3889"/>
        <w:jc w:val="center"/>
        <w:outlineLvl w:val="1"/>
        <w:rPr>
          <w:rFonts w:eastAsia="Times New Roman" w:cs="Times New Roman"/>
          <w:b/>
          <w:color w:val="000000"/>
          <w:sz w:val="20"/>
          <w:lang w:eastAsia="ru-RU"/>
        </w:rPr>
      </w:pPr>
    </w:p>
    <w:p w:rsidR="00EB07F7" w:rsidRPr="00EB07F7" w:rsidRDefault="00EB07F7" w:rsidP="00EB07F7">
      <w:pPr>
        <w:keepNext/>
        <w:keepLines/>
        <w:spacing w:after="7" w:line="271" w:lineRule="auto"/>
        <w:ind w:right="3889"/>
        <w:jc w:val="center"/>
        <w:outlineLvl w:val="1"/>
        <w:rPr>
          <w:rFonts w:eastAsia="Times New Roman" w:cs="Times New Roman"/>
          <w:b/>
          <w:color w:val="000000"/>
          <w:sz w:val="20"/>
          <w:lang w:eastAsia="ru-RU"/>
        </w:rPr>
      </w:pPr>
    </w:p>
    <w:p w:rsidR="00EB07F7" w:rsidRPr="00EB07F7" w:rsidRDefault="00EB07F7" w:rsidP="00EB07F7">
      <w:pPr>
        <w:keepNext/>
        <w:keepLines/>
        <w:spacing w:after="7" w:line="271" w:lineRule="auto"/>
        <w:ind w:right="3889"/>
        <w:jc w:val="center"/>
        <w:outlineLvl w:val="1"/>
        <w:rPr>
          <w:rFonts w:eastAsia="Times New Roman" w:cs="Times New Roman"/>
          <w:b/>
          <w:color w:val="000000"/>
          <w:sz w:val="20"/>
          <w:lang w:eastAsia="ru-RU"/>
        </w:rPr>
      </w:pPr>
    </w:p>
    <w:p w:rsidR="00EB07F7" w:rsidRPr="00EB07F7" w:rsidRDefault="00EB07F7" w:rsidP="00EB07F7">
      <w:pPr>
        <w:keepNext/>
        <w:keepLines/>
        <w:spacing w:after="7" w:line="271" w:lineRule="auto"/>
        <w:ind w:right="3889"/>
        <w:jc w:val="center"/>
        <w:outlineLvl w:val="1"/>
        <w:rPr>
          <w:rFonts w:eastAsia="Times New Roman" w:cs="Times New Roman"/>
          <w:b/>
          <w:color w:val="000000"/>
          <w:sz w:val="20"/>
          <w:lang w:eastAsia="ru-RU"/>
        </w:rPr>
      </w:pPr>
      <w:r w:rsidRPr="00EB07F7">
        <w:rPr>
          <w:rFonts w:eastAsia="Times New Roman" w:cs="Times New Roman"/>
          <w:b/>
          <w:color w:val="000000"/>
          <w:sz w:val="20"/>
          <w:lang w:eastAsia="ru-RU"/>
        </w:rPr>
        <w:t xml:space="preserve">РАЗВЕРНУТОЕ КОМПЛЕКСНО-ТЕМАТИЧЕСКОЕ ПЛАНИРОВАНИЕ ОРГАНИЗОВАННОЙ ОБРАЗОВАТЕЛЬНОЙ ДЕЯТЕЛЬНОСТИ (СОДЕРЖАНИЕ ПСИХОЛОГО-ПЕДАГОГИЧЕСКОЙ РАБОТЫ) </w:t>
      </w:r>
    </w:p>
    <w:p w:rsidR="00EB07F7" w:rsidRPr="00EB07F7" w:rsidRDefault="00EB07F7" w:rsidP="00EB07F7">
      <w:pPr>
        <w:spacing w:after="0"/>
        <w:ind w:right="2"/>
        <w:jc w:val="center"/>
        <w:rPr>
          <w:rFonts w:eastAsia="Times New Roman" w:cs="Times New Roman"/>
          <w:color w:val="000000"/>
          <w:sz w:val="24"/>
          <w:lang w:eastAsia="ru-RU"/>
        </w:rPr>
      </w:pPr>
      <w:r w:rsidRPr="00EB07F7">
        <w:rPr>
          <w:rFonts w:eastAsia="Times New Roman" w:cs="Times New Roman"/>
          <w:b/>
          <w:color w:val="000000"/>
          <w:sz w:val="24"/>
          <w:lang w:eastAsia="ru-RU"/>
        </w:rPr>
        <w:t xml:space="preserve"> </w:t>
      </w:r>
    </w:p>
    <w:tbl>
      <w:tblPr>
        <w:tblStyle w:val="TableGrid"/>
        <w:tblW w:w="14935" w:type="dxa"/>
        <w:tblInd w:w="101" w:type="dxa"/>
        <w:tblCellMar>
          <w:top w:w="69" w:type="dxa"/>
          <w:left w:w="60" w:type="dxa"/>
          <w:right w:w="3" w:type="dxa"/>
        </w:tblCellMar>
        <w:tblLook w:val="04A0" w:firstRow="1" w:lastRow="0" w:firstColumn="1" w:lastColumn="0" w:noHBand="0" w:noVBand="1"/>
      </w:tblPr>
      <w:tblGrid>
        <w:gridCol w:w="3164"/>
        <w:gridCol w:w="3843"/>
        <w:gridCol w:w="4395"/>
        <w:gridCol w:w="3533"/>
      </w:tblGrid>
      <w:tr w:rsidR="00EB07F7" w:rsidRPr="00EB07F7" w:rsidTr="002F5001">
        <w:trPr>
          <w:trHeight w:val="686"/>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center"/>
              <w:rPr>
                <w:rFonts w:cs="Times New Roman"/>
                <w:color w:val="000000"/>
                <w:sz w:val="24"/>
              </w:rPr>
            </w:pPr>
            <w:r w:rsidRPr="00EB07F7">
              <w:rPr>
                <w:rFonts w:cs="Times New Roman"/>
                <w:color w:val="000000"/>
                <w:sz w:val="24"/>
              </w:rPr>
              <w:t xml:space="preserve">Форма организации музыкальной деятельности </w:t>
            </w:r>
          </w:p>
        </w:tc>
        <w:tc>
          <w:tcPr>
            <w:tcW w:w="3843"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ind w:right="59"/>
              <w:jc w:val="center"/>
              <w:rPr>
                <w:rFonts w:cs="Times New Roman"/>
                <w:color w:val="000000"/>
                <w:sz w:val="24"/>
              </w:rPr>
            </w:pPr>
            <w:r w:rsidRPr="00EB07F7">
              <w:rPr>
                <w:rFonts w:cs="Times New Roman"/>
                <w:color w:val="000000"/>
                <w:sz w:val="24"/>
              </w:rPr>
              <w:t xml:space="preserve">Программные задачи </w:t>
            </w:r>
          </w:p>
        </w:tc>
        <w:tc>
          <w:tcPr>
            <w:tcW w:w="4395"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ind w:right="62"/>
              <w:jc w:val="center"/>
              <w:rPr>
                <w:rFonts w:cs="Times New Roman"/>
                <w:color w:val="000000"/>
                <w:sz w:val="24"/>
              </w:rPr>
            </w:pPr>
            <w:r w:rsidRPr="00EB07F7">
              <w:rPr>
                <w:rFonts w:cs="Times New Roman"/>
                <w:color w:val="000000"/>
                <w:sz w:val="24"/>
              </w:rPr>
              <w:t xml:space="preserve">Репертуар </w:t>
            </w:r>
          </w:p>
        </w:tc>
        <w:tc>
          <w:tcPr>
            <w:tcW w:w="353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center"/>
              <w:rPr>
                <w:rFonts w:cs="Times New Roman"/>
                <w:color w:val="000000"/>
                <w:sz w:val="24"/>
              </w:rPr>
            </w:pPr>
            <w:r w:rsidRPr="00EB07F7">
              <w:rPr>
                <w:rFonts w:cs="Times New Roman"/>
                <w:color w:val="000000"/>
                <w:sz w:val="24"/>
              </w:rPr>
              <w:t xml:space="preserve">Виды интеграции  образовательных направлений </w:t>
            </w:r>
          </w:p>
        </w:tc>
      </w:tr>
      <w:tr w:rsidR="00EB07F7" w:rsidRPr="00EB07F7" w:rsidTr="002F5001">
        <w:trPr>
          <w:trHeight w:val="410"/>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56"/>
              <w:jc w:val="center"/>
              <w:rPr>
                <w:rFonts w:cs="Times New Roman"/>
                <w:color w:val="000000"/>
                <w:sz w:val="24"/>
              </w:rPr>
            </w:pPr>
            <w:r w:rsidRPr="00EB07F7">
              <w:rPr>
                <w:rFonts w:cs="Times New Roman"/>
                <w:color w:val="000000"/>
                <w:sz w:val="24"/>
              </w:rPr>
              <w:t xml:space="preserve">1 </w:t>
            </w:r>
          </w:p>
        </w:tc>
        <w:tc>
          <w:tcPr>
            <w:tcW w:w="384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59"/>
              <w:jc w:val="center"/>
              <w:rPr>
                <w:rFonts w:cs="Times New Roman"/>
                <w:color w:val="000000"/>
                <w:sz w:val="24"/>
              </w:rPr>
            </w:pPr>
            <w:r w:rsidRPr="00EB07F7">
              <w:rPr>
                <w:rFonts w:cs="Times New Roman"/>
                <w:color w:val="000000"/>
                <w:sz w:val="24"/>
              </w:rPr>
              <w:t xml:space="preserve">2 </w:t>
            </w:r>
          </w:p>
        </w:tc>
        <w:tc>
          <w:tcPr>
            <w:tcW w:w="439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59"/>
              <w:jc w:val="center"/>
              <w:rPr>
                <w:rFonts w:cs="Times New Roman"/>
                <w:color w:val="000000"/>
                <w:sz w:val="24"/>
              </w:rPr>
            </w:pPr>
            <w:r w:rsidRPr="00EB07F7">
              <w:rPr>
                <w:rFonts w:cs="Times New Roman"/>
                <w:color w:val="000000"/>
                <w:sz w:val="24"/>
              </w:rPr>
              <w:t xml:space="preserve">3 </w:t>
            </w:r>
          </w:p>
        </w:tc>
        <w:tc>
          <w:tcPr>
            <w:tcW w:w="353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56"/>
              <w:jc w:val="center"/>
              <w:rPr>
                <w:rFonts w:cs="Times New Roman"/>
                <w:color w:val="000000"/>
                <w:sz w:val="24"/>
              </w:rPr>
            </w:pPr>
            <w:r w:rsidRPr="00EB07F7">
              <w:rPr>
                <w:rFonts w:cs="Times New Roman"/>
                <w:color w:val="000000"/>
                <w:sz w:val="24"/>
              </w:rPr>
              <w:t xml:space="preserve">4 </w:t>
            </w:r>
          </w:p>
        </w:tc>
      </w:tr>
      <w:tr w:rsidR="00EB07F7" w:rsidRPr="00EB07F7" w:rsidTr="002F5001">
        <w:trPr>
          <w:trHeight w:val="410"/>
        </w:trPr>
        <w:tc>
          <w:tcPr>
            <w:tcW w:w="14935" w:type="dxa"/>
            <w:gridSpan w:val="4"/>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56"/>
              <w:jc w:val="center"/>
              <w:rPr>
                <w:rFonts w:cs="Times New Roman"/>
                <w:b/>
                <w:color w:val="000000"/>
                <w:sz w:val="24"/>
              </w:rPr>
            </w:pPr>
            <w:r w:rsidRPr="00EB07F7">
              <w:rPr>
                <w:rFonts w:cs="Times New Roman"/>
                <w:b/>
                <w:color w:val="000000"/>
                <w:sz w:val="24"/>
              </w:rPr>
              <w:t>Сентябрь(Детский сад. День знаний); 2,3 неделя мониторинг</w:t>
            </w:r>
          </w:p>
        </w:tc>
      </w:tr>
      <w:tr w:rsidR="00EB07F7" w:rsidRPr="00EB07F7" w:rsidTr="002F5001">
        <w:trPr>
          <w:trHeight w:val="965"/>
        </w:trPr>
        <w:tc>
          <w:tcPr>
            <w:tcW w:w="14935" w:type="dxa"/>
            <w:gridSpan w:val="4"/>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56"/>
              <w:jc w:val="both"/>
              <w:rPr>
                <w:rFonts w:cs="Times New Roman"/>
                <w:color w:val="000000"/>
                <w:sz w:val="24"/>
              </w:rPr>
            </w:pPr>
            <w:r w:rsidRPr="00EB07F7">
              <w:rPr>
                <w:rFonts w:cs="Times New Roman"/>
                <w:b/>
                <w:color w:val="000000"/>
                <w:sz w:val="24"/>
              </w:rPr>
              <w:t>Целевые ориентиры развития ребенка (на основе интеграции образовательных направлений):</w:t>
            </w:r>
            <w:r w:rsidRPr="00EB07F7">
              <w:rPr>
                <w:rFonts w:cs="Times New Roman"/>
                <w:color w:val="000000"/>
                <w:sz w:val="24"/>
              </w:rPr>
              <w:t xml:space="preserve"> владеет навыком коллективного пения, умеет считаться с интересами товарищей; хорошо ориентируется в музыкальном зале, знает правила безопасного поведения во время исполнения танцевальных движений.  </w:t>
            </w:r>
          </w:p>
        </w:tc>
      </w:tr>
      <w:tr w:rsidR="00EB07F7" w:rsidRPr="00EB07F7" w:rsidTr="002F5001">
        <w:trPr>
          <w:trHeight w:val="1514"/>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line="268" w:lineRule="auto"/>
              <w:ind w:right="54"/>
              <w:rPr>
                <w:rFonts w:cs="Times New Roman"/>
                <w:color w:val="000000"/>
                <w:sz w:val="24"/>
              </w:rPr>
            </w:pPr>
            <w:r w:rsidRPr="00EB07F7">
              <w:rPr>
                <w:rFonts w:cs="Times New Roman"/>
                <w:b/>
                <w:color w:val="000000"/>
                <w:sz w:val="24"/>
              </w:rPr>
              <w:t xml:space="preserve">I. Музыкальные занятия. </w:t>
            </w:r>
            <w:r w:rsidRPr="00EB07F7">
              <w:rPr>
                <w:rFonts w:cs="Times New Roman"/>
                <w:color w:val="000000"/>
                <w:sz w:val="24"/>
              </w:rPr>
              <w:t xml:space="preserve">1) </w:t>
            </w:r>
            <w:r w:rsidRPr="00EB07F7">
              <w:rPr>
                <w:rFonts w:cs="Times New Roman"/>
                <w:i/>
                <w:color w:val="000000"/>
                <w:sz w:val="24"/>
              </w:rPr>
              <w:t xml:space="preserve">Слушание музыки. </w:t>
            </w:r>
          </w:p>
          <w:p w:rsidR="00EB07F7" w:rsidRPr="00EB07F7" w:rsidRDefault="00EB07F7" w:rsidP="00EB07F7">
            <w:pPr>
              <w:rPr>
                <w:rFonts w:cs="Times New Roman"/>
                <w:color w:val="000000"/>
                <w:sz w:val="24"/>
              </w:rPr>
            </w:pPr>
            <w:r w:rsidRPr="00EB07F7">
              <w:rPr>
                <w:rFonts w:cs="Times New Roman"/>
                <w:color w:val="000000"/>
                <w:sz w:val="24"/>
              </w:rPr>
              <w:t xml:space="preserve">а) Восприятие музыкальных произведений </w:t>
            </w:r>
          </w:p>
        </w:tc>
        <w:tc>
          <w:tcPr>
            <w:tcW w:w="384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193"/>
              <w:jc w:val="both"/>
              <w:rPr>
                <w:rFonts w:cs="Times New Roman"/>
                <w:color w:val="000000"/>
                <w:sz w:val="24"/>
              </w:rPr>
            </w:pPr>
            <w:r w:rsidRPr="00EB07F7">
              <w:rPr>
                <w:rFonts w:cs="Times New Roman"/>
                <w:color w:val="000000"/>
                <w:sz w:val="24"/>
              </w:rPr>
              <w:t xml:space="preserve">У ч и т ь различать настроение музыки, определять высокий, средний, низкий регистр. Р а з в и в а т ь музыкальную отзывчивость. В о с п и т ы в а т ь интерес к музыке </w:t>
            </w:r>
          </w:p>
        </w:tc>
        <w:tc>
          <w:tcPr>
            <w:tcW w:w="439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47" w:line="238" w:lineRule="auto"/>
              <w:rPr>
                <w:rFonts w:cs="Times New Roman"/>
                <w:color w:val="000000"/>
                <w:sz w:val="24"/>
              </w:rPr>
            </w:pPr>
            <w:r w:rsidRPr="00EB07F7">
              <w:rPr>
                <w:rFonts w:cs="Times New Roman"/>
                <w:color w:val="000000"/>
                <w:sz w:val="24"/>
              </w:rPr>
              <w:t xml:space="preserve">«Весело – грустно» Л. Бетховена, «Всадник», «Смелый наездник» Р. Шумана, </w:t>
            </w:r>
          </w:p>
          <w:p w:rsidR="00EB07F7" w:rsidRPr="00EB07F7" w:rsidRDefault="00EB07F7" w:rsidP="00EB07F7">
            <w:pPr>
              <w:rPr>
                <w:rFonts w:cs="Times New Roman"/>
                <w:color w:val="000000"/>
                <w:sz w:val="24"/>
              </w:rPr>
            </w:pPr>
            <w:r w:rsidRPr="00EB07F7">
              <w:rPr>
                <w:rFonts w:cs="Times New Roman"/>
                <w:color w:val="000000"/>
                <w:sz w:val="24"/>
              </w:rPr>
              <w:t xml:space="preserve">«Клоуны» Д. Б. Кабалевского </w:t>
            </w:r>
          </w:p>
        </w:tc>
        <w:tc>
          <w:tcPr>
            <w:tcW w:w="353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i/>
                <w:color w:val="000000"/>
                <w:sz w:val="24"/>
              </w:rPr>
              <w:t>Музыка:</w:t>
            </w:r>
            <w:r w:rsidRPr="00EB07F7">
              <w:rPr>
                <w:rFonts w:cs="Times New Roman"/>
                <w:color w:val="000000"/>
                <w:sz w:val="24"/>
              </w:rPr>
              <w:t xml:space="preserve"> формировать эмоциональную отзывчивость на произведение, умение различать веселую и грустную музыку и понимать характер музыки. </w:t>
            </w:r>
          </w:p>
        </w:tc>
      </w:tr>
      <w:tr w:rsidR="00EB07F7" w:rsidRPr="00EB07F7" w:rsidTr="002F5001">
        <w:trPr>
          <w:trHeight w:val="686"/>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c>
          <w:tcPr>
            <w:tcW w:w="384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13"/>
              <w:rPr>
                <w:rFonts w:cs="Times New Roman"/>
                <w:color w:val="000000"/>
                <w:sz w:val="24"/>
              </w:rPr>
            </w:pPr>
            <w:r w:rsidRPr="00EB07F7">
              <w:rPr>
                <w:rFonts w:cs="Times New Roman"/>
                <w:color w:val="000000"/>
                <w:sz w:val="24"/>
              </w:rPr>
              <w:t>Шумана, Кабалевского, Чайковско-</w:t>
            </w:r>
          </w:p>
          <w:p w:rsidR="00EB07F7" w:rsidRPr="00EB07F7" w:rsidRDefault="00EB07F7" w:rsidP="00EB07F7">
            <w:pPr>
              <w:rPr>
                <w:rFonts w:cs="Times New Roman"/>
                <w:color w:val="000000"/>
                <w:sz w:val="24"/>
              </w:rPr>
            </w:pPr>
            <w:r w:rsidRPr="00EB07F7">
              <w:rPr>
                <w:rFonts w:cs="Times New Roman"/>
                <w:color w:val="000000"/>
                <w:sz w:val="24"/>
              </w:rPr>
              <w:t xml:space="preserve">го </w:t>
            </w:r>
          </w:p>
        </w:tc>
        <w:tc>
          <w:tcPr>
            <w:tcW w:w="439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c>
          <w:tcPr>
            <w:tcW w:w="3533" w:type="dxa"/>
            <w:vMerge w:val="restart"/>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30" w:line="252" w:lineRule="auto"/>
              <w:rPr>
                <w:rFonts w:cs="Times New Roman"/>
                <w:color w:val="000000"/>
                <w:sz w:val="24"/>
              </w:rPr>
            </w:pPr>
            <w:r w:rsidRPr="00EB07F7">
              <w:rPr>
                <w:rFonts w:cs="Times New Roman"/>
                <w:i/>
                <w:color w:val="000000"/>
                <w:sz w:val="24"/>
              </w:rPr>
              <w:t xml:space="preserve">Безопасность: </w:t>
            </w:r>
            <w:r w:rsidRPr="00EB07F7">
              <w:rPr>
                <w:rFonts w:cs="Times New Roman"/>
                <w:color w:val="000000"/>
                <w:sz w:val="24"/>
              </w:rPr>
              <w:t xml:space="preserve">рассказывать о правилах безопасности во время выполнения движений в танце и в музыкальных играх. </w:t>
            </w:r>
          </w:p>
          <w:p w:rsidR="00EB07F7" w:rsidRPr="00EB07F7" w:rsidRDefault="00EB07F7" w:rsidP="00EB07F7">
            <w:pPr>
              <w:rPr>
                <w:rFonts w:cs="Times New Roman"/>
                <w:color w:val="000000"/>
                <w:sz w:val="24"/>
              </w:rPr>
            </w:pPr>
            <w:r w:rsidRPr="00EB07F7">
              <w:rPr>
                <w:rFonts w:cs="Times New Roman"/>
                <w:i/>
                <w:color w:val="000000"/>
                <w:sz w:val="24"/>
              </w:rPr>
              <w:t xml:space="preserve">Труд: </w:t>
            </w:r>
            <w:r w:rsidRPr="00EB07F7">
              <w:rPr>
                <w:rFonts w:cs="Times New Roman"/>
                <w:color w:val="000000"/>
                <w:sz w:val="24"/>
              </w:rPr>
              <w:t xml:space="preserve">учить убирать после занятий музыкальные инструменты  и атрибуты. </w:t>
            </w:r>
          </w:p>
        </w:tc>
      </w:tr>
      <w:tr w:rsidR="00EB07F7" w:rsidRPr="00EB07F7" w:rsidTr="002F5001">
        <w:trPr>
          <w:trHeight w:val="686"/>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б) Развитие голоса и слуха </w:t>
            </w:r>
          </w:p>
        </w:tc>
        <w:tc>
          <w:tcPr>
            <w:tcW w:w="384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Р а з в и в а т ь звуковысотный слух </w:t>
            </w:r>
          </w:p>
        </w:tc>
        <w:tc>
          <w:tcPr>
            <w:tcW w:w="439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both"/>
              <w:rPr>
                <w:rFonts w:cs="Times New Roman"/>
                <w:color w:val="000000"/>
                <w:sz w:val="24"/>
              </w:rPr>
            </w:pPr>
            <w:r w:rsidRPr="00EB07F7">
              <w:rPr>
                <w:rFonts w:cs="Times New Roman"/>
                <w:color w:val="000000"/>
                <w:sz w:val="24"/>
              </w:rPr>
              <w:t xml:space="preserve">«Петрушка», «Паровоз», муз. В. Карасевой, сл. Н. Френкель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515"/>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2) </w:t>
            </w:r>
            <w:r w:rsidRPr="00EB07F7">
              <w:rPr>
                <w:rFonts w:cs="Times New Roman"/>
                <w:i/>
                <w:color w:val="000000"/>
                <w:sz w:val="24"/>
              </w:rPr>
              <w:t>Пение</w:t>
            </w:r>
            <w:r w:rsidRPr="00EB07F7">
              <w:rPr>
                <w:rFonts w:cs="Times New Roman"/>
                <w:color w:val="000000"/>
                <w:sz w:val="24"/>
              </w:rPr>
              <w:t xml:space="preserve">. </w:t>
            </w:r>
          </w:p>
          <w:p w:rsidR="00EB07F7" w:rsidRPr="00EB07F7" w:rsidRDefault="00EB07F7" w:rsidP="00EB07F7">
            <w:pPr>
              <w:rPr>
                <w:rFonts w:cs="Times New Roman"/>
                <w:color w:val="000000"/>
                <w:sz w:val="24"/>
              </w:rPr>
            </w:pPr>
            <w:r w:rsidRPr="00EB07F7">
              <w:rPr>
                <w:rFonts w:cs="Times New Roman"/>
                <w:color w:val="000000"/>
                <w:sz w:val="24"/>
              </w:rPr>
              <w:t xml:space="preserve">а) Усвоение песенных навыков </w:t>
            </w:r>
          </w:p>
        </w:tc>
        <w:tc>
          <w:tcPr>
            <w:tcW w:w="384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60"/>
              <w:jc w:val="both"/>
              <w:rPr>
                <w:rFonts w:cs="Times New Roman"/>
                <w:color w:val="000000"/>
                <w:sz w:val="24"/>
              </w:rPr>
            </w:pPr>
            <w:r w:rsidRPr="00EB07F7">
              <w:rPr>
                <w:rFonts w:cs="Times New Roman"/>
                <w:color w:val="000000"/>
                <w:sz w:val="24"/>
              </w:rPr>
              <w:t xml:space="preserve">У ч и т ь петь естественным голосом, без выкриков, прислушиваться к пению других детей; правильно передавать мелодию, формировать навыки коллективного пения </w:t>
            </w:r>
          </w:p>
        </w:tc>
        <w:tc>
          <w:tcPr>
            <w:tcW w:w="439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«Праздник осени в лесу», «Листочек золотой», муз. и сл. Н. Вересокиной; «Дождик», муз. М. Красева, сл. Н. Френкель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689"/>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lastRenderedPageBreak/>
              <w:t xml:space="preserve">б) Песенное творчество </w:t>
            </w:r>
          </w:p>
        </w:tc>
        <w:tc>
          <w:tcPr>
            <w:tcW w:w="384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both"/>
              <w:rPr>
                <w:rFonts w:cs="Times New Roman"/>
                <w:color w:val="000000"/>
                <w:sz w:val="24"/>
              </w:rPr>
            </w:pPr>
            <w:r w:rsidRPr="00EB07F7">
              <w:rPr>
                <w:rFonts w:cs="Times New Roman"/>
                <w:color w:val="000000"/>
                <w:sz w:val="24"/>
              </w:rPr>
              <w:t xml:space="preserve">У ч и т ь импровизировать на заданную музыкальную тему </w:t>
            </w:r>
          </w:p>
        </w:tc>
        <w:tc>
          <w:tcPr>
            <w:tcW w:w="439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«Куда летишь, кукушечка?», русская народная песня, обр. В. Агафонникова </w:t>
            </w:r>
          </w:p>
        </w:tc>
        <w:tc>
          <w:tcPr>
            <w:tcW w:w="0" w:type="auto"/>
            <w:vMerge/>
            <w:tcBorders>
              <w:top w:val="nil"/>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bl>
    <w:p w:rsidR="00EB07F7" w:rsidRPr="00EB07F7" w:rsidRDefault="00EB07F7" w:rsidP="00EB07F7">
      <w:pPr>
        <w:spacing w:after="0"/>
        <w:jc w:val="both"/>
        <w:rPr>
          <w:rFonts w:eastAsia="Times New Roman" w:cs="Times New Roman"/>
          <w:color w:val="000000"/>
          <w:sz w:val="24"/>
          <w:lang w:eastAsia="ru-RU"/>
        </w:rPr>
      </w:pPr>
      <w:r w:rsidRPr="00EB07F7">
        <w:rPr>
          <w:rFonts w:eastAsia="Times New Roman" w:cs="Times New Roman"/>
          <w:i/>
          <w:color w:val="000000"/>
          <w:sz w:val="24"/>
          <w:lang w:eastAsia="ru-RU"/>
        </w:rPr>
        <w:lastRenderedPageBreak/>
        <w:t xml:space="preserve"> </w:t>
      </w:r>
    </w:p>
    <w:tbl>
      <w:tblPr>
        <w:tblStyle w:val="TableGrid"/>
        <w:tblW w:w="14793" w:type="dxa"/>
        <w:tblInd w:w="173" w:type="dxa"/>
        <w:tblCellMar>
          <w:top w:w="74" w:type="dxa"/>
          <w:left w:w="58" w:type="dxa"/>
          <w:right w:w="3" w:type="dxa"/>
        </w:tblCellMar>
        <w:tblLook w:val="04A0" w:firstRow="1" w:lastRow="0" w:firstColumn="1" w:lastColumn="0" w:noHBand="0" w:noVBand="1"/>
      </w:tblPr>
      <w:tblGrid>
        <w:gridCol w:w="3164"/>
        <w:gridCol w:w="3843"/>
        <w:gridCol w:w="4536"/>
        <w:gridCol w:w="3250"/>
      </w:tblGrid>
      <w:tr w:rsidR="00EB07F7" w:rsidRPr="00EB07F7" w:rsidTr="002F5001">
        <w:trPr>
          <w:trHeight w:val="439"/>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52"/>
              <w:jc w:val="center"/>
              <w:rPr>
                <w:rFonts w:cs="Times New Roman"/>
                <w:color w:val="000000"/>
                <w:sz w:val="24"/>
              </w:rPr>
            </w:pPr>
            <w:r w:rsidRPr="00EB07F7">
              <w:rPr>
                <w:rFonts w:cs="Times New Roman"/>
                <w:color w:val="000000"/>
                <w:sz w:val="24"/>
              </w:rPr>
              <w:t xml:space="preserve">1 </w:t>
            </w:r>
          </w:p>
        </w:tc>
        <w:tc>
          <w:tcPr>
            <w:tcW w:w="384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54"/>
              <w:jc w:val="center"/>
              <w:rPr>
                <w:rFonts w:cs="Times New Roman"/>
                <w:color w:val="000000"/>
                <w:sz w:val="24"/>
              </w:rPr>
            </w:pPr>
            <w:r w:rsidRPr="00EB07F7">
              <w:rPr>
                <w:rFonts w:cs="Times New Roman"/>
                <w:color w:val="000000"/>
                <w:sz w:val="24"/>
              </w:rPr>
              <w:t xml:space="preserve">2 </w:t>
            </w:r>
          </w:p>
        </w:tc>
        <w:tc>
          <w:tcPr>
            <w:tcW w:w="453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52"/>
              <w:jc w:val="center"/>
              <w:rPr>
                <w:rFonts w:cs="Times New Roman"/>
                <w:color w:val="000000"/>
                <w:sz w:val="24"/>
              </w:rPr>
            </w:pPr>
            <w:r w:rsidRPr="00EB07F7">
              <w:rPr>
                <w:rFonts w:cs="Times New Roman"/>
                <w:color w:val="000000"/>
                <w:sz w:val="24"/>
              </w:rPr>
              <w:t xml:space="preserve">3 </w:t>
            </w:r>
          </w:p>
        </w:tc>
        <w:tc>
          <w:tcPr>
            <w:tcW w:w="3250"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52"/>
              <w:jc w:val="center"/>
              <w:rPr>
                <w:rFonts w:cs="Times New Roman"/>
                <w:color w:val="000000"/>
                <w:sz w:val="24"/>
              </w:rPr>
            </w:pPr>
            <w:r w:rsidRPr="00EB07F7">
              <w:rPr>
                <w:rFonts w:cs="Times New Roman"/>
                <w:color w:val="000000"/>
                <w:sz w:val="24"/>
              </w:rPr>
              <w:t xml:space="preserve">4 </w:t>
            </w:r>
          </w:p>
        </w:tc>
      </w:tr>
      <w:tr w:rsidR="00EB07F7" w:rsidRPr="00EB07F7" w:rsidTr="002F5001">
        <w:trPr>
          <w:trHeight w:val="1349"/>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1" w:line="300" w:lineRule="auto"/>
              <w:rPr>
                <w:rFonts w:cs="Times New Roman"/>
                <w:color w:val="000000"/>
                <w:sz w:val="24"/>
              </w:rPr>
            </w:pPr>
            <w:r w:rsidRPr="00EB07F7">
              <w:rPr>
                <w:rFonts w:cs="Times New Roman"/>
                <w:color w:val="000000"/>
                <w:sz w:val="24"/>
              </w:rPr>
              <w:t xml:space="preserve">3) </w:t>
            </w:r>
            <w:r w:rsidRPr="00EB07F7">
              <w:rPr>
                <w:rFonts w:cs="Times New Roman"/>
                <w:i/>
                <w:color w:val="000000"/>
                <w:sz w:val="24"/>
              </w:rPr>
              <w:t>Музыкально-ритмические движения</w:t>
            </w:r>
            <w:r w:rsidRPr="00EB07F7">
              <w:rPr>
                <w:rFonts w:cs="Times New Roman"/>
                <w:color w:val="000000"/>
                <w:sz w:val="24"/>
              </w:rPr>
              <w:t xml:space="preserve">. </w:t>
            </w:r>
          </w:p>
          <w:p w:rsidR="00EB07F7" w:rsidRPr="00EB07F7" w:rsidRDefault="00EB07F7" w:rsidP="00EB07F7">
            <w:pPr>
              <w:rPr>
                <w:rFonts w:cs="Times New Roman"/>
                <w:color w:val="000000"/>
                <w:sz w:val="24"/>
              </w:rPr>
            </w:pPr>
            <w:r w:rsidRPr="00EB07F7">
              <w:rPr>
                <w:rFonts w:cs="Times New Roman"/>
                <w:color w:val="000000"/>
                <w:sz w:val="24"/>
              </w:rPr>
              <w:t xml:space="preserve">а) Упражнения </w:t>
            </w:r>
          </w:p>
        </w:tc>
        <w:tc>
          <w:tcPr>
            <w:tcW w:w="384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У ч и т ь танцевать в парах, не терять партнера на протяжении танца. Передавать в движении характер музыки северных народов. </w:t>
            </w:r>
          </w:p>
        </w:tc>
        <w:tc>
          <w:tcPr>
            <w:tcW w:w="453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«Ходьба разного характера» М. Робера, «Элементы танцев», «Упражнения с листочками» Е. Тиличеевой </w:t>
            </w:r>
          </w:p>
        </w:tc>
        <w:tc>
          <w:tcPr>
            <w:tcW w:w="3250" w:type="dxa"/>
            <w:vMerge w:val="restart"/>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265"/>
              <w:jc w:val="both"/>
              <w:rPr>
                <w:rFonts w:cs="Times New Roman"/>
                <w:color w:val="000000"/>
                <w:sz w:val="24"/>
              </w:rPr>
            </w:pPr>
            <w:r w:rsidRPr="00EB07F7">
              <w:rPr>
                <w:rFonts w:cs="Times New Roman"/>
                <w:i/>
                <w:color w:val="000000"/>
                <w:sz w:val="24"/>
              </w:rPr>
              <w:t>Коммуникация:</w:t>
            </w:r>
            <w:r w:rsidRPr="00EB07F7">
              <w:rPr>
                <w:rFonts w:cs="Times New Roman"/>
                <w:color w:val="000000"/>
                <w:sz w:val="24"/>
              </w:rPr>
              <w:t xml:space="preserve"> в о с п и т ы в а т ь эстетический вкус, учить правилам поведения в гостях. </w:t>
            </w:r>
          </w:p>
        </w:tc>
      </w:tr>
      <w:tr w:rsidR="00EB07F7" w:rsidRPr="00EB07F7" w:rsidTr="002F5001">
        <w:trPr>
          <w:trHeight w:val="1351"/>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б) Пляски </w:t>
            </w:r>
          </w:p>
        </w:tc>
        <w:tc>
          <w:tcPr>
            <w:tcW w:w="384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both"/>
              <w:rPr>
                <w:rFonts w:cs="Times New Roman"/>
                <w:color w:val="000000"/>
                <w:sz w:val="24"/>
              </w:rPr>
            </w:pPr>
            <w:r w:rsidRPr="00EB07F7">
              <w:rPr>
                <w:rFonts w:cs="Times New Roman"/>
                <w:color w:val="000000"/>
                <w:sz w:val="24"/>
              </w:rPr>
              <w:t xml:space="preserve">У ч и т ь танцевать эмоционально, раскрепощено, владеть предметами. </w:t>
            </w:r>
          </w:p>
        </w:tc>
        <w:tc>
          <w:tcPr>
            <w:tcW w:w="4536"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spacing w:line="301" w:lineRule="auto"/>
              <w:rPr>
                <w:rFonts w:cs="Times New Roman"/>
                <w:color w:val="000000"/>
                <w:sz w:val="24"/>
              </w:rPr>
            </w:pPr>
            <w:r w:rsidRPr="00EB07F7">
              <w:rPr>
                <w:rFonts w:cs="Times New Roman"/>
                <w:color w:val="000000"/>
                <w:sz w:val="24"/>
              </w:rPr>
              <w:t xml:space="preserve">«Танец с листьями», муз. А. Филиппенко, сл. А. Макшанцевой; «Янка», белорус- ская народная мелодия; </w:t>
            </w:r>
          </w:p>
          <w:p w:rsidR="00EB07F7" w:rsidRPr="00EB07F7" w:rsidRDefault="00EB07F7" w:rsidP="00EB07F7">
            <w:pPr>
              <w:rPr>
                <w:rFonts w:cs="Times New Roman"/>
                <w:color w:val="000000"/>
                <w:sz w:val="24"/>
              </w:rPr>
            </w:pPr>
            <w:r w:rsidRPr="00EB07F7">
              <w:rPr>
                <w:rFonts w:cs="Times New Roman"/>
                <w:color w:val="000000"/>
                <w:sz w:val="24"/>
              </w:rPr>
              <w:t xml:space="preserve">«Северный хоровод» муз. народная.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742"/>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в) Игры </w:t>
            </w:r>
          </w:p>
        </w:tc>
        <w:tc>
          <w:tcPr>
            <w:tcW w:w="3843"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jc w:val="both"/>
              <w:rPr>
                <w:rFonts w:cs="Times New Roman"/>
                <w:color w:val="000000"/>
                <w:sz w:val="24"/>
              </w:rPr>
            </w:pPr>
            <w:r w:rsidRPr="00EB07F7">
              <w:rPr>
                <w:rFonts w:cs="Times New Roman"/>
                <w:color w:val="000000"/>
                <w:sz w:val="24"/>
              </w:rPr>
              <w:t xml:space="preserve">В о с п и т ы в а т ь коммуникативные качества. </w:t>
            </w:r>
          </w:p>
        </w:tc>
        <w:tc>
          <w:tcPr>
            <w:tcW w:w="4536"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rPr>
                <w:rFonts w:cs="Times New Roman"/>
                <w:color w:val="000000"/>
                <w:sz w:val="24"/>
              </w:rPr>
            </w:pPr>
            <w:r w:rsidRPr="00EB07F7">
              <w:rPr>
                <w:rFonts w:cs="Times New Roman"/>
                <w:color w:val="000000"/>
                <w:sz w:val="24"/>
              </w:rPr>
              <w:t xml:space="preserve">«Игра с листьями» М. Красева; «Делай как я», английская народная песня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742"/>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г) Музыкально-игровое творчество </w:t>
            </w:r>
          </w:p>
        </w:tc>
        <w:tc>
          <w:tcPr>
            <w:tcW w:w="384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both"/>
              <w:rPr>
                <w:rFonts w:cs="Times New Roman"/>
                <w:color w:val="000000"/>
                <w:sz w:val="24"/>
              </w:rPr>
            </w:pPr>
            <w:r w:rsidRPr="00EB07F7">
              <w:rPr>
                <w:rFonts w:cs="Times New Roman"/>
                <w:color w:val="000000"/>
                <w:sz w:val="24"/>
              </w:rPr>
              <w:t xml:space="preserve">С о в е р ш е н с т в о в а т ь творческие проявления. </w:t>
            </w:r>
          </w:p>
        </w:tc>
        <w:tc>
          <w:tcPr>
            <w:tcW w:w="453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«Я полю, полю лук», муз. Е. Тиличеевой, слова народные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744"/>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b/>
                <w:color w:val="000000"/>
                <w:sz w:val="24"/>
              </w:rPr>
              <w:t xml:space="preserve">II. Самостоятельная музыкальная деятельность </w:t>
            </w:r>
          </w:p>
        </w:tc>
        <w:tc>
          <w:tcPr>
            <w:tcW w:w="3843"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spacing w:after="4"/>
              <w:rPr>
                <w:rFonts w:cs="Times New Roman"/>
                <w:color w:val="000000"/>
                <w:sz w:val="24"/>
              </w:rPr>
            </w:pPr>
            <w:r w:rsidRPr="00EB07F7">
              <w:rPr>
                <w:rFonts w:cs="Times New Roman"/>
                <w:color w:val="000000"/>
                <w:sz w:val="24"/>
              </w:rPr>
              <w:t>С о в е р ш е н с т в о в а т ь музы-</w:t>
            </w:r>
          </w:p>
          <w:p w:rsidR="00EB07F7" w:rsidRPr="00EB07F7" w:rsidRDefault="00EB07F7" w:rsidP="00EB07F7">
            <w:pPr>
              <w:rPr>
                <w:rFonts w:cs="Times New Roman"/>
                <w:color w:val="000000"/>
                <w:sz w:val="24"/>
              </w:rPr>
            </w:pPr>
            <w:r w:rsidRPr="00EB07F7">
              <w:rPr>
                <w:rFonts w:cs="Times New Roman"/>
                <w:color w:val="000000"/>
                <w:sz w:val="24"/>
              </w:rPr>
              <w:t>кальный слух в игровой деятельно-</w:t>
            </w:r>
          </w:p>
        </w:tc>
        <w:tc>
          <w:tcPr>
            <w:tcW w:w="453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«Где мои детки?» Н. Г. Кононовой </w:t>
            </w:r>
          </w:p>
        </w:tc>
        <w:tc>
          <w:tcPr>
            <w:tcW w:w="0" w:type="auto"/>
            <w:vMerge/>
            <w:tcBorders>
              <w:top w:val="nil"/>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439"/>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c>
          <w:tcPr>
            <w:tcW w:w="3843"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rPr>
                <w:rFonts w:cs="Times New Roman"/>
                <w:color w:val="000000"/>
                <w:sz w:val="24"/>
              </w:rPr>
            </w:pPr>
            <w:r w:rsidRPr="00EB07F7">
              <w:rPr>
                <w:rFonts w:cs="Times New Roman"/>
                <w:color w:val="000000"/>
                <w:sz w:val="24"/>
              </w:rPr>
              <w:t xml:space="preserve">сти. </w:t>
            </w:r>
          </w:p>
        </w:tc>
        <w:tc>
          <w:tcPr>
            <w:tcW w:w="453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c>
          <w:tcPr>
            <w:tcW w:w="3250" w:type="dxa"/>
            <w:vMerge w:val="restart"/>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044"/>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b/>
                <w:color w:val="000000"/>
                <w:sz w:val="24"/>
              </w:rPr>
              <w:t xml:space="preserve">III. Праздники и развлечения </w:t>
            </w:r>
          </w:p>
        </w:tc>
        <w:tc>
          <w:tcPr>
            <w:tcW w:w="384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Создавать праздничное радостное настроение. </w:t>
            </w:r>
          </w:p>
        </w:tc>
        <w:tc>
          <w:tcPr>
            <w:tcW w:w="453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Музыкальный досуг «В гостях у королевы знаний». Викторина «Мой любимый детский сад».</w:t>
            </w:r>
          </w:p>
          <w:p w:rsidR="00EB07F7" w:rsidRPr="00EB07F7" w:rsidRDefault="00EB07F7" w:rsidP="00EB07F7">
            <w:pPr>
              <w:rPr>
                <w:rFonts w:cs="Times New Roman"/>
                <w:color w:val="000000"/>
                <w:sz w:val="24"/>
              </w:rPr>
            </w:pPr>
            <w:r w:rsidRPr="00EB07F7">
              <w:rPr>
                <w:rFonts w:cs="Times New Roman"/>
                <w:color w:val="000000"/>
                <w:sz w:val="24"/>
              </w:rPr>
              <w:t>Концерт для сотрудников и ветеранов д/сада</w:t>
            </w:r>
          </w:p>
        </w:tc>
        <w:tc>
          <w:tcPr>
            <w:tcW w:w="0" w:type="auto"/>
            <w:vMerge/>
            <w:tcBorders>
              <w:top w:val="nil"/>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439"/>
        </w:trPr>
        <w:tc>
          <w:tcPr>
            <w:tcW w:w="14793" w:type="dxa"/>
            <w:gridSpan w:val="4"/>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58"/>
              <w:jc w:val="center"/>
              <w:rPr>
                <w:rFonts w:cs="Times New Roman"/>
                <w:b/>
                <w:color w:val="000000"/>
                <w:sz w:val="24"/>
              </w:rPr>
            </w:pPr>
            <w:r w:rsidRPr="00EB07F7">
              <w:rPr>
                <w:rFonts w:cs="Times New Roman"/>
                <w:b/>
                <w:color w:val="000000"/>
                <w:sz w:val="24"/>
              </w:rPr>
              <w:lastRenderedPageBreak/>
              <w:t>Октябрь ( Я в мире человек)</w:t>
            </w:r>
          </w:p>
        </w:tc>
      </w:tr>
      <w:tr w:rsidR="00EB07F7" w:rsidRPr="00EB07F7" w:rsidTr="002F5001">
        <w:trPr>
          <w:trHeight w:val="963"/>
        </w:trPr>
        <w:tc>
          <w:tcPr>
            <w:tcW w:w="14793" w:type="dxa"/>
            <w:gridSpan w:val="4"/>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58"/>
              <w:jc w:val="both"/>
              <w:rPr>
                <w:rFonts w:cs="Times New Roman"/>
                <w:color w:val="000000"/>
                <w:sz w:val="24"/>
              </w:rPr>
            </w:pPr>
            <w:r w:rsidRPr="00EB07F7">
              <w:rPr>
                <w:rFonts w:cs="Times New Roman"/>
                <w:b/>
                <w:color w:val="000000"/>
                <w:sz w:val="24"/>
              </w:rPr>
              <w:t>Целевые ориентиры развития ребенка (на основе интеграции образовательных направлений):</w:t>
            </w:r>
            <w:r w:rsidRPr="00EB07F7">
              <w:rPr>
                <w:rFonts w:cs="Times New Roman"/>
                <w:color w:val="000000"/>
                <w:sz w:val="24"/>
              </w:rPr>
              <w:t xml:space="preserve"> владеет навыком вокальной и танцевальной импровизации на заданную тему, умеет правильно подбирать элементы костюма; в танце умеет согласовывать свои действия с партнером и совместными усилиями достигать результата; владеет техникой правильного дыхания во время пения. </w:t>
            </w:r>
          </w:p>
        </w:tc>
      </w:tr>
      <w:tr w:rsidR="00EB07F7" w:rsidRPr="00EB07F7" w:rsidTr="002F5001">
        <w:trPr>
          <w:trHeight w:val="1654"/>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line="294" w:lineRule="auto"/>
              <w:ind w:right="56"/>
              <w:rPr>
                <w:rFonts w:cs="Times New Roman"/>
                <w:color w:val="000000"/>
                <w:sz w:val="24"/>
              </w:rPr>
            </w:pPr>
            <w:r w:rsidRPr="00EB07F7">
              <w:rPr>
                <w:rFonts w:cs="Times New Roman"/>
                <w:b/>
                <w:color w:val="000000"/>
                <w:sz w:val="24"/>
              </w:rPr>
              <w:t xml:space="preserve">I. Музыкальные занятия. </w:t>
            </w:r>
            <w:r w:rsidRPr="00EB07F7">
              <w:rPr>
                <w:rFonts w:cs="Times New Roman"/>
                <w:color w:val="000000"/>
                <w:sz w:val="24"/>
              </w:rPr>
              <w:t xml:space="preserve">1) </w:t>
            </w:r>
            <w:r w:rsidRPr="00EB07F7">
              <w:rPr>
                <w:rFonts w:cs="Times New Roman"/>
                <w:i/>
                <w:color w:val="000000"/>
                <w:sz w:val="24"/>
              </w:rPr>
              <w:t xml:space="preserve">Слушание музыки. </w:t>
            </w:r>
          </w:p>
          <w:p w:rsidR="00EB07F7" w:rsidRPr="00EB07F7" w:rsidRDefault="00EB07F7" w:rsidP="00EB07F7">
            <w:pPr>
              <w:rPr>
                <w:rFonts w:cs="Times New Roman"/>
                <w:color w:val="000000"/>
                <w:sz w:val="24"/>
              </w:rPr>
            </w:pPr>
            <w:r w:rsidRPr="00EB07F7">
              <w:rPr>
                <w:rFonts w:cs="Times New Roman"/>
                <w:color w:val="000000"/>
                <w:sz w:val="24"/>
              </w:rPr>
              <w:t xml:space="preserve">а) Восприятие музыкальных произведений  </w:t>
            </w:r>
          </w:p>
        </w:tc>
        <w:tc>
          <w:tcPr>
            <w:tcW w:w="3843"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ind w:right="93"/>
              <w:jc w:val="both"/>
              <w:rPr>
                <w:rFonts w:cs="Times New Roman"/>
                <w:color w:val="000000"/>
                <w:sz w:val="24"/>
              </w:rPr>
            </w:pPr>
            <w:r w:rsidRPr="00EB07F7">
              <w:rPr>
                <w:rFonts w:cs="Times New Roman"/>
                <w:color w:val="000000"/>
                <w:sz w:val="24"/>
              </w:rPr>
              <w:t xml:space="preserve">Р а з в и в а т ь музыкальное восприятие, отзывчивость на музыку разного характера. У ч и т ь находить в музыке веселые, злые, плаксивые интонации.  </w:t>
            </w:r>
          </w:p>
        </w:tc>
        <w:tc>
          <w:tcPr>
            <w:tcW w:w="453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27" w:line="280" w:lineRule="auto"/>
              <w:rPr>
                <w:rFonts w:cs="Times New Roman"/>
                <w:color w:val="000000"/>
                <w:sz w:val="24"/>
              </w:rPr>
            </w:pPr>
            <w:r w:rsidRPr="00EB07F7">
              <w:rPr>
                <w:rFonts w:cs="Times New Roman"/>
                <w:color w:val="000000"/>
                <w:sz w:val="24"/>
              </w:rPr>
              <w:t xml:space="preserve">«Плакса, злюка, резвушка» Д. Б. Кабалевского, «Пьеска» Р. Шумана, «Новая кукла»  </w:t>
            </w:r>
          </w:p>
          <w:p w:rsidR="00EB07F7" w:rsidRPr="00EB07F7" w:rsidRDefault="00EB07F7" w:rsidP="00EB07F7">
            <w:pPr>
              <w:rPr>
                <w:rFonts w:cs="Times New Roman"/>
                <w:color w:val="000000"/>
                <w:sz w:val="24"/>
              </w:rPr>
            </w:pPr>
            <w:r w:rsidRPr="00EB07F7">
              <w:rPr>
                <w:rFonts w:cs="Times New Roman"/>
                <w:color w:val="000000"/>
                <w:sz w:val="24"/>
              </w:rPr>
              <w:t xml:space="preserve">П. И. Чайковского </w:t>
            </w:r>
          </w:p>
        </w:tc>
        <w:tc>
          <w:tcPr>
            <w:tcW w:w="3250"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both"/>
              <w:rPr>
                <w:rFonts w:cs="Times New Roman"/>
                <w:color w:val="000000"/>
                <w:sz w:val="24"/>
              </w:rPr>
            </w:pPr>
            <w:r w:rsidRPr="00EB07F7">
              <w:rPr>
                <w:rFonts w:cs="Times New Roman"/>
                <w:i/>
                <w:color w:val="000000"/>
                <w:sz w:val="24"/>
              </w:rPr>
              <w:t xml:space="preserve">Коммуникация: </w:t>
            </w:r>
            <w:r w:rsidRPr="00EB07F7">
              <w:rPr>
                <w:rFonts w:cs="Times New Roman"/>
                <w:color w:val="000000"/>
                <w:sz w:val="24"/>
              </w:rPr>
              <w:t xml:space="preserve">учить договариваться со сверстниками.  </w:t>
            </w:r>
          </w:p>
        </w:tc>
      </w:tr>
    </w:tbl>
    <w:p w:rsidR="00EB07F7" w:rsidRPr="00EB07F7" w:rsidRDefault="00EB07F7" w:rsidP="00EB07F7">
      <w:pPr>
        <w:spacing w:after="0"/>
        <w:jc w:val="both"/>
        <w:rPr>
          <w:rFonts w:eastAsia="Times New Roman" w:cs="Times New Roman"/>
          <w:color w:val="000000"/>
          <w:sz w:val="24"/>
          <w:lang w:eastAsia="ru-RU"/>
        </w:rPr>
      </w:pPr>
      <w:r w:rsidRPr="00EB07F7">
        <w:rPr>
          <w:rFonts w:eastAsia="Times New Roman" w:cs="Times New Roman"/>
          <w:i/>
          <w:color w:val="000000"/>
          <w:sz w:val="24"/>
          <w:lang w:eastAsia="ru-RU"/>
        </w:rPr>
        <w:t xml:space="preserve"> </w:t>
      </w:r>
    </w:p>
    <w:tbl>
      <w:tblPr>
        <w:tblStyle w:val="TableGrid"/>
        <w:tblW w:w="14793" w:type="dxa"/>
        <w:tblInd w:w="173" w:type="dxa"/>
        <w:tblCellMar>
          <w:left w:w="58" w:type="dxa"/>
          <w:right w:w="71" w:type="dxa"/>
        </w:tblCellMar>
        <w:tblLook w:val="04A0" w:firstRow="1" w:lastRow="0" w:firstColumn="1" w:lastColumn="0" w:noHBand="0" w:noVBand="1"/>
      </w:tblPr>
      <w:tblGrid>
        <w:gridCol w:w="3163"/>
        <w:gridCol w:w="4177"/>
        <w:gridCol w:w="3970"/>
        <w:gridCol w:w="3483"/>
      </w:tblGrid>
      <w:tr w:rsidR="00EB07F7" w:rsidRPr="00EB07F7" w:rsidTr="002F5001">
        <w:trPr>
          <w:trHeight w:val="437"/>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center"/>
              <w:rPr>
                <w:rFonts w:cs="Times New Roman"/>
                <w:color w:val="000000"/>
                <w:sz w:val="24"/>
              </w:rPr>
            </w:pPr>
            <w:r w:rsidRPr="00EB07F7">
              <w:rPr>
                <w:rFonts w:cs="Times New Roman"/>
                <w:color w:val="000000"/>
                <w:sz w:val="24"/>
              </w:rPr>
              <w:t xml:space="preserve">1 </w:t>
            </w:r>
          </w:p>
        </w:tc>
        <w:tc>
          <w:tcPr>
            <w:tcW w:w="4177"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34"/>
              <w:jc w:val="center"/>
              <w:rPr>
                <w:rFonts w:cs="Times New Roman"/>
                <w:color w:val="000000"/>
                <w:sz w:val="24"/>
              </w:rPr>
            </w:pPr>
            <w:r w:rsidRPr="00EB07F7">
              <w:rPr>
                <w:rFonts w:cs="Times New Roman"/>
                <w:color w:val="000000"/>
                <w:sz w:val="24"/>
              </w:rPr>
              <w:t xml:space="preserve">2 </w:t>
            </w:r>
          </w:p>
        </w:tc>
        <w:tc>
          <w:tcPr>
            <w:tcW w:w="3970"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center"/>
              <w:rPr>
                <w:rFonts w:cs="Times New Roman"/>
                <w:color w:val="000000"/>
                <w:sz w:val="24"/>
              </w:rPr>
            </w:pPr>
            <w:r w:rsidRPr="00EB07F7">
              <w:rPr>
                <w:rFonts w:cs="Times New Roman"/>
                <w:color w:val="000000"/>
                <w:sz w:val="24"/>
              </w:rPr>
              <w:t xml:space="preserve">3 </w:t>
            </w:r>
          </w:p>
        </w:tc>
        <w:tc>
          <w:tcPr>
            <w:tcW w:w="348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center"/>
              <w:rPr>
                <w:rFonts w:cs="Times New Roman"/>
                <w:color w:val="000000"/>
                <w:sz w:val="24"/>
              </w:rPr>
            </w:pPr>
            <w:r w:rsidRPr="00EB07F7">
              <w:rPr>
                <w:rFonts w:cs="Times New Roman"/>
                <w:color w:val="000000"/>
                <w:sz w:val="24"/>
              </w:rPr>
              <w:t xml:space="preserve">4 </w:t>
            </w:r>
          </w:p>
        </w:tc>
      </w:tr>
      <w:tr w:rsidR="00EB07F7" w:rsidRPr="00EB07F7" w:rsidTr="002F5001">
        <w:trPr>
          <w:trHeight w:val="744"/>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 </w:t>
            </w:r>
          </w:p>
        </w:tc>
        <w:tc>
          <w:tcPr>
            <w:tcW w:w="4177"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jc w:val="both"/>
              <w:rPr>
                <w:rFonts w:cs="Times New Roman"/>
                <w:color w:val="000000"/>
                <w:sz w:val="24"/>
              </w:rPr>
            </w:pPr>
            <w:r w:rsidRPr="00EB07F7">
              <w:rPr>
                <w:rFonts w:cs="Times New Roman"/>
                <w:color w:val="000000"/>
                <w:sz w:val="24"/>
              </w:rPr>
              <w:t xml:space="preserve">З н а к о м и т ь с творчеством композиторов: Р. Шумана, Д. Кабалевского.  </w:t>
            </w:r>
          </w:p>
        </w:tc>
        <w:tc>
          <w:tcPr>
            <w:tcW w:w="3970"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 </w:t>
            </w:r>
          </w:p>
        </w:tc>
        <w:tc>
          <w:tcPr>
            <w:tcW w:w="3483" w:type="dxa"/>
            <w:vMerge w:val="restart"/>
            <w:tcBorders>
              <w:top w:val="single" w:sz="6" w:space="0" w:color="000000"/>
              <w:left w:val="single" w:sz="6" w:space="0" w:color="000000"/>
              <w:bottom w:val="nil"/>
              <w:right w:val="single" w:sz="6" w:space="0" w:color="000000"/>
            </w:tcBorders>
            <w:vAlign w:val="bottom"/>
          </w:tcPr>
          <w:p w:rsidR="00EB07F7" w:rsidRPr="00EB07F7" w:rsidRDefault="00EB07F7" w:rsidP="00EB07F7">
            <w:pPr>
              <w:rPr>
                <w:rFonts w:cs="Times New Roman"/>
                <w:color w:val="000000"/>
                <w:sz w:val="24"/>
              </w:rPr>
            </w:pPr>
            <w:r w:rsidRPr="00EB07F7">
              <w:rPr>
                <w:rFonts w:cs="Times New Roman"/>
                <w:color w:val="000000"/>
                <w:sz w:val="24"/>
              </w:rPr>
              <w:t xml:space="preserve">во время  выполнения совместных действий, объяснять, убеждать. </w:t>
            </w:r>
          </w:p>
        </w:tc>
      </w:tr>
      <w:tr w:rsidR="00EB07F7" w:rsidRPr="00EB07F7" w:rsidTr="002F5001">
        <w:trPr>
          <w:trHeight w:val="132"/>
        </w:trPr>
        <w:tc>
          <w:tcPr>
            <w:tcW w:w="3164" w:type="dxa"/>
            <w:tcBorders>
              <w:top w:val="single" w:sz="6" w:space="0" w:color="000000"/>
              <w:left w:val="single" w:sz="6" w:space="0" w:color="000000"/>
              <w:bottom w:val="nil"/>
              <w:right w:val="single" w:sz="6" w:space="0" w:color="000000"/>
            </w:tcBorders>
          </w:tcPr>
          <w:p w:rsidR="00EB07F7" w:rsidRPr="00EB07F7" w:rsidRDefault="00EB07F7" w:rsidP="00EB07F7">
            <w:pPr>
              <w:rPr>
                <w:rFonts w:cs="Times New Roman"/>
                <w:color w:val="000000"/>
                <w:sz w:val="24"/>
              </w:rPr>
            </w:pPr>
          </w:p>
        </w:tc>
        <w:tc>
          <w:tcPr>
            <w:tcW w:w="4177" w:type="dxa"/>
            <w:tcBorders>
              <w:top w:val="single" w:sz="6" w:space="0" w:color="000000"/>
              <w:left w:val="single" w:sz="6" w:space="0" w:color="000000"/>
              <w:bottom w:val="nil"/>
              <w:right w:val="single" w:sz="6" w:space="0" w:color="000000"/>
            </w:tcBorders>
          </w:tcPr>
          <w:p w:rsidR="00EB07F7" w:rsidRPr="00EB07F7" w:rsidRDefault="00EB07F7" w:rsidP="00EB07F7">
            <w:pPr>
              <w:rPr>
                <w:rFonts w:cs="Times New Roman"/>
                <w:color w:val="000000"/>
                <w:sz w:val="24"/>
              </w:rPr>
            </w:pPr>
          </w:p>
        </w:tc>
        <w:tc>
          <w:tcPr>
            <w:tcW w:w="3970" w:type="dxa"/>
            <w:tcBorders>
              <w:top w:val="single" w:sz="6" w:space="0" w:color="000000"/>
              <w:left w:val="single" w:sz="6" w:space="0" w:color="000000"/>
              <w:bottom w:val="nil"/>
              <w:right w:val="single" w:sz="6" w:space="0" w:color="000000"/>
            </w:tcBorders>
          </w:tcPr>
          <w:p w:rsidR="00EB07F7" w:rsidRPr="00EB07F7" w:rsidRDefault="00EB07F7" w:rsidP="00EB07F7">
            <w:pPr>
              <w:rPr>
                <w:rFonts w:cs="Times New Roman"/>
                <w:color w:val="000000"/>
                <w:sz w:val="24"/>
              </w:rPr>
            </w:pP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912"/>
        </w:trPr>
        <w:tc>
          <w:tcPr>
            <w:tcW w:w="3164" w:type="dxa"/>
            <w:tcBorders>
              <w:top w:val="nil"/>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б) Развитие голоса и слуха </w:t>
            </w:r>
          </w:p>
        </w:tc>
        <w:tc>
          <w:tcPr>
            <w:tcW w:w="4177" w:type="dxa"/>
            <w:tcBorders>
              <w:top w:val="nil"/>
              <w:left w:val="single" w:sz="6" w:space="0" w:color="000000"/>
              <w:bottom w:val="single" w:sz="6" w:space="0" w:color="000000"/>
              <w:right w:val="single" w:sz="6" w:space="0" w:color="000000"/>
            </w:tcBorders>
          </w:tcPr>
          <w:p w:rsidR="00EB07F7" w:rsidRPr="00EB07F7" w:rsidRDefault="00EB07F7" w:rsidP="00EB07F7">
            <w:pPr>
              <w:spacing w:after="49"/>
              <w:rPr>
                <w:rFonts w:cs="Times New Roman"/>
                <w:color w:val="000000"/>
                <w:sz w:val="24"/>
              </w:rPr>
            </w:pPr>
            <w:r w:rsidRPr="00EB07F7">
              <w:rPr>
                <w:rFonts w:cs="Times New Roman"/>
                <w:color w:val="000000"/>
                <w:sz w:val="24"/>
              </w:rPr>
              <w:t xml:space="preserve">Р а з в и в а т ь звуковысотный слух.  </w:t>
            </w:r>
          </w:p>
          <w:p w:rsidR="00EB07F7" w:rsidRPr="00EB07F7" w:rsidRDefault="00EB07F7" w:rsidP="00EB07F7">
            <w:pPr>
              <w:rPr>
                <w:rFonts w:cs="Times New Roman"/>
                <w:color w:val="000000"/>
                <w:sz w:val="24"/>
              </w:rPr>
            </w:pPr>
            <w:r w:rsidRPr="00EB07F7">
              <w:rPr>
                <w:rFonts w:cs="Times New Roman"/>
                <w:color w:val="000000"/>
                <w:sz w:val="24"/>
              </w:rPr>
              <w:t xml:space="preserve">Р а з л и ч а т ь низкий и высокий регистры. </w:t>
            </w:r>
          </w:p>
        </w:tc>
        <w:tc>
          <w:tcPr>
            <w:tcW w:w="3970" w:type="dxa"/>
            <w:tcBorders>
              <w:top w:val="nil"/>
              <w:left w:val="single" w:sz="6" w:space="0" w:color="000000"/>
              <w:bottom w:val="single" w:sz="6" w:space="0" w:color="000000"/>
              <w:right w:val="single" w:sz="6" w:space="0" w:color="000000"/>
            </w:tcBorders>
          </w:tcPr>
          <w:p w:rsidR="00EB07F7" w:rsidRPr="00EB07F7" w:rsidRDefault="00EB07F7" w:rsidP="00EB07F7">
            <w:pPr>
              <w:spacing w:after="49"/>
              <w:rPr>
                <w:rFonts w:cs="Times New Roman"/>
                <w:color w:val="000000"/>
                <w:sz w:val="24"/>
              </w:rPr>
            </w:pPr>
            <w:r w:rsidRPr="00EB07F7">
              <w:rPr>
                <w:rFonts w:cs="Times New Roman"/>
                <w:color w:val="000000"/>
                <w:sz w:val="24"/>
              </w:rPr>
              <w:t xml:space="preserve">«Чей это марш?» Г. Левкодимова, </w:t>
            </w:r>
          </w:p>
          <w:p w:rsidR="00EB07F7" w:rsidRPr="00EB07F7" w:rsidRDefault="00EB07F7" w:rsidP="00EB07F7">
            <w:pPr>
              <w:jc w:val="both"/>
              <w:rPr>
                <w:rFonts w:cs="Times New Roman"/>
                <w:color w:val="000000"/>
                <w:sz w:val="24"/>
              </w:rPr>
            </w:pPr>
            <w:r w:rsidRPr="00EB07F7">
              <w:rPr>
                <w:rFonts w:cs="Times New Roman"/>
                <w:color w:val="000000"/>
                <w:sz w:val="24"/>
              </w:rPr>
              <w:t xml:space="preserve">«Птичка и птенчики» Е. Тиличеевой </w:t>
            </w:r>
          </w:p>
        </w:tc>
        <w:tc>
          <w:tcPr>
            <w:tcW w:w="3483" w:type="dxa"/>
            <w:vMerge w:val="restart"/>
            <w:tcBorders>
              <w:top w:val="nil"/>
              <w:left w:val="single" w:sz="6" w:space="0" w:color="000000"/>
              <w:bottom w:val="single" w:sz="6" w:space="0" w:color="000000"/>
              <w:right w:val="single" w:sz="6" w:space="0" w:color="000000"/>
            </w:tcBorders>
          </w:tcPr>
          <w:p w:rsidR="00EB07F7" w:rsidRPr="00EB07F7" w:rsidRDefault="00EB07F7" w:rsidP="00EB07F7">
            <w:pPr>
              <w:spacing w:after="22" w:line="280" w:lineRule="auto"/>
              <w:rPr>
                <w:rFonts w:cs="Times New Roman"/>
                <w:color w:val="000000"/>
                <w:sz w:val="24"/>
              </w:rPr>
            </w:pPr>
            <w:r w:rsidRPr="00EB07F7">
              <w:rPr>
                <w:rFonts w:cs="Times New Roman"/>
                <w:i/>
                <w:color w:val="000000"/>
                <w:sz w:val="24"/>
              </w:rPr>
              <w:t xml:space="preserve">Здоровье: </w:t>
            </w:r>
            <w:r w:rsidRPr="00EB07F7">
              <w:rPr>
                <w:rFonts w:cs="Times New Roman"/>
                <w:color w:val="000000"/>
                <w:sz w:val="24"/>
              </w:rPr>
              <w:t xml:space="preserve">учить выполнять дыхательные упражнения по методике  </w:t>
            </w:r>
          </w:p>
          <w:p w:rsidR="00EB07F7" w:rsidRPr="00EB07F7" w:rsidRDefault="00EB07F7" w:rsidP="00EB07F7">
            <w:pPr>
              <w:rPr>
                <w:rFonts w:cs="Times New Roman"/>
                <w:color w:val="000000"/>
                <w:sz w:val="24"/>
              </w:rPr>
            </w:pPr>
            <w:r w:rsidRPr="00EB07F7">
              <w:rPr>
                <w:rFonts w:cs="Times New Roman"/>
                <w:color w:val="000000"/>
                <w:sz w:val="24"/>
              </w:rPr>
              <w:t xml:space="preserve">А. Стрельниковой. </w:t>
            </w:r>
          </w:p>
        </w:tc>
      </w:tr>
      <w:tr w:rsidR="00EB07F7" w:rsidRPr="00EB07F7" w:rsidTr="002F5001">
        <w:trPr>
          <w:trHeight w:val="1352"/>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2"/>
              <w:rPr>
                <w:rFonts w:cs="Times New Roman"/>
                <w:color w:val="000000"/>
                <w:sz w:val="24"/>
              </w:rPr>
            </w:pPr>
            <w:r w:rsidRPr="00EB07F7">
              <w:rPr>
                <w:rFonts w:cs="Times New Roman"/>
                <w:color w:val="000000"/>
                <w:sz w:val="24"/>
              </w:rPr>
              <w:t xml:space="preserve">2) </w:t>
            </w:r>
            <w:r w:rsidRPr="00EB07F7">
              <w:rPr>
                <w:rFonts w:cs="Times New Roman"/>
                <w:i/>
                <w:color w:val="000000"/>
                <w:sz w:val="24"/>
              </w:rPr>
              <w:t>Пение</w:t>
            </w:r>
            <w:r w:rsidRPr="00EB07F7">
              <w:rPr>
                <w:rFonts w:cs="Times New Roman"/>
                <w:color w:val="000000"/>
                <w:sz w:val="24"/>
              </w:rPr>
              <w:t xml:space="preserve">. </w:t>
            </w:r>
          </w:p>
          <w:p w:rsidR="00EB07F7" w:rsidRPr="00EB07F7" w:rsidRDefault="00EB07F7" w:rsidP="00EB07F7">
            <w:pPr>
              <w:rPr>
                <w:rFonts w:cs="Times New Roman"/>
                <w:color w:val="000000"/>
                <w:sz w:val="24"/>
              </w:rPr>
            </w:pPr>
            <w:r w:rsidRPr="00EB07F7">
              <w:rPr>
                <w:rFonts w:cs="Times New Roman"/>
                <w:color w:val="000000"/>
                <w:sz w:val="24"/>
              </w:rPr>
              <w:t xml:space="preserve">а) Усвоение песенных навыков </w:t>
            </w:r>
          </w:p>
        </w:tc>
        <w:tc>
          <w:tcPr>
            <w:tcW w:w="4177"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ind w:right="48"/>
              <w:jc w:val="both"/>
              <w:rPr>
                <w:rFonts w:cs="Times New Roman"/>
                <w:color w:val="000000"/>
                <w:sz w:val="24"/>
              </w:rPr>
            </w:pPr>
            <w:r w:rsidRPr="00EB07F7">
              <w:rPr>
                <w:rFonts w:cs="Times New Roman"/>
                <w:color w:val="000000"/>
                <w:sz w:val="24"/>
              </w:rPr>
              <w:t xml:space="preserve">Р а с ш и р я т ь голосовой диапазон. У ч и т ь петь не напрягаясь, естественным голосом; подводить к акцентам. </w:t>
            </w:r>
          </w:p>
        </w:tc>
        <w:tc>
          <w:tcPr>
            <w:tcW w:w="3970"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rPr>
                <w:rFonts w:cs="Times New Roman"/>
                <w:color w:val="000000"/>
                <w:sz w:val="24"/>
              </w:rPr>
            </w:pPr>
            <w:r w:rsidRPr="00EB07F7">
              <w:rPr>
                <w:rFonts w:cs="Times New Roman"/>
                <w:color w:val="000000"/>
                <w:sz w:val="24"/>
              </w:rPr>
              <w:t xml:space="preserve">«Листики», муз. Л. Беленко. сл. А. Шибицкой; «Дождик», муз. М. Красева, сл. Н. Френкель; «Веселые гуси», украин-ская народная песня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046"/>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б) Песенное творчество </w:t>
            </w:r>
          </w:p>
        </w:tc>
        <w:tc>
          <w:tcPr>
            <w:tcW w:w="4177"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rPr>
                <w:rFonts w:cs="Times New Roman"/>
                <w:color w:val="000000"/>
                <w:sz w:val="24"/>
              </w:rPr>
            </w:pPr>
            <w:r w:rsidRPr="00EB07F7">
              <w:rPr>
                <w:rFonts w:cs="Times New Roman"/>
                <w:color w:val="000000"/>
                <w:sz w:val="24"/>
              </w:rPr>
              <w:t xml:space="preserve">Самостоятельно находить голосом низкие звуки для кошки и высокие для котенка. </w:t>
            </w:r>
          </w:p>
        </w:tc>
        <w:tc>
          <w:tcPr>
            <w:tcW w:w="3970"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spacing w:after="5" w:line="299" w:lineRule="auto"/>
              <w:rPr>
                <w:rFonts w:cs="Times New Roman"/>
                <w:color w:val="000000"/>
                <w:sz w:val="24"/>
              </w:rPr>
            </w:pPr>
            <w:r w:rsidRPr="00EB07F7">
              <w:rPr>
                <w:rFonts w:cs="Times New Roman"/>
                <w:color w:val="000000"/>
                <w:sz w:val="24"/>
              </w:rPr>
              <w:t xml:space="preserve">«Маленький котенок и большая кошка»  </w:t>
            </w:r>
          </w:p>
          <w:p w:rsidR="00EB07F7" w:rsidRPr="00EB07F7" w:rsidRDefault="00EB07F7" w:rsidP="00EB07F7">
            <w:pPr>
              <w:rPr>
                <w:rFonts w:cs="Times New Roman"/>
                <w:color w:val="000000"/>
                <w:sz w:val="24"/>
              </w:rPr>
            </w:pPr>
            <w:r w:rsidRPr="00EB07F7">
              <w:rPr>
                <w:rFonts w:cs="Times New Roman"/>
                <w:color w:val="000000"/>
                <w:sz w:val="24"/>
              </w:rPr>
              <w:t xml:space="preserve">(вокальная импровизация) </w:t>
            </w:r>
          </w:p>
        </w:tc>
        <w:tc>
          <w:tcPr>
            <w:tcW w:w="0" w:type="auto"/>
            <w:vMerge/>
            <w:tcBorders>
              <w:top w:val="nil"/>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654"/>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1" w:line="300" w:lineRule="auto"/>
              <w:rPr>
                <w:rFonts w:cs="Times New Roman"/>
                <w:color w:val="000000"/>
                <w:sz w:val="24"/>
              </w:rPr>
            </w:pPr>
            <w:r w:rsidRPr="00EB07F7">
              <w:rPr>
                <w:rFonts w:cs="Times New Roman"/>
                <w:color w:val="000000"/>
                <w:sz w:val="24"/>
              </w:rPr>
              <w:lastRenderedPageBreak/>
              <w:t xml:space="preserve">3) </w:t>
            </w:r>
            <w:r w:rsidRPr="00EB07F7">
              <w:rPr>
                <w:rFonts w:cs="Times New Roman"/>
                <w:i/>
                <w:color w:val="000000"/>
                <w:sz w:val="24"/>
              </w:rPr>
              <w:t>Музыкально-ритмические движения</w:t>
            </w:r>
            <w:r w:rsidRPr="00EB07F7">
              <w:rPr>
                <w:rFonts w:cs="Times New Roman"/>
                <w:color w:val="000000"/>
                <w:sz w:val="24"/>
              </w:rPr>
              <w:t xml:space="preserve">. </w:t>
            </w:r>
          </w:p>
          <w:p w:rsidR="00EB07F7" w:rsidRPr="00EB07F7" w:rsidRDefault="00EB07F7" w:rsidP="00EB07F7">
            <w:pPr>
              <w:rPr>
                <w:rFonts w:cs="Times New Roman"/>
                <w:color w:val="000000"/>
                <w:sz w:val="24"/>
              </w:rPr>
            </w:pPr>
            <w:r w:rsidRPr="00EB07F7">
              <w:rPr>
                <w:rFonts w:cs="Times New Roman"/>
                <w:color w:val="000000"/>
                <w:sz w:val="24"/>
              </w:rPr>
              <w:t xml:space="preserve">а) Упражнения </w:t>
            </w:r>
          </w:p>
        </w:tc>
        <w:tc>
          <w:tcPr>
            <w:tcW w:w="4177"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У ч и т ь передавать в движении характер марша, хоровода, владеть предметами; выполнять парные упражнения. </w:t>
            </w:r>
          </w:p>
        </w:tc>
        <w:tc>
          <w:tcPr>
            <w:tcW w:w="3970"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ind w:right="54"/>
              <w:rPr>
                <w:rFonts w:cs="Times New Roman"/>
                <w:color w:val="000000"/>
                <w:sz w:val="24"/>
              </w:rPr>
            </w:pPr>
            <w:r w:rsidRPr="00EB07F7">
              <w:rPr>
                <w:rFonts w:cs="Times New Roman"/>
                <w:color w:val="000000"/>
                <w:sz w:val="24"/>
              </w:rPr>
              <w:t xml:space="preserve">«Элементы хоровода» А. Филиппенко, «Элементы танцев» Н. Вересокиной, «Упражнения с листочками, зонтиками»  В. Костенко </w:t>
            </w:r>
          </w:p>
        </w:tc>
        <w:tc>
          <w:tcPr>
            <w:tcW w:w="3483" w:type="dxa"/>
            <w:vMerge w:val="restart"/>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652"/>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б) Пляски </w:t>
            </w:r>
          </w:p>
        </w:tc>
        <w:tc>
          <w:tcPr>
            <w:tcW w:w="4177"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У ч и т ь исполнять танцы в характере музыки; держаться партнера, владеть предметами; чувствовать двухчастную форму. </w:t>
            </w:r>
          </w:p>
        </w:tc>
        <w:tc>
          <w:tcPr>
            <w:tcW w:w="3970"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«Танец с листьями», муз. А. Филиппенко, сл. А. Макшанцевой; «Танец ряби-нок», Н. Вересокиной; «Покажи ладош-ки», латвийская народная полька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046"/>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в) Игры </w:t>
            </w:r>
          </w:p>
        </w:tc>
        <w:tc>
          <w:tcPr>
            <w:tcW w:w="4177"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ind w:right="235"/>
              <w:jc w:val="both"/>
              <w:rPr>
                <w:rFonts w:cs="Times New Roman"/>
                <w:color w:val="000000"/>
                <w:sz w:val="24"/>
              </w:rPr>
            </w:pPr>
            <w:r w:rsidRPr="00EB07F7">
              <w:rPr>
                <w:rFonts w:cs="Times New Roman"/>
                <w:color w:val="000000"/>
                <w:sz w:val="24"/>
              </w:rPr>
              <w:t xml:space="preserve">Р а з в и в а т ь чувство ритма, умение реагировать на смену частей музыки сменой движений. </w:t>
            </w:r>
          </w:p>
        </w:tc>
        <w:tc>
          <w:tcPr>
            <w:tcW w:w="3970"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rPr>
                <w:rFonts w:cs="Times New Roman"/>
                <w:color w:val="000000"/>
                <w:sz w:val="24"/>
              </w:rPr>
            </w:pPr>
            <w:r w:rsidRPr="00EB07F7">
              <w:rPr>
                <w:rFonts w:cs="Times New Roman"/>
                <w:color w:val="000000"/>
                <w:sz w:val="24"/>
              </w:rPr>
              <w:t xml:space="preserve">«Солнышко и тучка» Л. Н. Комиссаровой; «Делай как я», английская народная песня. </w:t>
            </w:r>
          </w:p>
        </w:tc>
        <w:tc>
          <w:tcPr>
            <w:tcW w:w="0" w:type="auto"/>
            <w:vMerge/>
            <w:tcBorders>
              <w:top w:val="nil"/>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bl>
    <w:p w:rsidR="00EB07F7" w:rsidRPr="00EB07F7" w:rsidRDefault="00EB07F7" w:rsidP="00EB07F7">
      <w:pPr>
        <w:spacing w:after="0"/>
        <w:jc w:val="both"/>
        <w:rPr>
          <w:rFonts w:eastAsia="Times New Roman" w:cs="Times New Roman"/>
          <w:color w:val="000000"/>
          <w:sz w:val="24"/>
          <w:lang w:eastAsia="ru-RU"/>
        </w:rPr>
      </w:pPr>
      <w:r w:rsidRPr="00EB07F7">
        <w:rPr>
          <w:rFonts w:eastAsia="Times New Roman" w:cs="Times New Roman"/>
          <w:i/>
          <w:color w:val="000000"/>
          <w:sz w:val="24"/>
          <w:lang w:eastAsia="ru-RU"/>
        </w:rPr>
        <w:t xml:space="preserve"> </w:t>
      </w:r>
    </w:p>
    <w:tbl>
      <w:tblPr>
        <w:tblStyle w:val="TableGrid"/>
        <w:tblW w:w="14793" w:type="dxa"/>
        <w:tblInd w:w="173" w:type="dxa"/>
        <w:tblCellMar>
          <w:top w:w="72" w:type="dxa"/>
          <w:left w:w="58" w:type="dxa"/>
          <w:right w:w="3" w:type="dxa"/>
        </w:tblCellMar>
        <w:tblLook w:val="04A0" w:firstRow="1" w:lastRow="0" w:firstColumn="1" w:lastColumn="0" w:noHBand="0" w:noVBand="1"/>
      </w:tblPr>
      <w:tblGrid>
        <w:gridCol w:w="3163"/>
        <w:gridCol w:w="4117"/>
        <w:gridCol w:w="4030"/>
        <w:gridCol w:w="3483"/>
      </w:tblGrid>
      <w:tr w:rsidR="00EB07F7" w:rsidRPr="00EB07F7" w:rsidTr="002F5001">
        <w:trPr>
          <w:trHeight w:val="437"/>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59"/>
              <w:jc w:val="center"/>
              <w:rPr>
                <w:rFonts w:cs="Times New Roman"/>
                <w:color w:val="000000"/>
                <w:sz w:val="24"/>
              </w:rPr>
            </w:pPr>
            <w:r w:rsidRPr="00EB07F7">
              <w:rPr>
                <w:rFonts w:cs="Times New Roman"/>
                <w:color w:val="000000"/>
                <w:sz w:val="24"/>
              </w:rPr>
              <w:t xml:space="preserve">1 </w:t>
            </w:r>
          </w:p>
        </w:tc>
        <w:tc>
          <w:tcPr>
            <w:tcW w:w="4117"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105"/>
              <w:jc w:val="center"/>
              <w:rPr>
                <w:rFonts w:cs="Times New Roman"/>
                <w:color w:val="000000"/>
                <w:sz w:val="24"/>
              </w:rPr>
            </w:pPr>
            <w:r w:rsidRPr="00EB07F7">
              <w:rPr>
                <w:rFonts w:cs="Times New Roman"/>
                <w:color w:val="000000"/>
                <w:sz w:val="24"/>
              </w:rPr>
              <w:t xml:space="preserve">2 </w:t>
            </w:r>
          </w:p>
        </w:tc>
        <w:tc>
          <w:tcPr>
            <w:tcW w:w="4030"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57"/>
              <w:jc w:val="center"/>
              <w:rPr>
                <w:rFonts w:cs="Times New Roman"/>
                <w:color w:val="000000"/>
                <w:sz w:val="24"/>
              </w:rPr>
            </w:pPr>
            <w:r w:rsidRPr="00EB07F7">
              <w:rPr>
                <w:rFonts w:cs="Times New Roman"/>
                <w:color w:val="000000"/>
                <w:sz w:val="24"/>
              </w:rPr>
              <w:t xml:space="preserve">3 </w:t>
            </w:r>
          </w:p>
        </w:tc>
        <w:tc>
          <w:tcPr>
            <w:tcW w:w="348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57"/>
              <w:jc w:val="center"/>
              <w:rPr>
                <w:rFonts w:cs="Times New Roman"/>
                <w:color w:val="000000"/>
                <w:sz w:val="24"/>
              </w:rPr>
            </w:pPr>
            <w:r w:rsidRPr="00EB07F7">
              <w:rPr>
                <w:rFonts w:cs="Times New Roman"/>
                <w:color w:val="000000"/>
                <w:sz w:val="24"/>
              </w:rPr>
              <w:t xml:space="preserve">4 </w:t>
            </w:r>
          </w:p>
        </w:tc>
      </w:tr>
      <w:tr w:rsidR="00EB07F7" w:rsidRPr="00EB07F7" w:rsidTr="002F5001">
        <w:trPr>
          <w:trHeight w:val="744"/>
        </w:trPr>
        <w:tc>
          <w:tcPr>
            <w:tcW w:w="3164"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rPr>
                <w:rFonts w:cs="Times New Roman"/>
                <w:color w:val="000000"/>
                <w:sz w:val="24"/>
              </w:rPr>
            </w:pPr>
            <w:r w:rsidRPr="00EB07F7">
              <w:rPr>
                <w:rFonts w:cs="Times New Roman"/>
                <w:color w:val="000000"/>
                <w:sz w:val="24"/>
              </w:rPr>
              <w:t xml:space="preserve">г) Музыкально-игровое творчество </w:t>
            </w:r>
          </w:p>
        </w:tc>
        <w:tc>
          <w:tcPr>
            <w:tcW w:w="4117"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rPr>
                <w:rFonts w:cs="Times New Roman"/>
                <w:color w:val="000000"/>
                <w:sz w:val="24"/>
              </w:rPr>
            </w:pPr>
            <w:r w:rsidRPr="00EB07F7">
              <w:rPr>
                <w:rFonts w:cs="Times New Roman"/>
                <w:color w:val="000000"/>
                <w:sz w:val="24"/>
              </w:rPr>
              <w:t xml:space="preserve">Учить передавать игровыми движениями образ кошки. </w:t>
            </w:r>
          </w:p>
        </w:tc>
        <w:tc>
          <w:tcPr>
            <w:tcW w:w="4030"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«Вальс кошки» В. Золотарева </w:t>
            </w:r>
          </w:p>
        </w:tc>
        <w:tc>
          <w:tcPr>
            <w:tcW w:w="3483" w:type="dxa"/>
            <w:vMerge w:val="restart"/>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center"/>
              <w:rPr>
                <w:rFonts w:cs="Times New Roman"/>
                <w:color w:val="000000"/>
                <w:sz w:val="24"/>
              </w:rPr>
            </w:pPr>
            <w:r w:rsidRPr="00EB07F7">
              <w:rPr>
                <w:rFonts w:cs="Times New Roman"/>
                <w:color w:val="000000"/>
                <w:sz w:val="24"/>
              </w:rPr>
              <w:t xml:space="preserve"> </w:t>
            </w:r>
          </w:p>
        </w:tc>
      </w:tr>
      <w:tr w:rsidR="00EB07F7" w:rsidRPr="00EB07F7" w:rsidTr="002F5001">
        <w:trPr>
          <w:trHeight w:val="742"/>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д) Игра на металлофоне </w:t>
            </w:r>
          </w:p>
        </w:tc>
        <w:tc>
          <w:tcPr>
            <w:tcW w:w="4117"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Поощрять творческие проявления. </w:t>
            </w:r>
          </w:p>
        </w:tc>
        <w:tc>
          <w:tcPr>
            <w:tcW w:w="4030"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spacing w:after="47"/>
              <w:rPr>
                <w:rFonts w:cs="Times New Roman"/>
                <w:color w:val="000000"/>
                <w:sz w:val="24"/>
              </w:rPr>
            </w:pPr>
            <w:r w:rsidRPr="00EB07F7">
              <w:rPr>
                <w:rFonts w:cs="Times New Roman"/>
                <w:color w:val="000000"/>
                <w:sz w:val="24"/>
              </w:rPr>
              <w:t xml:space="preserve">«Паровоз», муз. В. Карасевой, сл. Н. </w:t>
            </w:r>
          </w:p>
          <w:p w:rsidR="00EB07F7" w:rsidRPr="00EB07F7" w:rsidRDefault="00EB07F7" w:rsidP="00EB07F7">
            <w:pPr>
              <w:rPr>
                <w:rFonts w:cs="Times New Roman"/>
                <w:color w:val="000000"/>
                <w:sz w:val="24"/>
              </w:rPr>
            </w:pPr>
            <w:r w:rsidRPr="00EB07F7">
              <w:rPr>
                <w:rFonts w:cs="Times New Roman"/>
                <w:color w:val="000000"/>
                <w:sz w:val="24"/>
              </w:rPr>
              <w:t xml:space="preserve">Френкель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047"/>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b/>
                <w:color w:val="000000"/>
                <w:sz w:val="24"/>
              </w:rPr>
              <w:t xml:space="preserve">II. Самостоятельная музыкальная деятельность </w:t>
            </w:r>
          </w:p>
        </w:tc>
        <w:tc>
          <w:tcPr>
            <w:tcW w:w="4117"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Совершенствовать музыкальный слух в игровой деятельности. </w:t>
            </w:r>
          </w:p>
        </w:tc>
        <w:tc>
          <w:tcPr>
            <w:tcW w:w="4030"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spacing w:after="2" w:line="299" w:lineRule="auto"/>
              <w:rPr>
                <w:rFonts w:cs="Times New Roman"/>
                <w:color w:val="000000"/>
                <w:sz w:val="24"/>
              </w:rPr>
            </w:pPr>
            <w:r w:rsidRPr="00EB07F7">
              <w:rPr>
                <w:rFonts w:cs="Times New Roman"/>
                <w:color w:val="000000"/>
                <w:sz w:val="24"/>
              </w:rPr>
              <w:t xml:space="preserve">«Ну-ка, угадай-ка», муз. Е. Тиличеевой,  </w:t>
            </w:r>
          </w:p>
          <w:p w:rsidR="00EB07F7" w:rsidRPr="00EB07F7" w:rsidRDefault="00EB07F7" w:rsidP="00EB07F7">
            <w:pPr>
              <w:rPr>
                <w:rFonts w:cs="Times New Roman"/>
                <w:color w:val="000000"/>
                <w:sz w:val="24"/>
              </w:rPr>
            </w:pPr>
            <w:r w:rsidRPr="00EB07F7">
              <w:rPr>
                <w:rFonts w:cs="Times New Roman"/>
                <w:color w:val="000000"/>
                <w:sz w:val="24"/>
              </w:rPr>
              <w:t xml:space="preserve">сл. Ю. Островского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742"/>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b/>
                <w:color w:val="000000"/>
                <w:sz w:val="24"/>
              </w:rPr>
              <w:t xml:space="preserve">III. Праздники и развлечения </w:t>
            </w:r>
          </w:p>
        </w:tc>
        <w:tc>
          <w:tcPr>
            <w:tcW w:w="4117"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 Воспитывать эмоциональную отзывчивость на состояние близких людей, формировать уважительное, </w:t>
            </w:r>
            <w:r w:rsidRPr="00EB07F7">
              <w:rPr>
                <w:rFonts w:cs="Times New Roman"/>
                <w:color w:val="000000"/>
                <w:sz w:val="24"/>
              </w:rPr>
              <w:lastRenderedPageBreak/>
              <w:t xml:space="preserve">заботливое отношение к пожилым людям   </w:t>
            </w:r>
          </w:p>
        </w:tc>
        <w:tc>
          <w:tcPr>
            <w:tcW w:w="4030"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lastRenderedPageBreak/>
              <w:t>01.10.-день пожилых людей</w:t>
            </w:r>
          </w:p>
          <w:p w:rsidR="00EB07F7" w:rsidRPr="00EB07F7" w:rsidRDefault="00EB07F7" w:rsidP="00EB07F7">
            <w:pPr>
              <w:rPr>
                <w:rFonts w:cs="Times New Roman"/>
                <w:color w:val="000000"/>
                <w:sz w:val="24"/>
              </w:rPr>
            </w:pPr>
            <w:r w:rsidRPr="00EB07F7">
              <w:rPr>
                <w:rFonts w:cs="Times New Roman"/>
                <w:color w:val="000000"/>
                <w:sz w:val="24"/>
              </w:rPr>
              <w:t>05.10-День учителя</w:t>
            </w:r>
          </w:p>
          <w:p w:rsidR="00EB07F7" w:rsidRPr="00EB07F7" w:rsidRDefault="00EB07F7" w:rsidP="00EB07F7">
            <w:pPr>
              <w:rPr>
                <w:rFonts w:cs="Times New Roman"/>
                <w:color w:val="000000"/>
                <w:sz w:val="24"/>
              </w:rPr>
            </w:pPr>
          </w:p>
        </w:tc>
        <w:tc>
          <w:tcPr>
            <w:tcW w:w="0" w:type="auto"/>
            <w:vMerge/>
            <w:tcBorders>
              <w:top w:val="nil"/>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439"/>
        </w:trPr>
        <w:tc>
          <w:tcPr>
            <w:tcW w:w="14793" w:type="dxa"/>
            <w:gridSpan w:val="4"/>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60"/>
              <w:jc w:val="center"/>
              <w:rPr>
                <w:rFonts w:cs="Times New Roman"/>
                <w:color w:val="000000"/>
                <w:sz w:val="24"/>
              </w:rPr>
            </w:pPr>
            <w:r w:rsidRPr="00EB07F7">
              <w:rPr>
                <w:rFonts w:cs="Times New Roman"/>
                <w:b/>
                <w:color w:val="000000"/>
                <w:sz w:val="24"/>
              </w:rPr>
              <w:lastRenderedPageBreak/>
              <w:t>Ноябрь (Мой город, моя страна)</w:t>
            </w:r>
          </w:p>
        </w:tc>
      </w:tr>
      <w:tr w:rsidR="00EB07F7" w:rsidRPr="00EB07F7" w:rsidTr="002F5001">
        <w:trPr>
          <w:trHeight w:val="410"/>
        </w:trPr>
        <w:tc>
          <w:tcPr>
            <w:tcW w:w="14793" w:type="dxa"/>
            <w:gridSpan w:val="4"/>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both"/>
              <w:rPr>
                <w:rFonts w:cs="Times New Roman"/>
                <w:color w:val="000000"/>
                <w:sz w:val="24"/>
              </w:rPr>
            </w:pPr>
            <w:r w:rsidRPr="00EB07F7">
              <w:rPr>
                <w:rFonts w:cs="Times New Roman"/>
                <w:b/>
                <w:color w:val="000000"/>
                <w:sz w:val="24"/>
              </w:rPr>
              <w:t>Целевые ориентиры развития ребенка (на основе интеграции образовательных направлений):</w:t>
            </w:r>
            <w:r w:rsidRPr="00EB07F7">
              <w:rPr>
                <w:rFonts w:cs="Times New Roman"/>
                <w:color w:val="000000"/>
                <w:sz w:val="24"/>
              </w:rPr>
              <w:t xml:space="preserve"> умеет планировать последовательность </w:t>
            </w:r>
          </w:p>
        </w:tc>
      </w:tr>
      <w:tr w:rsidR="00EB07F7" w:rsidRPr="00EB07F7" w:rsidTr="002F5001">
        <w:trPr>
          <w:trHeight w:val="1022"/>
        </w:trPr>
        <w:tc>
          <w:tcPr>
            <w:tcW w:w="14793" w:type="dxa"/>
            <w:gridSpan w:val="4"/>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ind w:right="60"/>
              <w:jc w:val="both"/>
              <w:rPr>
                <w:rFonts w:cs="Times New Roman"/>
                <w:color w:val="000000"/>
                <w:sz w:val="24"/>
              </w:rPr>
            </w:pPr>
            <w:r w:rsidRPr="00EB07F7">
              <w:rPr>
                <w:rFonts w:cs="Times New Roman"/>
                <w:color w:val="000000"/>
                <w:sz w:val="24"/>
              </w:rPr>
              <w:t xml:space="preserve">действий при исполнении произведения на музыкальных инструментах; знает правила безопасности при самостоятельном использовании музыкальных инструментов; понимает значение слов, обозначающих эмоциональное состояние (веселый, грустный, печальный) и умеет использовать их в своей речи. </w:t>
            </w:r>
          </w:p>
        </w:tc>
      </w:tr>
      <w:tr w:rsidR="00EB07F7" w:rsidRPr="00EB07F7" w:rsidTr="002F5001">
        <w:trPr>
          <w:trHeight w:val="2869"/>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line="294" w:lineRule="auto"/>
              <w:ind w:right="56"/>
              <w:rPr>
                <w:rFonts w:cs="Times New Roman"/>
                <w:color w:val="000000"/>
                <w:sz w:val="24"/>
              </w:rPr>
            </w:pPr>
            <w:r w:rsidRPr="00EB07F7">
              <w:rPr>
                <w:rFonts w:cs="Times New Roman"/>
                <w:b/>
                <w:color w:val="000000"/>
                <w:sz w:val="24"/>
              </w:rPr>
              <w:t xml:space="preserve">I. Музыкальные занятия. </w:t>
            </w:r>
            <w:r w:rsidRPr="00EB07F7">
              <w:rPr>
                <w:rFonts w:cs="Times New Roman"/>
                <w:color w:val="000000"/>
                <w:sz w:val="24"/>
              </w:rPr>
              <w:t xml:space="preserve">1) </w:t>
            </w:r>
            <w:r w:rsidRPr="00EB07F7">
              <w:rPr>
                <w:rFonts w:cs="Times New Roman"/>
                <w:i/>
                <w:color w:val="000000"/>
                <w:sz w:val="24"/>
              </w:rPr>
              <w:t xml:space="preserve">Слушание музыки. </w:t>
            </w:r>
          </w:p>
          <w:p w:rsidR="00EB07F7" w:rsidRPr="00EB07F7" w:rsidRDefault="00EB07F7" w:rsidP="00EB07F7">
            <w:pPr>
              <w:rPr>
                <w:rFonts w:cs="Times New Roman"/>
                <w:color w:val="000000"/>
                <w:sz w:val="24"/>
              </w:rPr>
            </w:pPr>
            <w:r w:rsidRPr="00EB07F7">
              <w:rPr>
                <w:rFonts w:cs="Times New Roman"/>
                <w:color w:val="000000"/>
                <w:sz w:val="24"/>
              </w:rPr>
              <w:t xml:space="preserve">а) Восприятие музыкальных произведений </w:t>
            </w:r>
          </w:p>
        </w:tc>
        <w:tc>
          <w:tcPr>
            <w:tcW w:w="4117"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spacing w:line="303" w:lineRule="auto"/>
              <w:jc w:val="both"/>
              <w:rPr>
                <w:rFonts w:cs="Times New Roman"/>
                <w:color w:val="000000"/>
                <w:sz w:val="24"/>
              </w:rPr>
            </w:pPr>
            <w:r w:rsidRPr="00EB07F7">
              <w:rPr>
                <w:rFonts w:cs="Times New Roman"/>
                <w:color w:val="000000"/>
                <w:sz w:val="24"/>
              </w:rPr>
              <w:t xml:space="preserve">П р о д о л ж а т ь развивать музыкальное восприятие.  </w:t>
            </w:r>
          </w:p>
          <w:p w:rsidR="00EB07F7" w:rsidRPr="00EB07F7" w:rsidRDefault="00EB07F7" w:rsidP="00EB07F7">
            <w:pPr>
              <w:tabs>
                <w:tab w:val="right" w:pos="4056"/>
              </w:tabs>
              <w:spacing w:after="11"/>
              <w:rPr>
                <w:rFonts w:cs="Times New Roman"/>
                <w:color w:val="000000"/>
                <w:sz w:val="24"/>
              </w:rPr>
            </w:pPr>
            <w:r w:rsidRPr="00EB07F7">
              <w:rPr>
                <w:rFonts w:cs="Times New Roman"/>
                <w:color w:val="000000"/>
                <w:sz w:val="24"/>
              </w:rPr>
              <w:t xml:space="preserve">З н а к о м и т ь </w:t>
            </w:r>
            <w:r w:rsidRPr="00EB07F7">
              <w:rPr>
                <w:rFonts w:cs="Times New Roman"/>
                <w:color w:val="000000"/>
                <w:sz w:val="24"/>
              </w:rPr>
              <w:tab/>
              <w:t xml:space="preserve">с жанрами музыки </w:t>
            </w:r>
          </w:p>
          <w:p w:rsidR="00EB07F7" w:rsidRPr="00EB07F7" w:rsidRDefault="00EB07F7" w:rsidP="00EB07F7">
            <w:pPr>
              <w:spacing w:after="2" w:line="302" w:lineRule="auto"/>
              <w:jc w:val="both"/>
              <w:rPr>
                <w:rFonts w:cs="Times New Roman"/>
                <w:color w:val="000000"/>
                <w:sz w:val="24"/>
              </w:rPr>
            </w:pPr>
            <w:r w:rsidRPr="00EB07F7">
              <w:rPr>
                <w:rFonts w:cs="Times New Roman"/>
                <w:color w:val="000000"/>
                <w:sz w:val="24"/>
              </w:rPr>
              <w:t xml:space="preserve">(марш, песня, танец), учить определять их самостоятельно.  </w:t>
            </w:r>
          </w:p>
          <w:p w:rsidR="00EB07F7" w:rsidRPr="00EB07F7" w:rsidRDefault="00EB07F7" w:rsidP="00EB07F7">
            <w:pPr>
              <w:ind w:right="64"/>
              <w:jc w:val="both"/>
              <w:rPr>
                <w:rFonts w:cs="Times New Roman"/>
                <w:color w:val="000000"/>
                <w:sz w:val="24"/>
              </w:rPr>
            </w:pPr>
            <w:r w:rsidRPr="00EB07F7">
              <w:rPr>
                <w:rFonts w:cs="Times New Roman"/>
                <w:color w:val="000000"/>
                <w:sz w:val="24"/>
              </w:rPr>
              <w:t xml:space="preserve">В о с п и т ы в а т ь устойчивый интерес к народной и классической музыке.  У ч и т ь сравнивать и анализировать произведения с близкими названиями </w:t>
            </w:r>
          </w:p>
        </w:tc>
        <w:tc>
          <w:tcPr>
            <w:tcW w:w="4030"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«Во поле береза стояла», русская народная песня; «Солдатский марш» Р. Шумана; «Марш» П. И. Чайковского; «Полька» С. Майкапара </w:t>
            </w:r>
          </w:p>
        </w:tc>
        <w:tc>
          <w:tcPr>
            <w:tcW w:w="348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23" w:line="282" w:lineRule="auto"/>
              <w:ind w:right="293"/>
              <w:jc w:val="both"/>
              <w:rPr>
                <w:rFonts w:cs="Times New Roman"/>
                <w:color w:val="000000"/>
                <w:sz w:val="24"/>
              </w:rPr>
            </w:pPr>
            <w:r w:rsidRPr="00EB07F7">
              <w:rPr>
                <w:rFonts w:cs="Times New Roman"/>
                <w:i/>
                <w:color w:val="000000"/>
                <w:sz w:val="24"/>
              </w:rPr>
              <w:t>Безопасность:</w:t>
            </w:r>
            <w:r w:rsidRPr="00EB07F7">
              <w:rPr>
                <w:rFonts w:cs="Times New Roman"/>
                <w:color w:val="000000"/>
                <w:sz w:val="24"/>
              </w:rPr>
              <w:t xml:space="preserve"> учить правильному обращению с музыкальными инструментами. </w:t>
            </w:r>
          </w:p>
          <w:p w:rsidR="00EB07F7" w:rsidRPr="00EB07F7" w:rsidRDefault="00EB07F7" w:rsidP="00EB07F7">
            <w:pPr>
              <w:jc w:val="both"/>
              <w:rPr>
                <w:rFonts w:cs="Times New Roman"/>
                <w:color w:val="000000"/>
                <w:sz w:val="24"/>
              </w:rPr>
            </w:pPr>
            <w:r w:rsidRPr="00EB07F7">
              <w:rPr>
                <w:rFonts w:cs="Times New Roman"/>
                <w:i/>
                <w:color w:val="000000"/>
                <w:sz w:val="24"/>
              </w:rPr>
              <w:t>Коммуникация:</w:t>
            </w:r>
            <w:r w:rsidRPr="00EB07F7">
              <w:rPr>
                <w:rFonts w:cs="Times New Roman"/>
                <w:color w:val="000000"/>
                <w:sz w:val="24"/>
              </w:rPr>
              <w:t xml:space="preserve"> учить выражать словами свои впечатления  </w:t>
            </w:r>
          </w:p>
        </w:tc>
      </w:tr>
    </w:tbl>
    <w:p w:rsidR="00EB07F7" w:rsidRPr="00EB07F7" w:rsidRDefault="00EB07F7" w:rsidP="00EB07F7">
      <w:pPr>
        <w:spacing w:after="0"/>
        <w:jc w:val="both"/>
        <w:rPr>
          <w:rFonts w:eastAsia="Times New Roman" w:cs="Times New Roman"/>
          <w:color w:val="000000"/>
          <w:sz w:val="24"/>
          <w:lang w:eastAsia="ru-RU"/>
        </w:rPr>
      </w:pPr>
      <w:r w:rsidRPr="00EB07F7">
        <w:rPr>
          <w:rFonts w:eastAsia="Times New Roman" w:cs="Times New Roman"/>
          <w:i/>
          <w:color w:val="000000"/>
          <w:sz w:val="24"/>
          <w:lang w:eastAsia="ru-RU"/>
        </w:rPr>
        <w:t xml:space="preserve"> </w:t>
      </w:r>
    </w:p>
    <w:tbl>
      <w:tblPr>
        <w:tblStyle w:val="TableGrid"/>
        <w:tblW w:w="14992" w:type="dxa"/>
        <w:tblInd w:w="72" w:type="dxa"/>
        <w:tblCellMar>
          <w:top w:w="74" w:type="dxa"/>
          <w:left w:w="58" w:type="dxa"/>
        </w:tblCellMar>
        <w:tblLook w:val="04A0" w:firstRow="1" w:lastRow="0" w:firstColumn="1" w:lastColumn="0" w:noHBand="0" w:noVBand="1"/>
      </w:tblPr>
      <w:tblGrid>
        <w:gridCol w:w="3164"/>
        <w:gridCol w:w="4462"/>
        <w:gridCol w:w="3756"/>
        <w:gridCol w:w="3610"/>
      </w:tblGrid>
      <w:tr w:rsidR="00EB07F7" w:rsidRPr="00EB07F7" w:rsidTr="002F5001">
        <w:trPr>
          <w:trHeight w:val="439"/>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37"/>
              <w:jc w:val="center"/>
              <w:rPr>
                <w:rFonts w:cs="Times New Roman"/>
                <w:color w:val="000000"/>
                <w:sz w:val="24"/>
              </w:rPr>
            </w:pPr>
            <w:r w:rsidRPr="00EB07F7">
              <w:rPr>
                <w:rFonts w:cs="Times New Roman"/>
                <w:color w:val="000000"/>
                <w:sz w:val="24"/>
              </w:rPr>
              <w:t xml:space="preserve">1 </w:t>
            </w:r>
          </w:p>
        </w:tc>
        <w:tc>
          <w:tcPr>
            <w:tcW w:w="44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82"/>
              <w:jc w:val="center"/>
              <w:rPr>
                <w:rFonts w:cs="Times New Roman"/>
                <w:color w:val="000000"/>
                <w:sz w:val="24"/>
              </w:rPr>
            </w:pPr>
            <w:r w:rsidRPr="00EB07F7">
              <w:rPr>
                <w:rFonts w:cs="Times New Roman"/>
                <w:color w:val="000000"/>
                <w:sz w:val="24"/>
              </w:rPr>
              <w:t xml:space="preserve">2 </w:t>
            </w:r>
          </w:p>
        </w:tc>
        <w:tc>
          <w:tcPr>
            <w:tcW w:w="375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44"/>
              <w:jc w:val="center"/>
              <w:rPr>
                <w:rFonts w:cs="Times New Roman"/>
                <w:color w:val="000000"/>
                <w:sz w:val="24"/>
              </w:rPr>
            </w:pPr>
            <w:r w:rsidRPr="00EB07F7">
              <w:rPr>
                <w:rFonts w:cs="Times New Roman"/>
                <w:color w:val="000000"/>
                <w:sz w:val="24"/>
              </w:rPr>
              <w:t xml:space="preserve">3 </w:t>
            </w:r>
          </w:p>
        </w:tc>
        <w:tc>
          <w:tcPr>
            <w:tcW w:w="3610"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36"/>
              <w:jc w:val="center"/>
              <w:rPr>
                <w:rFonts w:cs="Times New Roman"/>
                <w:color w:val="000000"/>
                <w:sz w:val="24"/>
              </w:rPr>
            </w:pPr>
            <w:r w:rsidRPr="00EB07F7">
              <w:rPr>
                <w:rFonts w:cs="Times New Roman"/>
                <w:color w:val="000000"/>
                <w:sz w:val="24"/>
              </w:rPr>
              <w:t xml:space="preserve">4 </w:t>
            </w:r>
          </w:p>
        </w:tc>
      </w:tr>
      <w:tr w:rsidR="00EB07F7" w:rsidRPr="00EB07F7" w:rsidTr="002F5001">
        <w:trPr>
          <w:trHeight w:val="1349"/>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б) Развитие голоса и слуха </w:t>
            </w:r>
          </w:p>
        </w:tc>
        <w:tc>
          <w:tcPr>
            <w:tcW w:w="44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Р а з в и в а т ь музыкальную память. </w:t>
            </w:r>
          </w:p>
        </w:tc>
        <w:tc>
          <w:tcPr>
            <w:tcW w:w="375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60"/>
              <w:rPr>
                <w:rFonts w:cs="Times New Roman"/>
                <w:color w:val="000000"/>
                <w:sz w:val="24"/>
              </w:rPr>
            </w:pPr>
            <w:r w:rsidRPr="00EB07F7">
              <w:rPr>
                <w:rFonts w:cs="Times New Roman"/>
                <w:color w:val="000000"/>
                <w:sz w:val="24"/>
              </w:rPr>
              <w:t xml:space="preserve">«Кто в домике живет?» Н. А. Ветлугиной; «Угадай песенку», муз. Г. Левкодимова,  сл. В. Степанова </w:t>
            </w:r>
          </w:p>
        </w:tc>
        <w:tc>
          <w:tcPr>
            <w:tcW w:w="3610" w:type="dxa"/>
            <w:vMerge w:val="restart"/>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line="280" w:lineRule="auto"/>
              <w:ind w:right="211"/>
              <w:jc w:val="both"/>
              <w:rPr>
                <w:rFonts w:cs="Times New Roman"/>
                <w:color w:val="000000"/>
                <w:sz w:val="24"/>
              </w:rPr>
            </w:pPr>
            <w:r w:rsidRPr="00EB07F7">
              <w:rPr>
                <w:rFonts w:cs="Times New Roman"/>
                <w:color w:val="000000"/>
                <w:sz w:val="24"/>
              </w:rPr>
              <w:t xml:space="preserve">от музыкальных произведений. </w:t>
            </w:r>
            <w:r w:rsidRPr="00EB07F7">
              <w:rPr>
                <w:rFonts w:cs="Times New Roman"/>
                <w:i/>
                <w:color w:val="000000"/>
                <w:sz w:val="24"/>
              </w:rPr>
              <w:t>Социализация:</w:t>
            </w:r>
            <w:r w:rsidRPr="00EB07F7">
              <w:rPr>
                <w:rFonts w:cs="Times New Roman"/>
                <w:color w:val="000000"/>
                <w:sz w:val="24"/>
              </w:rPr>
              <w:t xml:space="preserve"> в о с п и т ы в а т ь интерес к русским традициям. </w:t>
            </w:r>
          </w:p>
          <w:p w:rsidR="00EB07F7" w:rsidRPr="00EB07F7" w:rsidRDefault="00EB07F7" w:rsidP="00EB07F7">
            <w:pPr>
              <w:rPr>
                <w:rFonts w:cs="Times New Roman"/>
                <w:color w:val="000000"/>
                <w:sz w:val="24"/>
              </w:rPr>
            </w:pPr>
            <w:r w:rsidRPr="00EB07F7">
              <w:rPr>
                <w:rFonts w:cs="Times New Roman"/>
                <w:color w:val="000000"/>
                <w:sz w:val="24"/>
              </w:rPr>
              <w:t xml:space="preserve"> </w:t>
            </w:r>
          </w:p>
        </w:tc>
      </w:tr>
      <w:tr w:rsidR="00EB07F7" w:rsidRPr="00EB07F7" w:rsidTr="002F5001">
        <w:trPr>
          <w:trHeight w:val="1352"/>
        </w:trPr>
        <w:tc>
          <w:tcPr>
            <w:tcW w:w="3164"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spacing w:after="2"/>
              <w:rPr>
                <w:rFonts w:cs="Times New Roman"/>
                <w:color w:val="000000"/>
                <w:sz w:val="24"/>
              </w:rPr>
            </w:pPr>
            <w:r w:rsidRPr="00EB07F7">
              <w:rPr>
                <w:rFonts w:cs="Times New Roman"/>
                <w:color w:val="000000"/>
                <w:sz w:val="24"/>
              </w:rPr>
              <w:lastRenderedPageBreak/>
              <w:t xml:space="preserve">2) </w:t>
            </w:r>
            <w:r w:rsidRPr="00EB07F7">
              <w:rPr>
                <w:rFonts w:cs="Times New Roman"/>
                <w:i/>
                <w:color w:val="000000"/>
                <w:sz w:val="24"/>
              </w:rPr>
              <w:t>Пение</w:t>
            </w:r>
            <w:r w:rsidRPr="00EB07F7">
              <w:rPr>
                <w:rFonts w:cs="Times New Roman"/>
                <w:color w:val="000000"/>
                <w:sz w:val="24"/>
              </w:rPr>
              <w:t xml:space="preserve">. </w:t>
            </w:r>
          </w:p>
          <w:p w:rsidR="00EB07F7" w:rsidRPr="00EB07F7" w:rsidRDefault="00EB07F7" w:rsidP="00EB07F7">
            <w:pPr>
              <w:spacing w:line="298" w:lineRule="auto"/>
              <w:rPr>
                <w:rFonts w:cs="Times New Roman"/>
                <w:color w:val="000000"/>
                <w:sz w:val="24"/>
              </w:rPr>
            </w:pPr>
            <w:r w:rsidRPr="00EB07F7">
              <w:rPr>
                <w:rFonts w:cs="Times New Roman"/>
                <w:color w:val="000000"/>
                <w:sz w:val="24"/>
              </w:rPr>
              <w:t xml:space="preserve">а) Усвоение песенных навыков </w:t>
            </w:r>
          </w:p>
          <w:p w:rsidR="00EB07F7" w:rsidRPr="00EB07F7" w:rsidRDefault="00EB07F7" w:rsidP="00EB07F7">
            <w:pPr>
              <w:rPr>
                <w:rFonts w:cs="Times New Roman"/>
                <w:color w:val="000000"/>
                <w:sz w:val="24"/>
              </w:rPr>
            </w:pPr>
            <w:r w:rsidRPr="00EB07F7">
              <w:rPr>
                <w:rFonts w:cs="Times New Roman"/>
                <w:color w:val="000000"/>
                <w:sz w:val="24"/>
              </w:rPr>
              <w:t xml:space="preserve"> </w:t>
            </w:r>
          </w:p>
        </w:tc>
        <w:tc>
          <w:tcPr>
            <w:tcW w:w="4462"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spacing w:line="301" w:lineRule="auto"/>
              <w:jc w:val="both"/>
              <w:rPr>
                <w:rFonts w:cs="Times New Roman"/>
                <w:color w:val="000000"/>
                <w:sz w:val="24"/>
              </w:rPr>
            </w:pPr>
            <w:r w:rsidRPr="00EB07F7">
              <w:rPr>
                <w:rFonts w:cs="Times New Roman"/>
                <w:color w:val="000000"/>
                <w:sz w:val="24"/>
              </w:rPr>
              <w:t xml:space="preserve">Р а з в и в а т ь голосовой аппарат, увеличивать диапазон голоса.  </w:t>
            </w:r>
          </w:p>
          <w:p w:rsidR="00EB07F7" w:rsidRPr="00EB07F7" w:rsidRDefault="00EB07F7" w:rsidP="00EB07F7">
            <w:pPr>
              <w:rPr>
                <w:rFonts w:cs="Times New Roman"/>
                <w:color w:val="000000"/>
                <w:sz w:val="24"/>
              </w:rPr>
            </w:pPr>
            <w:r w:rsidRPr="00EB07F7">
              <w:rPr>
                <w:rFonts w:cs="Times New Roman"/>
                <w:color w:val="000000"/>
                <w:sz w:val="24"/>
              </w:rPr>
              <w:t xml:space="preserve">У ч и т ь  петь без напряжения, в характере песни; петь песни разного характера </w:t>
            </w:r>
          </w:p>
        </w:tc>
        <w:tc>
          <w:tcPr>
            <w:tcW w:w="3756"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spacing w:after="23" w:line="281" w:lineRule="auto"/>
              <w:ind w:right="233"/>
              <w:jc w:val="both"/>
              <w:rPr>
                <w:rFonts w:cs="Times New Roman"/>
                <w:color w:val="000000"/>
                <w:sz w:val="24"/>
              </w:rPr>
            </w:pPr>
            <w:r w:rsidRPr="00EB07F7">
              <w:rPr>
                <w:rFonts w:cs="Times New Roman"/>
                <w:color w:val="000000"/>
                <w:sz w:val="24"/>
              </w:rPr>
              <w:t xml:space="preserve">«Санки», муз. М. Красева, сл. О. Высотской; «Елочка», муз. Н. Бахутовой,  </w:t>
            </w:r>
          </w:p>
          <w:p w:rsidR="00EB07F7" w:rsidRPr="00EB07F7" w:rsidRDefault="00EB07F7" w:rsidP="00EB07F7">
            <w:pPr>
              <w:rPr>
                <w:rFonts w:cs="Times New Roman"/>
                <w:color w:val="000000"/>
                <w:sz w:val="24"/>
              </w:rPr>
            </w:pPr>
            <w:r w:rsidRPr="00EB07F7">
              <w:rPr>
                <w:rFonts w:cs="Times New Roman"/>
                <w:color w:val="000000"/>
                <w:sz w:val="24"/>
              </w:rPr>
              <w:t xml:space="preserve">сл. М. Александровой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044"/>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lastRenderedPageBreak/>
              <w:t xml:space="preserve">б) Песенное творчество </w:t>
            </w:r>
          </w:p>
        </w:tc>
        <w:tc>
          <w:tcPr>
            <w:tcW w:w="44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both"/>
              <w:rPr>
                <w:rFonts w:cs="Times New Roman"/>
                <w:color w:val="000000"/>
                <w:sz w:val="24"/>
              </w:rPr>
            </w:pPr>
            <w:r w:rsidRPr="00EB07F7">
              <w:rPr>
                <w:rFonts w:cs="Times New Roman"/>
                <w:color w:val="000000"/>
                <w:sz w:val="24"/>
              </w:rPr>
              <w:t xml:space="preserve">У ч и т ь использовать музыкальный опыт в импровизации попевок. </w:t>
            </w:r>
          </w:p>
        </w:tc>
        <w:tc>
          <w:tcPr>
            <w:tcW w:w="375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«Дождик», русская народная песня, обр. Т. Попатенко; «Дудочка», муз. В. Карасевой, сл. Н. Френкель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046"/>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6" w:line="297" w:lineRule="auto"/>
              <w:rPr>
                <w:rFonts w:cs="Times New Roman"/>
                <w:color w:val="000000"/>
                <w:sz w:val="24"/>
              </w:rPr>
            </w:pPr>
            <w:r w:rsidRPr="00EB07F7">
              <w:rPr>
                <w:rFonts w:cs="Times New Roman"/>
                <w:color w:val="000000"/>
                <w:sz w:val="24"/>
              </w:rPr>
              <w:t xml:space="preserve">3) </w:t>
            </w:r>
            <w:r w:rsidRPr="00EB07F7">
              <w:rPr>
                <w:rFonts w:cs="Times New Roman"/>
                <w:i/>
                <w:color w:val="000000"/>
                <w:sz w:val="24"/>
              </w:rPr>
              <w:t>Музыкально-ритмические движения</w:t>
            </w:r>
            <w:r w:rsidRPr="00EB07F7">
              <w:rPr>
                <w:rFonts w:cs="Times New Roman"/>
                <w:color w:val="000000"/>
                <w:sz w:val="24"/>
              </w:rPr>
              <w:t xml:space="preserve">. </w:t>
            </w:r>
          </w:p>
          <w:p w:rsidR="00EB07F7" w:rsidRPr="00EB07F7" w:rsidRDefault="00EB07F7" w:rsidP="00EB07F7">
            <w:pPr>
              <w:rPr>
                <w:rFonts w:cs="Times New Roman"/>
                <w:color w:val="000000"/>
                <w:sz w:val="24"/>
              </w:rPr>
            </w:pPr>
            <w:r w:rsidRPr="00EB07F7">
              <w:rPr>
                <w:rFonts w:cs="Times New Roman"/>
                <w:color w:val="000000"/>
                <w:sz w:val="24"/>
              </w:rPr>
              <w:t xml:space="preserve">а) Упражнения </w:t>
            </w:r>
          </w:p>
        </w:tc>
        <w:tc>
          <w:tcPr>
            <w:tcW w:w="44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У ч и т ь передавать в движениях характер музыки, выдерживать темп; выполнять упражнения на мягких ногах, без </w:t>
            </w:r>
          </w:p>
        </w:tc>
        <w:tc>
          <w:tcPr>
            <w:tcW w:w="375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line="299" w:lineRule="auto"/>
              <w:rPr>
                <w:rFonts w:cs="Times New Roman"/>
                <w:color w:val="000000"/>
                <w:sz w:val="24"/>
              </w:rPr>
            </w:pPr>
            <w:r w:rsidRPr="00EB07F7">
              <w:rPr>
                <w:rFonts w:cs="Times New Roman"/>
                <w:color w:val="000000"/>
                <w:sz w:val="24"/>
              </w:rPr>
              <w:t xml:space="preserve">«Барабанщики» Э. Парлова; «Поскоки»  </w:t>
            </w:r>
          </w:p>
          <w:p w:rsidR="00EB07F7" w:rsidRPr="00EB07F7" w:rsidRDefault="00EB07F7" w:rsidP="00EB07F7">
            <w:pPr>
              <w:rPr>
                <w:rFonts w:cs="Times New Roman"/>
                <w:color w:val="000000"/>
                <w:sz w:val="24"/>
              </w:rPr>
            </w:pPr>
            <w:r w:rsidRPr="00EB07F7">
              <w:rPr>
                <w:rFonts w:cs="Times New Roman"/>
                <w:color w:val="000000"/>
                <w:sz w:val="24"/>
              </w:rPr>
              <w:t xml:space="preserve">Т. Ломовой; «Элементы танцев», </w:t>
            </w:r>
          </w:p>
        </w:tc>
        <w:tc>
          <w:tcPr>
            <w:tcW w:w="0" w:type="auto"/>
            <w:vMerge/>
            <w:tcBorders>
              <w:top w:val="nil"/>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742"/>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c>
          <w:tcPr>
            <w:tcW w:w="44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both"/>
              <w:rPr>
                <w:rFonts w:cs="Times New Roman"/>
                <w:color w:val="000000"/>
                <w:sz w:val="24"/>
              </w:rPr>
            </w:pPr>
            <w:r w:rsidRPr="00EB07F7">
              <w:rPr>
                <w:rFonts w:cs="Times New Roman"/>
                <w:color w:val="000000"/>
                <w:sz w:val="24"/>
              </w:rPr>
              <w:t xml:space="preserve">напряжения; свободно образовывать круг. </w:t>
            </w:r>
          </w:p>
        </w:tc>
        <w:tc>
          <w:tcPr>
            <w:tcW w:w="375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both"/>
              <w:rPr>
                <w:rFonts w:cs="Times New Roman"/>
                <w:color w:val="000000"/>
                <w:sz w:val="24"/>
              </w:rPr>
            </w:pPr>
            <w:r w:rsidRPr="00EB07F7">
              <w:rPr>
                <w:rFonts w:cs="Times New Roman"/>
                <w:color w:val="000000"/>
                <w:sz w:val="24"/>
              </w:rPr>
              <w:t xml:space="preserve">«Элементы хоровода», русская народная мелодия </w:t>
            </w:r>
          </w:p>
        </w:tc>
        <w:tc>
          <w:tcPr>
            <w:tcW w:w="3610" w:type="dxa"/>
            <w:vMerge w:val="restart"/>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366"/>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б) Пляски </w:t>
            </w:r>
          </w:p>
        </w:tc>
        <w:tc>
          <w:tcPr>
            <w:tcW w:w="4462"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ind w:right="138"/>
              <w:jc w:val="both"/>
              <w:rPr>
                <w:rFonts w:cs="Times New Roman"/>
                <w:color w:val="000000"/>
                <w:sz w:val="24"/>
              </w:rPr>
            </w:pPr>
            <w:r w:rsidRPr="00EB07F7">
              <w:rPr>
                <w:rFonts w:cs="Times New Roman"/>
                <w:color w:val="000000"/>
                <w:sz w:val="24"/>
              </w:rPr>
              <w:t xml:space="preserve">У ч и т ь запоминать последовательность танцевальных движений, самостоятельно менять движения со сменой частей музыки; танцевать характерные танцы. </w:t>
            </w:r>
          </w:p>
        </w:tc>
        <w:tc>
          <w:tcPr>
            <w:tcW w:w="375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42"/>
              <w:rPr>
                <w:rFonts w:cs="Times New Roman"/>
                <w:color w:val="000000"/>
                <w:sz w:val="24"/>
              </w:rPr>
            </w:pPr>
            <w:r w:rsidRPr="00EB07F7">
              <w:rPr>
                <w:rFonts w:cs="Times New Roman"/>
                <w:color w:val="000000"/>
                <w:sz w:val="24"/>
              </w:rPr>
              <w:t xml:space="preserve">«Танец с воздушными шарами», М. Раухвергера; «Танец огоньков», муз. И. Саца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045"/>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в) Игры </w:t>
            </w:r>
          </w:p>
        </w:tc>
        <w:tc>
          <w:tcPr>
            <w:tcW w:w="44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both"/>
              <w:rPr>
                <w:rFonts w:cs="Times New Roman"/>
                <w:color w:val="000000"/>
                <w:sz w:val="24"/>
              </w:rPr>
            </w:pPr>
            <w:r w:rsidRPr="00EB07F7">
              <w:rPr>
                <w:rFonts w:cs="Times New Roman"/>
                <w:color w:val="000000"/>
                <w:sz w:val="24"/>
              </w:rPr>
              <w:t xml:space="preserve">Р а з в и в а т ь способности эмоционально сопереживать в игре; чувство ритма. </w:t>
            </w:r>
          </w:p>
        </w:tc>
        <w:tc>
          <w:tcPr>
            <w:tcW w:w="375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122"/>
              <w:rPr>
                <w:rFonts w:cs="Times New Roman"/>
                <w:color w:val="000000"/>
                <w:sz w:val="24"/>
              </w:rPr>
            </w:pPr>
            <w:r w:rsidRPr="00EB07F7">
              <w:rPr>
                <w:rFonts w:cs="Times New Roman"/>
                <w:color w:val="000000"/>
                <w:sz w:val="24"/>
              </w:rPr>
              <w:t xml:space="preserve">«Ловишка», муз. И. Гайдна; «Дождик»  Т. Ломовой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744"/>
        </w:trPr>
        <w:tc>
          <w:tcPr>
            <w:tcW w:w="3164"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rPr>
                <w:rFonts w:cs="Times New Roman"/>
                <w:color w:val="000000"/>
                <w:sz w:val="24"/>
              </w:rPr>
            </w:pPr>
            <w:r w:rsidRPr="00EB07F7">
              <w:rPr>
                <w:rFonts w:cs="Times New Roman"/>
                <w:color w:val="000000"/>
                <w:sz w:val="24"/>
              </w:rPr>
              <w:t xml:space="preserve">г) Музыкально-игровое творчество </w:t>
            </w:r>
          </w:p>
        </w:tc>
        <w:tc>
          <w:tcPr>
            <w:tcW w:w="4462"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rPr>
                <w:rFonts w:cs="Times New Roman"/>
                <w:color w:val="000000"/>
                <w:sz w:val="24"/>
              </w:rPr>
            </w:pPr>
            <w:r w:rsidRPr="00EB07F7">
              <w:rPr>
                <w:rFonts w:cs="Times New Roman"/>
                <w:color w:val="000000"/>
                <w:sz w:val="24"/>
              </w:rPr>
              <w:t xml:space="preserve">С о в е р ш е н с т в о в ат ь творческие проявления. </w:t>
            </w:r>
          </w:p>
        </w:tc>
        <w:tc>
          <w:tcPr>
            <w:tcW w:w="3756"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rPr>
                <w:rFonts w:cs="Times New Roman"/>
                <w:color w:val="000000"/>
                <w:sz w:val="24"/>
              </w:rPr>
            </w:pPr>
            <w:r w:rsidRPr="00EB07F7">
              <w:rPr>
                <w:rFonts w:cs="Times New Roman"/>
                <w:color w:val="000000"/>
                <w:sz w:val="24"/>
              </w:rPr>
              <w:t xml:space="preserve">«Дедушка Егор», русская народная прибаутка </w:t>
            </w:r>
          </w:p>
        </w:tc>
        <w:tc>
          <w:tcPr>
            <w:tcW w:w="0" w:type="auto"/>
            <w:vMerge/>
            <w:tcBorders>
              <w:top w:val="nil"/>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bl>
    <w:p w:rsidR="00EB07F7" w:rsidRPr="00EB07F7" w:rsidRDefault="00EB07F7" w:rsidP="00EB07F7">
      <w:pPr>
        <w:spacing w:after="0"/>
        <w:jc w:val="both"/>
        <w:rPr>
          <w:rFonts w:eastAsia="Times New Roman" w:cs="Times New Roman"/>
          <w:color w:val="000000"/>
          <w:sz w:val="24"/>
          <w:lang w:eastAsia="ru-RU"/>
        </w:rPr>
      </w:pPr>
      <w:r w:rsidRPr="00EB07F7">
        <w:rPr>
          <w:rFonts w:eastAsia="Times New Roman" w:cs="Times New Roman"/>
          <w:i/>
          <w:color w:val="000000"/>
          <w:sz w:val="24"/>
          <w:lang w:eastAsia="ru-RU"/>
        </w:rPr>
        <w:t xml:space="preserve"> </w:t>
      </w:r>
    </w:p>
    <w:tbl>
      <w:tblPr>
        <w:tblStyle w:val="TableGrid"/>
        <w:tblW w:w="14995" w:type="dxa"/>
        <w:tblInd w:w="72" w:type="dxa"/>
        <w:tblCellMar>
          <w:top w:w="70" w:type="dxa"/>
          <w:left w:w="58" w:type="dxa"/>
          <w:right w:w="2" w:type="dxa"/>
        </w:tblCellMar>
        <w:tblLook w:val="04A0" w:firstRow="1" w:lastRow="0" w:firstColumn="1" w:lastColumn="0" w:noHBand="0" w:noVBand="1"/>
      </w:tblPr>
      <w:tblGrid>
        <w:gridCol w:w="3164"/>
        <w:gridCol w:w="4462"/>
        <w:gridCol w:w="3898"/>
        <w:gridCol w:w="3471"/>
      </w:tblGrid>
      <w:tr w:rsidR="00EB07F7" w:rsidRPr="00EB07F7" w:rsidTr="002F5001">
        <w:trPr>
          <w:trHeight w:val="439"/>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center"/>
              <w:rPr>
                <w:rFonts w:cs="Times New Roman"/>
                <w:color w:val="000000"/>
                <w:sz w:val="24"/>
              </w:rPr>
            </w:pPr>
            <w:r w:rsidRPr="00EB07F7">
              <w:rPr>
                <w:rFonts w:cs="Times New Roman"/>
                <w:color w:val="000000"/>
                <w:sz w:val="24"/>
              </w:rPr>
              <w:t xml:space="preserve">1 </w:t>
            </w:r>
          </w:p>
        </w:tc>
        <w:tc>
          <w:tcPr>
            <w:tcW w:w="44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43"/>
              <w:jc w:val="center"/>
              <w:rPr>
                <w:rFonts w:cs="Times New Roman"/>
                <w:color w:val="000000"/>
                <w:sz w:val="24"/>
              </w:rPr>
            </w:pPr>
            <w:r w:rsidRPr="00EB07F7">
              <w:rPr>
                <w:rFonts w:cs="Times New Roman"/>
                <w:color w:val="000000"/>
                <w:sz w:val="24"/>
              </w:rPr>
              <w:t xml:space="preserve">2 </w:t>
            </w:r>
          </w:p>
        </w:tc>
        <w:tc>
          <w:tcPr>
            <w:tcW w:w="3898"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3"/>
              <w:jc w:val="center"/>
              <w:rPr>
                <w:rFonts w:cs="Times New Roman"/>
                <w:color w:val="000000"/>
                <w:sz w:val="24"/>
              </w:rPr>
            </w:pPr>
            <w:r w:rsidRPr="00EB07F7">
              <w:rPr>
                <w:rFonts w:cs="Times New Roman"/>
                <w:color w:val="000000"/>
                <w:sz w:val="24"/>
              </w:rPr>
              <w:t xml:space="preserve">3 </w:t>
            </w:r>
          </w:p>
        </w:tc>
        <w:tc>
          <w:tcPr>
            <w:tcW w:w="3471"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3"/>
              <w:jc w:val="center"/>
              <w:rPr>
                <w:rFonts w:cs="Times New Roman"/>
                <w:color w:val="000000"/>
                <w:sz w:val="24"/>
              </w:rPr>
            </w:pPr>
            <w:r w:rsidRPr="00EB07F7">
              <w:rPr>
                <w:rFonts w:cs="Times New Roman"/>
                <w:color w:val="000000"/>
                <w:sz w:val="24"/>
              </w:rPr>
              <w:t xml:space="preserve">4 </w:t>
            </w:r>
          </w:p>
        </w:tc>
      </w:tr>
      <w:tr w:rsidR="00EB07F7" w:rsidRPr="00EB07F7" w:rsidTr="002F5001">
        <w:trPr>
          <w:trHeight w:val="1107"/>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b/>
                <w:color w:val="000000"/>
                <w:sz w:val="24"/>
              </w:rPr>
              <w:lastRenderedPageBreak/>
              <w:t xml:space="preserve">II. Самостоятельная музыкальная деятельность </w:t>
            </w:r>
          </w:p>
        </w:tc>
        <w:tc>
          <w:tcPr>
            <w:tcW w:w="4462"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ind w:right="127"/>
              <w:jc w:val="both"/>
              <w:rPr>
                <w:rFonts w:cs="Times New Roman"/>
                <w:color w:val="000000"/>
                <w:sz w:val="24"/>
              </w:rPr>
            </w:pPr>
            <w:r w:rsidRPr="00EB07F7">
              <w:rPr>
                <w:rFonts w:cs="Times New Roman"/>
                <w:color w:val="000000"/>
                <w:sz w:val="24"/>
              </w:rPr>
              <w:t xml:space="preserve">У ч и т ь самостоятельно пользоваться знакомыми музыкальными инструментами </w:t>
            </w:r>
          </w:p>
        </w:tc>
        <w:tc>
          <w:tcPr>
            <w:tcW w:w="3898"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Знакомые музыкально -   дидактические игры </w:t>
            </w:r>
          </w:p>
        </w:tc>
        <w:tc>
          <w:tcPr>
            <w:tcW w:w="3471" w:type="dxa"/>
            <w:vMerge w:val="restart"/>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 </w:t>
            </w:r>
          </w:p>
        </w:tc>
      </w:tr>
      <w:tr w:rsidR="00EB07F7" w:rsidRPr="00EB07F7" w:rsidTr="002F5001">
        <w:trPr>
          <w:trHeight w:val="742"/>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b/>
                <w:color w:val="000000"/>
                <w:sz w:val="24"/>
              </w:rPr>
              <w:t xml:space="preserve">III. Праздники и развлечения </w:t>
            </w:r>
          </w:p>
        </w:tc>
        <w:tc>
          <w:tcPr>
            <w:tcW w:w="4462"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jc w:val="both"/>
              <w:rPr>
                <w:rFonts w:cs="Times New Roman"/>
                <w:color w:val="000000"/>
                <w:sz w:val="24"/>
              </w:rPr>
            </w:pPr>
            <w:r w:rsidRPr="00EB07F7">
              <w:rPr>
                <w:rFonts w:cs="Times New Roman"/>
                <w:color w:val="000000"/>
                <w:sz w:val="24"/>
              </w:rPr>
              <w:t>Знакомить с родным городом (поселком). Формировать начальные представления о родном крае, его истории и культуре. Воспитывать любовь к родному краю</w:t>
            </w:r>
          </w:p>
        </w:tc>
        <w:tc>
          <w:tcPr>
            <w:tcW w:w="3898"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jc w:val="both"/>
              <w:rPr>
                <w:rFonts w:cs="Times New Roman"/>
                <w:color w:val="000000"/>
                <w:sz w:val="24"/>
              </w:rPr>
            </w:pPr>
            <w:r w:rsidRPr="00EB07F7">
              <w:rPr>
                <w:rFonts w:cs="Times New Roman"/>
                <w:color w:val="000000"/>
                <w:sz w:val="24"/>
              </w:rPr>
              <w:t>04.11-День народного единства</w:t>
            </w:r>
          </w:p>
          <w:p w:rsidR="00EB07F7" w:rsidRPr="00EB07F7" w:rsidRDefault="00EB07F7" w:rsidP="00EB07F7">
            <w:pPr>
              <w:jc w:val="both"/>
              <w:rPr>
                <w:rFonts w:cs="Times New Roman"/>
                <w:color w:val="000000"/>
                <w:sz w:val="24"/>
              </w:rPr>
            </w:pPr>
            <w:r w:rsidRPr="00EB07F7">
              <w:rPr>
                <w:rFonts w:cs="Times New Roman"/>
                <w:color w:val="000000"/>
                <w:sz w:val="24"/>
              </w:rPr>
              <w:t>26.11.-День матери в России</w:t>
            </w:r>
          </w:p>
        </w:tc>
        <w:tc>
          <w:tcPr>
            <w:tcW w:w="0" w:type="auto"/>
            <w:vMerge/>
            <w:tcBorders>
              <w:top w:val="nil"/>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439"/>
        </w:trPr>
        <w:tc>
          <w:tcPr>
            <w:tcW w:w="14995" w:type="dxa"/>
            <w:gridSpan w:val="4"/>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center"/>
              <w:rPr>
                <w:rFonts w:cs="Times New Roman"/>
                <w:color w:val="000000"/>
                <w:sz w:val="24"/>
              </w:rPr>
            </w:pPr>
            <w:r w:rsidRPr="00EB07F7">
              <w:rPr>
                <w:rFonts w:cs="Times New Roman"/>
                <w:b/>
                <w:color w:val="000000"/>
                <w:sz w:val="24"/>
              </w:rPr>
              <w:t>Декабрь( Новогодний праздник )</w:t>
            </w:r>
          </w:p>
        </w:tc>
      </w:tr>
      <w:tr w:rsidR="00EB07F7" w:rsidRPr="00EB07F7" w:rsidTr="002F5001">
        <w:trPr>
          <w:trHeight w:val="963"/>
        </w:trPr>
        <w:tc>
          <w:tcPr>
            <w:tcW w:w="14995" w:type="dxa"/>
            <w:gridSpan w:val="4"/>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both"/>
              <w:rPr>
                <w:rFonts w:cs="Times New Roman"/>
                <w:color w:val="000000"/>
                <w:sz w:val="24"/>
              </w:rPr>
            </w:pPr>
            <w:r w:rsidRPr="00EB07F7">
              <w:rPr>
                <w:rFonts w:cs="Times New Roman"/>
                <w:b/>
                <w:color w:val="000000"/>
                <w:sz w:val="24"/>
              </w:rPr>
              <w:t>Целевые ориентиры развития ребенка (на основе интеграции образовательных направлений):</w:t>
            </w:r>
            <w:r w:rsidRPr="00EB07F7">
              <w:rPr>
                <w:rFonts w:cs="Times New Roman"/>
                <w:color w:val="000000"/>
                <w:sz w:val="24"/>
              </w:rPr>
              <w:t xml:space="preserve"> владеет навыком перевоплощения в театрализованной игре; умеет согласовывать тему сюжетно-ролевой игры и по ходу меняться ролями; умеет самостоятельно придумывать танцевальные движения и договариваться с детьми во время их разучивания; умеет проявлять инициативу в оказании помощи товарищам. </w:t>
            </w:r>
          </w:p>
        </w:tc>
      </w:tr>
      <w:tr w:rsidR="00EB07F7" w:rsidRPr="00EB07F7" w:rsidTr="002F5001">
        <w:trPr>
          <w:trHeight w:val="1349"/>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line="293" w:lineRule="auto"/>
              <w:rPr>
                <w:rFonts w:cs="Times New Roman"/>
                <w:color w:val="000000"/>
                <w:sz w:val="24"/>
              </w:rPr>
            </w:pPr>
            <w:r w:rsidRPr="00EB07F7">
              <w:rPr>
                <w:rFonts w:cs="Times New Roman"/>
                <w:b/>
                <w:color w:val="000000"/>
                <w:sz w:val="24"/>
              </w:rPr>
              <w:t xml:space="preserve">I. Музыкальные занятия. </w:t>
            </w:r>
            <w:r w:rsidRPr="00EB07F7">
              <w:rPr>
                <w:rFonts w:cs="Times New Roman"/>
                <w:color w:val="000000"/>
                <w:sz w:val="24"/>
              </w:rPr>
              <w:t xml:space="preserve">1) </w:t>
            </w:r>
            <w:r w:rsidRPr="00EB07F7">
              <w:rPr>
                <w:rFonts w:cs="Times New Roman"/>
                <w:i/>
                <w:color w:val="000000"/>
                <w:sz w:val="24"/>
              </w:rPr>
              <w:t>Слушание музыки.</w:t>
            </w:r>
            <w:r w:rsidRPr="00EB07F7">
              <w:rPr>
                <w:rFonts w:cs="Times New Roman"/>
                <w:color w:val="000000"/>
                <w:sz w:val="24"/>
              </w:rPr>
              <w:t xml:space="preserve">  </w:t>
            </w:r>
          </w:p>
          <w:p w:rsidR="00EB07F7" w:rsidRPr="00EB07F7" w:rsidRDefault="00EB07F7" w:rsidP="00EB07F7">
            <w:pPr>
              <w:rPr>
                <w:rFonts w:cs="Times New Roman"/>
                <w:color w:val="000000"/>
                <w:sz w:val="24"/>
              </w:rPr>
            </w:pPr>
            <w:r w:rsidRPr="00EB07F7">
              <w:rPr>
                <w:rFonts w:cs="Times New Roman"/>
                <w:color w:val="000000"/>
                <w:sz w:val="24"/>
              </w:rPr>
              <w:t xml:space="preserve">а) Восприятие музыкальных произведений </w:t>
            </w:r>
          </w:p>
        </w:tc>
        <w:tc>
          <w:tcPr>
            <w:tcW w:w="44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81"/>
              <w:jc w:val="both"/>
              <w:rPr>
                <w:rFonts w:cs="Times New Roman"/>
                <w:color w:val="000000"/>
                <w:sz w:val="24"/>
              </w:rPr>
            </w:pPr>
            <w:r w:rsidRPr="00EB07F7">
              <w:rPr>
                <w:rFonts w:cs="Times New Roman"/>
                <w:color w:val="000000"/>
                <w:sz w:val="24"/>
              </w:rPr>
              <w:t xml:space="preserve">У ч и т ь воспринимать пьесы контрастные и близкие по настроению, образному восприятию; определять 3 жанра в музыке; оркестровать пьесу самостоятельно. </w:t>
            </w:r>
          </w:p>
        </w:tc>
        <w:tc>
          <w:tcPr>
            <w:tcW w:w="3898"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153"/>
              <w:jc w:val="both"/>
              <w:rPr>
                <w:rFonts w:cs="Times New Roman"/>
                <w:color w:val="000000"/>
                <w:sz w:val="24"/>
              </w:rPr>
            </w:pPr>
            <w:r w:rsidRPr="00EB07F7">
              <w:rPr>
                <w:rFonts w:cs="Times New Roman"/>
                <w:color w:val="000000"/>
                <w:sz w:val="24"/>
              </w:rPr>
              <w:t xml:space="preserve">«Итальянская песенка», «Немецкая песенка», «Старинная французская песенка», «Неаполитанская песенка» (произведения из «Детского </w:t>
            </w:r>
          </w:p>
        </w:tc>
        <w:tc>
          <w:tcPr>
            <w:tcW w:w="3471"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i/>
                <w:color w:val="000000"/>
                <w:sz w:val="24"/>
              </w:rPr>
              <w:t>Коммуникация:</w:t>
            </w:r>
            <w:r w:rsidRPr="00EB07F7">
              <w:rPr>
                <w:rFonts w:cs="Times New Roman"/>
                <w:color w:val="000000"/>
                <w:sz w:val="24"/>
              </w:rPr>
              <w:t xml:space="preserve"> учить в театрализованной игре выделять речь персонажей с помощью интонации.  </w:t>
            </w:r>
          </w:p>
        </w:tc>
      </w:tr>
      <w:tr w:rsidR="00EB07F7" w:rsidRPr="00EB07F7" w:rsidTr="002F5001">
        <w:trPr>
          <w:trHeight w:val="756"/>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c>
          <w:tcPr>
            <w:tcW w:w="4462"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jc w:val="both"/>
              <w:rPr>
                <w:rFonts w:cs="Times New Roman"/>
                <w:color w:val="000000"/>
                <w:sz w:val="24"/>
              </w:rPr>
            </w:pPr>
            <w:r w:rsidRPr="00EB07F7">
              <w:rPr>
                <w:rFonts w:cs="Times New Roman"/>
                <w:color w:val="000000"/>
                <w:sz w:val="24"/>
              </w:rPr>
              <w:t xml:space="preserve">Р а з в и в а т ь звуковысотный слух в пределах сексты. </w:t>
            </w:r>
          </w:p>
        </w:tc>
        <w:tc>
          <w:tcPr>
            <w:tcW w:w="3898"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rPr>
                <w:rFonts w:cs="Times New Roman"/>
                <w:color w:val="000000"/>
                <w:sz w:val="24"/>
              </w:rPr>
            </w:pPr>
            <w:r w:rsidRPr="00EB07F7">
              <w:rPr>
                <w:rFonts w:cs="Times New Roman"/>
                <w:color w:val="000000"/>
                <w:sz w:val="24"/>
              </w:rPr>
              <w:t xml:space="preserve">альбома» для фортепиано П. И. Чайковского) </w:t>
            </w:r>
          </w:p>
        </w:tc>
        <w:tc>
          <w:tcPr>
            <w:tcW w:w="3471" w:type="dxa"/>
            <w:vMerge w:val="restart"/>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105"/>
              <w:jc w:val="both"/>
              <w:rPr>
                <w:rFonts w:cs="Times New Roman"/>
                <w:color w:val="000000"/>
                <w:sz w:val="24"/>
              </w:rPr>
            </w:pPr>
            <w:r w:rsidRPr="00EB07F7">
              <w:rPr>
                <w:rFonts w:cs="Times New Roman"/>
                <w:i/>
                <w:color w:val="000000"/>
                <w:sz w:val="24"/>
              </w:rPr>
              <w:t>Социализация</w:t>
            </w:r>
            <w:r w:rsidRPr="00EB07F7">
              <w:rPr>
                <w:rFonts w:cs="Times New Roman"/>
                <w:color w:val="000000"/>
                <w:sz w:val="24"/>
              </w:rPr>
              <w:t xml:space="preserve">: в о с п и т ы в а т ь интерес к русским народным и северным традициям, обрядам. </w:t>
            </w:r>
          </w:p>
        </w:tc>
      </w:tr>
      <w:tr w:rsidR="00EB07F7" w:rsidRPr="00EB07F7" w:rsidTr="002F5001">
        <w:trPr>
          <w:trHeight w:val="1351"/>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б) Развитие голоса и слуха </w:t>
            </w:r>
          </w:p>
        </w:tc>
        <w:tc>
          <w:tcPr>
            <w:tcW w:w="44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both"/>
              <w:rPr>
                <w:rFonts w:cs="Times New Roman"/>
                <w:color w:val="000000"/>
                <w:sz w:val="24"/>
              </w:rPr>
            </w:pPr>
            <w:r w:rsidRPr="00EB07F7">
              <w:rPr>
                <w:rFonts w:cs="Times New Roman"/>
                <w:color w:val="000000"/>
                <w:sz w:val="24"/>
              </w:rPr>
              <w:t xml:space="preserve">С о в е р ш е н с т в о в а т ь музыкальносенсорный слух. </w:t>
            </w:r>
          </w:p>
        </w:tc>
        <w:tc>
          <w:tcPr>
            <w:tcW w:w="3898"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rPr>
                <w:rFonts w:cs="Times New Roman"/>
                <w:color w:val="000000"/>
                <w:sz w:val="24"/>
              </w:rPr>
            </w:pPr>
            <w:r w:rsidRPr="00EB07F7">
              <w:rPr>
                <w:rFonts w:cs="Times New Roman"/>
                <w:color w:val="000000"/>
                <w:sz w:val="24"/>
              </w:rPr>
              <w:t xml:space="preserve">«Тише-громче в бубен бей», муз. Е. Тиличеевой, сл. А. Гангова; «Гармошка и балалайка», муз. И. Арсеева. </w:t>
            </w:r>
          </w:p>
        </w:tc>
        <w:tc>
          <w:tcPr>
            <w:tcW w:w="0" w:type="auto"/>
            <w:vMerge/>
            <w:tcBorders>
              <w:top w:val="nil"/>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bl>
    <w:p w:rsidR="00EB07F7" w:rsidRPr="00EB07F7" w:rsidRDefault="00EB07F7" w:rsidP="00EB07F7">
      <w:pPr>
        <w:spacing w:after="0"/>
        <w:jc w:val="both"/>
        <w:rPr>
          <w:rFonts w:eastAsia="Times New Roman" w:cs="Times New Roman"/>
          <w:color w:val="000000"/>
          <w:sz w:val="24"/>
          <w:lang w:eastAsia="ru-RU"/>
        </w:rPr>
      </w:pPr>
      <w:r w:rsidRPr="00EB07F7">
        <w:rPr>
          <w:rFonts w:eastAsia="Times New Roman" w:cs="Times New Roman"/>
          <w:i/>
          <w:color w:val="000000"/>
          <w:sz w:val="24"/>
          <w:lang w:eastAsia="ru-RU"/>
        </w:rPr>
        <w:t xml:space="preserve"> </w:t>
      </w:r>
    </w:p>
    <w:tbl>
      <w:tblPr>
        <w:tblStyle w:val="TableGrid"/>
        <w:tblW w:w="15000" w:type="dxa"/>
        <w:tblInd w:w="70" w:type="dxa"/>
        <w:tblCellMar>
          <w:top w:w="72" w:type="dxa"/>
          <w:left w:w="60" w:type="dxa"/>
          <w:right w:w="16" w:type="dxa"/>
        </w:tblCellMar>
        <w:tblLook w:val="04A0" w:firstRow="1" w:lastRow="0" w:firstColumn="1" w:lastColumn="0" w:noHBand="0" w:noVBand="1"/>
      </w:tblPr>
      <w:tblGrid>
        <w:gridCol w:w="3164"/>
        <w:gridCol w:w="4179"/>
        <w:gridCol w:w="4253"/>
        <w:gridCol w:w="3404"/>
      </w:tblGrid>
      <w:tr w:rsidR="00EB07F7" w:rsidRPr="00EB07F7" w:rsidTr="002F5001">
        <w:trPr>
          <w:trHeight w:val="439"/>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37"/>
              <w:jc w:val="center"/>
              <w:rPr>
                <w:rFonts w:cs="Times New Roman"/>
                <w:color w:val="000000"/>
                <w:sz w:val="24"/>
              </w:rPr>
            </w:pPr>
            <w:r w:rsidRPr="00EB07F7">
              <w:rPr>
                <w:rFonts w:cs="Times New Roman"/>
                <w:color w:val="000000"/>
                <w:sz w:val="24"/>
              </w:rPr>
              <w:t xml:space="preserve">1 </w:t>
            </w:r>
          </w:p>
        </w:tc>
        <w:tc>
          <w:tcPr>
            <w:tcW w:w="4179"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82"/>
              <w:jc w:val="center"/>
              <w:rPr>
                <w:rFonts w:cs="Times New Roman"/>
                <w:color w:val="000000"/>
                <w:sz w:val="24"/>
              </w:rPr>
            </w:pPr>
            <w:r w:rsidRPr="00EB07F7">
              <w:rPr>
                <w:rFonts w:cs="Times New Roman"/>
                <w:color w:val="000000"/>
                <w:sz w:val="24"/>
              </w:rPr>
              <w:t xml:space="preserve">2 </w:t>
            </w:r>
          </w:p>
        </w:tc>
        <w:tc>
          <w:tcPr>
            <w:tcW w:w="425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37"/>
              <w:jc w:val="center"/>
              <w:rPr>
                <w:rFonts w:cs="Times New Roman"/>
                <w:color w:val="000000"/>
                <w:sz w:val="24"/>
              </w:rPr>
            </w:pPr>
            <w:r w:rsidRPr="00EB07F7">
              <w:rPr>
                <w:rFonts w:cs="Times New Roman"/>
                <w:color w:val="000000"/>
                <w:sz w:val="24"/>
              </w:rPr>
              <w:t xml:space="preserve">3 </w:t>
            </w:r>
          </w:p>
        </w:tc>
        <w:tc>
          <w:tcPr>
            <w:tcW w:w="340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37"/>
              <w:jc w:val="center"/>
              <w:rPr>
                <w:rFonts w:cs="Times New Roman"/>
                <w:color w:val="000000"/>
                <w:sz w:val="24"/>
              </w:rPr>
            </w:pPr>
            <w:r w:rsidRPr="00EB07F7">
              <w:rPr>
                <w:rFonts w:cs="Times New Roman"/>
                <w:color w:val="000000"/>
                <w:sz w:val="24"/>
              </w:rPr>
              <w:t xml:space="preserve">4 </w:t>
            </w:r>
          </w:p>
        </w:tc>
      </w:tr>
      <w:tr w:rsidR="00EB07F7" w:rsidRPr="00EB07F7" w:rsidTr="002F5001">
        <w:trPr>
          <w:trHeight w:val="742"/>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lastRenderedPageBreak/>
              <w:t xml:space="preserve">б) Песенное творчество </w:t>
            </w:r>
          </w:p>
        </w:tc>
        <w:tc>
          <w:tcPr>
            <w:tcW w:w="4179"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С о в е р ш е н с т в о в ат ь творческие проявления. </w:t>
            </w:r>
          </w:p>
        </w:tc>
        <w:tc>
          <w:tcPr>
            <w:tcW w:w="425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«Кто в теремочке живет?», русская народная песня, обр. Т. Попатенко </w:t>
            </w:r>
          </w:p>
        </w:tc>
        <w:tc>
          <w:tcPr>
            <w:tcW w:w="3404" w:type="dxa"/>
            <w:vMerge w:val="restart"/>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 </w:t>
            </w:r>
          </w:p>
        </w:tc>
      </w:tr>
      <w:tr w:rsidR="00EB07F7" w:rsidRPr="00EB07F7" w:rsidTr="002F5001">
        <w:trPr>
          <w:trHeight w:val="1409"/>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1" w:line="300" w:lineRule="auto"/>
              <w:rPr>
                <w:rFonts w:cs="Times New Roman"/>
                <w:color w:val="000000"/>
                <w:sz w:val="24"/>
              </w:rPr>
            </w:pPr>
            <w:r w:rsidRPr="00EB07F7">
              <w:rPr>
                <w:rFonts w:cs="Times New Roman"/>
                <w:color w:val="000000"/>
                <w:sz w:val="24"/>
              </w:rPr>
              <w:t xml:space="preserve">3) </w:t>
            </w:r>
            <w:r w:rsidRPr="00EB07F7">
              <w:rPr>
                <w:rFonts w:cs="Times New Roman"/>
                <w:i/>
                <w:color w:val="000000"/>
                <w:sz w:val="24"/>
              </w:rPr>
              <w:t>Музыкально-ритмические движения</w:t>
            </w:r>
            <w:r w:rsidRPr="00EB07F7">
              <w:rPr>
                <w:rFonts w:cs="Times New Roman"/>
                <w:color w:val="000000"/>
                <w:sz w:val="24"/>
              </w:rPr>
              <w:t xml:space="preserve">. </w:t>
            </w:r>
          </w:p>
          <w:p w:rsidR="00EB07F7" w:rsidRPr="00EB07F7" w:rsidRDefault="00EB07F7" w:rsidP="00EB07F7">
            <w:pPr>
              <w:rPr>
                <w:rFonts w:cs="Times New Roman"/>
                <w:color w:val="000000"/>
                <w:sz w:val="24"/>
              </w:rPr>
            </w:pPr>
            <w:r w:rsidRPr="00EB07F7">
              <w:rPr>
                <w:rFonts w:cs="Times New Roman"/>
                <w:color w:val="000000"/>
                <w:sz w:val="24"/>
              </w:rPr>
              <w:t xml:space="preserve">а) Упражнения </w:t>
            </w:r>
          </w:p>
        </w:tc>
        <w:tc>
          <w:tcPr>
            <w:tcW w:w="4179"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ind w:right="59"/>
              <w:jc w:val="both"/>
              <w:rPr>
                <w:rFonts w:cs="Times New Roman"/>
                <w:color w:val="000000"/>
                <w:sz w:val="24"/>
              </w:rPr>
            </w:pPr>
            <w:r w:rsidRPr="00EB07F7">
              <w:rPr>
                <w:rFonts w:cs="Times New Roman"/>
                <w:color w:val="000000"/>
                <w:sz w:val="24"/>
              </w:rPr>
              <w:t xml:space="preserve">У ч и т ь двигаться под музыку в соответствии с характером, жанром; самостоятельно придумывать танцевальные движения. </w:t>
            </w:r>
          </w:p>
        </w:tc>
        <w:tc>
          <w:tcPr>
            <w:tcW w:w="4253"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spacing w:after="4"/>
              <w:rPr>
                <w:rFonts w:cs="Times New Roman"/>
                <w:color w:val="000000"/>
                <w:sz w:val="24"/>
              </w:rPr>
            </w:pPr>
            <w:r w:rsidRPr="00EB07F7">
              <w:rPr>
                <w:rFonts w:cs="Times New Roman"/>
                <w:color w:val="000000"/>
                <w:sz w:val="24"/>
              </w:rPr>
              <w:t xml:space="preserve">«Бодрый и тихий шаг» М. Робера, </w:t>
            </w:r>
          </w:p>
          <w:p w:rsidR="00EB07F7" w:rsidRPr="00EB07F7" w:rsidRDefault="00EB07F7" w:rsidP="00EB07F7">
            <w:pPr>
              <w:ind w:right="465"/>
              <w:jc w:val="both"/>
              <w:rPr>
                <w:rFonts w:cs="Times New Roman"/>
                <w:color w:val="000000"/>
                <w:sz w:val="24"/>
              </w:rPr>
            </w:pPr>
            <w:r w:rsidRPr="00EB07F7">
              <w:rPr>
                <w:rFonts w:cs="Times New Roman"/>
                <w:color w:val="000000"/>
                <w:sz w:val="24"/>
              </w:rPr>
              <w:t xml:space="preserve">«Танцевальный шаг» В. Золотарева, «Придумай движения», «Элементы танцев»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958"/>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б) Пляски </w:t>
            </w:r>
          </w:p>
        </w:tc>
        <w:tc>
          <w:tcPr>
            <w:tcW w:w="4179"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ind w:right="104"/>
              <w:jc w:val="both"/>
              <w:rPr>
                <w:rFonts w:cs="Times New Roman"/>
                <w:color w:val="000000"/>
                <w:sz w:val="24"/>
              </w:rPr>
            </w:pPr>
            <w:r w:rsidRPr="00EB07F7">
              <w:rPr>
                <w:rFonts w:cs="Times New Roman"/>
                <w:color w:val="000000"/>
                <w:sz w:val="24"/>
              </w:rPr>
              <w:t xml:space="preserve">У ч и т ь самостоятельно начинать и заканчивать танец с началом и окончанием музыки; выполнять парные движения слаженно, одновременно; танцевать характерные танцы; водить хоровод. </w:t>
            </w:r>
          </w:p>
        </w:tc>
        <w:tc>
          <w:tcPr>
            <w:tcW w:w="4253"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spacing w:after="2" w:line="261" w:lineRule="auto"/>
              <w:rPr>
                <w:rFonts w:cs="Times New Roman"/>
                <w:color w:val="000000"/>
                <w:sz w:val="24"/>
              </w:rPr>
            </w:pPr>
            <w:r w:rsidRPr="00EB07F7">
              <w:rPr>
                <w:rFonts w:cs="Times New Roman"/>
                <w:color w:val="000000"/>
                <w:sz w:val="24"/>
              </w:rPr>
              <w:t xml:space="preserve">«Танец сказочных героев»; хоровод «Елочка», муз. Н. Бахутовой, сл. М. </w:t>
            </w:r>
          </w:p>
          <w:p w:rsidR="00EB07F7" w:rsidRPr="00EB07F7" w:rsidRDefault="00EB07F7" w:rsidP="00EB07F7">
            <w:pPr>
              <w:spacing w:after="2" w:line="261" w:lineRule="auto"/>
              <w:jc w:val="both"/>
              <w:rPr>
                <w:rFonts w:cs="Times New Roman"/>
                <w:color w:val="000000"/>
                <w:sz w:val="24"/>
              </w:rPr>
            </w:pPr>
            <w:r w:rsidRPr="00EB07F7">
              <w:rPr>
                <w:rFonts w:cs="Times New Roman"/>
                <w:color w:val="000000"/>
                <w:sz w:val="24"/>
              </w:rPr>
              <w:t xml:space="preserve">Александровой; «Танец медведей» Е. Каменоградского; «Танец зайцев» Е. </w:t>
            </w:r>
          </w:p>
          <w:p w:rsidR="00EB07F7" w:rsidRPr="00EB07F7" w:rsidRDefault="00EB07F7" w:rsidP="00EB07F7">
            <w:pPr>
              <w:spacing w:after="48"/>
              <w:rPr>
                <w:rFonts w:cs="Times New Roman"/>
                <w:color w:val="000000"/>
                <w:sz w:val="24"/>
              </w:rPr>
            </w:pPr>
            <w:r w:rsidRPr="00EB07F7">
              <w:rPr>
                <w:rFonts w:cs="Times New Roman"/>
                <w:color w:val="000000"/>
                <w:sz w:val="24"/>
              </w:rPr>
              <w:t xml:space="preserve">Тиличеевой; «Танец Петрушек», муз. </w:t>
            </w:r>
          </w:p>
          <w:p w:rsidR="00EB07F7" w:rsidRPr="00EB07F7" w:rsidRDefault="00EB07F7" w:rsidP="00EB07F7">
            <w:pPr>
              <w:rPr>
                <w:rFonts w:cs="Times New Roman"/>
                <w:color w:val="000000"/>
                <w:sz w:val="24"/>
              </w:rPr>
            </w:pPr>
            <w:r w:rsidRPr="00EB07F7">
              <w:rPr>
                <w:rFonts w:cs="Times New Roman"/>
                <w:color w:val="000000"/>
                <w:sz w:val="24"/>
              </w:rPr>
              <w:t xml:space="preserve">А. Даргомыжского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652"/>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в) Игры </w:t>
            </w:r>
          </w:p>
        </w:tc>
        <w:tc>
          <w:tcPr>
            <w:tcW w:w="4179"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198"/>
              <w:jc w:val="both"/>
              <w:rPr>
                <w:rFonts w:cs="Times New Roman"/>
                <w:color w:val="000000"/>
                <w:sz w:val="24"/>
              </w:rPr>
            </w:pPr>
            <w:r w:rsidRPr="00EB07F7">
              <w:rPr>
                <w:rFonts w:cs="Times New Roman"/>
                <w:color w:val="000000"/>
                <w:sz w:val="24"/>
              </w:rPr>
              <w:t xml:space="preserve">В ы з ы в а т ь эмоциональный отклик. Р а з в и в а т ь подвижность, активность. Включать в игру застенчивых детей. Исполнять характерные танцы, хороводы. </w:t>
            </w:r>
          </w:p>
        </w:tc>
        <w:tc>
          <w:tcPr>
            <w:tcW w:w="425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46" w:line="262" w:lineRule="auto"/>
              <w:rPr>
                <w:rFonts w:cs="Times New Roman"/>
                <w:color w:val="000000"/>
                <w:sz w:val="24"/>
              </w:rPr>
            </w:pPr>
            <w:r w:rsidRPr="00EB07F7">
              <w:rPr>
                <w:rFonts w:cs="Times New Roman"/>
                <w:color w:val="000000"/>
                <w:sz w:val="24"/>
              </w:rPr>
              <w:t xml:space="preserve">«Игра со снежками»; «Тише-громче в бубен бей», муз. Е. Тиличеевой, сл. А. </w:t>
            </w:r>
          </w:p>
          <w:p w:rsidR="00EB07F7" w:rsidRPr="00EB07F7" w:rsidRDefault="00EB07F7" w:rsidP="00EB07F7">
            <w:pPr>
              <w:rPr>
                <w:rFonts w:cs="Times New Roman"/>
                <w:color w:val="000000"/>
                <w:sz w:val="24"/>
              </w:rPr>
            </w:pPr>
            <w:r w:rsidRPr="00EB07F7">
              <w:rPr>
                <w:rFonts w:cs="Times New Roman"/>
                <w:color w:val="000000"/>
                <w:sz w:val="24"/>
              </w:rPr>
              <w:t xml:space="preserve">Гангова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744"/>
        </w:trPr>
        <w:tc>
          <w:tcPr>
            <w:tcW w:w="3164"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rPr>
                <w:rFonts w:cs="Times New Roman"/>
                <w:color w:val="000000"/>
                <w:sz w:val="24"/>
              </w:rPr>
            </w:pPr>
            <w:r w:rsidRPr="00EB07F7">
              <w:rPr>
                <w:rFonts w:cs="Times New Roman"/>
                <w:color w:val="000000"/>
                <w:sz w:val="24"/>
              </w:rPr>
              <w:t xml:space="preserve">г) Музыкально-игровое творчество </w:t>
            </w:r>
          </w:p>
        </w:tc>
        <w:tc>
          <w:tcPr>
            <w:tcW w:w="4179"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jc w:val="both"/>
              <w:rPr>
                <w:rFonts w:cs="Times New Roman"/>
                <w:color w:val="000000"/>
                <w:sz w:val="24"/>
              </w:rPr>
            </w:pPr>
            <w:r w:rsidRPr="00EB07F7">
              <w:rPr>
                <w:rFonts w:cs="Times New Roman"/>
                <w:color w:val="000000"/>
                <w:sz w:val="24"/>
              </w:rPr>
              <w:t>П о б уж д а т ь придумывать и выразительно передавать движения персона-</w:t>
            </w:r>
          </w:p>
        </w:tc>
        <w:tc>
          <w:tcPr>
            <w:tcW w:w="4253"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rPr>
                <w:rFonts w:cs="Times New Roman"/>
                <w:color w:val="000000"/>
                <w:sz w:val="24"/>
              </w:rPr>
            </w:pPr>
            <w:r w:rsidRPr="00EB07F7">
              <w:rPr>
                <w:rFonts w:cs="Times New Roman"/>
                <w:color w:val="000000"/>
                <w:sz w:val="24"/>
              </w:rPr>
              <w:t xml:space="preserve">«Зайцы и медведь» (игра) («Заинька», русская народная мелодия, обр. </w:t>
            </w:r>
          </w:p>
        </w:tc>
        <w:tc>
          <w:tcPr>
            <w:tcW w:w="0" w:type="auto"/>
            <w:vMerge/>
            <w:tcBorders>
              <w:top w:val="nil"/>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349"/>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c>
          <w:tcPr>
            <w:tcW w:w="4179"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жей. </w:t>
            </w:r>
          </w:p>
        </w:tc>
        <w:tc>
          <w:tcPr>
            <w:tcW w:w="425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line="301" w:lineRule="auto"/>
              <w:jc w:val="both"/>
              <w:rPr>
                <w:rFonts w:cs="Times New Roman"/>
                <w:color w:val="000000"/>
                <w:sz w:val="24"/>
              </w:rPr>
            </w:pPr>
            <w:r w:rsidRPr="00EB07F7">
              <w:rPr>
                <w:rFonts w:cs="Times New Roman"/>
                <w:color w:val="000000"/>
                <w:sz w:val="24"/>
              </w:rPr>
              <w:t xml:space="preserve">Н. А. Римского-Корсакова); «Медведь», муз. В. Ребикова; </w:t>
            </w:r>
          </w:p>
          <w:p w:rsidR="00EB07F7" w:rsidRPr="00EB07F7" w:rsidRDefault="00EB07F7" w:rsidP="00EB07F7">
            <w:pPr>
              <w:rPr>
                <w:rFonts w:cs="Times New Roman"/>
                <w:color w:val="000000"/>
                <w:sz w:val="24"/>
              </w:rPr>
            </w:pPr>
            <w:r w:rsidRPr="00EB07F7">
              <w:rPr>
                <w:rFonts w:cs="Times New Roman"/>
                <w:color w:val="000000"/>
                <w:sz w:val="24"/>
              </w:rPr>
              <w:t xml:space="preserve">Хоровод «Хейро» (Солнце) муз. северных народов. </w:t>
            </w:r>
          </w:p>
        </w:tc>
        <w:tc>
          <w:tcPr>
            <w:tcW w:w="3404" w:type="dxa"/>
            <w:vMerge w:val="restart"/>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742"/>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b/>
                <w:color w:val="000000"/>
                <w:sz w:val="24"/>
              </w:rPr>
              <w:t xml:space="preserve">II. Самостоятельная музыкальная деятельность </w:t>
            </w:r>
          </w:p>
        </w:tc>
        <w:tc>
          <w:tcPr>
            <w:tcW w:w="4179"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С о в е р ш е н с т в о в ат ь ритмический слух. </w:t>
            </w:r>
          </w:p>
        </w:tc>
        <w:tc>
          <w:tcPr>
            <w:tcW w:w="425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«Ритмические палочки» Н. А. Ветлугиной (музыкально-дидактическая игра)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745"/>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b/>
                <w:color w:val="000000"/>
                <w:sz w:val="24"/>
              </w:rPr>
              <w:lastRenderedPageBreak/>
              <w:t xml:space="preserve">III. Праздники и развлечения </w:t>
            </w:r>
          </w:p>
        </w:tc>
        <w:tc>
          <w:tcPr>
            <w:tcW w:w="4179"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rPr>
                <w:rFonts w:cs="Times New Roman"/>
                <w:color w:val="000000"/>
                <w:sz w:val="24"/>
              </w:rPr>
            </w:pPr>
            <w:r w:rsidRPr="00EB07F7">
              <w:rPr>
                <w:rFonts w:cs="Times New Roman"/>
                <w:color w:val="000000"/>
                <w:sz w:val="24"/>
              </w:rPr>
              <w:t>Доставлять радость, развивать актерские навыки. Организовывать все виды детской деятельности (игровой, коммуникативной, продуктивной, трудовой, познавательно-исследовательской,  чтения) вокруг темы Нового года и новогоднего праздника.</w:t>
            </w:r>
          </w:p>
        </w:tc>
        <w:tc>
          <w:tcPr>
            <w:tcW w:w="4253"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rPr>
                <w:rFonts w:cs="Times New Roman"/>
                <w:color w:val="000000"/>
                <w:sz w:val="24"/>
              </w:rPr>
            </w:pPr>
            <w:r w:rsidRPr="00EB07F7">
              <w:rPr>
                <w:rFonts w:cs="Times New Roman"/>
                <w:color w:val="000000"/>
                <w:sz w:val="24"/>
              </w:rPr>
              <w:t xml:space="preserve">03.12-День инвалидов </w:t>
            </w:r>
          </w:p>
          <w:p w:rsidR="00EB07F7" w:rsidRPr="00EB07F7" w:rsidRDefault="00EB07F7" w:rsidP="00EB07F7">
            <w:pPr>
              <w:rPr>
                <w:rFonts w:cs="Times New Roman"/>
                <w:color w:val="000000"/>
                <w:sz w:val="24"/>
              </w:rPr>
            </w:pPr>
            <w:r w:rsidRPr="00EB07F7">
              <w:rPr>
                <w:rFonts w:cs="Times New Roman"/>
                <w:color w:val="000000"/>
                <w:sz w:val="24"/>
              </w:rPr>
              <w:t xml:space="preserve">Новогодний праздник </w:t>
            </w:r>
          </w:p>
        </w:tc>
        <w:tc>
          <w:tcPr>
            <w:tcW w:w="0" w:type="auto"/>
            <w:vMerge/>
            <w:tcBorders>
              <w:top w:val="nil"/>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bl>
    <w:p w:rsidR="00EB07F7" w:rsidRPr="00EB07F7" w:rsidRDefault="00EB07F7" w:rsidP="00EB07F7">
      <w:pPr>
        <w:spacing w:after="0"/>
        <w:jc w:val="both"/>
        <w:rPr>
          <w:rFonts w:eastAsia="Times New Roman" w:cs="Times New Roman"/>
          <w:color w:val="000000"/>
          <w:sz w:val="24"/>
          <w:lang w:eastAsia="ru-RU"/>
        </w:rPr>
      </w:pPr>
      <w:r w:rsidRPr="00EB07F7">
        <w:rPr>
          <w:rFonts w:eastAsia="Times New Roman" w:cs="Times New Roman"/>
          <w:i/>
          <w:color w:val="000000"/>
          <w:sz w:val="24"/>
          <w:lang w:eastAsia="ru-RU"/>
        </w:rPr>
        <w:lastRenderedPageBreak/>
        <w:t xml:space="preserve"> </w:t>
      </w:r>
    </w:p>
    <w:tbl>
      <w:tblPr>
        <w:tblStyle w:val="TableGrid"/>
        <w:tblW w:w="15067" w:type="dxa"/>
        <w:tblInd w:w="36" w:type="dxa"/>
        <w:tblCellMar>
          <w:top w:w="72" w:type="dxa"/>
          <w:left w:w="58" w:type="dxa"/>
          <w:right w:w="54" w:type="dxa"/>
        </w:tblCellMar>
        <w:tblLook w:val="04A0" w:firstRow="1" w:lastRow="0" w:firstColumn="1" w:lastColumn="0" w:noHBand="0" w:noVBand="1"/>
      </w:tblPr>
      <w:tblGrid>
        <w:gridCol w:w="3164"/>
        <w:gridCol w:w="4460"/>
        <w:gridCol w:w="3900"/>
        <w:gridCol w:w="3543"/>
      </w:tblGrid>
      <w:tr w:rsidR="00EB07F7" w:rsidRPr="00EB07F7" w:rsidTr="002F5001">
        <w:trPr>
          <w:trHeight w:val="439"/>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8"/>
              <w:jc w:val="center"/>
              <w:rPr>
                <w:rFonts w:cs="Times New Roman"/>
                <w:color w:val="000000"/>
                <w:sz w:val="24"/>
              </w:rPr>
            </w:pPr>
            <w:r w:rsidRPr="00EB07F7">
              <w:rPr>
                <w:rFonts w:cs="Times New Roman"/>
                <w:color w:val="000000"/>
                <w:sz w:val="24"/>
              </w:rPr>
              <w:t xml:space="preserve">1 </w:t>
            </w:r>
          </w:p>
        </w:tc>
        <w:tc>
          <w:tcPr>
            <w:tcW w:w="4460"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51"/>
              <w:jc w:val="center"/>
              <w:rPr>
                <w:rFonts w:cs="Times New Roman"/>
                <w:color w:val="000000"/>
                <w:sz w:val="24"/>
              </w:rPr>
            </w:pPr>
            <w:r w:rsidRPr="00EB07F7">
              <w:rPr>
                <w:rFonts w:cs="Times New Roman"/>
                <w:color w:val="000000"/>
                <w:sz w:val="24"/>
              </w:rPr>
              <w:t xml:space="preserve">2 </w:t>
            </w:r>
          </w:p>
        </w:tc>
        <w:tc>
          <w:tcPr>
            <w:tcW w:w="3900"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5"/>
              <w:jc w:val="center"/>
              <w:rPr>
                <w:rFonts w:cs="Times New Roman"/>
                <w:color w:val="000000"/>
                <w:sz w:val="24"/>
              </w:rPr>
            </w:pPr>
            <w:r w:rsidRPr="00EB07F7">
              <w:rPr>
                <w:rFonts w:cs="Times New Roman"/>
                <w:color w:val="000000"/>
                <w:sz w:val="24"/>
              </w:rPr>
              <w:t xml:space="preserve">3 </w:t>
            </w:r>
          </w:p>
        </w:tc>
        <w:tc>
          <w:tcPr>
            <w:tcW w:w="354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8"/>
              <w:jc w:val="center"/>
              <w:rPr>
                <w:rFonts w:cs="Times New Roman"/>
                <w:color w:val="000000"/>
                <w:sz w:val="24"/>
              </w:rPr>
            </w:pPr>
            <w:r w:rsidRPr="00EB07F7">
              <w:rPr>
                <w:rFonts w:cs="Times New Roman"/>
                <w:color w:val="000000"/>
                <w:sz w:val="24"/>
              </w:rPr>
              <w:t xml:space="preserve">4 </w:t>
            </w:r>
          </w:p>
        </w:tc>
      </w:tr>
      <w:tr w:rsidR="00EB07F7" w:rsidRPr="00EB07F7" w:rsidTr="002F5001">
        <w:trPr>
          <w:trHeight w:val="559"/>
        </w:trPr>
        <w:tc>
          <w:tcPr>
            <w:tcW w:w="15067" w:type="dxa"/>
            <w:gridSpan w:val="4"/>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ind w:right="4"/>
              <w:jc w:val="center"/>
              <w:rPr>
                <w:rFonts w:cs="Times New Roman"/>
                <w:color w:val="000000"/>
                <w:sz w:val="24"/>
              </w:rPr>
            </w:pPr>
            <w:r w:rsidRPr="00EB07F7">
              <w:rPr>
                <w:rFonts w:cs="Times New Roman"/>
                <w:b/>
                <w:color w:val="000000"/>
                <w:sz w:val="24"/>
              </w:rPr>
              <w:t>Январь (Зима)</w:t>
            </w:r>
          </w:p>
        </w:tc>
      </w:tr>
      <w:tr w:rsidR="00EB07F7" w:rsidRPr="00EB07F7" w:rsidTr="002F5001">
        <w:trPr>
          <w:trHeight w:val="742"/>
        </w:trPr>
        <w:tc>
          <w:tcPr>
            <w:tcW w:w="15067" w:type="dxa"/>
            <w:gridSpan w:val="4"/>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rPr>
                <w:rFonts w:cs="Times New Roman"/>
                <w:color w:val="000000"/>
                <w:sz w:val="24"/>
              </w:rPr>
            </w:pPr>
            <w:r w:rsidRPr="00EB07F7">
              <w:rPr>
                <w:rFonts w:cs="Times New Roman"/>
                <w:b/>
                <w:color w:val="000000"/>
                <w:sz w:val="24"/>
              </w:rPr>
              <w:t>Целевые ориентиры развития ребенка (на основе интеграции образовательных направлений):</w:t>
            </w:r>
            <w:r w:rsidRPr="00EB07F7">
              <w:rPr>
                <w:rFonts w:cs="Times New Roman"/>
                <w:color w:val="000000"/>
                <w:sz w:val="24"/>
              </w:rPr>
              <w:t xml:space="preserve"> умеет разделять игровые и реальные взаимодействия во время проведения музыкальных игр; умеет запоминать тексты прибауток, колядок, частушек. </w:t>
            </w:r>
          </w:p>
        </w:tc>
      </w:tr>
      <w:tr w:rsidR="00EB07F7" w:rsidRPr="00EB07F7" w:rsidTr="002F5001">
        <w:trPr>
          <w:trHeight w:val="1956"/>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line="293" w:lineRule="auto"/>
              <w:ind w:right="5"/>
              <w:rPr>
                <w:rFonts w:cs="Times New Roman"/>
                <w:color w:val="000000"/>
                <w:sz w:val="24"/>
              </w:rPr>
            </w:pPr>
            <w:r w:rsidRPr="00EB07F7">
              <w:rPr>
                <w:rFonts w:cs="Times New Roman"/>
                <w:b/>
                <w:color w:val="000000"/>
                <w:sz w:val="24"/>
              </w:rPr>
              <w:t xml:space="preserve">I. Музыкальные занятия. </w:t>
            </w:r>
            <w:r w:rsidRPr="00EB07F7">
              <w:rPr>
                <w:rFonts w:cs="Times New Roman"/>
                <w:color w:val="000000"/>
                <w:sz w:val="24"/>
              </w:rPr>
              <w:t xml:space="preserve">1) </w:t>
            </w:r>
            <w:r w:rsidRPr="00EB07F7">
              <w:rPr>
                <w:rFonts w:cs="Times New Roman"/>
                <w:i/>
                <w:color w:val="000000"/>
                <w:sz w:val="24"/>
              </w:rPr>
              <w:t>Слушание музыки</w:t>
            </w:r>
            <w:r w:rsidRPr="00EB07F7">
              <w:rPr>
                <w:rFonts w:cs="Times New Roman"/>
                <w:color w:val="000000"/>
                <w:sz w:val="24"/>
              </w:rPr>
              <w:t xml:space="preserve">. </w:t>
            </w:r>
          </w:p>
          <w:p w:rsidR="00EB07F7" w:rsidRPr="00EB07F7" w:rsidRDefault="00EB07F7" w:rsidP="00EB07F7">
            <w:pPr>
              <w:rPr>
                <w:rFonts w:cs="Times New Roman"/>
                <w:color w:val="000000"/>
                <w:sz w:val="24"/>
              </w:rPr>
            </w:pPr>
            <w:r w:rsidRPr="00EB07F7">
              <w:rPr>
                <w:rFonts w:cs="Times New Roman"/>
                <w:color w:val="000000"/>
                <w:sz w:val="24"/>
              </w:rPr>
              <w:t xml:space="preserve">а) Восприятие музыкальных произведений </w:t>
            </w:r>
          </w:p>
        </w:tc>
        <w:tc>
          <w:tcPr>
            <w:tcW w:w="4460"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line="302" w:lineRule="auto"/>
              <w:rPr>
                <w:rFonts w:cs="Times New Roman"/>
                <w:color w:val="000000"/>
                <w:sz w:val="24"/>
              </w:rPr>
            </w:pPr>
            <w:r w:rsidRPr="00EB07F7">
              <w:rPr>
                <w:rFonts w:cs="Times New Roman"/>
                <w:color w:val="000000"/>
                <w:sz w:val="24"/>
              </w:rPr>
              <w:t xml:space="preserve">У ч и т ь воспринимать пьесы, близкие по настроению.  </w:t>
            </w:r>
          </w:p>
          <w:p w:rsidR="00EB07F7" w:rsidRPr="00EB07F7" w:rsidRDefault="00EB07F7" w:rsidP="00EB07F7">
            <w:pPr>
              <w:spacing w:after="4"/>
              <w:rPr>
                <w:rFonts w:cs="Times New Roman"/>
                <w:color w:val="000000"/>
                <w:sz w:val="24"/>
              </w:rPr>
            </w:pPr>
            <w:r w:rsidRPr="00EB07F7">
              <w:rPr>
                <w:rFonts w:cs="Times New Roman"/>
                <w:color w:val="000000"/>
                <w:sz w:val="24"/>
              </w:rPr>
              <w:t xml:space="preserve">З н а к о м и т ь с детским альбомом  </w:t>
            </w:r>
          </w:p>
          <w:p w:rsidR="00EB07F7" w:rsidRPr="00EB07F7" w:rsidRDefault="00EB07F7" w:rsidP="00EB07F7">
            <w:pPr>
              <w:rPr>
                <w:rFonts w:cs="Times New Roman"/>
                <w:color w:val="000000"/>
                <w:sz w:val="24"/>
              </w:rPr>
            </w:pPr>
            <w:r w:rsidRPr="00EB07F7">
              <w:rPr>
                <w:rFonts w:cs="Times New Roman"/>
                <w:color w:val="000000"/>
                <w:sz w:val="24"/>
              </w:rPr>
              <w:t xml:space="preserve">П. И. Чайковского. Определять характер музыки, 2–3-частную форму. Свободно определять жанр музыки </w:t>
            </w:r>
          </w:p>
        </w:tc>
        <w:tc>
          <w:tcPr>
            <w:tcW w:w="3900"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49"/>
              <w:rPr>
                <w:rFonts w:cs="Times New Roman"/>
                <w:color w:val="000000"/>
                <w:sz w:val="24"/>
              </w:rPr>
            </w:pPr>
            <w:r w:rsidRPr="00EB07F7">
              <w:rPr>
                <w:rFonts w:cs="Times New Roman"/>
                <w:color w:val="000000"/>
                <w:sz w:val="24"/>
              </w:rPr>
              <w:t xml:space="preserve">«Марш» Д. Д. Шостаковича; </w:t>
            </w:r>
          </w:p>
          <w:p w:rsidR="00EB07F7" w:rsidRPr="00EB07F7" w:rsidRDefault="00EB07F7" w:rsidP="00EB07F7">
            <w:pPr>
              <w:spacing w:after="2"/>
              <w:rPr>
                <w:rFonts w:cs="Times New Roman"/>
                <w:color w:val="000000"/>
                <w:sz w:val="24"/>
              </w:rPr>
            </w:pPr>
            <w:r w:rsidRPr="00EB07F7">
              <w:rPr>
                <w:rFonts w:cs="Times New Roman"/>
                <w:color w:val="000000"/>
                <w:sz w:val="24"/>
              </w:rPr>
              <w:t xml:space="preserve">«Вальс»  </w:t>
            </w:r>
          </w:p>
          <w:p w:rsidR="00EB07F7" w:rsidRPr="00EB07F7" w:rsidRDefault="00EB07F7" w:rsidP="00EB07F7">
            <w:pPr>
              <w:spacing w:after="1" w:line="300" w:lineRule="auto"/>
              <w:rPr>
                <w:rFonts w:cs="Times New Roman"/>
                <w:color w:val="000000"/>
                <w:sz w:val="24"/>
              </w:rPr>
            </w:pPr>
            <w:r w:rsidRPr="00EB07F7">
              <w:rPr>
                <w:rFonts w:cs="Times New Roman"/>
                <w:color w:val="000000"/>
                <w:sz w:val="24"/>
              </w:rPr>
              <w:t xml:space="preserve">П. И. Чайковского; «Марш» Д. Россини;  </w:t>
            </w:r>
          </w:p>
          <w:p w:rsidR="00EB07F7" w:rsidRPr="00EB07F7" w:rsidRDefault="00EB07F7" w:rsidP="00EB07F7">
            <w:pPr>
              <w:rPr>
                <w:rFonts w:cs="Times New Roman"/>
                <w:color w:val="000000"/>
                <w:sz w:val="24"/>
              </w:rPr>
            </w:pPr>
            <w:r w:rsidRPr="00EB07F7">
              <w:rPr>
                <w:rFonts w:cs="Times New Roman"/>
                <w:color w:val="000000"/>
                <w:sz w:val="24"/>
              </w:rPr>
              <w:t xml:space="preserve">«Полька» И. Штрауса </w:t>
            </w:r>
          </w:p>
        </w:tc>
        <w:tc>
          <w:tcPr>
            <w:tcW w:w="3543" w:type="dxa"/>
            <w:vMerge w:val="restart"/>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23" w:line="281" w:lineRule="auto"/>
              <w:ind w:right="169"/>
              <w:jc w:val="both"/>
              <w:rPr>
                <w:rFonts w:cs="Times New Roman"/>
                <w:color w:val="000000"/>
                <w:sz w:val="24"/>
              </w:rPr>
            </w:pPr>
            <w:r w:rsidRPr="00EB07F7">
              <w:rPr>
                <w:rFonts w:cs="Times New Roman"/>
                <w:i/>
                <w:color w:val="000000"/>
                <w:sz w:val="24"/>
              </w:rPr>
              <w:t xml:space="preserve">Познание: </w:t>
            </w:r>
            <w:r w:rsidRPr="00EB07F7">
              <w:rPr>
                <w:rFonts w:cs="Times New Roman"/>
                <w:color w:val="000000"/>
                <w:sz w:val="24"/>
              </w:rPr>
              <w:t xml:space="preserve">формировать умение учить наизусть тексты вокальных произведений. </w:t>
            </w:r>
          </w:p>
          <w:p w:rsidR="00EB07F7" w:rsidRPr="00EB07F7" w:rsidRDefault="00EB07F7" w:rsidP="00EB07F7">
            <w:pPr>
              <w:ind w:right="127"/>
              <w:jc w:val="both"/>
              <w:rPr>
                <w:rFonts w:cs="Times New Roman"/>
                <w:color w:val="000000"/>
                <w:sz w:val="24"/>
              </w:rPr>
            </w:pPr>
            <w:r w:rsidRPr="00EB07F7">
              <w:rPr>
                <w:rFonts w:cs="Times New Roman"/>
                <w:i/>
                <w:color w:val="000000"/>
                <w:sz w:val="24"/>
              </w:rPr>
              <w:t>Социализация</w:t>
            </w:r>
            <w:r w:rsidRPr="00EB07F7">
              <w:rPr>
                <w:rFonts w:cs="Times New Roman"/>
                <w:color w:val="000000"/>
                <w:sz w:val="24"/>
              </w:rPr>
              <w:t xml:space="preserve">: в о с п и т ы в а т ь интерес к русским народным и северным традициям, обрядам. </w:t>
            </w:r>
          </w:p>
        </w:tc>
      </w:tr>
      <w:tr w:rsidR="00EB07F7" w:rsidRPr="00EB07F7" w:rsidTr="002F5001">
        <w:trPr>
          <w:trHeight w:val="742"/>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б) Развитие голоса и слуха </w:t>
            </w:r>
          </w:p>
        </w:tc>
        <w:tc>
          <w:tcPr>
            <w:tcW w:w="4460"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С о в е р ш е н с т в о в ат ь звуковысотный слух </w:t>
            </w:r>
          </w:p>
        </w:tc>
        <w:tc>
          <w:tcPr>
            <w:tcW w:w="3900"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«Лесенка» Е. Тиличеевой; «Где мои детки?» Н. А. Ветлугиной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699"/>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2"/>
              <w:rPr>
                <w:rFonts w:cs="Times New Roman"/>
                <w:color w:val="000000"/>
                <w:sz w:val="24"/>
              </w:rPr>
            </w:pPr>
            <w:r w:rsidRPr="00EB07F7">
              <w:rPr>
                <w:rFonts w:cs="Times New Roman"/>
                <w:color w:val="000000"/>
                <w:sz w:val="24"/>
              </w:rPr>
              <w:t xml:space="preserve">2) </w:t>
            </w:r>
            <w:r w:rsidRPr="00EB07F7">
              <w:rPr>
                <w:rFonts w:cs="Times New Roman"/>
                <w:i/>
                <w:color w:val="000000"/>
                <w:sz w:val="24"/>
              </w:rPr>
              <w:t>Пение</w:t>
            </w:r>
            <w:r w:rsidRPr="00EB07F7">
              <w:rPr>
                <w:rFonts w:cs="Times New Roman"/>
                <w:color w:val="000000"/>
                <w:sz w:val="24"/>
              </w:rPr>
              <w:t xml:space="preserve">. </w:t>
            </w:r>
          </w:p>
          <w:p w:rsidR="00EB07F7" w:rsidRPr="00EB07F7" w:rsidRDefault="00EB07F7" w:rsidP="00EB07F7">
            <w:pPr>
              <w:rPr>
                <w:rFonts w:cs="Times New Roman"/>
                <w:color w:val="000000"/>
                <w:sz w:val="24"/>
              </w:rPr>
            </w:pPr>
            <w:r w:rsidRPr="00EB07F7">
              <w:rPr>
                <w:rFonts w:cs="Times New Roman"/>
                <w:color w:val="000000"/>
                <w:sz w:val="24"/>
              </w:rPr>
              <w:t xml:space="preserve">а) Усвоение песенных навыков </w:t>
            </w:r>
          </w:p>
        </w:tc>
        <w:tc>
          <w:tcPr>
            <w:tcW w:w="4460"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spacing w:after="3" w:line="301" w:lineRule="auto"/>
              <w:jc w:val="both"/>
              <w:rPr>
                <w:rFonts w:cs="Times New Roman"/>
                <w:color w:val="000000"/>
                <w:sz w:val="24"/>
              </w:rPr>
            </w:pPr>
            <w:r w:rsidRPr="00EB07F7">
              <w:rPr>
                <w:rFonts w:cs="Times New Roman"/>
                <w:color w:val="000000"/>
                <w:sz w:val="24"/>
              </w:rPr>
              <w:t xml:space="preserve">З а к р е п л я т ь и совершенствовать навыки исполнения песен.  </w:t>
            </w:r>
          </w:p>
          <w:p w:rsidR="00EB07F7" w:rsidRPr="00EB07F7" w:rsidRDefault="00EB07F7" w:rsidP="00EB07F7">
            <w:pPr>
              <w:ind w:right="15"/>
              <w:jc w:val="both"/>
              <w:rPr>
                <w:rFonts w:cs="Times New Roman"/>
                <w:color w:val="000000"/>
                <w:sz w:val="24"/>
              </w:rPr>
            </w:pPr>
            <w:r w:rsidRPr="00EB07F7">
              <w:rPr>
                <w:rFonts w:cs="Times New Roman"/>
                <w:color w:val="000000"/>
                <w:sz w:val="24"/>
              </w:rPr>
              <w:t xml:space="preserve">У ч и т ь петь напевно, нежно; прислушиваться к пению других детей; </w:t>
            </w:r>
            <w:r w:rsidRPr="00EB07F7">
              <w:rPr>
                <w:rFonts w:cs="Times New Roman"/>
                <w:color w:val="000000"/>
                <w:sz w:val="24"/>
              </w:rPr>
              <w:lastRenderedPageBreak/>
              <w:t xml:space="preserve">петь без выкриков, слитно; начало и окончание петь </w:t>
            </w:r>
          </w:p>
        </w:tc>
        <w:tc>
          <w:tcPr>
            <w:tcW w:w="3900"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spacing w:after="2"/>
              <w:rPr>
                <w:rFonts w:cs="Times New Roman"/>
                <w:color w:val="000000"/>
                <w:sz w:val="24"/>
              </w:rPr>
            </w:pPr>
            <w:r w:rsidRPr="00EB07F7">
              <w:rPr>
                <w:rFonts w:cs="Times New Roman"/>
                <w:color w:val="000000"/>
                <w:sz w:val="24"/>
              </w:rPr>
              <w:lastRenderedPageBreak/>
              <w:t xml:space="preserve"> «Мама, мамочка», муз.  </w:t>
            </w:r>
          </w:p>
          <w:p w:rsidR="00EB07F7" w:rsidRPr="00EB07F7" w:rsidRDefault="00EB07F7" w:rsidP="00EB07F7">
            <w:pPr>
              <w:ind w:right="7"/>
              <w:rPr>
                <w:rFonts w:cs="Times New Roman"/>
                <w:color w:val="000000"/>
                <w:sz w:val="24"/>
              </w:rPr>
            </w:pPr>
            <w:r w:rsidRPr="00EB07F7">
              <w:rPr>
                <w:rFonts w:cs="Times New Roman"/>
                <w:color w:val="000000"/>
                <w:sz w:val="24"/>
              </w:rPr>
              <w:t xml:space="preserve">С. Юдиной, сл. Е. Лешко; «Песенка о бабушке», муз. А. Филиппенко, сл. Т. Волгиной; «Колядки», русские народные песни, прибаутки </w:t>
            </w:r>
          </w:p>
        </w:tc>
        <w:tc>
          <w:tcPr>
            <w:tcW w:w="0" w:type="auto"/>
            <w:vMerge/>
            <w:tcBorders>
              <w:top w:val="nil"/>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439"/>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c>
          <w:tcPr>
            <w:tcW w:w="4460"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rPr>
                <w:rFonts w:cs="Times New Roman"/>
                <w:color w:val="000000"/>
                <w:sz w:val="24"/>
              </w:rPr>
            </w:pPr>
            <w:r w:rsidRPr="00EB07F7">
              <w:rPr>
                <w:rFonts w:cs="Times New Roman"/>
                <w:color w:val="000000"/>
                <w:sz w:val="24"/>
              </w:rPr>
              <w:t xml:space="preserve">тише </w:t>
            </w:r>
          </w:p>
        </w:tc>
        <w:tc>
          <w:tcPr>
            <w:tcW w:w="3900"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c>
          <w:tcPr>
            <w:tcW w:w="3543" w:type="dxa"/>
            <w:vMerge w:val="restart"/>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742"/>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б) Песенное творчество </w:t>
            </w:r>
          </w:p>
        </w:tc>
        <w:tc>
          <w:tcPr>
            <w:tcW w:w="4460"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spacing w:after="47"/>
              <w:rPr>
                <w:rFonts w:cs="Times New Roman"/>
                <w:color w:val="000000"/>
                <w:sz w:val="24"/>
              </w:rPr>
            </w:pPr>
            <w:r w:rsidRPr="00EB07F7">
              <w:rPr>
                <w:rFonts w:cs="Times New Roman"/>
                <w:color w:val="000000"/>
                <w:sz w:val="24"/>
              </w:rPr>
              <w:t xml:space="preserve">С о в е р ш е н с т в о в ат ь творческие </w:t>
            </w:r>
          </w:p>
          <w:p w:rsidR="00EB07F7" w:rsidRPr="00EB07F7" w:rsidRDefault="00EB07F7" w:rsidP="00EB07F7">
            <w:pPr>
              <w:rPr>
                <w:rFonts w:cs="Times New Roman"/>
                <w:color w:val="000000"/>
                <w:sz w:val="24"/>
              </w:rPr>
            </w:pPr>
            <w:r w:rsidRPr="00EB07F7">
              <w:rPr>
                <w:rFonts w:cs="Times New Roman"/>
                <w:color w:val="000000"/>
                <w:sz w:val="24"/>
              </w:rPr>
              <w:t xml:space="preserve">проявления </w:t>
            </w:r>
          </w:p>
        </w:tc>
        <w:tc>
          <w:tcPr>
            <w:tcW w:w="3900"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rPr>
                <w:rFonts w:cs="Times New Roman"/>
                <w:color w:val="000000"/>
                <w:sz w:val="24"/>
              </w:rPr>
            </w:pPr>
            <w:r w:rsidRPr="00EB07F7">
              <w:rPr>
                <w:rFonts w:cs="Times New Roman"/>
                <w:color w:val="000000"/>
                <w:sz w:val="24"/>
              </w:rPr>
              <w:t xml:space="preserve">«Поздоровайся» (вокальная импровизация)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957"/>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1" w:line="300" w:lineRule="auto"/>
              <w:rPr>
                <w:rFonts w:cs="Times New Roman"/>
                <w:color w:val="000000"/>
                <w:sz w:val="24"/>
              </w:rPr>
            </w:pPr>
            <w:r w:rsidRPr="00EB07F7">
              <w:rPr>
                <w:rFonts w:cs="Times New Roman"/>
                <w:color w:val="000000"/>
                <w:sz w:val="24"/>
              </w:rPr>
              <w:t xml:space="preserve">3) </w:t>
            </w:r>
            <w:r w:rsidRPr="00EB07F7">
              <w:rPr>
                <w:rFonts w:cs="Times New Roman"/>
                <w:i/>
                <w:color w:val="000000"/>
                <w:sz w:val="24"/>
              </w:rPr>
              <w:t>Музыкально-ритмические движения</w:t>
            </w:r>
            <w:r w:rsidRPr="00EB07F7">
              <w:rPr>
                <w:rFonts w:cs="Times New Roman"/>
                <w:color w:val="000000"/>
                <w:sz w:val="24"/>
              </w:rPr>
              <w:t xml:space="preserve">. </w:t>
            </w:r>
          </w:p>
          <w:p w:rsidR="00EB07F7" w:rsidRPr="00EB07F7" w:rsidRDefault="00EB07F7" w:rsidP="00EB07F7">
            <w:pPr>
              <w:rPr>
                <w:rFonts w:cs="Times New Roman"/>
                <w:color w:val="000000"/>
                <w:sz w:val="24"/>
              </w:rPr>
            </w:pPr>
            <w:r w:rsidRPr="00EB07F7">
              <w:rPr>
                <w:rFonts w:cs="Times New Roman"/>
                <w:color w:val="000000"/>
                <w:sz w:val="24"/>
              </w:rPr>
              <w:t xml:space="preserve">а) Упражнения </w:t>
            </w:r>
          </w:p>
        </w:tc>
        <w:tc>
          <w:tcPr>
            <w:tcW w:w="4460"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У ч и т ь двигаться в характере, темпе музыки; менять движения со сменой музыки; самостоятельно придумывать танцевальные движения </w:t>
            </w:r>
          </w:p>
        </w:tc>
        <w:tc>
          <w:tcPr>
            <w:tcW w:w="3900"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spacing w:line="272" w:lineRule="auto"/>
              <w:rPr>
                <w:rFonts w:cs="Times New Roman"/>
                <w:color w:val="000000"/>
                <w:sz w:val="24"/>
              </w:rPr>
            </w:pPr>
            <w:r w:rsidRPr="00EB07F7">
              <w:rPr>
                <w:rFonts w:cs="Times New Roman"/>
                <w:color w:val="000000"/>
                <w:sz w:val="24"/>
              </w:rPr>
              <w:t xml:space="preserve">«Улыбка»; «Хороводный шаг», русская народная мелодия, обр. Т. Ломовой; «Упражнения с цветами» В. Моцарта; элементы танца «Разноцветные стекляшки»; </w:t>
            </w:r>
          </w:p>
          <w:p w:rsidR="00EB07F7" w:rsidRPr="00EB07F7" w:rsidRDefault="00EB07F7" w:rsidP="00EB07F7">
            <w:pPr>
              <w:rPr>
                <w:rFonts w:cs="Times New Roman"/>
                <w:color w:val="000000"/>
                <w:sz w:val="24"/>
              </w:rPr>
            </w:pPr>
            <w:r w:rsidRPr="00EB07F7">
              <w:rPr>
                <w:rFonts w:cs="Times New Roman"/>
                <w:color w:val="000000"/>
                <w:sz w:val="24"/>
              </w:rPr>
              <w:t xml:space="preserve"> </w:t>
            </w:r>
          </w:p>
        </w:tc>
        <w:tc>
          <w:tcPr>
            <w:tcW w:w="0" w:type="auto"/>
            <w:vMerge/>
            <w:tcBorders>
              <w:top w:val="nil"/>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bl>
    <w:p w:rsidR="00EB07F7" w:rsidRPr="00EB07F7" w:rsidRDefault="00EB07F7" w:rsidP="00EB07F7">
      <w:pPr>
        <w:spacing w:after="0"/>
        <w:jc w:val="both"/>
        <w:rPr>
          <w:rFonts w:eastAsia="Times New Roman" w:cs="Times New Roman"/>
          <w:color w:val="000000"/>
          <w:sz w:val="24"/>
          <w:lang w:eastAsia="ru-RU"/>
        </w:rPr>
      </w:pPr>
      <w:r w:rsidRPr="00EB07F7">
        <w:rPr>
          <w:rFonts w:eastAsia="Times New Roman" w:cs="Times New Roman"/>
          <w:i/>
          <w:color w:val="000000"/>
          <w:sz w:val="24"/>
          <w:lang w:eastAsia="ru-RU"/>
        </w:rPr>
        <w:t xml:space="preserve"> </w:t>
      </w:r>
    </w:p>
    <w:tbl>
      <w:tblPr>
        <w:tblStyle w:val="TableGrid"/>
        <w:tblW w:w="15081" w:type="dxa"/>
        <w:tblInd w:w="29" w:type="dxa"/>
        <w:tblCellMar>
          <w:top w:w="72" w:type="dxa"/>
          <w:left w:w="58" w:type="dxa"/>
          <w:right w:w="9" w:type="dxa"/>
        </w:tblCellMar>
        <w:tblLook w:val="04A0" w:firstRow="1" w:lastRow="0" w:firstColumn="1" w:lastColumn="0" w:noHBand="0" w:noVBand="1"/>
      </w:tblPr>
      <w:tblGrid>
        <w:gridCol w:w="3343"/>
        <w:gridCol w:w="4112"/>
        <w:gridCol w:w="4253"/>
        <w:gridCol w:w="3373"/>
      </w:tblGrid>
      <w:tr w:rsidR="00EB07F7" w:rsidRPr="00EB07F7" w:rsidTr="002F5001">
        <w:trPr>
          <w:trHeight w:val="437"/>
        </w:trPr>
        <w:tc>
          <w:tcPr>
            <w:tcW w:w="334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56"/>
              <w:jc w:val="center"/>
              <w:rPr>
                <w:rFonts w:cs="Times New Roman"/>
                <w:color w:val="000000"/>
                <w:sz w:val="24"/>
              </w:rPr>
            </w:pPr>
            <w:r w:rsidRPr="00EB07F7">
              <w:rPr>
                <w:rFonts w:cs="Times New Roman"/>
                <w:color w:val="000000"/>
                <w:sz w:val="24"/>
              </w:rPr>
              <w:t xml:space="preserve">1 </w:t>
            </w:r>
          </w:p>
        </w:tc>
        <w:tc>
          <w:tcPr>
            <w:tcW w:w="411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94"/>
              <w:jc w:val="center"/>
              <w:rPr>
                <w:rFonts w:cs="Times New Roman"/>
                <w:color w:val="000000"/>
                <w:sz w:val="24"/>
              </w:rPr>
            </w:pPr>
            <w:r w:rsidRPr="00EB07F7">
              <w:rPr>
                <w:rFonts w:cs="Times New Roman"/>
                <w:color w:val="000000"/>
                <w:sz w:val="24"/>
              </w:rPr>
              <w:t xml:space="preserve">2 </w:t>
            </w:r>
          </w:p>
        </w:tc>
        <w:tc>
          <w:tcPr>
            <w:tcW w:w="425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53"/>
              <w:jc w:val="center"/>
              <w:rPr>
                <w:rFonts w:cs="Times New Roman"/>
                <w:color w:val="000000"/>
                <w:sz w:val="24"/>
              </w:rPr>
            </w:pPr>
            <w:r w:rsidRPr="00EB07F7">
              <w:rPr>
                <w:rFonts w:cs="Times New Roman"/>
                <w:color w:val="000000"/>
                <w:sz w:val="24"/>
              </w:rPr>
              <w:t xml:space="preserve">3 </w:t>
            </w:r>
          </w:p>
        </w:tc>
        <w:tc>
          <w:tcPr>
            <w:tcW w:w="337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56"/>
              <w:jc w:val="center"/>
              <w:rPr>
                <w:rFonts w:cs="Times New Roman"/>
                <w:color w:val="000000"/>
                <w:sz w:val="24"/>
              </w:rPr>
            </w:pPr>
            <w:r w:rsidRPr="00EB07F7">
              <w:rPr>
                <w:rFonts w:cs="Times New Roman"/>
                <w:color w:val="000000"/>
                <w:sz w:val="24"/>
              </w:rPr>
              <w:t xml:space="preserve">4 </w:t>
            </w:r>
          </w:p>
        </w:tc>
      </w:tr>
      <w:tr w:rsidR="00EB07F7" w:rsidRPr="00EB07F7" w:rsidTr="002F5001">
        <w:trPr>
          <w:trHeight w:val="1959"/>
        </w:trPr>
        <w:tc>
          <w:tcPr>
            <w:tcW w:w="334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б) Пляски </w:t>
            </w:r>
          </w:p>
        </w:tc>
        <w:tc>
          <w:tcPr>
            <w:tcW w:w="4112"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rPr>
                <w:rFonts w:cs="Times New Roman"/>
                <w:color w:val="000000"/>
                <w:sz w:val="24"/>
              </w:rPr>
            </w:pPr>
            <w:r w:rsidRPr="00EB07F7">
              <w:rPr>
                <w:rFonts w:cs="Times New Roman"/>
                <w:color w:val="000000"/>
                <w:sz w:val="24"/>
              </w:rPr>
              <w:t xml:space="preserve">У ч и т ь начинать движения сразу после вступления; слаженно танцевать в парах; не опережать движениями музыку; держать круг из пар на протяжении всего танца; мягко водить хоровод </w:t>
            </w:r>
          </w:p>
        </w:tc>
        <w:tc>
          <w:tcPr>
            <w:tcW w:w="425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2"/>
              <w:rPr>
                <w:rFonts w:cs="Times New Roman"/>
                <w:color w:val="000000"/>
                <w:sz w:val="24"/>
              </w:rPr>
            </w:pPr>
            <w:r w:rsidRPr="00EB07F7">
              <w:rPr>
                <w:rFonts w:cs="Times New Roman"/>
                <w:color w:val="000000"/>
                <w:sz w:val="24"/>
              </w:rPr>
              <w:t xml:space="preserve">«Разноцветные стекляшки»;  </w:t>
            </w:r>
          </w:p>
          <w:p w:rsidR="00EB07F7" w:rsidRPr="00EB07F7" w:rsidRDefault="00EB07F7" w:rsidP="00EB07F7">
            <w:pPr>
              <w:spacing w:line="302" w:lineRule="auto"/>
              <w:rPr>
                <w:rFonts w:cs="Times New Roman"/>
                <w:color w:val="000000"/>
                <w:sz w:val="24"/>
              </w:rPr>
            </w:pPr>
            <w:r w:rsidRPr="00EB07F7">
              <w:rPr>
                <w:rFonts w:cs="Times New Roman"/>
                <w:color w:val="000000"/>
                <w:sz w:val="24"/>
              </w:rPr>
              <w:t xml:space="preserve">Хоровод «Хейро» (Солнце) муз. северных народов. </w:t>
            </w:r>
          </w:p>
          <w:p w:rsidR="00EB07F7" w:rsidRPr="00EB07F7" w:rsidRDefault="00EB07F7" w:rsidP="00EB07F7">
            <w:pPr>
              <w:rPr>
                <w:rFonts w:cs="Times New Roman"/>
                <w:color w:val="000000"/>
                <w:sz w:val="24"/>
              </w:rPr>
            </w:pPr>
            <w:r w:rsidRPr="00EB07F7">
              <w:rPr>
                <w:rFonts w:cs="Times New Roman"/>
                <w:color w:val="000000"/>
                <w:sz w:val="24"/>
              </w:rPr>
              <w:t xml:space="preserve"> </w:t>
            </w:r>
          </w:p>
        </w:tc>
        <w:tc>
          <w:tcPr>
            <w:tcW w:w="3373" w:type="dxa"/>
            <w:vMerge w:val="restart"/>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 </w:t>
            </w:r>
          </w:p>
        </w:tc>
      </w:tr>
      <w:tr w:rsidR="00EB07F7" w:rsidRPr="00EB07F7" w:rsidTr="002F5001">
        <w:trPr>
          <w:trHeight w:val="742"/>
        </w:trPr>
        <w:tc>
          <w:tcPr>
            <w:tcW w:w="334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в) Игры </w:t>
            </w:r>
          </w:p>
        </w:tc>
        <w:tc>
          <w:tcPr>
            <w:tcW w:w="4112"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jc w:val="both"/>
              <w:rPr>
                <w:rFonts w:cs="Times New Roman"/>
                <w:color w:val="000000"/>
                <w:sz w:val="24"/>
              </w:rPr>
            </w:pPr>
            <w:r w:rsidRPr="00EB07F7">
              <w:rPr>
                <w:rFonts w:cs="Times New Roman"/>
                <w:color w:val="000000"/>
                <w:sz w:val="24"/>
              </w:rPr>
              <w:t xml:space="preserve">П р и о б щ а т ь к русской народной игре. Вызывать желание играть </w:t>
            </w:r>
          </w:p>
        </w:tc>
        <w:tc>
          <w:tcPr>
            <w:tcW w:w="425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«Рождественские игры»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957"/>
        </w:trPr>
        <w:tc>
          <w:tcPr>
            <w:tcW w:w="334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lastRenderedPageBreak/>
              <w:t xml:space="preserve">г) Музыкально-игровое творчество </w:t>
            </w:r>
          </w:p>
        </w:tc>
        <w:tc>
          <w:tcPr>
            <w:tcW w:w="411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both"/>
              <w:rPr>
                <w:rFonts w:cs="Times New Roman"/>
                <w:color w:val="000000"/>
                <w:sz w:val="24"/>
              </w:rPr>
            </w:pPr>
            <w:r w:rsidRPr="00EB07F7">
              <w:rPr>
                <w:rFonts w:cs="Times New Roman"/>
                <w:color w:val="000000"/>
                <w:sz w:val="24"/>
              </w:rPr>
              <w:t xml:space="preserve">П о б уж д а т ь выразительно передавать движения персонажей </w:t>
            </w:r>
          </w:p>
        </w:tc>
        <w:tc>
          <w:tcPr>
            <w:tcW w:w="425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40" w:line="263" w:lineRule="auto"/>
              <w:rPr>
                <w:rFonts w:cs="Times New Roman"/>
                <w:color w:val="000000"/>
                <w:sz w:val="24"/>
              </w:rPr>
            </w:pPr>
            <w:r w:rsidRPr="00EB07F7">
              <w:rPr>
                <w:rFonts w:cs="Times New Roman"/>
                <w:color w:val="000000"/>
                <w:sz w:val="24"/>
              </w:rPr>
              <w:t>«Кот Леопольд и мыши», «Песенка Леопольда» из м/ф «Леопольд и золотая рыбка»; «Хвост за хвост» из м/ф «Прогулка кота Леопольда», муз. Б. Савель-</w:t>
            </w:r>
          </w:p>
          <w:p w:rsidR="00EB07F7" w:rsidRPr="00EB07F7" w:rsidRDefault="00EB07F7" w:rsidP="00EB07F7">
            <w:pPr>
              <w:ind w:right="2929"/>
              <w:rPr>
                <w:rFonts w:cs="Times New Roman"/>
                <w:color w:val="000000"/>
                <w:sz w:val="24"/>
              </w:rPr>
            </w:pPr>
            <w:r w:rsidRPr="00EB07F7">
              <w:rPr>
                <w:rFonts w:cs="Times New Roman"/>
                <w:color w:val="000000"/>
                <w:sz w:val="24"/>
              </w:rPr>
              <w:t xml:space="preserve">ева,  сл. А. Хайта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744"/>
        </w:trPr>
        <w:tc>
          <w:tcPr>
            <w:tcW w:w="334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b/>
                <w:color w:val="000000"/>
                <w:sz w:val="24"/>
              </w:rPr>
              <w:lastRenderedPageBreak/>
              <w:t xml:space="preserve">II. Самостоятельная музыкальная деятельность </w:t>
            </w:r>
          </w:p>
        </w:tc>
        <w:tc>
          <w:tcPr>
            <w:tcW w:w="4112"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spacing w:after="49"/>
              <w:rPr>
                <w:rFonts w:cs="Times New Roman"/>
                <w:color w:val="000000"/>
                <w:sz w:val="24"/>
              </w:rPr>
            </w:pPr>
            <w:r w:rsidRPr="00EB07F7">
              <w:rPr>
                <w:rFonts w:cs="Times New Roman"/>
                <w:color w:val="000000"/>
                <w:sz w:val="24"/>
              </w:rPr>
              <w:t xml:space="preserve">С о в е р ш ен с т в о в а т ь ритмический слух </w:t>
            </w:r>
          </w:p>
        </w:tc>
        <w:tc>
          <w:tcPr>
            <w:tcW w:w="425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«Волшебные баночки» </w:t>
            </w:r>
          </w:p>
        </w:tc>
        <w:tc>
          <w:tcPr>
            <w:tcW w:w="0" w:type="auto"/>
            <w:vMerge/>
            <w:tcBorders>
              <w:top w:val="nil"/>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742"/>
        </w:trPr>
        <w:tc>
          <w:tcPr>
            <w:tcW w:w="334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b/>
                <w:color w:val="000000"/>
                <w:sz w:val="24"/>
              </w:rPr>
              <w:t xml:space="preserve">III. Праздники и развлечения </w:t>
            </w:r>
          </w:p>
        </w:tc>
        <w:tc>
          <w:tcPr>
            <w:tcW w:w="411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both"/>
              <w:rPr>
                <w:rFonts w:cs="Times New Roman"/>
                <w:color w:val="000000"/>
                <w:sz w:val="24"/>
              </w:rPr>
            </w:pPr>
          </w:p>
        </w:tc>
        <w:tc>
          <w:tcPr>
            <w:tcW w:w="425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c>
          <w:tcPr>
            <w:tcW w:w="337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439"/>
        </w:trPr>
        <w:tc>
          <w:tcPr>
            <w:tcW w:w="15081" w:type="dxa"/>
            <w:gridSpan w:val="4"/>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28"/>
              <w:jc w:val="center"/>
              <w:rPr>
                <w:rFonts w:cs="Times New Roman"/>
                <w:color w:val="000000"/>
                <w:sz w:val="24"/>
              </w:rPr>
            </w:pPr>
            <w:r w:rsidRPr="00EB07F7">
              <w:rPr>
                <w:rFonts w:cs="Times New Roman"/>
                <w:b/>
                <w:color w:val="000000"/>
                <w:sz w:val="24"/>
              </w:rPr>
              <w:t xml:space="preserve">Февраль (День защитника Отечества) </w:t>
            </w:r>
          </w:p>
        </w:tc>
      </w:tr>
      <w:tr w:rsidR="00EB07F7" w:rsidRPr="00EB07F7" w:rsidTr="002F5001">
        <w:trPr>
          <w:trHeight w:val="962"/>
        </w:trPr>
        <w:tc>
          <w:tcPr>
            <w:tcW w:w="15081" w:type="dxa"/>
            <w:gridSpan w:val="4"/>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25"/>
              <w:jc w:val="both"/>
              <w:rPr>
                <w:rFonts w:cs="Times New Roman"/>
                <w:color w:val="000000"/>
                <w:sz w:val="24"/>
              </w:rPr>
            </w:pPr>
            <w:r w:rsidRPr="00EB07F7">
              <w:rPr>
                <w:rFonts w:cs="Times New Roman"/>
                <w:b/>
                <w:color w:val="000000"/>
                <w:sz w:val="24"/>
              </w:rPr>
              <w:t>Целевые ориентиры развития ребенка (на основе интеграции образовательных направлений):</w:t>
            </w:r>
            <w:r w:rsidRPr="00EB07F7">
              <w:rPr>
                <w:rFonts w:cs="Times New Roman"/>
                <w:color w:val="000000"/>
                <w:sz w:val="24"/>
              </w:rPr>
              <w:t xml:space="preserve"> в театрализованной игре умеет интонационно выделять речь сказочных персонажей; употребляет в речи слова, обозначающие этические характеристики (злой, добрый, хитрый, жадный); имеет представление о Российской армии, ее значении и роли в защите Родины. </w:t>
            </w:r>
          </w:p>
        </w:tc>
      </w:tr>
      <w:tr w:rsidR="00EB07F7" w:rsidRPr="00EB07F7" w:rsidTr="002F5001">
        <w:trPr>
          <w:trHeight w:val="1820"/>
        </w:trPr>
        <w:tc>
          <w:tcPr>
            <w:tcW w:w="334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line="294" w:lineRule="auto"/>
              <w:ind w:right="205"/>
              <w:rPr>
                <w:rFonts w:cs="Times New Roman"/>
                <w:color w:val="000000"/>
                <w:sz w:val="24"/>
              </w:rPr>
            </w:pPr>
            <w:r w:rsidRPr="00EB07F7">
              <w:rPr>
                <w:rFonts w:cs="Times New Roman"/>
                <w:b/>
                <w:color w:val="000000"/>
                <w:sz w:val="24"/>
              </w:rPr>
              <w:t xml:space="preserve">I. Музыкальные занятия. </w:t>
            </w:r>
            <w:r w:rsidRPr="00EB07F7">
              <w:rPr>
                <w:rFonts w:cs="Times New Roman"/>
                <w:color w:val="000000"/>
                <w:sz w:val="24"/>
              </w:rPr>
              <w:t xml:space="preserve">1) </w:t>
            </w:r>
            <w:r w:rsidRPr="00EB07F7">
              <w:rPr>
                <w:rFonts w:cs="Times New Roman"/>
                <w:i/>
                <w:color w:val="000000"/>
                <w:sz w:val="24"/>
              </w:rPr>
              <w:t xml:space="preserve">Слушание музыки. </w:t>
            </w:r>
          </w:p>
          <w:p w:rsidR="00EB07F7" w:rsidRPr="00EB07F7" w:rsidRDefault="00EB07F7" w:rsidP="00EB07F7">
            <w:pPr>
              <w:rPr>
                <w:rFonts w:cs="Times New Roman"/>
                <w:color w:val="000000"/>
                <w:sz w:val="24"/>
              </w:rPr>
            </w:pPr>
            <w:r w:rsidRPr="00EB07F7">
              <w:rPr>
                <w:rFonts w:cs="Times New Roman"/>
                <w:color w:val="000000"/>
                <w:sz w:val="24"/>
              </w:rPr>
              <w:t xml:space="preserve">а) Восприятие музыкальных произведений </w:t>
            </w:r>
          </w:p>
        </w:tc>
        <w:tc>
          <w:tcPr>
            <w:tcW w:w="411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5" w:line="297" w:lineRule="auto"/>
              <w:rPr>
                <w:rFonts w:cs="Times New Roman"/>
                <w:color w:val="000000"/>
                <w:sz w:val="24"/>
              </w:rPr>
            </w:pPr>
            <w:r w:rsidRPr="00EB07F7">
              <w:rPr>
                <w:rFonts w:cs="Times New Roman"/>
                <w:color w:val="000000"/>
                <w:sz w:val="24"/>
              </w:rPr>
              <w:t xml:space="preserve">О б о г а щ а т ь музыкальные впечатления. </w:t>
            </w:r>
          </w:p>
          <w:p w:rsidR="00EB07F7" w:rsidRPr="00EB07F7" w:rsidRDefault="00EB07F7" w:rsidP="00EB07F7">
            <w:pPr>
              <w:jc w:val="both"/>
              <w:rPr>
                <w:rFonts w:cs="Times New Roman"/>
                <w:color w:val="000000"/>
                <w:sz w:val="24"/>
              </w:rPr>
            </w:pPr>
            <w:r w:rsidRPr="00EB07F7">
              <w:rPr>
                <w:rFonts w:cs="Times New Roman"/>
                <w:color w:val="000000"/>
                <w:sz w:val="24"/>
              </w:rPr>
              <w:t xml:space="preserve">У ч и т ь воспринимать пьесы контрастные и близкие по настроению;  </w:t>
            </w:r>
          </w:p>
        </w:tc>
        <w:tc>
          <w:tcPr>
            <w:tcW w:w="425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«Куры и петухи» К. Сен-Санса; «Ежик» Д. Кабалевского; «Балет невылупившихся птенцов» М. Мусоргского; «Кукушка» М. Карасева; «Кукушка» А. Аренского </w:t>
            </w:r>
          </w:p>
        </w:tc>
        <w:tc>
          <w:tcPr>
            <w:tcW w:w="3373"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spacing w:line="238" w:lineRule="auto"/>
              <w:ind w:right="171"/>
              <w:jc w:val="both"/>
              <w:rPr>
                <w:rFonts w:cs="Times New Roman"/>
                <w:color w:val="000000"/>
                <w:sz w:val="24"/>
              </w:rPr>
            </w:pPr>
            <w:r w:rsidRPr="00EB07F7">
              <w:rPr>
                <w:rFonts w:cs="Times New Roman"/>
                <w:i/>
                <w:color w:val="000000"/>
                <w:sz w:val="24"/>
              </w:rPr>
              <w:t xml:space="preserve">Познание: </w:t>
            </w:r>
            <w:r w:rsidRPr="00EB07F7">
              <w:rPr>
                <w:rFonts w:cs="Times New Roman"/>
                <w:color w:val="000000"/>
                <w:sz w:val="24"/>
              </w:rPr>
              <w:t xml:space="preserve">рассказывать о государственных общенародных праздниках: День защитника </w:t>
            </w:r>
          </w:p>
          <w:p w:rsidR="00EB07F7" w:rsidRPr="00EB07F7" w:rsidRDefault="00EB07F7" w:rsidP="00EB07F7">
            <w:pPr>
              <w:spacing w:line="275" w:lineRule="auto"/>
              <w:rPr>
                <w:rFonts w:cs="Times New Roman"/>
                <w:color w:val="000000"/>
                <w:sz w:val="24"/>
              </w:rPr>
            </w:pPr>
            <w:r w:rsidRPr="00EB07F7">
              <w:rPr>
                <w:rFonts w:cs="Times New Roman"/>
                <w:color w:val="000000"/>
                <w:sz w:val="24"/>
              </w:rPr>
              <w:t xml:space="preserve">Отечества; о военных профессиях. </w:t>
            </w:r>
          </w:p>
          <w:p w:rsidR="00EB07F7" w:rsidRPr="00EB07F7" w:rsidRDefault="00EB07F7" w:rsidP="00EB07F7">
            <w:pPr>
              <w:rPr>
                <w:rFonts w:cs="Times New Roman"/>
                <w:color w:val="000000"/>
                <w:sz w:val="24"/>
              </w:rPr>
            </w:pPr>
            <w:r w:rsidRPr="00EB07F7">
              <w:rPr>
                <w:rFonts w:cs="Times New Roman"/>
                <w:color w:val="000000"/>
                <w:sz w:val="24"/>
              </w:rPr>
              <w:t xml:space="preserve"> </w:t>
            </w:r>
          </w:p>
        </w:tc>
      </w:tr>
    </w:tbl>
    <w:p w:rsidR="00EB07F7" w:rsidRPr="00EB07F7" w:rsidRDefault="00EB07F7" w:rsidP="00EB07F7">
      <w:pPr>
        <w:spacing w:after="0"/>
        <w:jc w:val="both"/>
        <w:rPr>
          <w:rFonts w:eastAsia="Times New Roman" w:cs="Times New Roman"/>
          <w:color w:val="000000"/>
          <w:sz w:val="24"/>
          <w:lang w:eastAsia="ru-RU"/>
        </w:rPr>
      </w:pPr>
      <w:r w:rsidRPr="00EB07F7">
        <w:rPr>
          <w:rFonts w:eastAsia="Times New Roman" w:cs="Times New Roman"/>
          <w:i/>
          <w:color w:val="000000"/>
          <w:sz w:val="24"/>
          <w:lang w:eastAsia="ru-RU"/>
        </w:rPr>
        <w:t xml:space="preserve"> </w:t>
      </w:r>
    </w:p>
    <w:tbl>
      <w:tblPr>
        <w:tblStyle w:val="TableGrid"/>
        <w:tblW w:w="15211" w:type="dxa"/>
        <w:tblInd w:w="-36" w:type="dxa"/>
        <w:tblCellMar>
          <w:top w:w="74" w:type="dxa"/>
          <w:left w:w="58" w:type="dxa"/>
          <w:right w:w="12" w:type="dxa"/>
        </w:tblCellMar>
        <w:tblLook w:val="04A0" w:firstRow="1" w:lastRow="0" w:firstColumn="1" w:lastColumn="0" w:noHBand="0" w:noVBand="1"/>
      </w:tblPr>
      <w:tblGrid>
        <w:gridCol w:w="3164"/>
        <w:gridCol w:w="4117"/>
        <w:gridCol w:w="4253"/>
        <w:gridCol w:w="3677"/>
      </w:tblGrid>
      <w:tr w:rsidR="00EB07F7" w:rsidRPr="00EB07F7" w:rsidTr="002F5001">
        <w:trPr>
          <w:trHeight w:val="1654"/>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lastRenderedPageBreak/>
              <w:t xml:space="preserve"> </w:t>
            </w:r>
          </w:p>
        </w:tc>
        <w:tc>
          <w:tcPr>
            <w:tcW w:w="4117"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образному восприятию музыки; выделять 2–3 части, высказываться о характере; оркестровать пьесы, самостоятельно подбирать музыкальные инструменты </w:t>
            </w:r>
          </w:p>
        </w:tc>
        <w:tc>
          <w:tcPr>
            <w:tcW w:w="425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 </w:t>
            </w:r>
          </w:p>
        </w:tc>
        <w:tc>
          <w:tcPr>
            <w:tcW w:w="3677" w:type="dxa"/>
            <w:vMerge w:val="restart"/>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96"/>
              <w:jc w:val="both"/>
              <w:rPr>
                <w:rFonts w:cs="Times New Roman"/>
                <w:color w:val="000000"/>
                <w:sz w:val="24"/>
              </w:rPr>
            </w:pPr>
            <w:r w:rsidRPr="00EB07F7">
              <w:rPr>
                <w:rFonts w:cs="Times New Roman"/>
                <w:i/>
                <w:color w:val="000000"/>
                <w:sz w:val="24"/>
              </w:rPr>
              <w:t>Коммуникация:</w:t>
            </w:r>
            <w:r w:rsidRPr="00EB07F7">
              <w:rPr>
                <w:rFonts w:cs="Times New Roman"/>
                <w:color w:val="000000"/>
                <w:sz w:val="24"/>
              </w:rPr>
              <w:t xml:space="preserve"> побуждать детей к выражению любви и уважения к своим родным, учить проявлять инициативу в подготовке музыкальных поздравлений. </w:t>
            </w:r>
            <w:r w:rsidRPr="00EB07F7">
              <w:rPr>
                <w:rFonts w:cs="Times New Roman"/>
                <w:i/>
                <w:color w:val="000000"/>
                <w:sz w:val="24"/>
              </w:rPr>
              <w:t>Социализация</w:t>
            </w:r>
            <w:r w:rsidRPr="00EB07F7">
              <w:rPr>
                <w:rFonts w:cs="Times New Roman"/>
                <w:color w:val="000000"/>
                <w:sz w:val="24"/>
              </w:rPr>
              <w:t xml:space="preserve">: в о с п и т ы в а т ь интерес к северным играм, обрядам. </w:t>
            </w:r>
          </w:p>
        </w:tc>
      </w:tr>
      <w:tr w:rsidR="00EB07F7" w:rsidRPr="00EB07F7" w:rsidTr="002F5001">
        <w:trPr>
          <w:trHeight w:val="1654"/>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б) Развитие голоса и слуха </w:t>
            </w:r>
          </w:p>
        </w:tc>
        <w:tc>
          <w:tcPr>
            <w:tcW w:w="4117"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both"/>
              <w:rPr>
                <w:rFonts w:cs="Times New Roman"/>
                <w:color w:val="000000"/>
                <w:sz w:val="24"/>
              </w:rPr>
            </w:pPr>
            <w:r w:rsidRPr="00EB07F7">
              <w:rPr>
                <w:rFonts w:cs="Times New Roman"/>
                <w:color w:val="000000"/>
                <w:sz w:val="24"/>
              </w:rPr>
              <w:t xml:space="preserve">Р а з в и в а т ь тембровый и звуковысотный слух, ритмическое восприятие </w:t>
            </w:r>
          </w:p>
        </w:tc>
        <w:tc>
          <w:tcPr>
            <w:tcW w:w="4253"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spacing w:after="26" w:line="280" w:lineRule="auto"/>
              <w:rPr>
                <w:rFonts w:cs="Times New Roman"/>
                <w:color w:val="000000"/>
                <w:sz w:val="24"/>
              </w:rPr>
            </w:pPr>
            <w:r w:rsidRPr="00EB07F7">
              <w:rPr>
                <w:rFonts w:cs="Times New Roman"/>
                <w:color w:val="000000"/>
                <w:sz w:val="24"/>
              </w:rPr>
              <w:t xml:space="preserve">«Ритмические брусочки»; «Что делают дети?» Н. Г. Кононовой; «Колыбельная»  </w:t>
            </w:r>
          </w:p>
          <w:p w:rsidR="00EB07F7" w:rsidRPr="00EB07F7" w:rsidRDefault="00EB07F7" w:rsidP="00EB07F7">
            <w:pPr>
              <w:spacing w:after="49"/>
              <w:jc w:val="both"/>
              <w:rPr>
                <w:rFonts w:cs="Times New Roman"/>
                <w:color w:val="000000"/>
                <w:sz w:val="24"/>
              </w:rPr>
            </w:pPr>
            <w:r w:rsidRPr="00EB07F7">
              <w:rPr>
                <w:rFonts w:cs="Times New Roman"/>
                <w:color w:val="000000"/>
                <w:sz w:val="24"/>
              </w:rPr>
              <w:t xml:space="preserve">А. Гречанинова; «Баю-бай» В. Витлина; </w:t>
            </w:r>
          </w:p>
          <w:p w:rsidR="00EB07F7" w:rsidRPr="00EB07F7" w:rsidRDefault="00EB07F7" w:rsidP="00EB07F7">
            <w:pPr>
              <w:rPr>
                <w:rFonts w:cs="Times New Roman"/>
                <w:color w:val="000000"/>
                <w:sz w:val="24"/>
              </w:rPr>
            </w:pPr>
            <w:r w:rsidRPr="00EB07F7">
              <w:rPr>
                <w:rFonts w:cs="Times New Roman"/>
                <w:color w:val="000000"/>
                <w:sz w:val="24"/>
              </w:rPr>
              <w:t xml:space="preserve">«Марш» Э. Парлова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654"/>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5"/>
              <w:rPr>
                <w:rFonts w:cs="Times New Roman"/>
                <w:color w:val="000000"/>
                <w:sz w:val="24"/>
              </w:rPr>
            </w:pPr>
            <w:r w:rsidRPr="00EB07F7">
              <w:rPr>
                <w:rFonts w:cs="Times New Roman"/>
                <w:color w:val="000000"/>
                <w:sz w:val="24"/>
              </w:rPr>
              <w:t xml:space="preserve">2) </w:t>
            </w:r>
            <w:r w:rsidRPr="00EB07F7">
              <w:rPr>
                <w:rFonts w:cs="Times New Roman"/>
                <w:i/>
                <w:color w:val="000000"/>
                <w:sz w:val="24"/>
              </w:rPr>
              <w:t>Пение</w:t>
            </w:r>
            <w:r w:rsidRPr="00EB07F7">
              <w:rPr>
                <w:rFonts w:cs="Times New Roman"/>
                <w:color w:val="000000"/>
                <w:sz w:val="24"/>
              </w:rPr>
              <w:t xml:space="preserve">. </w:t>
            </w:r>
          </w:p>
          <w:p w:rsidR="00EB07F7" w:rsidRPr="00EB07F7" w:rsidRDefault="00EB07F7" w:rsidP="00EB07F7">
            <w:pPr>
              <w:rPr>
                <w:rFonts w:cs="Times New Roman"/>
                <w:color w:val="000000"/>
                <w:sz w:val="24"/>
              </w:rPr>
            </w:pPr>
            <w:r w:rsidRPr="00EB07F7">
              <w:rPr>
                <w:rFonts w:cs="Times New Roman"/>
                <w:color w:val="000000"/>
                <w:sz w:val="24"/>
              </w:rPr>
              <w:t xml:space="preserve">а) Усвоение песенных навыков </w:t>
            </w:r>
          </w:p>
        </w:tc>
        <w:tc>
          <w:tcPr>
            <w:tcW w:w="4117"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ind w:right="313"/>
              <w:jc w:val="both"/>
              <w:rPr>
                <w:rFonts w:cs="Times New Roman"/>
                <w:color w:val="000000"/>
                <w:sz w:val="24"/>
              </w:rPr>
            </w:pPr>
            <w:r w:rsidRPr="00EB07F7">
              <w:rPr>
                <w:rFonts w:cs="Times New Roman"/>
                <w:color w:val="000000"/>
                <w:sz w:val="24"/>
              </w:rPr>
              <w:t>З а к р е п л я т ь и совершенствовать навыки исполнения песен. У ч и т ь петь дружно, без крика; начинать петь после вступления; узнавать знакомые песни по началь-</w:t>
            </w:r>
          </w:p>
        </w:tc>
        <w:tc>
          <w:tcPr>
            <w:tcW w:w="4253"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spacing w:after="1" w:line="262" w:lineRule="auto"/>
              <w:ind w:right="5"/>
              <w:rPr>
                <w:rFonts w:cs="Times New Roman"/>
                <w:color w:val="000000"/>
                <w:sz w:val="24"/>
              </w:rPr>
            </w:pPr>
            <w:r w:rsidRPr="00EB07F7">
              <w:rPr>
                <w:rFonts w:cs="Times New Roman"/>
                <w:color w:val="000000"/>
                <w:sz w:val="24"/>
              </w:rPr>
              <w:t xml:space="preserve">«Песенка о бабушке», муз. А. Филиппенко, сл. Т. Волгиной; «Мамочка», муз. Л. Бакалова, сл. С. Вигдорова; </w:t>
            </w:r>
          </w:p>
          <w:p w:rsidR="00EB07F7" w:rsidRPr="00EB07F7" w:rsidRDefault="00EB07F7" w:rsidP="00EB07F7">
            <w:pPr>
              <w:rPr>
                <w:rFonts w:cs="Times New Roman"/>
                <w:color w:val="000000"/>
                <w:sz w:val="24"/>
              </w:rPr>
            </w:pPr>
            <w:r w:rsidRPr="00EB07F7">
              <w:rPr>
                <w:rFonts w:cs="Times New Roman"/>
                <w:color w:val="000000"/>
                <w:sz w:val="24"/>
              </w:rPr>
              <w:t xml:space="preserve">«Иди, весна», муз. Е. Тиличеевой, слова народные </w:t>
            </w:r>
          </w:p>
        </w:tc>
        <w:tc>
          <w:tcPr>
            <w:tcW w:w="0" w:type="auto"/>
            <w:vMerge/>
            <w:tcBorders>
              <w:top w:val="nil"/>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046"/>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c>
          <w:tcPr>
            <w:tcW w:w="4117"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rPr>
                <w:rFonts w:cs="Times New Roman"/>
                <w:color w:val="000000"/>
                <w:sz w:val="24"/>
              </w:rPr>
            </w:pPr>
            <w:r w:rsidRPr="00EB07F7">
              <w:rPr>
                <w:rFonts w:cs="Times New Roman"/>
                <w:color w:val="000000"/>
                <w:sz w:val="24"/>
              </w:rPr>
              <w:t xml:space="preserve">ным звукам; пропевать гласные, брать короткое дыхание; петь эмоционально, прислушиваться к пению других. </w:t>
            </w:r>
          </w:p>
        </w:tc>
        <w:tc>
          <w:tcPr>
            <w:tcW w:w="425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c>
          <w:tcPr>
            <w:tcW w:w="3677" w:type="dxa"/>
            <w:vMerge w:val="restart"/>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044"/>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б) Песенное творчество </w:t>
            </w:r>
          </w:p>
        </w:tc>
        <w:tc>
          <w:tcPr>
            <w:tcW w:w="4117"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133"/>
              <w:jc w:val="both"/>
              <w:rPr>
                <w:rFonts w:cs="Times New Roman"/>
                <w:color w:val="000000"/>
                <w:sz w:val="24"/>
              </w:rPr>
            </w:pPr>
            <w:r w:rsidRPr="00EB07F7">
              <w:rPr>
                <w:rFonts w:cs="Times New Roman"/>
                <w:color w:val="000000"/>
                <w:sz w:val="24"/>
              </w:rPr>
              <w:t xml:space="preserve">С о в е р ш е н с т в о в а т ь творческие проявления. Подражать голосу персонажей. </w:t>
            </w:r>
          </w:p>
        </w:tc>
        <w:tc>
          <w:tcPr>
            <w:tcW w:w="425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48"/>
              <w:rPr>
                <w:rFonts w:cs="Times New Roman"/>
                <w:color w:val="000000"/>
                <w:sz w:val="24"/>
              </w:rPr>
            </w:pPr>
            <w:r w:rsidRPr="00EB07F7">
              <w:rPr>
                <w:rFonts w:cs="Times New Roman"/>
                <w:color w:val="000000"/>
                <w:sz w:val="24"/>
              </w:rPr>
              <w:t xml:space="preserve">«Что ты хочешь, кошечка?», муз. Г. </w:t>
            </w:r>
          </w:p>
          <w:p w:rsidR="00EB07F7" w:rsidRPr="00EB07F7" w:rsidRDefault="00EB07F7" w:rsidP="00EB07F7">
            <w:pPr>
              <w:rPr>
                <w:rFonts w:cs="Times New Roman"/>
                <w:color w:val="000000"/>
                <w:sz w:val="24"/>
              </w:rPr>
            </w:pPr>
            <w:r w:rsidRPr="00EB07F7">
              <w:rPr>
                <w:rFonts w:cs="Times New Roman"/>
                <w:color w:val="000000"/>
                <w:sz w:val="24"/>
              </w:rPr>
              <w:t xml:space="preserve">Зингера, сл. А. Шибицкой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959"/>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3" w:line="297" w:lineRule="auto"/>
              <w:rPr>
                <w:rFonts w:cs="Times New Roman"/>
                <w:color w:val="000000"/>
                <w:sz w:val="24"/>
              </w:rPr>
            </w:pPr>
            <w:r w:rsidRPr="00EB07F7">
              <w:rPr>
                <w:rFonts w:cs="Times New Roman"/>
                <w:color w:val="000000"/>
                <w:sz w:val="24"/>
              </w:rPr>
              <w:lastRenderedPageBreak/>
              <w:t xml:space="preserve">3) </w:t>
            </w:r>
            <w:r w:rsidRPr="00EB07F7">
              <w:rPr>
                <w:rFonts w:cs="Times New Roman"/>
                <w:i/>
                <w:color w:val="000000"/>
                <w:sz w:val="24"/>
              </w:rPr>
              <w:t>Музыкально-ритмические движения</w:t>
            </w:r>
            <w:r w:rsidRPr="00EB07F7">
              <w:rPr>
                <w:rFonts w:cs="Times New Roman"/>
                <w:color w:val="000000"/>
                <w:sz w:val="24"/>
              </w:rPr>
              <w:t xml:space="preserve">. </w:t>
            </w:r>
          </w:p>
          <w:p w:rsidR="00EB07F7" w:rsidRPr="00EB07F7" w:rsidRDefault="00EB07F7" w:rsidP="00EB07F7">
            <w:pPr>
              <w:rPr>
                <w:rFonts w:cs="Times New Roman"/>
                <w:color w:val="000000"/>
                <w:sz w:val="24"/>
              </w:rPr>
            </w:pPr>
            <w:r w:rsidRPr="00EB07F7">
              <w:rPr>
                <w:rFonts w:cs="Times New Roman"/>
                <w:color w:val="000000"/>
                <w:sz w:val="24"/>
              </w:rPr>
              <w:t xml:space="preserve">а) Упражнения </w:t>
            </w:r>
          </w:p>
        </w:tc>
        <w:tc>
          <w:tcPr>
            <w:tcW w:w="4117"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rPr>
                <w:rFonts w:cs="Times New Roman"/>
                <w:color w:val="000000"/>
                <w:sz w:val="24"/>
              </w:rPr>
            </w:pPr>
            <w:r w:rsidRPr="00EB07F7">
              <w:rPr>
                <w:rFonts w:cs="Times New Roman"/>
                <w:color w:val="000000"/>
                <w:sz w:val="24"/>
              </w:rPr>
              <w:t xml:space="preserve">У ч и т ь двигаться под музыку в соответствии с характером, жанром; изменять характер шага с изменением громкости звучания; свободно владеть предметами (ленточки, цветы); выполнять движения по тексту. </w:t>
            </w:r>
          </w:p>
        </w:tc>
        <w:tc>
          <w:tcPr>
            <w:tcW w:w="4253"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spacing w:line="261" w:lineRule="auto"/>
              <w:jc w:val="both"/>
              <w:rPr>
                <w:rFonts w:cs="Times New Roman"/>
                <w:color w:val="000000"/>
                <w:sz w:val="24"/>
              </w:rPr>
            </w:pPr>
            <w:r w:rsidRPr="00EB07F7">
              <w:rPr>
                <w:rFonts w:cs="Times New Roman"/>
                <w:color w:val="000000"/>
                <w:sz w:val="24"/>
              </w:rPr>
              <w:t xml:space="preserve">«Канарейки»; «Пружинка», русская народная мелодия, обр. Т. Ломовой; </w:t>
            </w:r>
          </w:p>
          <w:p w:rsidR="00EB07F7" w:rsidRPr="00EB07F7" w:rsidRDefault="00EB07F7" w:rsidP="00EB07F7">
            <w:pPr>
              <w:spacing w:after="50"/>
              <w:rPr>
                <w:rFonts w:cs="Times New Roman"/>
                <w:color w:val="000000"/>
                <w:sz w:val="24"/>
              </w:rPr>
            </w:pPr>
            <w:r w:rsidRPr="00EB07F7">
              <w:rPr>
                <w:rFonts w:cs="Times New Roman"/>
                <w:color w:val="000000"/>
                <w:sz w:val="24"/>
              </w:rPr>
              <w:t xml:space="preserve">«Бег с остановками» В. Семенова; </w:t>
            </w:r>
          </w:p>
          <w:p w:rsidR="00EB07F7" w:rsidRPr="00EB07F7" w:rsidRDefault="00EB07F7" w:rsidP="00EB07F7">
            <w:pPr>
              <w:ind w:right="291"/>
              <w:rPr>
                <w:rFonts w:cs="Times New Roman"/>
                <w:color w:val="000000"/>
                <w:sz w:val="24"/>
              </w:rPr>
            </w:pPr>
            <w:r w:rsidRPr="00EB07F7">
              <w:rPr>
                <w:rFonts w:cs="Times New Roman"/>
                <w:color w:val="000000"/>
                <w:sz w:val="24"/>
              </w:rPr>
              <w:t xml:space="preserve">«Упражнения  с цветами» В. Моцарта; «Элементы танцев» В. Жубинской, А. Рыбникова </w:t>
            </w:r>
          </w:p>
        </w:tc>
        <w:tc>
          <w:tcPr>
            <w:tcW w:w="0" w:type="auto"/>
            <w:vMerge/>
            <w:tcBorders>
              <w:top w:val="nil"/>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bl>
    <w:p w:rsidR="00EB07F7" w:rsidRPr="00EB07F7" w:rsidRDefault="00EB07F7" w:rsidP="00EB07F7">
      <w:pPr>
        <w:spacing w:after="0"/>
        <w:jc w:val="both"/>
        <w:rPr>
          <w:rFonts w:eastAsia="Times New Roman" w:cs="Times New Roman"/>
          <w:color w:val="000000"/>
          <w:sz w:val="24"/>
          <w:lang w:eastAsia="ru-RU"/>
        </w:rPr>
      </w:pPr>
      <w:r w:rsidRPr="00EB07F7">
        <w:rPr>
          <w:rFonts w:eastAsia="Times New Roman" w:cs="Times New Roman"/>
          <w:i/>
          <w:color w:val="000000"/>
          <w:sz w:val="24"/>
          <w:lang w:eastAsia="ru-RU"/>
        </w:rPr>
        <w:lastRenderedPageBreak/>
        <w:t xml:space="preserve"> </w:t>
      </w:r>
    </w:p>
    <w:tbl>
      <w:tblPr>
        <w:tblStyle w:val="TableGrid"/>
        <w:tblW w:w="15280" w:type="dxa"/>
        <w:tblInd w:w="-72" w:type="dxa"/>
        <w:tblCellMar>
          <w:top w:w="69" w:type="dxa"/>
          <w:left w:w="58" w:type="dxa"/>
        </w:tblCellMar>
        <w:tblLook w:val="04A0" w:firstRow="1" w:lastRow="0" w:firstColumn="1" w:lastColumn="0" w:noHBand="0" w:noVBand="1"/>
      </w:tblPr>
      <w:tblGrid>
        <w:gridCol w:w="3163"/>
        <w:gridCol w:w="4462"/>
        <w:gridCol w:w="4448"/>
        <w:gridCol w:w="3207"/>
      </w:tblGrid>
      <w:tr w:rsidR="00EB07F7" w:rsidRPr="00EB07F7" w:rsidTr="002F5001">
        <w:trPr>
          <w:trHeight w:val="440"/>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47"/>
              <w:jc w:val="center"/>
              <w:rPr>
                <w:rFonts w:cs="Times New Roman"/>
                <w:color w:val="000000"/>
                <w:sz w:val="24"/>
              </w:rPr>
            </w:pPr>
            <w:r w:rsidRPr="00EB07F7">
              <w:rPr>
                <w:rFonts w:cs="Times New Roman"/>
                <w:color w:val="000000"/>
                <w:sz w:val="24"/>
              </w:rPr>
              <w:t xml:space="preserve">1 </w:t>
            </w:r>
          </w:p>
        </w:tc>
        <w:tc>
          <w:tcPr>
            <w:tcW w:w="44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92"/>
              <w:jc w:val="center"/>
              <w:rPr>
                <w:rFonts w:cs="Times New Roman"/>
                <w:color w:val="000000"/>
                <w:sz w:val="24"/>
              </w:rPr>
            </w:pPr>
            <w:r w:rsidRPr="00EB07F7">
              <w:rPr>
                <w:rFonts w:cs="Times New Roman"/>
                <w:color w:val="000000"/>
                <w:sz w:val="24"/>
              </w:rPr>
              <w:t xml:space="preserve">2 </w:t>
            </w:r>
          </w:p>
        </w:tc>
        <w:tc>
          <w:tcPr>
            <w:tcW w:w="4448"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54"/>
              <w:jc w:val="center"/>
              <w:rPr>
                <w:rFonts w:cs="Times New Roman"/>
                <w:color w:val="000000"/>
                <w:sz w:val="24"/>
              </w:rPr>
            </w:pPr>
            <w:r w:rsidRPr="00EB07F7">
              <w:rPr>
                <w:rFonts w:cs="Times New Roman"/>
                <w:color w:val="000000"/>
                <w:sz w:val="24"/>
              </w:rPr>
              <w:t xml:space="preserve">3 </w:t>
            </w:r>
          </w:p>
        </w:tc>
        <w:tc>
          <w:tcPr>
            <w:tcW w:w="3207"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51"/>
              <w:jc w:val="center"/>
              <w:rPr>
                <w:rFonts w:cs="Times New Roman"/>
                <w:color w:val="000000"/>
                <w:sz w:val="24"/>
              </w:rPr>
            </w:pPr>
            <w:r w:rsidRPr="00EB07F7">
              <w:rPr>
                <w:rFonts w:cs="Times New Roman"/>
                <w:color w:val="000000"/>
                <w:sz w:val="24"/>
              </w:rPr>
              <w:t xml:space="preserve">4 </w:t>
            </w:r>
          </w:p>
        </w:tc>
      </w:tr>
      <w:tr w:rsidR="00EB07F7" w:rsidRPr="00EB07F7" w:rsidTr="002F5001">
        <w:trPr>
          <w:trHeight w:val="3171"/>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б) Пляски </w:t>
            </w:r>
          </w:p>
        </w:tc>
        <w:tc>
          <w:tcPr>
            <w:tcW w:w="44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59"/>
              <w:jc w:val="both"/>
              <w:rPr>
                <w:rFonts w:cs="Times New Roman"/>
                <w:color w:val="000000"/>
                <w:sz w:val="24"/>
              </w:rPr>
            </w:pPr>
            <w:r w:rsidRPr="00EB07F7">
              <w:rPr>
                <w:rFonts w:cs="Times New Roman"/>
                <w:color w:val="000000"/>
                <w:sz w:val="24"/>
              </w:rPr>
              <w:t xml:space="preserve">У ч и т ь начинать танец самостоятельно, после вступления, танцевать слаженно, не терять пару, свободно владеть в танце предметами, плавно водить хоровод, выполнять движения по тексту. </w:t>
            </w:r>
          </w:p>
        </w:tc>
        <w:tc>
          <w:tcPr>
            <w:tcW w:w="4448"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12"/>
              <w:rPr>
                <w:rFonts w:cs="Times New Roman"/>
                <w:color w:val="000000"/>
                <w:sz w:val="24"/>
              </w:rPr>
            </w:pPr>
            <w:r w:rsidRPr="00EB07F7">
              <w:rPr>
                <w:rFonts w:cs="Times New Roman"/>
                <w:color w:val="000000"/>
                <w:sz w:val="24"/>
              </w:rPr>
              <w:t xml:space="preserve">«Танец с цветами», муз. В. Жубинской; «Разноцветные стекляшки»; «Заинька», русская народная песня, обр. Н. А. Римского-Корсакова; хоровод «Солнышко», муз. Т. Попатенко, сл. Н. Найденовой; «Божья коровка»; «Танец козлят», муз. А. Рыбникова; «Ваньки-встаньки», муз. Ю. Слонова, сл. З. Петровой; «Танец с куклами», украинская народная мелодия, обр. Н. Лысенко </w:t>
            </w:r>
          </w:p>
        </w:tc>
        <w:tc>
          <w:tcPr>
            <w:tcW w:w="3207" w:type="dxa"/>
            <w:vMerge w:val="restart"/>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 </w:t>
            </w:r>
          </w:p>
        </w:tc>
      </w:tr>
      <w:tr w:rsidR="00EB07F7" w:rsidRPr="00EB07F7" w:rsidTr="002F5001">
        <w:trPr>
          <w:trHeight w:val="1351"/>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в) Игры </w:t>
            </w:r>
          </w:p>
        </w:tc>
        <w:tc>
          <w:tcPr>
            <w:tcW w:w="44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both"/>
              <w:rPr>
                <w:rFonts w:cs="Times New Roman"/>
                <w:color w:val="000000"/>
                <w:sz w:val="24"/>
              </w:rPr>
            </w:pPr>
            <w:r w:rsidRPr="00EB07F7">
              <w:rPr>
                <w:rFonts w:cs="Times New Roman"/>
                <w:color w:val="000000"/>
                <w:sz w:val="24"/>
              </w:rPr>
              <w:t xml:space="preserve">В ы з ы в а т ь эмоциональный отклик, развивать подвижность, активность. </w:t>
            </w:r>
          </w:p>
        </w:tc>
        <w:tc>
          <w:tcPr>
            <w:tcW w:w="4448"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spacing w:line="303" w:lineRule="auto"/>
              <w:rPr>
                <w:rFonts w:cs="Times New Roman"/>
                <w:color w:val="000000"/>
                <w:sz w:val="24"/>
              </w:rPr>
            </w:pPr>
            <w:r w:rsidRPr="00EB07F7">
              <w:rPr>
                <w:rFonts w:cs="Times New Roman"/>
                <w:color w:val="000000"/>
                <w:sz w:val="24"/>
              </w:rPr>
              <w:t xml:space="preserve">«Собери цветы», муз. Т. Ломовой; «Ловишка», муз. И. Гайдна </w:t>
            </w:r>
          </w:p>
          <w:p w:rsidR="00EB07F7" w:rsidRPr="00EB07F7" w:rsidRDefault="00EB07F7" w:rsidP="00EB07F7">
            <w:pPr>
              <w:rPr>
                <w:rFonts w:cs="Times New Roman"/>
                <w:color w:val="000000"/>
                <w:sz w:val="24"/>
              </w:rPr>
            </w:pPr>
            <w:r w:rsidRPr="00EB07F7">
              <w:rPr>
                <w:rFonts w:cs="Times New Roman"/>
                <w:color w:val="000000"/>
                <w:sz w:val="24"/>
              </w:rPr>
              <w:t xml:space="preserve">«Важенка и оленята», муз. северных народов </w:t>
            </w:r>
          </w:p>
        </w:tc>
        <w:tc>
          <w:tcPr>
            <w:tcW w:w="0" w:type="auto"/>
            <w:vMerge/>
            <w:tcBorders>
              <w:top w:val="nil"/>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046"/>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г) Музыкально-игровое творчество </w:t>
            </w:r>
          </w:p>
        </w:tc>
        <w:tc>
          <w:tcPr>
            <w:tcW w:w="44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both"/>
              <w:rPr>
                <w:rFonts w:cs="Times New Roman"/>
                <w:color w:val="000000"/>
                <w:sz w:val="24"/>
              </w:rPr>
            </w:pPr>
            <w:r w:rsidRPr="00EB07F7">
              <w:rPr>
                <w:rFonts w:cs="Times New Roman"/>
                <w:color w:val="000000"/>
                <w:sz w:val="24"/>
              </w:rPr>
              <w:t xml:space="preserve">П о б уж д а т ь придумывать движения для сказочных персонажей. </w:t>
            </w:r>
          </w:p>
        </w:tc>
        <w:tc>
          <w:tcPr>
            <w:tcW w:w="4448"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ind w:right="278"/>
              <w:jc w:val="both"/>
              <w:rPr>
                <w:rFonts w:cs="Times New Roman"/>
                <w:color w:val="000000"/>
                <w:sz w:val="24"/>
              </w:rPr>
            </w:pPr>
            <w:r w:rsidRPr="00EB07F7">
              <w:rPr>
                <w:rFonts w:cs="Times New Roman"/>
                <w:color w:val="000000"/>
                <w:sz w:val="24"/>
              </w:rPr>
              <w:t xml:space="preserve">«Муха-Цокотуха» («Как у наших у ворот», русская народная мелодия, обр. В. Агафонникова) </w:t>
            </w:r>
          </w:p>
        </w:tc>
        <w:tc>
          <w:tcPr>
            <w:tcW w:w="3207" w:type="dxa"/>
            <w:vMerge w:val="restart"/>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742"/>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b/>
                <w:color w:val="000000"/>
                <w:sz w:val="24"/>
              </w:rPr>
              <w:lastRenderedPageBreak/>
              <w:t xml:space="preserve">II. Самостоятельная музыкальная деятельность </w:t>
            </w:r>
          </w:p>
        </w:tc>
        <w:tc>
          <w:tcPr>
            <w:tcW w:w="4462"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rPr>
                <w:rFonts w:cs="Times New Roman"/>
                <w:color w:val="000000"/>
                <w:sz w:val="24"/>
              </w:rPr>
            </w:pPr>
            <w:r w:rsidRPr="00EB07F7">
              <w:rPr>
                <w:rFonts w:cs="Times New Roman"/>
                <w:color w:val="000000"/>
                <w:sz w:val="24"/>
              </w:rPr>
              <w:t xml:space="preserve">С о в е р ш е н с т в о в ат ь ритмический слух. </w:t>
            </w:r>
          </w:p>
        </w:tc>
        <w:tc>
          <w:tcPr>
            <w:tcW w:w="4448"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rPr>
                <w:rFonts w:cs="Times New Roman"/>
                <w:color w:val="000000"/>
                <w:sz w:val="24"/>
              </w:rPr>
            </w:pPr>
            <w:r w:rsidRPr="00EB07F7">
              <w:rPr>
                <w:rFonts w:cs="Times New Roman"/>
                <w:color w:val="000000"/>
                <w:sz w:val="24"/>
              </w:rPr>
              <w:t xml:space="preserve">«Звонкие ладошки» (музыкальнодидактическая игра)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742"/>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b/>
                <w:color w:val="000000"/>
                <w:sz w:val="24"/>
              </w:rPr>
              <w:lastRenderedPageBreak/>
              <w:t xml:space="preserve">III. Праздники и развлечения </w:t>
            </w:r>
          </w:p>
        </w:tc>
        <w:tc>
          <w:tcPr>
            <w:tcW w:w="44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В о с п и т ы в а т ь любовь к Родине. </w:t>
            </w:r>
          </w:p>
        </w:tc>
        <w:tc>
          <w:tcPr>
            <w:tcW w:w="4448"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23.02«Мы – защитники» </w:t>
            </w:r>
          </w:p>
        </w:tc>
        <w:tc>
          <w:tcPr>
            <w:tcW w:w="0" w:type="auto"/>
            <w:vMerge/>
            <w:tcBorders>
              <w:top w:val="nil"/>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559"/>
        </w:trPr>
        <w:tc>
          <w:tcPr>
            <w:tcW w:w="15280" w:type="dxa"/>
            <w:gridSpan w:val="4"/>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ind w:right="60"/>
              <w:jc w:val="center"/>
              <w:rPr>
                <w:rFonts w:cs="Times New Roman"/>
                <w:color w:val="000000"/>
                <w:sz w:val="24"/>
              </w:rPr>
            </w:pPr>
            <w:r w:rsidRPr="00EB07F7">
              <w:rPr>
                <w:rFonts w:cs="Times New Roman"/>
                <w:b/>
                <w:color w:val="000000"/>
                <w:sz w:val="24"/>
              </w:rPr>
              <w:t>Март (8 марта)</w:t>
            </w:r>
          </w:p>
        </w:tc>
      </w:tr>
      <w:tr w:rsidR="00EB07F7" w:rsidRPr="00EB07F7" w:rsidTr="002F5001">
        <w:trPr>
          <w:trHeight w:val="962"/>
        </w:trPr>
        <w:tc>
          <w:tcPr>
            <w:tcW w:w="15280" w:type="dxa"/>
            <w:gridSpan w:val="4"/>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59"/>
              <w:jc w:val="both"/>
              <w:rPr>
                <w:rFonts w:cs="Times New Roman"/>
                <w:color w:val="000000"/>
                <w:sz w:val="24"/>
              </w:rPr>
            </w:pPr>
            <w:r w:rsidRPr="00EB07F7">
              <w:rPr>
                <w:rFonts w:cs="Times New Roman"/>
                <w:b/>
                <w:color w:val="000000"/>
                <w:sz w:val="24"/>
              </w:rPr>
              <w:t>Целевые ориентиры развития ребенка (на основе интеграции образовательных направлений):</w:t>
            </w:r>
            <w:r w:rsidRPr="00EB07F7">
              <w:rPr>
                <w:rFonts w:cs="Times New Roman"/>
                <w:color w:val="000000"/>
                <w:sz w:val="24"/>
              </w:rPr>
              <w:t xml:space="preserve"> умеет самостоятельно сочинить небольшую сказку на заданную тему и исполнить действия персонажей на музыкальных инструментах; владеет навыком использования в общении со взрослыми «вежливых» слов, умеет вежливо выражать свою просьбу. </w:t>
            </w:r>
          </w:p>
        </w:tc>
      </w:tr>
    </w:tbl>
    <w:p w:rsidR="00EB07F7" w:rsidRPr="00EB07F7" w:rsidRDefault="00EB07F7" w:rsidP="00EB07F7">
      <w:pPr>
        <w:spacing w:after="0"/>
        <w:jc w:val="both"/>
        <w:rPr>
          <w:rFonts w:eastAsia="Times New Roman" w:cs="Times New Roman"/>
          <w:color w:val="000000"/>
          <w:sz w:val="24"/>
          <w:lang w:eastAsia="ru-RU"/>
        </w:rPr>
      </w:pPr>
      <w:r w:rsidRPr="00EB07F7">
        <w:rPr>
          <w:rFonts w:eastAsia="Times New Roman" w:cs="Times New Roman"/>
          <w:i/>
          <w:color w:val="000000"/>
          <w:sz w:val="24"/>
          <w:lang w:eastAsia="ru-RU"/>
        </w:rPr>
        <w:t xml:space="preserve"> </w:t>
      </w:r>
    </w:p>
    <w:tbl>
      <w:tblPr>
        <w:tblStyle w:val="TableGrid"/>
        <w:tblW w:w="15280" w:type="dxa"/>
        <w:tblInd w:w="-72" w:type="dxa"/>
        <w:tblCellMar>
          <w:top w:w="72" w:type="dxa"/>
          <w:left w:w="58" w:type="dxa"/>
          <w:right w:w="24" w:type="dxa"/>
        </w:tblCellMar>
        <w:tblLook w:val="04A0" w:firstRow="1" w:lastRow="0" w:firstColumn="1" w:lastColumn="0" w:noHBand="0" w:noVBand="1"/>
      </w:tblPr>
      <w:tblGrid>
        <w:gridCol w:w="2885"/>
        <w:gridCol w:w="4537"/>
        <w:gridCol w:w="4253"/>
        <w:gridCol w:w="3605"/>
      </w:tblGrid>
      <w:tr w:rsidR="00EB07F7" w:rsidRPr="00EB07F7" w:rsidTr="002F5001">
        <w:trPr>
          <w:trHeight w:val="437"/>
        </w:trPr>
        <w:tc>
          <w:tcPr>
            <w:tcW w:w="288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33"/>
              <w:jc w:val="center"/>
              <w:rPr>
                <w:rFonts w:cs="Times New Roman"/>
                <w:color w:val="000000"/>
                <w:sz w:val="24"/>
              </w:rPr>
            </w:pPr>
            <w:r w:rsidRPr="00EB07F7">
              <w:rPr>
                <w:rFonts w:cs="Times New Roman"/>
                <w:color w:val="000000"/>
                <w:sz w:val="24"/>
              </w:rPr>
              <w:t xml:space="preserve">1 </w:t>
            </w:r>
          </w:p>
        </w:tc>
        <w:tc>
          <w:tcPr>
            <w:tcW w:w="4537"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85"/>
              <w:jc w:val="center"/>
              <w:rPr>
                <w:rFonts w:cs="Times New Roman"/>
                <w:color w:val="000000"/>
                <w:sz w:val="24"/>
              </w:rPr>
            </w:pPr>
            <w:r w:rsidRPr="00EB07F7">
              <w:rPr>
                <w:rFonts w:cs="Times New Roman"/>
                <w:color w:val="000000"/>
                <w:sz w:val="24"/>
              </w:rPr>
              <w:t xml:space="preserve">2 </w:t>
            </w:r>
          </w:p>
        </w:tc>
        <w:tc>
          <w:tcPr>
            <w:tcW w:w="425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38"/>
              <w:jc w:val="center"/>
              <w:rPr>
                <w:rFonts w:cs="Times New Roman"/>
                <w:color w:val="000000"/>
                <w:sz w:val="24"/>
              </w:rPr>
            </w:pPr>
            <w:r w:rsidRPr="00EB07F7">
              <w:rPr>
                <w:rFonts w:cs="Times New Roman"/>
                <w:color w:val="000000"/>
                <w:sz w:val="24"/>
              </w:rPr>
              <w:t xml:space="preserve">3 </w:t>
            </w:r>
          </w:p>
        </w:tc>
        <w:tc>
          <w:tcPr>
            <w:tcW w:w="360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37"/>
              <w:jc w:val="center"/>
              <w:rPr>
                <w:rFonts w:cs="Times New Roman"/>
                <w:color w:val="000000"/>
                <w:sz w:val="24"/>
              </w:rPr>
            </w:pPr>
            <w:r w:rsidRPr="00EB07F7">
              <w:rPr>
                <w:rFonts w:cs="Times New Roman"/>
                <w:color w:val="000000"/>
                <w:sz w:val="24"/>
              </w:rPr>
              <w:t xml:space="preserve">4 </w:t>
            </w:r>
          </w:p>
        </w:tc>
      </w:tr>
      <w:tr w:rsidR="00EB07F7" w:rsidRPr="00EB07F7" w:rsidTr="002F5001">
        <w:trPr>
          <w:trHeight w:val="2261"/>
        </w:trPr>
        <w:tc>
          <w:tcPr>
            <w:tcW w:w="288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line="300" w:lineRule="auto"/>
              <w:rPr>
                <w:rFonts w:cs="Times New Roman"/>
                <w:color w:val="000000"/>
                <w:sz w:val="24"/>
              </w:rPr>
            </w:pPr>
            <w:r w:rsidRPr="00EB07F7">
              <w:rPr>
                <w:rFonts w:cs="Times New Roman"/>
                <w:b/>
                <w:color w:val="000000"/>
                <w:sz w:val="24"/>
              </w:rPr>
              <w:t xml:space="preserve">I. Музыкальные занятия. </w:t>
            </w:r>
          </w:p>
          <w:p w:rsidR="00EB07F7" w:rsidRPr="00EB07F7" w:rsidRDefault="00EB07F7" w:rsidP="00EB07F7">
            <w:pPr>
              <w:spacing w:after="2"/>
              <w:rPr>
                <w:rFonts w:cs="Times New Roman"/>
                <w:color w:val="000000"/>
                <w:sz w:val="24"/>
              </w:rPr>
            </w:pPr>
            <w:r w:rsidRPr="00EB07F7">
              <w:rPr>
                <w:rFonts w:cs="Times New Roman"/>
                <w:color w:val="000000"/>
                <w:sz w:val="24"/>
              </w:rPr>
              <w:t xml:space="preserve">1) </w:t>
            </w:r>
            <w:r w:rsidRPr="00EB07F7">
              <w:rPr>
                <w:rFonts w:cs="Times New Roman"/>
                <w:i/>
                <w:color w:val="000000"/>
                <w:sz w:val="24"/>
              </w:rPr>
              <w:t xml:space="preserve">Слушание музыки. </w:t>
            </w:r>
          </w:p>
          <w:p w:rsidR="00EB07F7" w:rsidRPr="00EB07F7" w:rsidRDefault="00EB07F7" w:rsidP="00EB07F7">
            <w:pPr>
              <w:rPr>
                <w:rFonts w:cs="Times New Roman"/>
                <w:color w:val="000000"/>
                <w:sz w:val="24"/>
              </w:rPr>
            </w:pPr>
            <w:r w:rsidRPr="00EB07F7">
              <w:rPr>
                <w:rFonts w:cs="Times New Roman"/>
                <w:color w:val="000000"/>
                <w:sz w:val="24"/>
              </w:rPr>
              <w:t xml:space="preserve">а) Восприятие музыкальных произведений </w:t>
            </w:r>
          </w:p>
        </w:tc>
        <w:tc>
          <w:tcPr>
            <w:tcW w:w="4537"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169"/>
              <w:jc w:val="both"/>
              <w:rPr>
                <w:rFonts w:cs="Times New Roman"/>
                <w:color w:val="000000"/>
                <w:sz w:val="24"/>
              </w:rPr>
            </w:pPr>
            <w:r w:rsidRPr="00EB07F7">
              <w:rPr>
                <w:rFonts w:cs="Times New Roman"/>
                <w:color w:val="000000"/>
                <w:sz w:val="24"/>
              </w:rPr>
              <w:t xml:space="preserve">У ч и т ь различать настроение, чувства  в музыке, средства музыкальной выразительности; различать в музыке звукоподражания некоторым явлениям природы  (капель, плеск ручейка); сопоставлять образы природы, выраженные разными видами искусства. </w:t>
            </w:r>
          </w:p>
        </w:tc>
        <w:tc>
          <w:tcPr>
            <w:tcW w:w="425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line="275" w:lineRule="auto"/>
              <w:rPr>
                <w:rFonts w:cs="Times New Roman"/>
                <w:color w:val="000000"/>
                <w:sz w:val="24"/>
              </w:rPr>
            </w:pPr>
            <w:r w:rsidRPr="00EB07F7">
              <w:rPr>
                <w:rFonts w:cs="Times New Roman"/>
                <w:color w:val="000000"/>
                <w:sz w:val="24"/>
              </w:rPr>
              <w:t xml:space="preserve">«Весною» С. Майкапара; «Весной» Э. Грига; «Утро» Э. Грига; «Дождик» А. Лядова; «Грустный дождик» Д. Б. Кабалевского </w:t>
            </w:r>
          </w:p>
          <w:p w:rsidR="00EB07F7" w:rsidRPr="00EB07F7" w:rsidRDefault="00EB07F7" w:rsidP="00EB07F7">
            <w:pPr>
              <w:rPr>
                <w:rFonts w:cs="Times New Roman"/>
                <w:color w:val="000000"/>
                <w:sz w:val="24"/>
              </w:rPr>
            </w:pPr>
            <w:r w:rsidRPr="00EB07F7">
              <w:rPr>
                <w:rFonts w:cs="Times New Roman"/>
                <w:color w:val="000000"/>
                <w:sz w:val="24"/>
              </w:rPr>
              <w:t xml:space="preserve">«Мама» песня народов Крайнего Севера </w:t>
            </w:r>
          </w:p>
        </w:tc>
        <w:tc>
          <w:tcPr>
            <w:tcW w:w="3605" w:type="dxa"/>
            <w:vMerge w:val="restart"/>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13"/>
              <w:rPr>
                <w:rFonts w:cs="Times New Roman"/>
                <w:color w:val="000000"/>
                <w:sz w:val="24"/>
              </w:rPr>
            </w:pPr>
            <w:r w:rsidRPr="00EB07F7">
              <w:rPr>
                <w:rFonts w:cs="Times New Roman"/>
                <w:i/>
                <w:color w:val="000000"/>
                <w:sz w:val="24"/>
              </w:rPr>
              <w:t xml:space="preserve">Социализация: </w:t>
            </w:r>
            <w:r w:rsidRPr="00EB07F7">
              <w:rPr>
                <w:rFonts w:cs="Times New Roman"/>
                <w:color w:val="000000"/>
                <w:sz w:val="24"/>
              </w:rPr>
              <w:t xml:space="preserve">формировать навык самостоятельно составлять рассказ, придумывать сказку. </w:t>
            </w:r>
            <w:r w:rsidRPr="00EB07F7">
              <w:rPr>
                <w:rFonts w:cs="Times New Roman"/>
                <w:i/>
                <w:color w:val="000000"/>
                <w:sz w:val="24"/>
              </w:rPr>
              <w:t>Коммуникация:</w:t>
            </w:r>
            <w:r w:rsidRPr="00EB07F7">
              <w:rPr>
                <w:rFonts w:cs="Times New Roman"/>
                <w:color w:val="000000"/>
                <w:sz w:val="24"/>
              </w:rPr>
              <w:t xml:space="preserve"> побуждать детей к выражению любви и уважения к своим родным, учить проявлять инициативу в подготовке музыкальных поздравлений. </w:t>
            </w:r>
          </w:p>
        </w:tc>
      </w:tr>
      <w:tr w:rsidR="00EB07F7" w:rsidRPr="00EB07F7" w:rsidTr="002F5001">
        <w:trPr>
          <w:trHeight w:val="1349"/>
        </w:trPr>
        <w:tc>
          <w:tcPr>
            <w:tcW w:w="288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both"/>
              <w:rPr>
                <w:rFonts w:cs="Times New Roman"/>
                <w:color w:val="000000"/>
                <w:sz w:val="24"/>
              </w:rPr>
            </w:pPr>
            <w:r w:rsidRPr="00EB07F7">
              <w:rPr>
                <w:rFonts w:cs="Times New Roman"/>
                <w:color w:val="000000"/>
                <w:sz w:val="24"/>
              </w:rPr>
              <w:t xml:space="preserve">б) Развитие голоса и слуха </w:t>
            </w:r>
          </w:p>
        </w:tc>
        <w:tc>
          <w:tcPr>
            <w:tcW w:w="4537"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both"/>
              <w:rPr>
                <w:rFonts w:cs="Times New Roman"/>
                <w:color w:val="000000"/>
                <w:sz w:val="24"/>
              </w:rPr>
            </w:pPr>
            <w:r w:rsidRPr="00EB07F7">
              <w:rPr>
                <w:rFonts w:cs="Times New Roman"/>
                <w:color w:val="000000"/>
                <w:sz w:val="24"/>
              </w:rPr>
              <w:t xml:space="preserve">У п р а ж н я т ь в точном интонировании  на одном звуке, интервалов </w:t>
            </w:r>
            <w:r w:rsidRPr="00EB07F7">
              <w:rPr>
                <w:rFonts w:cs="Times New Roman"/>
                <w:i/>
                <w:color w:val="000000"/>
                <w:sz w:val="24"/>
              </w:rPr>
              <w:t>Б</w:t>
            </w:r>
            <w:r w:rsidRPr="00EB07F7">
              <w:rPr>
                <w:rFonts w:cs="Times New Roman"/>
                <w:i/>
                <w:color w:val="000000"/>
                <w:sz w:val="16"/>
              </w:rPr>
              <w:t>2</w:t>
            </w:r>
            <w:r w:rsidRPr="00EB07F7">
              <w:rPr>
                <w:rFonts w:cs="Times New Roman"/>
                <w:color w:val="000000"/>
                <w:sz w:val="24"/>
              </w:rPr>
              <w:t xml:space="preserve"> и </w:t>
            </w:r>
            <w:r w:rsidRPr="00EB07F7">
              <w:rPr>
                <w:rFonts w:cs="Times New Roman"/>
                <w:i/>
                <w:color w:val="000000"/>
                <w:sz w:val="24"/>
              </w:rPr>
              <w:t>М</w:t>
            </w:r>
            <w:r w:rsidRPr="00EB07F7">
              <w:rPr>
                <w:rFonts w:cs="Times New Roman"/>
                <w:i/>
                <w:color w:val="000000"/>
                <w:sz w:val="16"/>
              </w:rPr>
              <w:t>2</w:t>
            </w:r>
            <w:r w:rsidRPr="00EB07F7">
              <w:rPr>
                <w:rFonts w:cs="Times New Roman"/>
                <w:i/>
                <w:color w:val="000000"/>
                <w:sz w:val="24"/>
              </w:rPr>
              <w:t>.</w:t>
            </w:r>
            <w:r w:rsidRPr="00EB07F7">
              <w:rPr>
                <w:rFonts w:cs="Times New Roman"/>
                <w:color w:val="000000"/>
                <w:sz w:val="24"/>
              </w:rPr>
              <w:t xml:space="preserve"> </w:t>
            </w:r>
          </w:p>
        </w:tc>
        <w:tc>
          <w:tcPr>
            <w:tcW w:w="425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24" w:line="280" w:lineRule="auto"/>
              <w:rPr>
                <w:rFonts w:cs="Times New Roman"/>
                <w:color w:val="000000"/>
                <w:sz w:val="24"/>
              </w:rPr>
            </w:pPr>
            <w:r w:rsidRPr="00EB07F7">
              <w:rPr>
                <w:rFonts w:cs="Times New Roman"/>
                <w:color w:val="000000"/>
                <w:sz w:val="24"/>
              </w:rPr>
              <w:t xml:space="preserve">«Мы идем», муз. Е. Тиличеевой, сл. М. Долинова; «Цветики», муз. В. Карасевой,  </w:t>
            </w:r>
          </w:p>
          <w:p w:rsidR="00EB07F7" w:rsidRPr="00EB07F7" w:rsidRDefault="00EB07F7" w:rsidP="00EB07F7">
            <w:pPr>
              <w:rPr>
                <w:rFonts w:cs="Times New Roman"/>
                <w:color w:val="000000"/>
                <w:sz w:val="24"/>
              </w:rPr>
            </w:pPr>
            <w:r w:rsidRPr="00EB07F7">
              <w:rPr>
                <w:rFonts w:cs="Times New Roman"/>
                <w:color w:val="000000"/>
                <w:sz w:val="24"/>
              </w:rPr>
              <w:t xml:space="preserve">сл. Н. Френкель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046"/>
        </w:trPr>
        <w:tc>
          <w:tcPr>
            <w:tcW w:w="288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2"/>
              <w:rPr>
                <w:rFonts w:cs="Times New Roman"/>
                <w:color w:val="000000"/>
                <w:sz w:val="24"/>
              </w:rPr>
            </w:pPr>
            <w:r w:rsidRPr="00EB07F7">
              <w:rPr>
                <w:rFonts w:cs="Times New Roman"/>
                <w:color w:val="000000"/>
                <w:sz w:val="24"/>
              </w:rPr>
              <w:t xml:space="preserve">2) </w:t>
            </w:r>
            <w:r w:rsidRPr="00EB07F7">
              <w:rPr>
                <w:rFonts w:cs="Times New Roman"/>
                <w:i/>
                <w:color w:val="000000"/>
                <w:sz w:val="24"/>
              </w:rPr>
              <w:t>Пение</w:t>
            </w:r>
            <w:r w:rsidRPr="00EB07F7">
              <w:rPr>
                <w:rFonts w:cs="Times New Roman"/>
                <w:color w:val="000000"/>
                <w:sz w:val="24"/>
              </w:rPr>
              <w:t xml:space="preserve">. </w:t>
            </w:r>
          </w:p>
          <w:p w:rsidR="00EB07F7" w:rsidRPr="00EB07F7" w:rsidRDefault="00EB07F7" w:rsidP="00EB07F7">
            <w:pPr>
              <w:rPr>
                <w:rFonts w:cs="Times New Roman"/>
                <w:color w:val="000000"/>
                <w:sz w:val="24"/>
              </w:rPr>
            </w:pPr>
            <w:r w:rsidRPr="00EB07F7">
              <w:rPr>
                <w:rFonts w:cs="Times New Roman"/>
                <w:color w:val="000000"/>
                <w:sz w:val="24"/>
              </w:rPr>
              <w:t xml:space="preserve">а) Усвоение песенных навыков </w:t>
            </w:r>
          </w:p>
        </w:tc>
        <w:tc>
          <w:tcPr>
            <w:tcW w:w="4537"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407"/>
              <w:jc w:val="both"/>
              <w:rPr>
                <w:rFonts w:cs="Times New Roman"/>
                <w:color w:val="000000"/>
                <w:sz w:val="24"/>
              </w:rPr>
            </w:pPr>
            <w:r w:rsidRPr="00EB07F7">
              <w:rPr>
                <w:rFonts w:cs="Times New Roman"/>
                <w:color w:val="000000"/>
                <w:sz w:val="24"/>
              </w:rPr>
              <w:t xml:space="preserve">З а к р е п л я т ь умение начинать пение после вступления самостоятельно. У ч и т ь петь разнохарактерные песни;  </w:t>
            </w:r>
          </w:p>
        </w:tc>
        <w:tc>
          <w:tcPr>
            <w:tcW w:w="425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208"/>
              <w:rPr>
                <w:rFonts w:cs="Times New Roman"/>
                <w:color w:val="000000"/>
                <w:sz w:val="24"/>
              </w:rPr>
            </w:pPr>
            <w:r w:rsidRPr="00EB07F7">
              <w:rPr>
                <w:rFonts w:cs="Times New Roman"/>
                <w:color w:val="000000"/>
                <w:sz w:val="24"/>
              </w:rPr>
              <w:t>«Песенка друзей», муз. В. Герчик,  сл. Я. Акима; «Паровоз», муз. З. Компанейца, сл. О. Высотской; «Про лягу-</w:t>
            </w:r>
          </w:p>
        </w:tc>
        <w:tc>
          <w:tcPr>
            <w:tcW w:w="0" w:type="auto"/>
            <w:vMerge/>
            <w:tcBorders>
              <w:top w:val="nil"/>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046"/>
        </w:trPr>
        <w:tc>
          <w:tcPr>
            <w:tcW w:w="288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c>
          <w:tcPr>
            <w:tcW w:w="4537"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передавать характер музыки в пении; петь без сопровождения.  </w:t>
            </w:r>
          </w:p>
        </w:tc>
        <w:tc>
          <w:tcPr>
            <w:tcW w:w="4253"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spacing w:after="51"/>
              <w:rPr>
                <w:rFonts w:cs="Times New Roman"/>
                <w:color w:val="000000"/>
                <w:sz w:val="24"/>
              </w:rPr>
            </w:pPr>
            <w:r w:rsidRPr="00EB07F7">
              <w:rPr>
                <w:rFonts w:cs="Times New Roman"/>
                <w:color w:val="000000"/>
                <w:sz w:val="24"/>
              </w:rPr>
              <w:t xml:space="preserve">шек  </w:t>
            </w:r>
          </w:p>
          <w:p w:rsidR="00EB07F7" w:rsidRPr="00EB07F7" w:rsidRDefault="00EB07F7" w:rsidP="00EB07F7">
            <w:pPr>
              <w:ind w:right="434"/>
              <w:rPr>
                <w:rFonts w:cs="Times New Roman"/>
                <w:color w:val="000000"/>
                <w:sz w:val="24"/>
              </w:rPr>
            </w:pPr>
            <w:r w:rsidRPr="00EB07F7">
              <w:rPr>
                <w:rFonts w:cs="Times New Roman"/>
                <w:color w:val="000000"/>
                <w:sz w:val="24"/>
              </w:rPr>
              <w:t xml:space="preserve">и комара», муз. А. Филиппенко,  сл. Т. Волгиной </w:t>
            </w:r>
          </w:p>
        </w:tc>
        <w:tc>
          <w:tcPr>
            <w:tcW w:w="3605" w:type="dxa"/>
            <w:vMerge w:val="restart"/>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742"/>
        </w:trPr>
        <w:tc>
          <w:tcPr>
            <w:tcW w:w="288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б) Песенное творчество </w:t>
            </w:r>
          </w:p>
        </w:tc>
        <w:tc>
          <w:tcPr>
            <w:tcW w:w="4537"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jc w:val="both"/>
              <w:rPr>
                <w:rFonts w:cs="Times New Roman"/>
                <w:color w:val="000000"/>
                <w:sz w:val="24"/>
              </w:rPr>
            </w:pPr>
            <w:r w:rsidRPr="00EB07F7">
              <w:rPr>
                <w:rFonts w:cs="Times New Roman"/>
                <w:color w:val="000000"/>
                <w:sz w:val="24"/>
              </w:rPr>
              <w:t xml:space="preserve">Р а з в и в а т ь умение ориентироваться в свойствах звука. </w:t>
            </w:r>
          </w:p>
        </w:tc>
        <w:tc>
          <w:tcPr>
            <w:tcW w:w="4253"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rPr>
                <w:rFonts w:cs="Times New Roman"/>
                <w:color w:val="000000"/>
                <w:sz w:val="24"/>
              </w:rPr>
            </w:pPr>
            <w:r w:rsidRPr="00EB07F7">
              <w:rPr>
                <w:rFonts w:cs="Times New Roman"/>
                <w:color w:val="000000"/>
                <w:sz w:val="24"/>
              </w:rPr>
              <w:t xml:space="preserve">«Спой свое имя» (вокальная импровизация)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349"/>
        </w:trPr>
        <w:tc>
          <w:tcPr>
            <w:tcW w:w="288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10"/>
              <w:rPr>
                <w:rFonts w:cs="Times New Roman"/>
                <w:color w:val="000000"/>
                <w:sz w:val="24"/>
              </w:rPr>
            </w:pPr>
            <w:r w:rsidRPr="00EB07F7">
              <w:rPr>
                <w:rFonts w:cs="Times New Roman"/>
                <w:color w:val="000000"/>
                <w:sz w:val="24"/>
              </w:rPr>
              <w:t xml:space="preserve">3) </w:t>
            </w:r>
            <w:r w:rsidRPr="00EB07F7">
              <w:rPr>
                <w:rFonts w:cs="Times New Roman"/>
                <w:i/>
                <w:color w:val="000000"/>
                <w:sz w:val="24"/>
              </w:rPr>
              <w:t>Музыкальноритмические движения</w:t>
            </w:r>
            <w:r w:rsidRPr="00EB07F7">
              <w:rPr>
                <w:rFonts w:cs="Times New Roman"/>
                <w:color w:val="000000"/>
                <w:sz w:val="24"/>
              </w:rPr>
              <w:t xml:space="preserve">. а) Упражнения </w:t>
            </w:r>
          </w:p>
        </w:tc>
        <w:tc>
          <w:tcPr>
            <w:tcW w:w="4537"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rPr>
                <w:rFonts w:cs="Times New Roman"/>
                <w:color w:val="000000"/>
                <w:sz w:val="24"/>
              </w:rPr>
            </w:pPr>
            <w:r w:rsidRPr="00EB07F7">
              <w:rPr>
                <w:rFonts w:cs="Times New Roman"/>
                <w:color w:val="000000"/>
                <w:sz w:val="24"/>
              </w:rPr>
              <w:t xml:space="preserve">У ч и т ь самостоятельно начинать и заканчивать движения, останавливаться с остановкой музыки. Совершенствовать умение водить хоровод. </w:t>
            </w:r>
          </w:p>
        </w:tc>
        <w:tc>
          <w:tcPr>
            <w:tcW w:w="4253"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spacing w:after="44" w:line="262" w:lineRule="auto"/>
              <w:rPr>
                <w:rFonts w:cs="Times New Roman"/>
                <w:color w:val="000000"/>
                <w:sz w:val="24"/>
              </w:rPr>
            </w:pPr>
            <w:r w:rsidRPr="00EB07F7">
              <w:rPr>
                <w:rFonts w:cs="Times New Roman"/>
                <w:color w:val="000000"/>
                <w:sz w:val="24"/>
              </w:rPr>
              <w:t xml:space="preserve">«Марш», муз. Л. Шульгина; «Маленький танец» Н. Александровой; «Северный хоровод», «Элементы вальса» Д. </w:t>
            </w:r>
          </w:p>
          <w:p w:rsidR="00EB07F7" w:rsidRPr="00EB07F7" w:rsidRDefault="00EB07F7" w:rsidP="00EB07F7">
            <w:pPr>
              <w:rPr>
                <w:rFonts w:cs="Times New Roman"/>
                <w:color w:val="000000"/>
                <w:sz w:val="24"/>
              </w:rPr>
            </w:pPr>
            <w:r w:rsidRPr="00EB07F7">
              <w:rPr>
                <w:rFonts w:cs="Times New Roman"/>
                <w:color w:val="000000"/>
                <w:sz w:val="24"/>
              </w:rPr>
              <w:t xml:space="preserve">Шостаковича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046"/>
        </w:trPr>
        <w:tc>
          <w:tcPr>
            <w:tcW w:w="288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б) Пляски </w:t>
            </w:r>
          </w:p>
        </w:tc>
        <w:tc>
          <w:tcPr>
            <w:tcW w:w="4537"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ind w:right="72"/>
              <w:jc w:val="both"/>
              <w:rPr>
                <w:rFonts w:cs="Times New Roman"/>
                <w:color w:val="000000"/>
                <w:sz w:val="24"/>
              </w:rPr>
            </w:pPr>
            <w:r w:rsidRPr="00EB07F7">
              <w:rPr>
                <w:rFonts w:cs="Times New Roman"/>
                <w:color w:val="000000"/>
                <w:sz w:val="24"/>
              </w:rPr>
              <w:t xml:space="preserve">У ч и т ь танцевать эмоционально, легко водить хоровод, сужать и расширять круг, плавно танцевать вальс </w:t>
            </w:r>
          </w:p>
        </w:tc>
        <w:tc>
          <w:tcPr>
            <w:tcW w:w="4253"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spacing w:after="42" w:line="263" w:lineRule="auto"/>
              <w:jc w:val="both"/>
              <w:rPr>
                <w:rFonts w:cs="Times New Roman"/>
                <w:color w:val="000000"/>
                <w:sz w:val="24"/>
              </w:rPr>
            </w:pPr>
            <w:r w:rsidRPr="00EB07F7">
              <w:rPr>
                <w:rFonts w:cs="Times New Roman"/>
                <w:color w:val="000000"/>
                <w:sz w:val="24"/>
              </w:rPr>
              <w:t xml:space="preserve">«Весенний хоровод», украинская народная мелодия; «Вальс», муз. Ю. </w:t>
            </w:r>
          </w:p>
          <w:p w:rsidR="00EB07F7" w:rsidRPr="00EB07F7" w:rsidRDefault="00EB07F7" w:rsidP="00EB07F7">
            <w:pPr>
              <w:rPr>
                <w:rFonts w:cs="Times New Roman"/>
                <w:color w:val="000000"/>
                <w:sz w:val="24"/>
              </w:rPr>
            </w:pPr>
            <w:r w:rsidRPr="00EB07F7">
              <w:rPr>
                <w:rFonts w:cs="Times New Roman"/>
                <w:color w:val="000000"/>
                <w:sz w:val="24"/>
              </w:rPr>
              <w:t xml:space="preserve">Слонова </w:t>
            </w:r>
          </w:p>
        </w:tc>
        <w:tc>
          <w:tcPr>
            <w:tcW w:w="0" w:type="auto"/>
            <w:vMerge/>
            <w:tcBorders>
              <w:top w:val="nil"/>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bl>
    <w:p w:rsidR="00EB07F7" w:rsidRPr="00EB07F7" w:rsidRDefault="00EB07F7" w:rsidP="00EB07F7">
      <w:pPr>
        <w:spacing w:after="0"/>
        <w:jc w:val="both"/>
        <w:rPr>
          <w:rFonts w:eastAsia="Times New Roman" w:cs="Times New Roman"/>
          <w:color w:val="000000"/>
          <w:sz w:val="24"/>
          <w:lang w:eastAsia="ru-RU"/>
        </w:rPr>
      </w:pPr>
      <w:r w:rsidRPr="00EB07F7">
        <w:rPr>
          <w:rFonts w:eastAsia="Times New Roman" w:cs="Times New Roman"/>
          <w:i/>
          <w:color w:val="000000"/>
          <w:sz w:val="24"/>
          <w:lang w:eastAsia="ru-RU"/>
        </w:rPr>
        <w:t xml:space="preserve"> </w:t>
      </w:r>
    </w:p>
    <w:tbl>
      <w:tblPr>
        <w:tblStyle w:val="TableGrid"/>
        <w:tblW w:w="15352" w:type="dxa"/>
        <w:tblInd w:w="-108" w:type="dxa"/>
        <w:tblCellMar>
          <w:top w:w="72" w:type="dxa"/>
          <w:left w:w="60" w:type="dxa"/>
          <w:right w:w="2" w:type="dxa"/>
        </w:tblCellMar>
        <w:tblLook w:val="04A0" w:firstRow="1" w:lastRow="0" w:firstColumn="1" w:lastColumn="0" w:noHBand="0" w:noVBand="1"/>
      </w:tblPr>
      <w:tblGrid>
        <w:gridCol w:w="2885"/>
        <w:gridCol w:w="4741"/>
        <w:gridCol w:w="4049"/>
        <w:gridCol w:w="3677"/>
      </w:tblGrid>
      <w:tr w:rsidR="00EB07F7" w:rsidRPr="00EB07F7" w:rsidTr="002F5001">
        <w:trPr>
          <w:trHeight w:val="440"/>
        </w:trPr>
        <w:tc>
          <w:tcPr>
            <w:tcW w:w="288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center"/>
              <w:rPr>
                <w:rFonts w:cs="Times New Roman"/>
                <w:color w:val="000000"/>
                <w:sz w:val="24"/>
              </w:rPr>
            </w:pPr>
            <w:r w:rsidRPr="00EB07F7">
              <w:rPr>
                <w:rFonts w:cs="Times New Roman"/>
                <w:color w:val="000000"/>
                <w:sz w:val="24"/>
              </w:rPr>
              <w:t xml:space="preserve">1 </w:t>
            </w:r>
          </w:p>
        </w:tc>
        <w:tc>
          <w:tcPr>
            <w:tcW w:w="4741"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45"/>
              <w:jc w:val="center"/>
              <w:rPr>
                <w:rFonts w:cs="Times New Roman"/>
                <w:color w:val="000000"/>
                <w:sz w:val="24"/>
              </w:rPr>
            </w:pPr>
            <w:r w:rsidRPr="00EB07F7">
              <w:rPr>
                <w:rFonts w:cs="Times New Roman"/>
                <w:color w:val="000000"/>
                <w:sz w:val="24"/>
              </w:rPr>
              <w:t xml:space="preserve">2 </w:t>
            </w:r>
          </w:p>
        </w:tc>
        <w:tc>
          <w:tcPr>
            <w:tcW w:w="4049"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2"/>
              <w:jc w:val="center"/>
              <w:rPr>
                <w:rFonts w:cs="Times New Roman"/>
                <w:color w:val="000000"/>
                <w:sz w:val="24"/>
              </w:rPr>
            </w:pPr>
            <w:r w:rsidRPr="00EB07F7">
              <w:rPr>
                <w:rFonts w:cs="Times New Roman"/>
                <w:color w:val="000000"/>
                <w:sz w:val="24"/>
              </w:rPr>
              <w:t xml:space="preserve">3 </w:t>
            </w:r>
          </w:p>
        </w:tc>
        <w:tc>
          <w:tcPr>
            <w:tcW w:w="3677"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center"/>
              <w:rPr>
                <w:rFonts w:cs="Times New Roman"/>
                <w:color w:val="000000"/>
                <w:sz w:val="24"/>
              </w:rPr>
            </w:pPr>
            <w:r w:rsidRPr="00EB07F7">
              <w:rPr>
                <w:rFonts w:cs="Times New Roman"/>
                <w:color w:val="000000"/>
                <w:sz w:val="24"/>
              </w:rPr>
              <w:t xml:space="preserve">4 </w:t>
            </w:r>
          </w:p>
        </w:tc>
      </w:tr>
      <w:tr w:rsidR="00EB07F7" w:rsidRPr="00EB07F7" w:rsidTr="002F5001">
        <w:trPr>
          <w:trHeight w:val="1349"/>
        </w:trPr>
        <w:tc>
          <w:tcPr>
            <w:tcW w:w="288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в) Игры </w:t>
            </w:r>
          </w:p>
        </w:tc>
        <w:tc>
          <w:tcPr>
            <w:tcW w:w="4741"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3" w:line="299" w:lineRule="auto"/>
              <w:jc w:val="both"/>
              <w:rPr>
                <w:rFonts w:cs="Times New Roman"/>
                <w:color w:val="000000"/>
                <w:sz w:val="24"/>
              </w:rPr>
            </w:pPr>
            <w:r w:rsidRPr="00EB07F7">
              <w:rPr>
                <w:rFonts w:cs="Times New Roman"/>
                <w:color w:val="000000"/>
                <w:sz w:val="24"/>
              </w:rPr>
              <w:t xml:space="preserve">З н а к о м и т ь с русскими народными играми.  </w:t>
            </w:r>
          </w:p>
          <w:p w:rsidR="00EB07F7" w:rsidRPr="00EB07F7" w:rsidRDefault="00EB07F7" w:rsidP="00EB07F7">
            <w:pPr>
              <w:jc w:val="both"/>
              <w:rPr>
                <w:rFonts w:cs="Times New Roman"/>
                <w:color w:val="000000"/>
                <w:sz w:val="24"/>
              </w:rPr>
            </w:pPr>
            <w:r w:rsidRPr="00EB07F7">
              <w:rPr>
                <w:rFonts w:cs="Times New Roman"/>
                <w:color w:val="000000"/>
                <w:sz w:val="24"/>
              </w:rPr>
              <w:t xml:space="preserve">Р а з в и в а т ь чувство ритма, выразительность движений </w:t>
            </w:r>
          </w:p>
        </w:tc>
        <w:tc>
          <w:tcPr>
            <w:tcW w:w="4049"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51"/>
              <w:rPr>
                <w:rFonts w:cs="Times New Roman"/>
                <w:color w:val="000000"/>
                <w:sz w:val="24"/>
              </w:rPr>
            </w:pPr>
            <w:r w:rsidRPr="00EB07F7">
              <w:rPr>
                <w:rFonts w:cs="Times New Roman"/>
                <w:color w:val="000000"/>
                <w:sz w:val="24"/>
              </w:rPr>
              <w:t xml:space="preserve">«Найди себе пару» Т. Ломовой; </w:t>
            </w:r>
          </w:p>
          <w:p w:rsidR="00EB07F7" w:rsidRPr="00EB07F7" w:rsidRDefault="00EB07F7" w:rsidP="00EB07F7">
            <w:pPr>
              <w:rPr>
                <w:rFonts w:cs="Times New Roman"/>
                <w:color w:val="000000"/>
                <w:sz w:val="24"/>
              </w:rPr>
            </w:pPr>
            <w:r w:rsidRPr="00EB07F7">
              <w:rPr>
                <w:rFonts w:cs="Times New Roman"/>
                <w:color w:val="000000"/>
                <w:sz w:val="24"/>
              </w:rPr>
              <w:t xml:space="preserve">«Займи домик», муз. М. Магиденко </w:t>
            </w:r>
          </w:p>
        </w:tc>
        <w:tc>
          <w:tcPr>
            <w:tcW w:w="3677"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 </w:t>
            </w:r>
          </w:p>
        </w:tc>
      </w:tr>
      <w:tr w:rsidR="00EB07F7" w:rsidRPr="00EB07F7" w:rsidTr="002F5001">
        <w:trPr>
          <w:trHeight w:val="744"/>
        </w:trPr>
        <w:tc>
          <w:tcPr>
            <w:tcW w:w="2885"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rPr>
                <w:rFonts w:cs="Times New Roman"/>
                <w:color w:val="000000"/>
                <w:sz w:val="24"/>
              </w:rPr>
            </w:pPr>
            <w:r w:rsidRPr="00EB07F7">
              <w:rPr>
                <w:rFonts w:cs="Times New Roman"/>
                <w:color w:val="000000"/>
                <w:sz w:val="24"/>
              </w:rPr>
              <w:t xml:space="preserve">г) Музыкально-игровое творчество </w:t>
            </w:r>
          </w:p>
        </w:tc>
        <w:tc>
          <w:tcPr>
            <w:tcW w:w="4741"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rPr>
                <w:rFonts w:cs="Times New Roman"/>
                <w:color w:val="000000"/>
                <w:sz w:val="24"/>
              </w:rPr>
            </w:pPr>
            <w:r w:rsidRPr="00EB07F7">
              <w:rPr>
                <w:rFonts w:cs="Times New Roman"/>
                <w:color w:val="000000"/>
                <w:sz w:val="24"/>
              </w:rPr>
              <w:t xml:space="preserve">П о б уж д а т ь инсценировать знакомые песни </w:t>
            </w:r>
          </w:p>
        </w:tc>
        <w:tc>
          <w:tcPr>
            <w:tcW w:w="4049"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Инсценировка песни по выбору </w:t>
            </w:r>
          </w:p>
        </w:tc>
        <w:tc>
          <w:tcPr>
            <w:tcW w:w="3677" w:type="dxa"/>
            <w:vMerge w:val="restart"/>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55"/>
              <w:rPr>
                <w:rFonts w:cs="Times New Roman"/>
                <w:color w:val="000000"/>
                <w:sz w:val="24"/>
              </w:rPr>
            </w:pPr>
            <w:r w:rsidRPr="00EB07F7">
              <w:rPr>
                <w:rFonts w:cs="Times New Roman"/>
                <w:i/>
                <w:color w:val="000000"/>
                <w:sz w:val="24"/>
              </w:rPr>
              <w:t xml:space="preserve">С о ц и а л и з а ц и я : </w:t>
            </w:r>
          </w:p>
          <w:p w:rsidR="00EB07F7" w:rsidRPr="00EB07F7" w:rsidRDefault="00EB07F7" w:rsidP="00EB07F7">
            <w:pPr>
              <w:ind w:right="69"/>
              <w:jc w:val="both"/>
              <w:rPr>
                <w:rFonts w:cs="Times New Roman"/>
                <w:color w:val="000000"/>
                <w:sz w:val="24"/>
              </w:rPr>
            </w:pPr>
            <w:r w:rsidRPr="00EB07F7">
              <w:rPr>
                <w:rFonts w:cs="Times New Roman"/>
                <w:color w:val="000000"/>
                <w:sz w:val="24"/>
              </w:rPr>
              <w:t xml:space="preserve">в о с п и т ы в а т ь любовь и уважение к мамам, бабушкам, воспитателям </w:t>
            </w:r>
          </w:p>
        </w:tc>
      </w:tr>
      <w:tr w:rsidR="00EB07F7" w:rsidRPr="00EB07F7" w:rsidTr="002F5001">
        <w:trPr>
          <w:trHeight w:val="1045"/>
        </w:trPr>
        <w:tc>
          <w:tcPr>
            <w:tcW w:w="288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b/>
                <w:color w:val="000000"/>
                <w:sz w:val="24"/>
              </w:rPr>
              <w:t xml:space="preserve">II. Самостоятельная музыкальная деятельность </w:t>
            </w:r>
          </w:p>
        </w:tc>
        <w:tc>
          <w:tcPr>
            <w:tcW w:w="4741"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162"/>
              <w:jc w:val="both"/>
              <w:rPr>
                <w:rFonts w:cs="Times New Roman"/>
                <w:color w:val="000000"/>
                <w:sz w:val="24"/>
              </w:rPr>
            </w:pPr>
            <w:r w:rsidRPr="00EB07F7">
              <w:rPr>
                <w:rFonts w:cs="Times New Roman"/>
                <w:color w:val="000000"/>
                <w:sz w:val="24"/>
              </w:rPr>
              <w:t xml:space="preserve">У ч и т ь самостоятельно подбирать музыкальные инструменты для оркестровки любимых песен </w:t>
            </w:r>
          </w:p>
        </w:tc>
        <w:tc>
          <w:tcPr>
            <w:tcW w:w="4049"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Песня по выбору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046"/>
        </w:trPr>
        <w:tc>
          <w:tcPr>
            <w:tcW w:w="288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b/>
                <w:color w:val="000000"/>
                <w:sz w:val="24"/>
              </w:rPr>
              <w:lastRenderedPageBreak/>
              <w:t xml:space="preserve">III. Праздники и развлечения </w:t>
            </w:r>
          </w:p>
        </w:tc>
        <w:tc>
          <w:tcPr>
            <w:tcW w:w="4741"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Создавать положительно-эмоциональную, радостную обстановку на утренниках и развлечениях.  </w:t>
            </w:r>
          </w:p>
        </w:tc>
        <w:tc>
          <w:tcPr>
            <w:tcW w:w="4049"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«Праздник мам». «Волк и семеро козлят», ритмическая сказка, муз. А. Рыбникова </w:t>
            </w:r>
          </w:p>
        </w:tc>
        <w:tc>
          <w:tcPr>
            <w:tcW w:w="0" w:type="auto"/>
            <w:vMerge/>
            <w:tcBorders>
              <w:top w:val="nil"/>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439"/>
        </w:trPr>
        <w:tc>
          <w:tcPr>
            <w:tcW w:w="15352" w:type="dxa"/>
            <w:gridSpan w:val="4"/>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61"/>
              <w:jc w:val="center"/>
              <w:rPr>
                <w:rFonts w:cs="Times New Roman"/>
                <w:b/>
                <w:color w:val="000000"/>
                <w:sz w:val="24"/>
              </w:rPr>
            </w:pPr>
            <w:r w:rsidRPr="00EB07F7">
              <w:rPr>
                <w:rFonts w:cs="Times New Roman"/>
                <w:b/>
                <w:color w:val="000000"/>
                <w:sz w:val="24"/>
              </w:rPr>
              <w:lastRenderedPageBreak/>
              <w:t>Апрель (Знакомство народной культурой и традициями. Весна)</w:t>
            </w:r>
          </w:p>
        </w:tc>
      </w:tr>
      <w:tr w:rsidR="00EB07F7" w:rsidRPr="00EB07F7" w:rsidTr="002F5001">
        <w:trPr>
          <w:trHeight w:val="686"/>
        </w:trPr>
        <w:tc>
          <w:tcPr>
            <w:tcW w:w="15352" w:type="dxa"/>
            <w:gridSpan w:val="4"/>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both"/>
              <w:rPr>
                <w:rFonts w:cs="Times New Roman"/>
                <w:color w:val="000000"/>
                <w:sz w:val="24"/>
              </w:rPr>
            </w:pPr>
            <w:r w:rsidRPr="00EB07F7">
              <w:rPr>
                <w:rFonts w:cs="Times New Roman"/>
                <w:b/>
                <w:color w:val="000000"/>
                <w:sz w:val="24"/>
              </w:rPr>
              <w:t>Целевые ориентиры развития ребенка (на основе интеграции образовательных направлений):</w:t>
            </w:r>
            <w:r w:rsidRPr="00EB07F7">
              <w:rPr>
                <w:rFonts w:cs="Times New Roman"/>
                <w:color w:val="000000"/>
                <w:sz w:val="24"/>
              </w:rPr>
              <w:t xml:space="preserve"> может самостоятельно составить рассказ о пользе здорового образа жизни, выучить стихотворение; умеет придумывать упражнения ритмической гимнастики на заданную тему. </w:t>
            </w:r>
          </w:p>
        </w:tc>
      </w:tr>
      <w:tr w:rsidR="00EB07F7" w:rsidRPr="00EB07F7" w:rsidTr="002F5001">
        <w:trPr>
          <w:trHeight w:val="3171"/>
        </w:trPr>
        <w:tc>
          <w:tcPr>
            <w:tcW w:w="288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line="302" w:lineRule="auto"/>
              <w:rPr>
                <w:rFonts w:cs="Times New Roman"/>
                <w:color w:val="000000"/>
                <w:sz w:val="24"/>
              </w:rPr>
            </w:pPr>
            <w:r w:rsidRPr="00EB07F7">
              <w:rPr>
                <w:rFonts w:cs="Times New Roman"/>
                <w:b/>
                <w:color w:val="000000"/>
                <w:sz w:val="24"/>
              </w:rPr>
              <w:t xml:space="preserve">I. Музыкальные занятия. </w:t>
            </w:r>
          </w:p>
          <w:p w:rsidR="00EB07F7" w:rsidRPr="00EB07F7" w:rsidRDefault="00EB07F7" w:rsidP="00EB07F7">
            <w:pPr>
              <w:spacing w:after="4"/>
              <w:rPr>
                <w:rFonts w:cs="Times New Roman"/>
                <w:color w:val="000000"/>
                <w:sz w:val="24"/>
              </w:rPr>
            </w:pPr>
            <w:r w:rsidRPr="00EB07F7">
              <w:rPr>
                <w:rFonts w:cs="Times New Roman"/>
                <w:color w:val="000000"/>
                <w:sz w:val="24"/>
              </w:rPr>
              <w:t xml:space="preserve">1) </w:t>
            </w:r>
            <w:r w:rsidRPr="00EB07F7">
              <w:rPr>
                <w:rFonts w:cs="Times New Roman"/>
                <w:i/>
                <w:color w:val="000000"/>
                <w:sz w:val="24"/>
              </w:rPr>
              <w:t xml:space="preserve">Слушание музыки. </w:t>
            </w:r>
          </w:p>
          <w:p w:rsidR="00EB07F7" w:rsidRPr="00EB07F7" w:rsidRDefault="00EB07F7" w:rsidP="00EB07F7">
            <w:pPr>
              <w:rPr>
                <w:rFonts w:cs="Times New Roman"/>
                <w:color w:val="000000"/>
                <w:sz w:val="24"/>
              </w:rPr>
            </w:pPr>
            <w:r w:rsidRPr="00EB07F7">
              <w:rPr>
                <w:rFonts w:cs="Times New Roman"/>
                <w:color w:val="000000"/>
                <w:sz w:val="24"/>
              </w:rPr>
              <w:t xml:space="preserve">а) Восприятие музыкальных произведений </w:t>
            </w:r>
          </w:p>
        </w:tc>
        <w:tc>
          <w:tcPr>
            <w:tcW w:w="4741"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spacing w:after="39" w:line="270" w:lineRule="auto"/>
              <w:ind w:right="132"/>
              <w:jc w:val="both"/>
              <w:rPr>
                <w:rFonts w:cs="Times New Roman"/>
                <w:color w:val="000000"/>
                <w:sz w:val="24"/>
              </w:rPr>
            </w:pPr>
            <w:r w:rsidRPr="00EB07F7">
              <w:rPr>
                <w:rFonts w:cs="Times New Roman"/>
                <w:color w:val="000000"/>
                <w:sz w:val="24"/>
              </w:rPr>
              <w:t xml:space="preserve">У ч и т ь различать средства музыкальной выразительности; определять образное содержание музыкальных произведений; накапливать музыкальные впечатления; узнавать знакомые музыкальные произведения по начальным тактам.  </w:t>
            </w:r>
          </w:p>
          <w:p w:rsidR="00EB07F7" w:rsidRPr="00EB07F7" w:rsidRDefault="00EB07F7" w:rsidP="00EB07F7">
            <w:pPr>
              <w:spacing w:after="3" w:line="301" w:lineRule="auto"/>
              <w:jc w:val="both"/>
              <w:rPr>
                <w:rFonts w:cs="Times New Roman"/>
                <w:color w:val="000000"/>
                <w:sz w:val="24"/>
              </w:rPr>
            </w:pPr>
            <w:r w:rsidRPr="00EB07F7">
              <w:rPr>
                <w:rFonts w:cs="Times New Roman"/>
                <w:color w:val="000000"/>
                <w:sz w:val="24"/>
              </w:rPr>
              <w:t xml:space="preserve">У г л уб л я т ь представления об изобразительных возможностях музыки.  </w:t>
            </w:r>
          </w:p>
          <w:p w:rsidR="00EB07F7" w:rsidRPr="00EB07F7" w:rsidRDefault="00EB07F7" w:rsidP="00EB07F7">
            <w:pPr>
              <w:jc w:val="both"/>
              <w:rPr>
                <w:rFonts w:cs="Times New Roman"/>
                <w:color w:val="000000"/>
                <w:sz w:val="24"/>
              </w:rPr>
            </w:pPr>
            <w:r w:rsidRPr="00EB07F7">
              <w:rPr>
                <w:rFonts w:cs="Times New Roman"/>
                <w:color w:val="000000"/>
                <w:sz w:val="24"/>
              </w:rPr>
              <w:t xml:space="preserve">О п р е д е л я т ь по характеру музыки характер персонажа. </w:t>
            </w:r>
          </w:p>
        </w:tc>
        <w:tc>
          <w:tcPr>
            <w:tcW w:w="4049"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«Танец лебедей», «Танец Феи Драже», «Вальс цветов» П. И. Чайковского; «Баба Яга» – пьесы С. С. Прокофьева, П. И. Чайковского, М. П. Мусоргского </w:t>
            </w:r>
          </w:p>
        </w:tc>
        <w:tc>
          <w:tcPr>
            <w:tcW w:w="3677"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31" w:line="275" w:lineRule="auto"/>
              <w:rPr>
                <w:rFonts w:cs="Times New Roman"/>
                <w:color w:val="000000"/>
                <w:sz w:val="24"/>
              </w:rPr>
            </w:pPr>
            <w:r w:rsidRPr="00EB07F7">
              <w:rPr>
                <w:rFonts w:cs="Times New Roman"/>
                <w:i/>
                <w:color w:val="000000"/>
                <w:sz w:val="24"/>
              </w:rPr>
              <w:t>Здоровье:</w:t>
            </w:r>
            <w:r w:rsidRPr="00EB07F7">
              <w:rPr>
                <w:rFonts w:cs="Times New Roman"/>
                <w:color w:val="000000"/>
                <w:sz w:val="24"/>
              </w:rPr>
              <w:t xml:space="preserve"> знакомить с понятиями «здоровье» и «болезнь», рассказывать о пользе здорового образа жизни </w:t>
            </w:r>
          </w:p>
          <w:p w:rsidR="00EB07F7" w:rsidRPr="00EB07F7" w:rsidRDefault="00EB07F7" w:rsidP="00EB07F7">
            <w:pPr>
              <w:rPr>
                <w:rFonts w:cs="Times New Roman"/>
                <w:color w:val="000000"/>
                <w:sz w:val="24"/>
              </w:rPr>
            </w:pPr>
            <w:r w:rsidRPr="00EB07F7">
              <w:rPr>
                <w:rFonts w:cs="Times New Roman"/>
                <w:i/>
                <w:color w:val="000000"/>
                <w:sz w:val="24"/>
              </w:rPr>
              <w:t>Физическая культура:</w:t>
            </w:r>
            <w:r w:rsidRPr="00EB07F7">
              <w:rPr>
                <w:rFonts w:cs="Times New Roman"/>
                <w:color w:val="000000"/>
                <w:sz w:val="24"/>
              </w:rPr>
              <w:t xml:space="preserve"> учить выполнять упражнения гимнастики под музыку (по одному и в группе).</w:t>
            </w:r>
            <w:r w:rsidRPr="00EB07F7">
              <w:rPr>
                <w:rFonts w:cs="Times New Roman"/>
                <w:i/>
                <w:color w:val="000000"/>
                <w:sz w:val="24"/>
              </w:rPr>
              <w:t xml:space="preserve"> </w:t>
            </w:r>
          </w:p>
        </w:tc>
      </w:tr>
    </w:tbl>
    <w:p w:rsidR="00EB07F7" w:rsidRPr="00EB07F7" w:rsidRDefault="00EB07F7" w:rsidP="00EB07F7">
      <w:pPr>
        <w:spacing w:after="0"/>
        <w:jc w:val="both"/>
        <w:rPr>
          <w:rFonts w:eastAsia="Times New Roman" w:cs="Times New Roman"/>
          <w:color w:val="000000"/>
          <w:sz w:val="24"/>
          <w:lang w:eastAsia="ru-RU"/>
        </w:rPr>
      </w:pPr>
      <w:r w:rsidRPr="00EB07F7">
        <w:rPr>
          <w:rFonts w:eastAsia="Times New Roman" w:cs="Times New Roman"/>
          <w:i/>
          <w:color w:val="000000"/>
          <w:sz w:val="24"/>
          <w:lang w:eastAsia="ru-RU"/>
        </w:rPr>
        <w:t xml:space="preserve"> </w:t>
      </w:r>
    </w:p>
    <w:tbl>
      <w:tblPr>
        <w:tblStyle w:val="TableGrid"/>
        <w:tblW w:w="15494" w:type="dxa"/>
        <w:tblInd w:w="-178" w:type="dxa"/>
        <w:tblCellMar>
          <w:top w:w="101" w:type="dxa"/>
          <w:left w:w="58" w:type="dxa"/>
          <w:right w:w="14" w:type="dxa"/>
        </w:tblCellMar>
        <w:tblLook w:val="04A0" w:firstRow="1" w:lastRow="0" w:firstColumn="1" w:lastColumn="0" w:noHBand="0" w:noVBand="1"/>
      </w:tblPr>
      <w:tblGrid>
        <w:gridCol w:w="3164"/>
        <w:gridCol w:w="4462"/>
        <w:gridCol w:w="4049"/>
        <w:gridCol w:w="3819"/>
      </w:tblGrid>
      <w:tr w:rsidR="00EB07F7" w:rsidRPr="00EB07F7" w:rsidTr="002F5001">
        <w:trPr>
          <w:trHeight w:val="1956"/>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б) Развитие голоса и слуха </w:t>
            </w:r>
          </w:p>
        </w:tc>
        <w:tc>
          <w:tcPr>
            <w:tcW w:w="44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both"/>
              <w:rPr>
                <w:rFonts w:cs="Times New Roman"/>
                <w:color w:val="000000"/>
                <w:sz w:val="24"/>
              </w:rPr>
            </w:pPr>
            <w:r w:rsidRPr="00EB07F7">
              <w:rPr>
                <w:rFonts w:cs="Times New Roman"/>
                <w:color w:val="000000"/>
                <w:sz w:val="24"/>
              </w:rPr>
              <w:t xml:space="preserve">Р а з в и в а т ь звуковысотный слух, музыкальную память </w:t>
            </w:r>
          </w:p>
        </w:tc>
        <w:tc>
          <w:tcPr>
            <w:tcW w:w="4049"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spacing w:line="297" w:lineRule="auto"/>
              <w:rPr>
                <w:rFonts w:cs="Times New Roman"/>
                <w:color w:val="000000"/>
                <w:sz w:val="24"/>
              </w:rPr>
            </w:pPr>
            <w:r w:rsidRPr="00EB07F7">
              <w:rPr>
                <w:rFonts w:cs="Times New Roman"/>
                <w:color w:val="000000"/>
                <w:sz w:val="24"/>
              </w:rPr>
              <w:t xml:space="preserve">«Подумай и отгадай» Н. Г. Кононовой  </w:t>
            </w:r>
          </w:p>
          <w:p w:rsidR="00EB07F7" w:rsidRPr="00EB07F7" w:rsidRDefault="00EB07F7" w:rsidP="00EB07F7">
            <w:pPr>
              <w:rPr>
                <w:rFonts w:cs="Times New Roman"/>
                <w:color w:val="000000"/>
                <w:sz w:val="24"/>
              </w:rPr>
            </w:pPr>
            <w:r w:rsidRPr="00EB07F7">
              <w:rPr>
                <w:rFonts w:cs="Times New Roman"/>
                <w:color w:val="000000"/>
                <w:sz w:val="24"/>
              </w:rPr>
              <w:t xml:space="preserve">(«Зайчик» М. Старокадомского; «Медведь» В. Ребикова; «Воробушки» М. Красева), «Кого встретил Колобок?» Г. Левкодимова </w:t>
            </w:r>
          </w:p>
        </w:tc>
        <w:tc>
          <w:tcPr>
            <w:tcW w:w="3819" w:type="dxa"/>
            <w:vMerge w:val="restart"/>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46"/>
              <w:rPr>
                <w:rFonts w:cs="Times New Roman"/>
                <w:color w:val="000000"/>
                <w:sz w:val="24"/>
              </w:rPr>
            </w:pPr>
            <w:r w:rsidRPr="00EB07F7">
              <w:rPr>
                <w:rFonts w:cs="Times New Roman"/>
                <w:i/>
                <w:color w:val="000000"/>
                <w:sz w:val="24"/>
              </w:rPr>
              <w:t xml:space="preserve">Социализация: </w:t>
            </w:r>
          </w:p>
          <w:p w:rsidR="00EB07F7" w:rsidRPr="00EB07F7" w:rsidRDefault="00EB07F7" w:rsidP="00EB07F7">
            <w:pPr>
              <w:jc w:val="both"/>
              <w:rPr>
                <w:rFonts w:cs="Times New Roman"/>
                <w:color w:val="000000"/>
                <w:sz w:val="24"/>
              </w:rPr>
            </w:pPr>
            <w:r w:rsidRPr="00EB07F7">
              <w:rPr>
                <w:rFonts w:cs="Times New Roman"/>
                <w:color w:val="000000"/>
                <w:sz w:val="24"/>
              </w:rPr>
              <w:t xml:space="preserve">в о с п и т ы в а т ь интерес к русским народным играм, традициям. </w:t>
            </w:r>
          </w:p>
        </w:tc>
      </w:tr>
      <w:tr w:rsidR="00EB07F7" w:rsidRPr="00EB07F7" w:rsidTr="002F5001">
        <w:trPr>
          <w:trHeight w:val="1654"/>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5"/>
              <w:rPr>
                <w:rFonts w:cs="Times New Roman"/>
                <w:color w:val="000000"/>
                <w:sz w:val="24"/>
              </w:rPr>
            </w:pPr>
            <w:r w:rsidRPr="00EB07F7">
              <w:rPr>
                <w:rFonts w:cs="Times New Roman"/>
                <w:color w:val="000000"/>
                <w:sz w:val="24"/>
              </w:rPr>
              <w:lastRenderedPageBreak/>
              <w:t xml:space="preserve">2) </w:t>
            </w:r>
            <w:r w:rsidRPr="00EB07F7">
              <w:rPr>
                <w:rFonts w:cs="Times New Roman"/>
                <w:i/>
                <w:color w:val="000000"/>
                <w:sz w:val="24"/>
              </w:rPr>
              <w:t>Пение</w:t>
            </w:r>
            <w:r w:rsidRPr="00EB07F7">
              <w:rPr>
                <w:rFonts w:cs="Times New Roman"/>
                <w:color w:val="000000"/>
                <w:sz w:val="24"/>
              </w:rPr>
              <w:t xml:space="preserve">. </w:t>
            </w:r>
          </w:p>
          <w:p w:rsidR="00EB07F7" w:rsidRPr="00EB07F7" w:rsidRDefault="00EB07F7" w:rsidP="00EB07F7">
            <w:pPr>
              <w:rPr>
                <w:rFonts w:cs="Times New Roman"/>
                <w:color w:val="000000"/>
                <w:sz w:val="24"/>
              </w:rPr>
            </w:pPr>
            <w:r w:rsidRPr="00EB07F7">
              <w:rPr>
                <w:rFonts w:cs="Times New Roman"/>
                <w:color w:val="000000"/>
                <w:sz w:val="24"/>
              </w:rPr>
              <w:t xml:space="preserve">а) Усвоение песенных навыков </w:t>
            </w:r>
          </w:p>
        </w:tc>
        <w:tc>
          <w:tcPr>
            <w:tcW w:w="4462"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ind w:right="208"/>
              <w:jc w:val="both"/>
              <w:rPr>
                <w:rFonts w:cs="Times New Roman"/>
                <w:color w:val="000000"/>
                <w:sz w:val="24"/>
              </w:rPr>
            </w:pPr>
            <w:r w:rsidRPr="00EB07F7">
              <w:rPr>
                <w:rFonts w:cs="Times New Roman"/>
                <w:color w:val="000000"/>
                <w:sz w:val="24"/>
              </w:rPr>
              <w:t xml:space="preserve">У ч и т ь начинать пение сразу после вступления; петь разнохарактерные произведения; петь сольно и небольшими группами, без сопровождения; петь эмоционально, удерживать тонику </w:t>
            </w:r>
          </w:p>
        </w:tc>
        <w:tc>
          <w:tcPr>
            <w:tcW w:w="4049"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ind w:right="13"/>
              <w:rPr>
                <w:rFonts w:cs="Times New Roman"/>
                <w:color w:val="000000"/>
                <w:sz w:val="24"/>
              </w:rPr>
            </w:pPr>
            <w:r w:rsidRPr="00EB07F7">
              <w:rPr>
                <w:rFonts w:cs="Times New Roman"/>
                <w:color w:val="000000"/>
                <w:sz w:val="24"/>
              </w:rPr>
              <w:t xml:space="preserve">«Веселый гопачок», муз. Т. Попатенко, сл. Р. Горской; «Детский сад», муз. А. Филиппенко, сл. Т. Волгиной; «Про лягушек и комара», муз. А. Филиппенко, сл. Т. Волгиной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046"/>
        </w:trPr>
        <w:tc>
          <w:tcPr>
            <w:tcW w:w="3164"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spacing w:after="6" w:line="297" w:lineRule="auto"/>
              <w:rPr>
                <w:rFonts w:cs="Times New Roman"/>
                <w:color w:val="000000"/>
                <w:sz w:val="24"/>
              </w:rPr>
            </w:pPr>
            <w:r w:rsidRPr="00EB07F7">
              <w:rPr>
                <w:rFonts w:cs="Times New Roman"/>
                <w:color w:val="000000"/>
                <w:sz w:val="24"/>
              </w:rPr>
              <w:lastRenderedPageBreak/>
              <w:t xml:space="preserve">3) </w:t>
            </w:r>
            <w:r w:rsidRPr="00EB07F7">
              <w:rPr>
                <w:rFonts w:cs="Times New Roman"/>
                <w:i/>
                <w:color w:val="000000"/>
                <w:sz w:val="24"/>
              </w:rPr>
              <w:t>Музыкально-ритмические движения</w:t>
            </w:r>
            <w:r w:rsidRPr="00EB07F7">
              <w:rPr>
                <w:rFonts w:cs="Times New Roman"/>
                <w:color w:val="000000"/>
                <w:sz w:val="24"/>
              </w:rPr>
              <w:t xml:space="preserve">. </w:t>
            </w:r>
          </w:p>
          <w:p w:rsidR="00EB07F7" w:rsidRPr="00EB07F7" w:rsidRDefault="00EB07F7" w:rsidP="00EB07F7">
            <w:pPr>
              <w:rPr>
                <w:rFonts w:cs="Times New Roman"/>
                <w:color w:val="000000"/>
                <w:sz w:val="24"/>
              </w:rPr>
            </w:pPr>
            <w:r w:rsidRPr="00EB07F7">
              <w:rPr>
                <w:rFonts w:cs="Times New Roman"/>
                <w:color w:val="000000"/>
                <w:sz w:val="24"/>
              </w:rPr>
              <w:t xml:space="preserve">а) Упражнения </w:t>
            </w:r>
          </w:p>
        </w:tc>
        <w:tc>
          <w:tcPr>
            <w:tcW w:w="4462"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rPr>
                <w:rFonts w:cs="Times New Roman"/>
                <w:color w:val="000000"/>
                <w:sz w:val="24"/>
              </w:rPr>
            </w:pPr>
            <w:r w:rsidRPr="00EB07F7">
              <w:rPr>
                <w:rFonts w:cs="Times New Roman"/>
                <w:color w:val="000000"/>
                <w:sz w:val="24"/>
              </w:rPr>
              <w:t>У ч и т ь самостоятельно начинать и заканчивать движения с музыкой; не обгонять друг друга в колонне, держать спи-</w:t>
            </w:r>
          </w:p>
        </w:tc>
        <w:tc>
          <w:tcPr>
            <w:tcW w:w="4049"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rPr>
                <w:rFonts w:cs="Times New Roman"/>
                <w:color w:val="000000"/>
                <w:sz w:val="24"/>
              </w:rPr>
            </w:pPr>
            <w:r w:rsidRPr="00EB07F7">
              <w:rPr>
                <w:rFonts w:cs="Times New Roman"/>
                <w:color w:val="000000"/>
                <w:sz w:val="24"/>
              </w:rPr>
              <w:t xml:space="preserve">«Марш» Р. Руденской; «Скачем, как мячики» М. Сатуллиной; «Побегаем – отдохнем» Е. Тиличеевой; «Поскоки» </w:t>
            </w:r>
          </w:p>
        </w:tc>
        <w:tc>
          <w:tcPr>
            <w:tcW w:w="0" w:type="auto"/>
            <w:vMerge/>
            <w:tcBorders>
              <w:top w:val="nil"/>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742"/>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c>
          <w:tcPr>
            <w:tcW w:w="44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ну; легко скакать, как мячики; менять движения со сменой музыки </w:t>
            </w:r>
          </w:p>
        </w:tc>
        <w:tc>
          <w:tcPr>
            <w:tcW w:w="4049"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Т. Ломовой </w:t>
            </w:r>
          </w:p>
        </w:tc>
        <w:tc>
          <w:tcPr>
            <w:tcW w:w="3819" w:type="dxa"/>
            <w:vMerge w:val="restart"/>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046"/>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б) Пляски </w:t>
            </w:r>
          </w:p>
        </w:tc>
        <w:tc>
          <w:tcPr>
            <w:tcW w:w="4462"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rPr>
                <w:rFonts w:cs="Times New Roman"/>
                <w:color w:val="000000"/>
                <w:sz w:val="24"/>
              </w:rPr>
            </w:pPr>
            <w:r w:rsidRPr="00EB07F7">
              <w:rPr>
                <w:rFonts w:cs="Times New Roman"/>
                <w:color w:val="000000"/>
                <w:sz w:val="24"/>
              </w:rPr>
              <w:t xml:space="preserve">У ч и т ь выполнять парный танец слаженно, эмоционально; чередовать движения (девочка, мальчик) </w:t>
            </w:r>
          </w:p>
        </w:tc>
        <w:tc>
          <w:tcPr>
            <w:tcW w:w="4049"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«Янка», белорусская народная мелодия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742"/>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в) Игры </w:t>
            </w:r>
          </w:p>
        </w:tc>
        <w:tc>
          <w:tcPr>
            <w:tcW w:w="44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both"/>
              <w:rPr>
                <w:rFonts w:cs="Times New Roman"/>
                <w:color w:val="000000"/>
                <w:sz w:val="24"/>
              </w:rPr>
            </w:pPr>
            <w:r w:rsidRPr="00EB07F7">
              <w:rPr>
                <w:rFonts w:cs="Times New Roman"/>
                <w:color w:val="000000"/>
                <w:sz w:val="24"/>
              </w:rPr>
              <w:t xml:space="preserve">Воспитывать желание участвовать в народных играх. </w:t>
            </w:r>
          </w:p>
        </w:tc>
        <w:tc>
          <w:tcPr>
            <w:tcW w:w="4049"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«Пасхальные игры»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046"/>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г) Музыкально-игровое творчество </w:t>
            </w:r>
          </w:p>
        </w:tc>
        <w:tc>
          <w:tcPr>
            <w:tcW w:w="4462"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ind w:right="22"/>
              <w:jc w:val="both"/>
              <w:rPr>
                <w:rFonts w:cs="Times New Roman"/>
                <w:color w:val="000000"/>
                <w:sz w:val="24"/>
              </w:rPr>
            </w:pPr>
            <w:r w:rsidRPr="00EB07F7">
              <w:rPr>
                <w:rFonts w:cs="Times New Roman"/>
                <w:color w:val="000000"/>
                <w:sz w:val="24"/>
              </w:rPr>
              <w:t xml:space="preserve">У ч и т ь самостоятельно находить выразительные движения для передачи характера движений персонажей </w:t>
            </w:r>
          </w:p>
        </w:tc>
        <w:tc>
          <w:tcPr>
            <w:tcW w:w="4049"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spacing w:after="4"/>
              <w:rPr>
                <w:rFonts w:cs="Times New Roman"/>
                <w:color w:val="000000"/>
                <w:sz w:val="24"/>
              </w:rPr>
            </w:pPr>
            <w:r w:rsidRPr="00EB07F7">
              <w:rPr>
                <w:rFonts w:cs="Times New Roman"/>
                <w:color w:val="000000"/>
                <w:sz w:val="24"/>
              </w:rPr>
              <w:t xml:space="preserve">«Веселые лягушата», муз. и сл. Ю. </w:t>
            </w:r>
          </w:p>
          <w:p w:rsidR="00EB07F7" w:rsidRPr="00EB07F7" w:rsidRDefault="00EB07F7" w:rsidP="00EB07F7">
            <w:pPr>
              <w:spacing w:after="46"/>
              <w:rPr>
                <w:rFonts w:cs="Times New Roman"/>
                <w:color w:val="000000"/>
                <w:sz w:val="24"/>
              </w:rPr>
            </w:pPr>
            <w:r w:rsidRPr="00EB07F7">
              <w:rPr>
                <w:rFonts w:cs="Times New Roman"/>
                <w:color w:val="000000"/>
                <w:sz w:val="24"/>
              </w:rPr>
              <w:t xml:space="preserve">Литовко; «Танец лягушек», муз. В. </w:t>
            </w:r>
          </w:p>
          <w:p w:rsidR="00EB07F7" w:rsidRPr="00EB07F7" w:rsidRDefault="00EB07F7" w:rsidP="00EB07F7">
            <w:pPr>
              <w:rPr>
                <w:rFonts w:cs="Times New Roman"/>
                <w:color w:val="000000"/>
                <w:sz w:val="24"/>
              </w:rPr>
            </w:pPr>
            <w:r w:rsidRPr="00EB07F7">
              <w:rPr>
                <w:rFonts w:cs="Times New Roman"/>
                <w:color w:val="000000"/>
                <w:sz w:val="24"/>
              </w:rPr>
              <w:t xml:space="preserve">Витлина </w:t>
            </w:r>
          </w:p>
        </w:tc>
        <w:tc>
          <w:tcPr>
            <w:tcW w:w="0" w:type="auto"/>
            <w:vMerge/>
            <w:tcBorders>
              <w:top w:val="nil"/>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bl>
    <w:p w:rsidR="00EB07F7" w:rsidRPr="00EB07F7" w:rsidRDefault="00EB07F7" w:rsidP="00EB07F7">
      <w:pPr>
        <w:spacing w:after="0"/>
        <w:jc w:val="both"/>
        <w:rPr>
          <w:rFonts w:eastAsia="Times New Roman" w:cs="Times New Roman"/>
          <w:color w:val="000000"/>
          <w:sz w:val="24"/>
          <w:lang w:eastAsia="ru-RU"/>
        </w:rPr>
      </w:pPr>
      <w:r w:rsidRPr="00EB07F7">
        <w:rPr>
          <w:rFonts w:eastAsia="Times New Roman" w:cs="Times New Roman"/>
          <w:i/>
          <w:color w:val="000000"/>
          <w:sz w:val="24"/>
          <w:lang w:eastAsia="ru-RU"/>
        </w:rPr>
        <w:t xml:space="preserve"> </w:t>
      </w:r>
    </w:p>
    <w:tbl>
      <w:tblPr>
        <w:tblStyle w:val="TableGrid"/>
        <w:tblW w:w="15564" w:type="dxa"/>
        <w:tblInd w:w="-214" w:type="dxa"/>
        <w:tblCellMar>
          <w:top w:w="69" w:type="dxa"/>
          <w:left w:w="58" w:type="dxa"/>
          <w:right w:w="30" w:type="dxa"/>
        </w:tblCellMar>
        <w:tblLook w:val="04A0" w:firstRow="1" w:lastRow="0" w:firstColumn="1" w:lastColumn="0" w:noHBand="0" w:noVBand="1"/>
      </w:tblPr>
      <w:tblGrid>
        <w:gridCol w:w="3164"/>
        <w:gridCol w:w="4462"/>
        <w:gridCol w:w="4200"/>
        <w:gridCol w:w="3738"/>
      </w:tblGrid>
      <w:tr w:rsidR="00EB07F7" w:rsidRPr="00EB07F7" w:rsidTr="002F5001">
        <w:trPr>
          <w:trHeight w:val="439"/>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32"/>
              <w:jc w:val="center"/>
              <w:rPr>
                <w:rFonts w:cs="Times New Roman"/>
                <w:color w:val="000000"/>
                <w:sz w:val="24"/>
              </w:rPr>
            </w:pPr>
            <w:r w:rsidRPr="00EB07F7">
              <w:rPr>
                <w:rFonts w:cs="Times New Roman"/>
                <w:color w:val="000000"/>
                <w:sz w:val="24"/>
              </w:rPr>
              <w:t xml:space="preserve">1 </w:t>
            </w:r>
          </w:p>
        </w:tc>
        <w:tc>
          <w:tcPr>
            <w:tcW w:w="44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78"/>
              <w:jc w:val="center"/>
              <w:rPr>
                <w:rFonts w:cs="Times New Roman"/>
                <w:color w:val="000000"/>
                <w:sz w:val="24"/>
              </w:rPr>
            </w:pPr>
            <w:r w:rsidRPr="00EB07F7">
              <w:rPr>
                <w:rFonts w:cs="Times New Roman"/>
                <w:color w:val="000000"/>
                <w:sz w:val="24"/>
              </w:rPr>
              <w:t xml:space="preserve">2 </w:t>
            </w:r>
          </w:p>
        </w:tc>
        <w:tc>
          <w:tcPr>
            <w:tcW w:w="4200"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32"/>
              <w:jc w:val="center"/>
              <w:rPr>
                <w:rFonts w:cs="Times New Roman"/>
                <w:color w:val="000000"/>
                <w:sz w:val="24"/>
              </w:rPr>
            </w:pPr>
            <w:r w:rsidRPr="00EB07F7">
              <w:rPr>
                <w:rFonts w:cs="Times New Roman"/>
                <w:color w:val="000000"/>
                <w:sz w:val="24"/>
              </w:rPr>
              <w:t xml:space="preserve">3 </w:t>
            </w:r>
          </w:p>
        </w:tc>
        <w:tc>
          <w:tcPr>
            <w:tcW w:w="3737"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30"/>
              <w:jc w:val="center"/>
              <w:rPr>
                <w:rFonts w:cs="Times New Roman"/>
                <w:color w:val="000000"/>
                <w:sz w:val="24"/>
              </w:rPr>
            </w:pPr>
            <w:r w:rsidRPr="00EB07F7">
              <w:rPr>
                <w:rFonts w:cs="Times New Roman"/>
                <w:color w:val="000000"/>
                <w:sz w:val="24"/>
              </w:rPr>
              <w:t xml:space="preserve">4 </w:t>
            </w:r>
          </w:p>
        </w:tc>
      </w:tr>
      <w:tr w:rsidR="00EB07F7" w:rsidRPr="00EB07F7" w:rsidTr="002F5001">
        <w:trPr>
          <w:trHeight w:val="1047"/>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b/>
                <w:color w:val="000000"/>
                <w:sz w:val="24"/>
              </w:rPr>
              <w:t xml:space="preserve">II. Самостоятельная музыкальная деятельность </w:t>
            </w:r>
          </w:p>
        </w:tc>
        <w:tc>
          <w:tcPr>
            <w:tcW w:w="4462"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rPr>
                <w:rFonts w:cs="Times New Roman"/>
                <w:color w:val="000000"/>
                <w:sz w:val="24"/>
              </w:rPr>
            </w:pPr>
            <w:r w:rsidRPr="00EB07F7">
              <w:rPr>
                <w:rFonts w:cs="Times New Roman"/>
                <w:color w:val="000000"/>
                <w:sz w:val="24"/>
              </w:rPr>
              <w:t xml:space="preserve">У ч и т ь самостоятельно подбирать к любимым песням музыкальные инструменты и игрушки </w:t>
            </w:r>
          </w:p>
        </w:tc>
        <w:tc>
          <w:tcPr>
            <w:tcW w:w="4200"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Песня по выбору </w:t>
            </w:r>
          </w:p>
        </w:tc>
        <w:tc>
          <w:tcPr>
            <w:tcW w:w="3737" w:type="dxa"/>
            <w:vMerge w:val="restart"/>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 </w:t>
            </w:r>
          </w:p>
        </w:tc>
      </w:tr>
      <w:tr w:rsidR="00EB07F7" w:rsidRPr="00EB07F7" w:rsidTr="002F5001">
        <w:trPr>
          <w:trHeight w:val="742"/>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b/>
                <w:color w:val="000000"/>
                <w:sz w:val="24"/>
              </w:rPr>
              <w:lastRenderedPageBreak/>
              <w:t xml:space="preserve">III. Праздники и развлечения </w:t>
            </w:r>
          </w:p>
        </w:tc>
        <w:tc>
          <w:tcPr>
            <w:tcW w:w="44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Прививать навыки здорового образа жизни </w:t>
            </w:r>
          </w:p>
        </w:tc>
        <w:tc>
          <w:tcPr>
            <w:tcW w:w="4200"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01.04.- День смеха, День птиц   </w:t>
            </w:r>
          </w:p>
          <w:p w:rsidR="00EB07F7" w:rsidRPr="00EB07F7" w:rsidRDefault="00EB07F7" w:rsidP="00EB07F7">
            <w:pPr>
              <w:rPr>
                <w:rFonts w:cs="Times New Roman"/>
                <w:color w:val="000000"/>
                <w:sz w:val="24"/>
              </w:rPr>
            </w:pPr>
            <w:r w:rsidRPr="00EB07F7">
              <w:rPr>
                <w:rFonts w:cs="Times New Roman"/>
                <w:color w:val="000000"/>
                <w:sz w:val="24"/>
              </w:rPr>
              <w:t xml:space="preserve"> 07.04.-Всемирный день здоровья  12.04.-День космонавтики</w:t>
            </w:r>
          </w:p>
        </w:tc>
        <w:tc>
          <w:tcPr>
            <w:tcW w:w="0" w:type="auto"/>
            <w:vMerge/>
            <w:tcBorders>
              <w:top w:val="nil"/>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559"/>
        </w:trPr>
        <w:tc>
          <w:tcPr>
            <w:tcW w:w="15564" w:type="dxa"/>
            <w:gridSpan w:val="4"/>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ind w:right="34"/>
              <w:jc w:val="center"/>
              <w:rPr>
                <w:rFonts w:cs="Times New Roman"/>
                <w:b/>
                <w:color w:val="000000"/>
                <w:sz w:val="24"/>
              </w:rPr>
            </w:pPr>
            <w:r w:rsidRPr="00EB07F7">
              <w:rPr>
                <w:rFonts w:cs="Times New Roman"/>
                <w:b/>
                <w:color w:val="000000"/>
                <w:sz w:val="24"/>
              </w:rPr>
              <w:lastRenderedPageBreak/>
              <w:t xml:space="preserve">Май (День Победы. Мониторинг.Лето)  </w:t>
            </w:r>
          </w:p>
        </w:tc>
      </w:tr>
      <w:tr w:rsidR="00EB07F7" w:rsidRPr="00EB07F7" w:rsidTr="002F5001">
        <w:trPr>
          <w:trHeight w:val="742"/>
        </w:trPr>
        <w:tc>
          <w:tcPr>
            <w:tcW w:w="15564" w:type="dxa"/>
            <w:gridSpan w:val="4"/>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both"/>
              <w:rPr>
                <w:rFonts w:cs="Times New Roman"/>
                <w:color w:val="000000"/>
                <w:sz w:val="24"/>
              </w:rPr>
            </w:pPr>
            <w:r w:rsidRPr="00EB07F7">
              <w:rPr>
                <w:rFonts w:cs="Times New Roman"/>
                <w:b/>
                <w:color w:val="000000"/>
                <w:sz w:val="24"/>
              </w:rPr>
              <w:t xml:space="preserve">Планируемые результаты  образовательной деятельности: </w:t>
            </w:r>
            <w:r w:rsidRPr="00EB07F7">
              <w:rPr>
                <w:rFonts w:cs="Times New Roman"/>
                <w:color w:val="000000"/>
                <w:sz w:val="24"/>
              </w:rPr>
              <w:t xml:space="preserve">может самостоятельно составить рассказ о Дне Победы, подобрать стихотворение, исполнить любимую песню о войне </w:t>
            </w:r>
          </w:p>
        </w:tc>
      </w:tr>
      <w:tr w:rsidR="00EB07F7" w:rsidRPr="00EB07F7" w:rsidTr="002F5001">
        <w:trPr>
          <w:trHeight w:val="1958"/>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line="293" w:lineRule="auto"/>
              <w:ind w:right="30"/>
              <w:rPr>
                <w:rFonts w:cs="Times New Roman"/>
                <w:color w:val="000000"/>
                <w:sz w:val="24"/>
              </w:rPr>
            </w:pPr>
            <w:r w:rsidRPr="00EB07F7">
              <w:rPr>
                <w:rFonts w:cs="Times New Roman"/>
                <w:b/>
                <w:color w:val="000000"/>
                <w:sz w:val="24"/>
              </w:rPr>
              <w:t xml:space="preserve">I. Музыкальные занятия. </w:t>
            </w:r>
            <w:r w:rsidRPr="00EB07F7">
              <w:rPr>
                <w:rFonts w:cs="Times New Roman"/>
                <w:color w:val="000000"/>
                <w:sz w:val="24"/>
              </w:rPr>
              <w:t xml:space="preserve">1) </w:t>
            </w:r>
            <w:r w:rsidRPr="00EB07F7">
              <w:rPr>
                <w:rFonts w:cs="Times New Roman"/>
                <w:i/>
                <w:color w:val="000000"/>
                <w:sz w:val="24"/>
              </w:rPr>
              <w:t>Слушание музыки</w:t>
            </w:r>
            <w:r w:rsidRPr="00EB07F7">
              <w:rPr>
                <w:rFonts w:cs="Times New Roman"/>
                <w:color w:val="000000"/>
                <w:sz w:val="24"/>
              </w:rPr>
              <w:t xml:space="preserve">. </w:t>
            </w:r>
          </w:p>
          <w:p w:rsidR="00EB07F7" w:rsidRPr="00EB07F7" w:rsidRDefault="00EB07F7" w:rsidP="00EB07F7">
            <w:pPr>
              <w:rPr>
                <w:rFonts w:cs="Times New Roman"/>
                <w:color w:val="000000"/>
                <w:sz w:val="24"/>
              </w:rPr>
            </w:pPr>
            <w:r w:rsidRPr="00EB07F7">
              <w:rPr>
                <w:rFonts w:cs="Times New Roman"/>
                <w:color w:val="000000"/>
                <w:sz w:val="24"/>
              </w:rPr>
              <w:t xml:space="preserve">а) Восприятие музыкальных произведений </w:t>
            </w:r>
          </w:p>
        </w:tc>
        <w:tc>
          <w:tcPr>
            <w:tcW w:w="4462"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ind w:right="60"/>
              <w:jc w:val="both"/>
              <w:rPr>
                <w:rFonts w:cs="Times New Roman"/>
                <w:color w:val="000000"/>
                <w:sz w:val="24"/>
              </w:rPr>
            </w:pPr>
            <w:r w:rsidRPr="00EB07F7">
              <w:rPr>
                <w:rFonts w:cs="Times New Roman"/>
                <w:color w:val="000000"/>
                <w:sz w:val="24"/>
              </w:rPr>
              <w:t xml:space="preserve">У ч и т ь узнавать знакомые произведения по вступлению; определять характер, содержание; различать звукоподражание некоторым музыкальным инструментам. Р а з в и в а т ь представления о связи музыкально-речевых интонаций. Понимать, </w:t>
            </w:r>
          </w:p>
        </w:tc>
        <w:tc>
          <w:tcPr>
            <w:tcW w:w="4200"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spacing w:line="280" w:lineRule="auto"/>
              <w:rPr>
                <w:rFonts w:cs="Times New Roman"/>
                <w:color w:val="000000"/>
                <w:sz w:val="24"/>
              </w:rPr>
            </w:pPr>
            <w:r w:rsidRPr="00EB07F7">
              <w:rPr>
                <w:rFonts w:cs="Times New Roman"/>
                <w:color w:val="000000"/>
                <w:sz w:val="24"/>
              </w:rPr>
              <w:t xml:space="preserve">«Шарманка» Д. Д. Шостаковича; «Камаринская» П. И. Чайковского; «Парень  </w:t>
            </w:r>
          </w:p>
          <w:p w:rsidR="00EB07F7" w:rsidRPr="00EB07F7" w:rsidRDefault="00EB07F7" w:rsidP="00EB07F7">
            <w:pPr>
              <w:spacing w:line="298" w:lineRule="auto"/>
              <w:rPr>
                <w:rFonts w:cs="Times New Roman"/>
                <w:color w:val="000000"/>
                <w:sz w:val="24"/>
              </w:rPr>
            </w:pPr>
            <w:r w:rsidRPr="00EB07F7">
              <w:rPr>
                <w:rFonts w:cs="Times New Roman"/>
                <w:color w:val="000000"/>
                <w:sz w:val="24"/>
              </w:rPr>
              <w:t xml:space="preserve">с гармошкой» Г. Свиридова; «Тамбурин»  </w:t>
            </w:r>
          </w:p>
          <w:p w:rsidR="00EB07F7" w:rsidRPr="00EB07F7" w:rsidRDefault="00EB07F7" w:rsidP="00EB07F7">
            <w:pPr>
              <w:rPr>
                <w:rFonts w:cs="Times New Roman"/>
                <w:color w:val="000000"/>
                <w:sz w:val="24"/>
              </w:rPr>
            </w:pPr>
            <w:r w:rsidRPr="00EB07F7">
              <w:rPr>
                <w:rFonts w:cs="Times New Roman"/>
                <w:color w:val="000000"/>
                <w:sz w:val="24"/>
              </w:rPr>
              <w:t>Ж. Рамо; «Волынка» И. Баха; «Волын-</w:t>
            </w:r>
          </w:p>
        </w:tc>
        <w:tc>
          <w:tcPr>
            <w:tcW w:w="3737"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spacing w:line="302" w:lineRule="auto"/>
              <w:ind w:right="70"/>
              <w:rPr>
                <w:rFonts w:cs="Times New Roman"/>
                <w:color w:val="000000"/>
                <w:sz w:val="24"/>
              </w:rPr>
            </w:pPr>
            <w:r w:rsidRPr="00EB07F7">
              <w:rPr>
                <w:rFonts w:cs="Times New Roman"/>
                <w:i/>
                <w:color w:val="000000"/>
                <w:sz w:val="24"/>
              </w:rPr>
              <w:t xml:space="preserve">Познание: </w:t>
            </w:r>
            <w:r w:rsidRPr="00EB07F7">
              <w:rPr>
                <w:rFonts w:cs="Times New Roman"/>
                <w:color w:val="000000"/>
                <w:sz w:val="24"/>
              </w:rPr>
              <w:t xml:space="preserve">рассказывать о государственном празднике – Дне Победы, подвиге русского народа  в ВОВ.  </w:t>
            </w:r>
          </w:p>
          <w:p w:rsidR="00EB07F7" w:rsidRPr="00EB07F7" w:rsidRDefault="00EB07F7" w:rsidP="00EB07F7">
            <w:pPr>
              <w:rPr>
                <w:rFonts w:cs="Times New Roman"/>
                <w:color w:val="000000"/>
                <w:sz w:val="24"/>
              </w:rPr>
            </w:pPr>
            <w:r w:rsidRPr="00EB07F7">
              <w:rPr>
                <w:rFonts w:cs="Times New Roman"/>
                <w:i/>
                <w:color w:val="000000"/>
                <w:sz w:val="24"/>
              </w:rPr>
              <w:t>Коммуникация:</w:t>
            </w:r>
            <w:r w:rsidRPr="00EB07F7">
              <w:rPr>
                <w:rFonts w:cs="Times New Roman"/>
                <w:color w:val="000000"/>
                <w:sz w:val="24"/>
              </w:rPr>
              <w:t xml:space="preserve">эмоционально откликаться на переживания героев </w:t>
            </w:r>
          </w:p>
        </w:tc>
      </w:tr>
      <w:tr w:rsidR="00EB07F7" w:rsidRPr="00EB07F7" w:rsidTr="002F5001">
        <w:trPr>
          <w:trHeight w:val="742"/>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c>
          <w:tcPr>
            <w:tcW w:w="44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что сказку рассказывает музыка. </w:t>
            </w:r>
          </w:p>
        </w:tc>
        <w:tc>
          <w:tcPr>
            <w:tcW w:w="4200"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50"/>
              <w:rPr>
                <w:rFonts w:cs="Times New Roman"/>
                <w:color w:val="000000"/>
                <w:sz w:val="24"/>
              </w:rPr>
            </w:pPr>
            <w:r w:rsidRPr="00EB07F7">
              <w:rPr>
                <w:rFonts w:cs="Times New Roman"/>
                <w:color w:val="000000"/>
                <w:sz w:val="24"/>
              </w:rPr>
              <w:t xml:space="preserve">ка»  </w:t>
            </w:r>
          </w:p>
          <w:p w:rsidR="00EB07F7" w:rsidRPr="00EB07F7" w:rsidRDefault="00EB07F7" w:rsidP="00EB07F7">
            <w:pPr>
              <w:rPr>
                <w:rFonts w:cs="Times New Roman"/>
                <w:color w:val="000000"/>
                <w:sz w:val="24"/>
              </w:rPr>
            </w:pPr>
            <w:r w:rsidRPr="00EB07F7">
              <w:rPr>
                <w:rFonts w:cs="Times New Roman"/>
                <w:color w:val="000000"/>
                <w:sz w:val="24"/>
              </w:rPr>
              <w:t xml:space="preserve">В. Моцарта </w:t>
            </w:r>
          </w:p>
        </w:tc>
        <w:tc>
          <w:tcPr>
            <w:tcW w:w="3737" w:type="dxa"/>
            <w:vMerge w:val="restart"/>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стихотворений и песен о войне. </w:t>
            </w:r>
          </w:p>
        </w:tc>
      </w:tr>
      <w:tr w:rsidR="00EB07F7" w:rsidRPr="00EB07F7" w:rsidTr="002F5001">
        <w:trPr>
          <w:trHeight w:val="1046"/>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б) Развитие голоса и слуха </w:t>
            </w:r>
          </w:p>
        </w:tc>
        <w:tc>
          <w:tcPr>
            <w:tcW w:w="44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У ч и т ь различать жанры музыки. </w:t>
            </w:r>
          </w:p>
        </w:tc>
        <w:tc>
          <w:tcPr>
            <w:tcW w:w="4200"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rPr>
                <w:rFonts w:cs="Times New Roman"/>
                <w:color w:val="000000"/>
                <w:sz w:val="24"/>
              </w:rPr>
            </w:pPr>
            <w:r w:rsidRPr="00EB07F7">
              <w:rPr>
                <w:rFonts w:cs="Times New Roman"/>
                <w:color w:val="000000"/>
                <w:sz w:val="24"/>
              </w:rPr>
              <w:t xml:space="preserve">«Что делают дети?» Н. Г. Кононовой; «Песня, танец, марш» Л. Н. Комиссаровой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654"/>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5"/>
              <w:rPr>
                <w:rFonts w:cs="Times New Roman"/>
                <w:color w:val="000000"/>
                <w:sz w:val="24"/>
              </w:rPr>
            </w:pPr>
            <w:r w:rsidRPr="00EB07F7">
              <w:rPr>
                <w:rFonts w:cs="Times New Roman"/>
                <w:color w:val="000000"/>
                <w:sz w:val="24"/>
              </w:rPr>
              <w:t xml:space="preserve">2) </w:t>
            </w:r>
            <w:r w:rsidRPr="00EB07F7">
              <w:rPr>
                <w:rFonts w:cs="Times New Roman"/>
                <w:i/>
                <w:color w:val="000000"/>
                <w:sz w:val="24"/>
              </w:rPr>
              <w:t>Пение</w:t>
            </w:r>
            <w:r w:rsidRPr="00EB07F7">
              <w:rPr>
                <w:rFonts w:cs="Times New Roman"/>
                <w:color w:val="000000"/>
                <w:sz w:val="24"/>
              </w:rPr>
              <w:t xml:space="preserve">. </w:t>
            </w:r>
          </w:p>
          <w:p w:rsidR="00EB07F7" w:rsidRPr="00EB07F7" w:rsidRDefault="00EB07F7" w:rsidP="00EB07F7">
            <w:pPr>
              <w:rPr>
                <w:rFonts w:cs="Times New Roman"/>
                <w:color w:val="000000"/>
                <w:sz w:val="24"/>
              </w:rPr>
            </w:pPr>
            <w:r w:rsidRPr="00EB07F7">
              <w:rPr>
                <w:rFonts w:cs="Times New Roman"/>
                <w:color w:val="000000"/>
                <w:sz w:val="24"/>
              </w:rPr>
              <w:t xml:space="preserve">а) Усвоение песенных навыков </w:t>
            </w:r>
          </w:p>
        </w:tc>
        <w:tc>
          <w:tcPr>
            <w:tcW w:w="4462"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ind w:right="5"/>
              <w:jc w:val="both"/>
              <w:rPr>
                <w:rFonts w:cs="Times New Roman"/>
                <w:color w:val="000000"/>
                <w:sz w:val="24"/>
              </w:rPr>
            </w:pPr>
            <w:r w:rsidRPr="00EB07F7">
              <w:rPr>
                <w:rFonts w:cs="Times New Roman"/>
                <w:color w:val="000000"/>
                <w:sz w:val="24"/>
              </w:rPr>
              <w:t xml:space="preserve">У ч и т ь начинать пение сразу после вступления; петь в умеренном темпе, легким звуком; передавать в пении характер песни; петь без сопровождения; петь песни разного характера. </w:t>
            </w:r>
          </w:p>
        </w:tc>
        <w:tc>
          <w:tcPr>
            <w:tcW w:w="4200"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rPr>
                <w:rFonts w:cs="Times New Roman"/>
                <w:color w:val="000000"/>
                <w:sz w:val="24"/>
              </w:rPr>
            </w:pPr>
            <w:r w:rsidRPr="00EB07F7">
              <w:rPr>
                <w:rFonts w:cs="Times New Roman"/>
                <w:color w:val="000000"/>
                <w:sz w:val="24"/>
              </w:rPr>
              <w:t xml:space="preserve">«Потанцуй со мной, дружок», английская народная песня, обр. И. Арсеева,  пер. Р. Дольниковой; «Детский сад», «Про лягушек и комара», муз. А. Филиппенко, сл. Т. Волгиной </w:t>
            </w:r>
          </w:p>
        </w:tc>
        <w:tc>
          <w:tcPr>
            <w:tcW w:w="0" w:type="auto"/>
            <w:vMerge/>
            <w:tcBorders>
              <w:top w:val="nil"/>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bl>
    <w:p w:rsidR="00EB07F7" w:rsidRPr="00EB07F7" w:rsidRDefault="00EB07F7" w:rsidP="00EB07F7">
      <w:pPr>
        <w:spacing w:after="0"/>
        <w:jc w:val="both"/>
        <w:rPr>
          <w:rFonts w:eastAsia="Times New Roman" w:cs="Times New Roman"/>
          <w:color w:val="000000"/>
          <w:sz w:val="24"/>
          <w:lang w:eastAsia="ru-RU"/>
        </w:rPr>
      </w:pPr>
      <w:r w:rsidRPr="00EB07F7">
        <w:rPr>
          <w:rFonts w:eastAsia="Times New Roman" w:cs="Times New Roman"/>
          <w:i/>
          <w:color w:val="000000"/>
          <w:sz w:val="24"/>
          <w:lang w:eastAsia="ru-RU"/>
        </w:rPr>
        <w:t xml:space="preserve"> </w:t>
      </w:r>
    </w:p>
    <w:tbl>
      <w:tblPr>
        <w:tblStyle w:val="TableGrid"/>
        <w:tblW w:w="15564" w:type="dxa"/>
        <w:tblInd w:w="-214" w:type="dxa"/>
        <w:tblCellMar>
          <w:top w:w="72" w:type="dxa"/>
          <w:left w:w="58" w:type="dxa"/>
          <w:right w:w="55" w:type="dxa"/>
        </w:tblCellMar>
        <w:tblLook w:val="04A0" w:firstRow="1" w:lastRow="0" w:firstColumn="1" w:lastColumn="0" w:noHBand="0" w:noVBand="1"/>
      </w:tblPr>
      <w:tblGrid>
        <w:gridCol w:w="3164"/>
        <w:gridCol w:w="4462"/>
        <w:gridCol w:w="4191"/>
        <w:gridCol w:w="3747"/>
      </w:tblGrid>
      <w:tr w:rsidR="00EB07F7" w:rsidRPr="00EB07F7" w:rsidTr="002F5001">
        <w:trPr>
          <w:trHeight w:val="439"/>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7"/>
              <w:jc w:val="center"/>
              <w:rPr>
                <w:rFonts w:cs="Times New Roman"/>
                <w:color w:val="000000"/>
                <w:sz w:val="24"/>
              </w:rPr>
            </w:pPr>
            <w:r w:rsidRPr="00EB07F7">
              <w:rPr>
                <w:rFonts w:cs="Times New Roman"/>
                <w:color w:val="000000"/>
                <w:sz w:val="24"/>
              </w:rPr>
              <w:t xml:space="preserve">1 </w:t>
            </w:r>
          </w:p>
        </w:tc>
        <w:tc>
          <w:tcPr>
            <w:tcW w:w="44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52"/>
              <w:jc w:val="center"/>
              <w:rPr>
                <w:rFonts w:cs="Times New Roman"/>
                <w:color w:val="000000"/>
                <w:sz w:val="24"/>
              </w:rPr>
            </w:pPr>
            <w:r w:rsidRPr="00EB07F7">
              <w:rPr>
                <w:rFonts w:cs="Times New Roman"/>
                <w:color w:val="000000"/>
                <w:sz w:val="24"/>
              </w:rPr>
              <w:t xml:space="preserve">2 </w:t>
            </w:r>
          </w:p>
        </w:tc>
        <w:tc>
          <w:tcPr>
            <w:tcW w:w="4191"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7"/>
              <w:jc w:val="center"/>
              <w:rPr>
                <w:rFonts w:cs="Times New Roman"/>
                <w:color w:val="000000"/>
                <w:sz w:val="24"/>
              </w:rPr>
            </w:pPr>
            <w:r w:rsidRPr="00EB07F7">
              <w:rPr>
                <w:rFonts w:cs="Times New Roman"/>
                <w:color w:val="000000"/>
                <w:sz w:val="24"/>
              </w:rPr>
              <w:t xml:space="preserve">3 </w:t>
            </w:r>
          </w:p>
        </w:tc>
        <w:tc>
          <w:tcPr>
            <w:tcW w:w="3747"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4"/>
              <w:jc w:val="center"/>
              <w:rPr>
                <w:rFonts w:cs="Times New Roman"/>
                <w:color w:val="000000"/>
                <w:sz w:val="24"/>
              </w:rPr>
            </w:pPr>
            <w:r w:rsidRPr="00EB07F7">
              <w:rPr>
                <w:rFonts w:cs="Times New Roman"/>
                <w:color w:val="000000"/>
                <w:sz w:val="24"/>
              </w:rPr>
              <w:t xml:space="preserve">4 </w:t>
            </w:r>
          </w:p>
        </w:tc>
      </w:tr>
      <w:tr w:rsidR="00EB07F7" w:rsidRPr="00EB07F7" w:rsidTr="002F5001">
        <w:trPr>
          <w:trHeight w:val="439"/>
        </w:trPr>
        <w:tc>
          <w:tcPr>
            <w:tcW w:w="3164"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rPr>
                <w:rFonts w:cs="Times New Roman"/>
                <w:color w:val="000000"/>
                <w:sz w:val="24"/>
              </w:rPr>
            </w:pPr>
            <w:r w:rsidRPr="00EB07F7">
              <w:rPr>
                <w:rFonts w:cs="Times New Roman"/>
                <w:color w:val="000000"/>
                <w:sz w:val="24"/>
              </w:rPr>
              <w:lastRenderedPageBreak/>
              <w:t xml:space="preserve">б) Песенное творчество </w:t>
            </w:r>
          </w:p>
        </w:tc>
        <w:tc>
          <w:tcPr>
            <w:tcW w:w="4462"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rPr>
                <w:rFonts w:cs="Times New Roman"/>
                <w:color w:val="000000"/>
                <w:sz w:val="24"/>
              </w:rPr>
            </w:pPr>
            <w:r w:rsidRPr="00EB07F7">
              <w:rPr>
                <w:rFonts w:cs="Times New Roman"/>
                <w:color w:val="000000"/>
                <w:sz w:val="24"/>
              </w:rPr>
              <w:t xml:space="preserve">Придумывать мелодию своего дождика </w:t>
            </w:r>
          </w:p>
        </w:tc>
        <w:tc>
          <w:tcPr>
            <w:tcW w:w="4191"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rPr>
                <w:rFonts w:cs="Times New Roman"/>
                <w:color w:val="000000"/>
                <w:sz w:val="24"/>
              </w:rPr>
            </w:pPr>
            <w:r w:rsidRPr="00EB07F7">
              <w:rPr>
                <w:rFonts w:cs="Times New Roman"/>
                <w:color w:val="000000"/>
                <w:sz w:val="24"/>
              </w:rPr>
              <w:t xml:space="preserve">«Дождик» (вокальная импровизация) </w:t>
            </w:r>
          </w:p>
        </w:tc>
        <w:tc>
          <w:tcPr>
            <w:tcW w:w="3747" w:type="dxa"/>
            <w:vMerge w:val="restart"/>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интонационно выделять речь персонажей в произведениях о войне. </w:t>
            </w:r>
          </w:p>
        </w:tc>
      </w:tr>
      <w:tr w:rsidR="00EB07F7" w:rsidRPr="00EB07F7" w:rsidTr="002F5001">
        <w:trPr>
          <w:trHeight w:val="2016"/>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6" w:line="297" w:lineRule="auto"/>
              <w:rPr>
                <w:rFonts w:cs="Times New Roman"/>
                <w:color w:val="000000"/>
                <w:sz w:val="24"/>
              </w:rPr>
            </w:pPr>
            <w:r w:rsidRPr="00EB07F7">
              <w:rPr>
                <w:rFonts w:cs="Times New Roman"/>
                <w:color w:val="000000"/>
                <w:sz w:val="24"/>
              </w:rPr>
              <w:t xml:space="preserve">3) </w:t>
            </w:r>
            <w:r w:rsidRPr="00EB07F7">
              <w:rPr>
                <w:rFonts w:cs="Times New Roman"/>
                <w:i/>
                <w:color w:val="000000"/>
                <w:sz w:val="24"/>
              </w:rPr>
              <w:t>Музыкально-ритмические движения</w:t>
            </w:r>
            <w:r w:rsidRPr="00EB07F7">
              <w:rPr>
                <w:rFonts w:cs="Times New Roman"/>
                <w:color w:val="000000"/>
                <w:sz w:val="24"/>
              </w:rPr>
              <w:t xml:space="preserve">. </w:t>
            </w:r>
          </w:p>
          <w:p w:rsidR="00EB07F7" w:rsidRPr="00EB07F7" w:rsidRDefault="00EB07F7" w:rsidP="00EB07F7">
            <w:pPr>
              <w:rPr>
                <w:rFonts w:cs="Times New Roman"/>
                <w:color w:val="000000"/>
                <w:sz w:val="24"/>
              </w:rPr>
            </w:pPr>
            <w:r w:rsidRPr="00EB07F7">
              <w:rPr>
                <w:rFonts w:cs="Times New Roman"/>
                <w:color w:val="000000"/>
                <w:sz w:val="24"/>
              </w:rPr>
              <w:t xml:space="preserve">а) Упражнения </w:t>
            </w:r>
          </w:p>
        </w:tc>
        <w:tc>
          <w:tcPr>
            <w:tcW w:w="4462"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rPr>
                <w:rFonts w:cs="Times New Roman"/>
                <w:color w:val="000000"/>
                <w:sz w:val="24"/>
              </w:rPr>
            </w:pPr>
            <w:r w:rsidRPr="00EB07F7">
              <w:rPr>
                <w:rFonts w:cs="Times New Roman"/>
                <w:color w:val="000000"/>
                <w:sz w:val="24"/>
              </w:rPr>
              <w:t xml:space="preserve">Самостоятельно начинать движение и заканчивать с окончанием музыки. Двигаться друг за другом, не обгоняя, держать ровный широкий круг. Выразительно передавать характерные особенности игрового образа. </w:t>
            </w:r>
          </w:p>
        </w:tc>
        <w:tc>
          <w:tcPr>
            <w:tcW w:w="4191"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290"/>
              <w:jc w:val="both"/>
              <w:rPr>
                <w:rFonts w:cs="Times New Roman"/>
                <w:color w:val="000000"/>
                <w:sz w:val="24"/>
              </w:rPr>
            </w:pPr>
            <w:r w:rsidRPr="00EB07F7">
              <w:rPr>
                <w:rFonts w:cs="Times New Roman"/>
                <w:color w:val="000000"/>
                <w:sz w:val="24"/>
              </w:rPr>
              <w:t xml:space="preserve">«Марш» Т. Ломовой; «Лошадки» Е. Тиличеевой; «Элементы хоровода», русская народная мелодия; «Всадники» В. Витлина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349"/>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б) Пляски </w:t>
            </w:r>
          </w:p>
        </w:tc>
        <w:tc>
          <w:tcPr>
            <w:tcW w:w="44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У ч и т ь танцевать эмоционально, в характере и ритме танца; держать расстояние между парами; самостоятельно менять движения со сменой частей музыки. </w:t>
            </w:r>
          </w:p>
        </w:tc>
        <w:tc>
          <w:tcPr>
            <w:tcW w:w="4191"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«Всех на праздник мы зовем»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351"/>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в) Игры </w:t>
            </w:r>
          </w:p>
        </w:tc>
        <w:tc>
          <w:tcPr>
            <w:tcW w:w="44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30"/>
              <w:jc w:val="both"/>
              <w:rPr>
                <w:rFonts w:cs="Times New Roman"/>
                <w:color w:val="000000"/>
                <w:sz w:val="24"/>
              </w:rPr>
            </w:pPr>
            <w:r w:rsidRPr="00EB07F7">
              <w:rPr>
                <w:rFonts w:cs="Times New Roman"/>
                <w:color w:val="000000"/>
                <w:sz w:val="24"/>
              </w:rPr>
              <w:t xml:space="preserve">Р а з в и в а т ь чувство ритма, музыкальный слух, память. Совершенствовать двигательные навыки. Учить изменять голос. </w:t>
            </w:r>
          </w:p>
        </w:tc>
        <w:tc>
          <w:tcPr>
            <w:tcW w:w="4191"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rPr>
                <w:rFonts w:cs="Times New Roman"/>
                <w:color w:val="000000"/>
                <w:sz w:val="24"/>
              </w:rPr>
            </w:pPr>
            <w:r w:rsidRPr="00EB07F7">
              <w:rPr>
                <w:rFonts w:cs="Times New Roman"/>
                <w:color w:val="000000"/>
                <w:sz w:val="24"/>
              </w:rPr>
              <w:t>«Узнай по голосу», муз. Е. Тиличеевой, сл. Ю. Островского; «Выходи, подружка», польская народная песня, обр. В. Сибирского, пер. Л. Кондра-</w:t>
            </w:r>
          </w:p>
        </w:tc>
        <w:tc>
          <w:tcPr>
            <w:tcW w:w="0" w:type="auto"/>
            <w:vMerge/>
            <w:tcBorders>
              <w:top w:val="nil"/>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439"/>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c>
          <w:tcPr>
            <w:tcW w:w="44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c>
          <w:tcPr>
            <w:tcW w:w="4191"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rPr>
                <w:rFonts w:cs="Times New Roman"/>
                <w:color w:val="000000"/>
                <w:sz w:val="24"/>
              </w:rPr>
            </w:pPr>
            <w:r w:rsidRPr="00EB07F7">
              <w:rPr>
                <w:rFonts w:cs="Times New Roman"/>
                <w:color w:val="000000"/>
                <w:sz w:val="24"/>
              </w:rPr>
              <w:t xml:space="preserve">шенко </w:t>
            </w:r>
          </w:p>
        </w:tc>
        <w:tc>
          <w:tcPr>
            <w:tcW w:w="3747" w:type="dxa"/>
            <w:vMerge w:val="restart"/>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349"/>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г) Музыкально-игровое творчество </w:t>
            </w:r>
          </w:p>
        </w:tc>
        <w:tc>
          <w:tcPr>
            <w:tcW w:w="44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34"/>
              <w:jc w:val="both"/>
              <w:rPr>
                <w:rFonts w:cs="Times New Roman"/>
                <w:color w:val="000000"/>
                <w:sz w:val="24"/>
              </w:rPr>
            </w:pPr>
            <w:r w:rsidRPr="00EB07F7">
              <w:rPr>
                <w:rFonts w:cs="Times New Roman"/>
                <w:color w:val="000000"/>
                <w:sz w:val="24"/>
              </w:rPr>
              <w:t xml:space="preserve">П о б уж д а т ь искать выразительные движения для передачи характера персонажей </w:t>
            </w:r>
          </w:p>
        </w:tc>
        <w:tc>
          <w:tcPr>
            <w:tcW w:w="4191"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spacing w:line="298" w:lineRule="auto"/>
              <w:rPr>
                <w:rFonts w:cs="Times New Roman"/>
                <w:color w:val="000000"/>
                <w:sz w:val="24"/>
              </w:rPr>
            </w:pPr>
            <w:r w:rsidRPr="00EB07F7">
              <w:rPr>
                <w:rFonts w:cs="Times New Roman"/>
                <w:color w:val="000000"/>
                <w:sz w:val="24"/>
              </w:rPr>
              <w:t xml:space="preserve">«Веселые лягушата», муз и сл. Ю. Литовко </w:t>
            </w:r>
          </w:p>
          <w:p w:rsidR="00EB07F7" w:rsidRPr="00EB07F7" w:rsidRDefault="00EB07F7" w:rsidP="00EB07F7">
            <w:pPr>
              <w:rPr>
                <w:rFonts w:cs="Times New Roman"/>
                <w:color w:val="000000"/>
                <w:sz w:val="24"/>
              </w:rPr>
            </w:pPr>
            <w:r w:rsidRPr="00EB07F7">
              <w:rPr>
                <w:rFonts w:cs="Times New Roman"/>
                <w:color w:val="000000"/>
                <w:sz w:val="24"/>
              </w:rPr>
              <w:t xml:space="preserve">«Одёра», муз. народов Крайнего Севера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742"/>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b/>
                <w:color w:val="000000"/>
                <w:sz w:val="24"/>
              </w:rPr>
              <w:t xml:space="preserve">II. Самостоятельная музыкальная деятельность </w:t>
            </w:r>
          </w:p>
        </w:tc>
        <w:tc>
          <w:tcPr>
            <w:tcW w:w="44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both"/>
              <w:rPr>
                <w:rFonts w:cs="Times New Roman"/>
                <w:color w:val="000000"/>
                <w:sz w:val="24"/>
              </w:rPr>
            </w:pPr>
            <w:r w:rsidRPr="00EB07F7">
              <w:rPr>
                <w:rFonts w:cs="Times New Roman"/>
                <w:color w:val="000000"/>
                <w:sz w:val="24"/>
              </w:rPr>
              <w:t xml:space="preserve">У ч и т ь подбирать для любимых песен игрушки для оркестровки. </w:t>
            </w:r>
          </w:p>
        </w:tc>
        <w:tc>
          <w:tcPr>
            <w:tcW w:w="4191"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Знакомые песни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742"/>
        </w:trPr>
        <w:tc>
          <w:tcPr>
            <w:tcW w:w="316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b/>
                <w:color w:val="000000"/>
                <w:sz w:val="24"/>
              </w:rPr>
              <w:t xml:space="preserve">III. Праздники и развлечения </w:t>
            </w:r>
          </w:p>
        </w:tc>
        <w:tc>
          <w:tcPr>
            <w:tcW w:w="44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both"/>
              <w:rPr>
                <w:rFonts w:cs="Times New Roman"/>
                <w:color w:val="000000"/>
                <w:sz w:val="24"/>
              </w:rPr>
            </w:pPr>
            <w:r w:rsidRPr="00EB07F7">
              <w:rPr>
                <w:rFonts w:cs="Times New Roman"/>
                <w:color w:val="000000"/>
                <w:sz w:val="24"/>
              </w:rPr>
              <w:t xml:space="preserve">В о с п и т ы в а т ь любовь к сказкам, вызывать желание их инсценировать. </w:t>
            </w:r>
          </w:p>
        </w:tc>
        <w:tc>
          <w:tcPr>
            <w:tcW w:w="4191"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09.05.-День Победы</w:t>
            </w:r>
          </w:p>
          <w:p w:rsidR="00EB07F7" w:rsidRPr="00EB07F7" w:rsidRDefault="00EB07F7" w:rsidP="00EB07F7">
            <w:pPr>
              <w:rPr>
                <w:rFonts w:cs="Times New Roman"/>
                <w:color w:val="000000"/>
                <w:sz w:val="24"/>
              </w:rPr>
            </w:pPr>
            <w:r w:rsidRPr="00EB07F7">
              <w:rPr>
                <w:rFonts w:cs="Times New Roman"/>
                <w:color w:val="000000"/>
                <w:sz w:val="24"/>
              </w:rPr>
              <w:t xml:space="preserve">Инсценировка сказки по выбору </w:t>
            </w:r>
          </w:p>
        </w:tc>
        <w:tc>
          <w:tcPr>
            <w:tcW w:w="0" w:type="auto"/>
            <w:vMerge/>
            <w:tcBorders>
              <w:top w:val="nil"/>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bl>
    <w:p w:rsidR="00EB07F7" w:rsidRPr="00EB07F7" w:rsidRDefault="00EB07F7" w:rsidP="00EB07F7">
      <w:pPr>
        <w:spacing w:after="0" w:line="263" w:lineRule="auto"/>
        <w:ind w:right="7571"/>
        <w:jc w:val="both"/>
        <w:rPr>
          <w:rFonts w:eastAsia="Times New Roman" w:cs="Times New Roman"/>
          <w:color w:val="000000"/>
          <w:sz w:val="24"/>
          <w:lang w:eastAsia="ru-RU"/>
        </w:rPr>
      </w:pPr>
      <w:r w:rsidRPr="00EB07F7">
        <w:rPr>
          <w:rFonts w:eastAsia="Times New Roman" w:cs="Times New Roman"/>
          <w:color w:val="000000"/>
          <w:sz w:val="24"/>
          <w:lang w:eastAsia="ru-RU"/>
        </w:rPr>
        <w:lastRenderedPageBreak/>
        <w:t xml:space="preserve">  </w:t>
      </w:r>
    </w:p>
    <w:p w:rsidR="00EB07F7" w:rsidRPr="00EB07F7" w:rsidRDefault="00EB07F7" w:rsidP="00EB07F7">
      <w:pPr>
        <w:spacing w:after="0" w:line="263" w:lineRule="auto"/>
        <w:ind w:right="7571"/>
        <w:jc w:val="both"/>
        <w:rPr>
          <w:rFonts w:eastAsia="Times New Roman" w:cs="Times New Roman"/>
          <w:color w:val="000000"/>
          <w:sz w:val="24"/>
          <w:lang w:eastAsia="ru-RU"/>
        </w:rPr>
      </w:pPr>
      <w:r w:rsidRPr="00EB07F7">
        <w:rPr>
          <w:rFonts w:eastAsia="Times New Roman" w:cs="Times New Roman"/>
          <w:color w:val="000000"/>
          <w:sz w:val="24"/>
          <w:lang w:eastAsia="ru-RU"/>
        </w:rPr>
        <w:t xml:space="preserve">  </w:t>
      </w:r>
    </w:p>
    <w:p w:rsidR="00EB07F7" w:rsidRPr="00EB07F7" w:rsidRDefault="00EB07F7" w:rsidP="00EB07F7">
      <w:pPr>
        <w:spacing w:after="0" w:line="263" w:lineRule="auto"/>
        <w:ind w:right="7571"/>
        <w:jc w:val="both"/>
        <w:rPr>
          <w:rFonts w:eastAsia="Times New Roman" w:cs="Times New Roman"/>
          <w:color w:val="000000"/>
          <w:sz w:val="24"/>
          <w:lang w:eastAsia="ru-RU"/>
        </w:rPr>
      </w:pPr>
      <w:r w:rsidRPr="00EB07F7">
        <w:rPr>
          <w:rFonts w:eastAsia="Times New Roman" w:cs="Times New Roman"/>
          <w:color w:val="000000"/>
          <w:sz w:val="24"/>
          <w:lang w:eastAsia="ru-RU"/>
        </w:rPr>
        <w:t xml:space="preserve">  </w:t>
      </w:r>
    </w:p>
    <w:p w:rsidR="00EB07F7" w:rsidRPr="00EB07F7" w:rsidRDefault="00EB07F7" w:rsidP="00EB07F7">
      <w:pPr>
        <w:spacing w:after="0" w:line="263" w:lineRule="auto"/>
        <w:ind w:right="7571"/>
        <w:jc w:val="both"/>
        <w:rPr>
          <w:rFonts w:eastAsia="Times New Roman" w:cs="Times New Roman"/>
          <w:color w:val="000000"/>
          <w:sz w:val="24"/>
          <w:lang w:eastAsia="ru-RU"/>
        </w:rPr>
      </w:pPr>
      <w:r w:rsidRPr="00EB07F7">
        <w:rPr>
          <w:rFonts w:eastAsia="Times New Roman" w:cs="Times New Roman"/>
          <w:color w:val="000000"/>
          <w:sz w:val="24"/>
          <w:lang w:eastAsia="ru-RU"/>
        </w:rPr>
        <w:t xml:space="preserve">  </w:t>
      </w:r>
    </w:p>
    <w:p w:rsidR="00EB07F7" w:rsidRPr="00EB07F7" w:rsidRDefault="00EB07F7" w:rsidP="00EB07F7">
      <w:pPr>
        <w:spacing w:after="0" w:line="263" w:lineRule="auto"/>
        <w:ind w:right="7571"/>
        <w:jc w:val="both"/>
        <w:rPr>
          <w:rFonts w:eastAsia="Times New Roman" w:cs="Times New Roman"/>
          <w:color w:val="000000"/>
          <w:sz w:val="24"/>
          <w:lang w:eastAsia="ru-RU"/>
        </w:rPr>
      </w:pPr>
      <w:r w:rsidRPr="00EB07F7">
        <w:rPr>
          <w:rFonts w:eastAsia="Times New Roman" w:cs="Times New Roman"/>
          <w:color w:val="000000"/>
          <w:sz w:val="24"/>
          <w:lang w:eastAsia="ru-RU"/>
        </w:rPr>
        <w:t xml:space="preserve">  </w:t>
      </w:r>
    </w:p>
    <w:p w:rsidR="00EB07F7" w:rsidRPr="00EB07F7" w:rsidRDefault="00EB07F7" w:rsidP="00EB07F7">
      <w:pPr>
        <w:spacing w:after="0" w:line="263" w:lineRule="auto"/>
        <w:ind w:right="7571"/>
        <w:jc w:val="both"/>
        <w:rPr>
          <w:rFonts w:eastAsia="Times New Roman" w:cs="Times New Roman"/>
          <w:color w:val="000000"/>
          <w:sz w:val="24"/>
          <w:lang w:eastAsia="ru-RU"/>
        </w:rPr>
      </w:pPr>
      <w:r w:rsidRPr="00EB07F7">
        <w:rPr>
          <w:rFonts w:eastAsia="Times New Roman" w:cs="Times New Roman"/>
          <w:color w:val="000000"/>
          <w:sz w:val="24"/>
          <w:lang w:eastAsia="ru-RU"/>
        </w:rPr>
        <w:t xml:space="preserve">  </w:t>
      </w:r>
    </w:p>
    <w:p w:rsidR="00EB07F7" w:rsidRPr="00EB07F7" w:rsidRDefault="00EB07F7" w:rsidP="00EB07F7">
      <w:pPr>
        <w:spacing w:after="0" w:line="263" w:lineRule="auto"/>
        <w:ind w:right="7571"/>
        <w:jc w:val="both"/>
        <w:rPr>
          <w:rFonts w:eastAsia="Times New Roman" w:cs="Times New Roman"/>
          <w:color w:val="000000"/>
          <w:sz w:val="24"/>
          <w:lang w:eastAsia="ru-RU"/>
        </w:rPr>
      </w:pPr>
      <w:r w:rsidRPr="00EB07F7">
        <w:rPr>
          <w:rFonts w:eastAsia="Times New Roman" w:cs="Times New Roman"/>
          <w:color w:val="000000"/>
          <w:sz w:val="24"/>
          <w:lang w:eastAsia="ru-RU"/>
        </w:rPr>
        <w:t xml:space="preserve">  </w:t>
      </w:r>
    </w:p>
    <w:p w:rsidR="00EB07F7" w:rsidRPr="00EB07F7" w:rsidRDefault="00EB07F7" w:rsidP="00EB07F7">
      <w:pPr>
        <w:tabs>
          <w:tab w:val="left" w:pos="7627"/>
        </w:tabs>
        <w:spacing w:after="0" w:line="263" w:lineRule="auto"/>
        <w:ind w:right="7571"/>
        <w:jc w:val="right"/>
        <w:rPr>
          <w:rFonts w:eastAsia="Times New Roman" w:cs="Times New Roman"/>
          <w:color w:val="000000"/>
          <w:sz w:val="24"/>
          <w:lang w:eastAsia="ru-RU"/>
        </w:rPr>
      </w:pPr>
      <w:r w:rsidRPr="00EB07F7">
        <w:rPr>
          <w:rFonts w:eastAsia="Times New Roman" w:cs="Times New Roman"/>
          <w:color w:val="000000"/>
          <w:sz w:val="24"/>
          <w:lang w:eastAsia="ru-RU"/>
        </w:rPr>
        <w:t xml:space="preserve">                                                                                                                                      Старший  дошкольный возраст</w:t>
      </w:r>
    </w:p>
    <w:p w:rsidR="00EB07F7" w:rsidRPr="00EB07F7" w:rsidRDefault="00EB07F7" w:rsidP="00EB07F7">
      <w:pPr>
        <w:spacing w:after="59"/>
        <w:jc w:val="center"/>
        <w:rPr>
          <w:rFonts w:eastAsia="Times New Roman" w:cs="Times New Roman"/>
          <w:color w:val="000000"/>
          <w:sz w:val="24"/>
          <w:lang w:eastAsia="ru-RU"/>
        </w:rPr>
      </w:pPr>
      <w:r w:rsidRPr="00EB07F7">
        <w:rPr>
          <w:rFonts w:eastAsia="Times New Roman" w:cs="Times New Roman"/>
          <w:color w:val="000000"/>
          <w:sz w:val="24"/>
          <w:lang w:eastAsia="ru-RU"/>
        </w:rPr>
        <w:t xml:space="preserve"> </w:t>
      </w:r>
    </w:p>
    <w:p w:rsidR="00EB07F7" w:rsidRPr="00EB07F7" w:rsidRDefault="00EB07F7" w:rsidP="00EB07F7">
      <w:pPr>
        <w:keepNext/>
        <w:keepLines/>
        <w:spacing w:after="1"/>
        <w:jc w:val="center"/>
        <w:outlineLvl w:val="0"/>
        <w:rPr>
          <w:rFonts w:eastAsia="Times New Roman" w:cs="Times New Roman"/>
          <w:b/>
          <w:color w:val="000000"/>
          <w:sz w:val="24"/>
          <w:lang w:eastAsia="ru-RU"/>
        </w:rPr>
      </w:pPr>
      <w:r w:rsidRPr="00EB07F7">
        <w:rPr>
          <w:rFonts w:eastAsia="Times New Roman" w:cs="Times New Roman"/>
          <w:b/>
          <w:color w:val="000000"/>
          <w:sz w:val="24"/>
          <w:lang w:eastAsia="ru-RU"/>
        </w:rPr>
        <w:t xml:space="preserve">Старшая группа </w:t>
      </w:r>
    </w:p>
    <w:p w:rsidR="00EB07F7" w:rsidRPr="00EB07F7" w:rsidRDefault="00EB07F7" w:rsidP="00EB07F7">
      <w:pPr>
        <w:spacing w:after="248"/>
        <w:jc w:val="center"/>
        <w:rPr>
          <w:rFonts w:eastAsia="Times New Roman" w:cs="Times New Roman"/>
          <w:color w:val="000000"/>
          <w:sz w:val="24"/>
          <w:lang w:eastAsia="ru-RU"/>
        </w:rPr>
      </w:pPr>
      <w:r w:rsidRPr="00EB07F7">
        <w:rPr>
          <w:rFonts w:eastAsia="Times New Roman" w:cs="Times New Roman"/>
          <w:b/>
          <w:color w:val="000000"/>
          <w:sz w:val="24"/>
          <w:lang w:eastAsia="ru-RU"/>
        </w:rPr>
        <w:t xml:space="preserve"> </w:t>
      </w:r>
    </w:p>
    <w:p w:rsidR="00EB07F7" w:rsidRPr="00EB07F7" w:rsidRDefault="00EB07F7" w:rsidP="00EB07F7">
      <w:pPr>
        <w:keepNext/>
        <w:keepLines/>
        <w:spacing w:after="290" w:line="271" w:lineRule="auto"/>
        <w:ind w:right="3889"/>
        <w:jc w:val="center"/>
        <w:outlineLvl w:val="1"/>
        <w:rPr>
          <w:rFonts w:eastAsia="Times New Roman" w:cs="Times New Roman"/>
          <w:b/>
          <w:color w:val="000000"/>
          <w:sz w:val="20"/>
          <w:lang w:eastAsia="ru-RU"/>
        </w:rPr>
      </w:pPr>
      <w:r w:rsidRPr="00EB07F7">
        <w:rPr>
          <w:rFonts w:eastAsia="Times New Roman" w:cs="Times New Roman"/>
          <w:b/>
          <w:color w:val="000000"/>
          <w:sz w:val="20"/>
          <w:lang w:eastAsia="ru-RU"/>
        </w:rPr>
        <w:t xml:space="preserve">ПОЯСНИТЕЛЬНАЯ ЗАПИСКА </w:t>
      </w:r>
    </w:p>
    <w:p w:rsidR="00EB07F7" w:rsidRPr="00EB07F7" w:rsidRDefault="00EB07F7" w:rsidP="00EB07F7">
      <w:pPr>
        <w:spacing w:after="13" w:line="268" w:lineRule="auto"/>
        <w:ind w:right="58"/>
        <w:jc w:val="both"/>
        <w:rPr>
          <w:rFonts w:eastAsia="Times New Roman" w:cs="Times New Roman"/>
          <w:color w:val="000000"/>
          <w:sz w:val="24"/>
          <w:lang w:eastAsia="ru-RU"/>
        </w:rPr>
      </w:pPr>
      <w:r w:rsidRPr="00EB07F7">
        <w:rPr>
          <w:rFonts w:eastAsia="Times New Roman" w:cs="Times New Roman"/>
          <w:color w:val="000000"/>
          <w:sz w:val="24"/>
          <w:lang w:eastAsia="ru-RU"/>
        </w:rPr>
        <w:t xml:space="preserve">Занятия являются основной формой обучения, требуют сосредоточенности и осознанности действий, хотя до какой-то степени сохраняется игровой и развлекательный характер обучения. Занятия проводятся два раза в неделю по 25 минут, их построение основывается на общих задачах музыкального воспитания, которые изложены в Программе. </w:t>
      </w:r>
    </w:p>
    <w:p w:rsidR="00EB07F7" w:rsidRPr="00EB07F7" w:rsidRDefault="00EB07F7" w:rsidP="00EB07F7">
      <w:pPr>
        <w:spacing w:after="73" w:line="268" w:lineRule="auto"/>
        <w:ind w:right="47"/>
        <w:rPr>
          <w:rFonts w:eastAsia="Times New Roman" w:cs="Times New Roman"/>
          <w:color w:val="000000"/>
          <w:sz w:val="24"/>
          <w:lang w:eastAsia="ru-RU"/>
        </w:rPr>
      </w:pPr>
      <w:r w:rsidRPr="00EB07F7">
        <w:rPr>
          <w:rFonts w:eastAsia="Times New Roman" w:cs="Times New Roman"/>
          <w:color w:val="000000"/>
          <w:sz w:val="24"/>
          <w:lang w:eastAsia="ru-RU"/>
        </w:rPr>
        <w:t xml:space="preserve">Музыкальное развитие детей осуществляется и на занятиях, и в повседневной жизни. </w:t>
      </w:r>
    </w:p>
    <w:p w:rsidR="00EB07F7" w:rsidRPr="00EB07F7" w:rsidRDefault="00EB07F7" w:rsidP="00EB07F7">
      <w:pPr>
        <w:spacing w:after="82"/>
        <w:rPr>
          <w:rFonts w:eastAsia="Times New Roman" w:cs="Times New Roman"/>
          <w:color w:val="000000"/>
          <w:sz w:val="24"/>
          <w:lang w:eastAsia="ru-RU"/>
        </w:rPr>
      </w:pPr>
      <w:r w:rsidRPr="00EB07F7">
        <w:rPr>
          <w:rFonts w:eastAsia="Times New Roman" w:cs="Times New Roman"/>
          <w:i/>
          <w:color w:val="000000"/>
          <w:sz w:val="24"/>
          <w:lang w:eastAsia="ru-RU"/>
        </w:rPr>
        <w:t xml:space="preserve">Музыкальные занятия состоят из трех частей: </w:t>
      </w:r>
    </w:p>
    <w:p w:rsidR="00EB07F7" w:rsidRPr="00EB07F7" w:rsidRDefault="00EB07F7" w:rsidP="00EB07F7">
      <w:pPr>
        <w:numPr>
          <w:ilvl w:val="0"/>
          <w:numId w:val="1"/>
        </w:numPr>
        <w:spacing w:after="70" w:line="268" w:lineRule="auto"/>
        <w:ind w:right="58"/>
        <w:jc w:val="both"/>
        <w:rPr>
          <w:rFonts w:eastAsia="Times New Roman" w:cs="Times New Roman"/>
          <w:color w:val="000000"/>
          <w:sz w:val="24"/>
          <w:lang w:eastAsia="ru-RU"/>
        </w:rPr>
      </w:pPr>
      <w:r w:rsidRPr="00EB07F7">
        <w:rPr>
          <w:rFonts w:eastAsia="Times New Roman" w:cs="Times New Roman"/>
          <w:i/>
          <w:color w:val="000000"/>
          <w:sz w:val="24"/>
          <w:lang w:eastAsia="ru-RU"/>
        </w:rPr>
        <w:t>Вводная часть.</w:t>
      </w:r>
      <w:r w:rsidRPr="00EB07F7">
        <w:rPr>
          <w:rFonts w:eastAsia="Times New Roman" w:cs="Times New Roman"/>
          <w:color w:val="000000"/>
          <w:sz w:val="24"/>
          <w:lang w:eastAsia="ru-RU"/>
        </w:rPr>
        <w:t xml:space="preserve"> Музыкально-ритмические упражнения. Цель – настроить ребенка на занятие и развивать навыки основных и танцевальных движений, которые будут использованы в плясках, танцах, хороводах. </w:t>
      </w:r>
    </w:p>
    <w:p w:rsidR="00EB07F7" w:rsidRPr="00EB07F7" w:rsidRDefault="00EB07F7" w:rsidP="00EB07F7">
      <w:pPr>
        <w:numPr>
          <w:ilvl w:val="0"/>
          <w:numId w:val="1"/>
        </w:numPr>
        <w:spacing w:after="13" w:line="268" w:lineRule="auto"/>
        <w:ind w:right="58"/>
        <w:jc w:val="both"/>
        <w:rPr>
          <w:rFonts w:eastAsia="Times New Roman" w:cs="Times New Roman"/>
          <w:color w:val="000000"/>
          <w:sz w:val="24"/>
          <w:lang w:eastAsia="ru-RU"/>
        </w:rPr>
      </w:pPr>
      <w:r w:rsidRPr="00EB07F7">
        <w:rPr>
          <w:rFonts w:eastAsia="Times New Roman" w:cs="Times New Roman"/>
          <w:i/>
          <w:color w:val="000000"/>
          <w:sz w:val="24"/>
          <w:lang w:eastAsia="ru-RU"/>
        </w:rPr>
        <w:t>Основная часть.</w:t>
      </w:r>
      <w:r w:rsidRPr="00EB07F7">
        <w:rPr>
          <w:rFonts w:eastAsia="Times New Roman" w:cs="Times New Roman"/>
          <w:color w:val="000000"/>
          <w:sz w:val="24"/>
          <w:lang w:eastAsia="ru-RU"/>
        </w:rPr>
        <w:t xml:space="preserve"> Слушание музыки. Цель – приучать ребенка вслушиваться в звучание мелодии и аккомпанемента, создающих художественно-музыкальный образ, и эмоционально на них реагировать. Подпевание и пение. Цель – развивать вокальные задатки ребенка, учить чисто интонировать мелодию, петь без напряжения в голосе, а также начинать и заканчивать пение вместе с воспитателем. </w:t>
      </w:r>
    </w:p>
    <w:p w:rsidR="00EB07F7" w:rsidRPr="00EB07F7" w:rsidRDefault="00EB07F7" w:rsidP="00EB07F7">
      <w:pPr>
        <w:spacing w:after="67" w:line="268" w:lineRule="auto"/>
        <w:ind w:right="47"/>
        <w:rPr>
          <w:rFonts w:eastAsia="Times New Roman" w:cs="Times New Roman"/>
          <w:color w:val="000000"/>
          <w:sz w:val="24"/>
          <w:lang w:eastAsia="ru-RU"/>
        </w:rPr>
      </w:pPr>
      <w:r w:rsidRPr="00EB07F7">
        <w:rPr>
          <w:rFonts w:eastAsia="Times New Roman" w:cs="Times New Roman"/>
          <w:color w:val="000000"/>
          <w:sz w:val="24"/>
          <w:lang w:eastAsia="ru-RU"/>
        </w:rPr>
        <w:t xml:space="preserve">В основную часть занятий включаются и музыкально-дидактические игры, направленные на знакомство с детскими музыкальными инструментами, развитие памяти и воображения, музыкально-сенсорных способностей. </w:t>
      </w:r>
    </w:p>
    <w:p w:rsidR="00EB07F7" w:rsidRPr="00EB07F7" w:rsidRDefault="00EB07F7" w:rsidP="00EB07F7">
      <w:pPr>
        <w:numPr>
          <w:ilvl w:val="0"/>
          <w:numId w:val="1"/>
        </w:numPr>
        <w:spacing w:after="80" w:line="268" w:lineRule="auto"/>
        <w:ind w:right="58"/>
        <w:jc w:val="both"/>
        <w:rPr>
          <w:rFonts w:eastAsia="Times New Roman" w:cs="Times New Roman"/>
          <w:color w:val="000000"/>
          <w:sz w:val="24"/>
          <w:lang w:eastAsia="ru-RU"/>
        </w:rPr>
      </w:pPr>
      <w:r w:rsidRPr="00EB07F7">
        <w:rPr>
          <w:rFonts w:eastAsia="Times New Roman" w:cs="Times New Roman"/>
          <w:i/>
          <w:color w:val="000000"/>
          <w:sz w:val="24"/>
          <w:lang w:eastAsia="ru-RU"/>
        </w:rPr>
        <w:t>Заключительная часть.</w:t>
      </w:r>
      <w:r w:rsidRPr="00EB07F7">
        <w:rPr>
          <w:rFonts w:eastAsia="Times New Roman" w:cs="Times New Roman"/>
          <w:color w:val="000000"/>
          <w:sz w:val="24"/>
          <w:lang w:eastAsia="ru-RU"/>
        </w:rPr>
        <w:t xml:space="preserve"> Игра или пляска. Цель – доставить эмоциональное наслаждение ребенку, вызвать чувство радости от совершаемых действий, интерес к музыкальным занятиям и желание приходить на них. На занятиях, которые проводятся два раза в неделю по 15 </w:t>
      </w:r>
      <w:r w:rsidRPr="00EB07F7">
        <w:rPr>
          <w:rFonts w:eastAsia="Times New Roman" w:cs="Times New Roman"/>
          <w:color w:val="000000"/>
          <w:sz w:val="24"/>
          <w:lang w:eastAsia="ru-RU"/>
        </w:rPr>
        <w:lastRenderedPageBreak/>
        <w:t xml:space="preserve">минут, используются коллективные и индивидуальные методы обучения, осуществляется индивидуально-дифференцированный подход с учетом возможностей и особенностей каждого ребенка. </w:t>
      </w:r>
    </w:p>
    <w:p w:rsidR="00EB07F7" w:rsidRPr="00EB07F7" w:rsidRDefault="00EB07F7" w:rsidP="00EB07F7">
      <w:pPr>
        <w:spacing w:after="89" w:line="270" w:lineRule="auto"/>
        <w:rPr>
          <w:rFonts w:eastAsia="Times New Roman" w:cs="Times New Roman"/>
          <w:color w:val="000000"/>
          <w:sz w:val="24"/>
          <w:lang w:eastAsia="ru-RU"/>
        </w:rPr>
      </w:pPr>
      <w:r w:rsidRPr="00EB07F7">
        <w:rPr>
          <w:rFonts w:eastAsia="Times New Roman" w:cs="Times New Roman"/>
          <w:b/>
          <w:color w:val="000000"/>
          <w:sz w:val="24"/>
          <w:lang w:eastAsia="ru-RU"/>
        </w:rPr>
        <w:t xml:space="preserve">К концу года дети могут: </w:t>
      </w:r>
    </w:p>
    <w:p w:rsidR="00EB07F7" w:rsidRPr="00EB07F7" w:rsidRDefault="00EB07F7" w:rsidP="00EB07F7">
      <w:pPr>
        <w:numPr>
          <w:ilvl w:val="0"/>
          <w:numId w:val="2"/>
        </w:numPr>
        <w:spacing w:after="32" w:line="268" w:lineRule="auto"/>
        <w:ind w:right="47"/>
        <w:rPr>
          <w:rFonts w:eastAsia="Times New Roman" w:cs="Times New Roman"/>
          <w:color w:val="000000"/>
          <w:sz w:val="24"/>
          <w:lang w:eastAsia="ru-RU"/>
        </w:rPr>
      </w:pPr>
      <w:r w:rsidRPr="00EB07F7">
        <w:rPr>
          <w:rFonts w:eastAsia="Times New Roman" w:cs="Times New Roman"/>
          <w:color w:val="000000"/>
          <w:sz w:val="24"/>
          <w:lang w:eastAsia="ru-RU"/>
        </w:rPr>
        <w:t xml:space="preserve">различать жанры музыкальных произведений (марш, танец, песня); звучание музыкальных инструментов (клавишно-ударные и струнные: фортепиано, скрипка, виолончель, балалайка); </w:t>
      </w:r>
    </w:p>
    <w:p w:rsidR="00EB07F7" w:rsidRPr="00EB07F7" w:rsidRDefault="00EB07F7" w:rsidP="00EB07F7">
      <w:pPr>
        <w:numPr>
          <w:ilvl w:val="0"/>
          <w:numId w:val="2"/>
        </w:numPr>
        <w:spacing w:after="5" w:line="268" w:lineRule="auto"/>
        <w:ind w:right="47"/>
        <w:rPr>
          <w:rFonts w:eastAsia="Times New Roman" w:cs="Times New Roman"/>
          <w:color w:val="000000"/>
          <w:sz w:val="24"/>
          <w:lang w:eastAsia="ru-RU"/>
        </w:rPr>
      </w:pPr>
      <w:r w:rsidRPr="00EB07F7">
        <w:rPr>
          <w:rFonts w:eastAsia="Times New Roman" w:cs="Times New Roman"/>
          <w:color w:val="000000"/>
          <w:sz w:val="24"/>
          <w:lang w:eastAsia="ru-RU"/>
        </w:rPr>
        <w:t xml:space="preserve">различать высокие и низкие звуки (в пределах квинты); </w:t>
      </w:r>
    </w:p>
    <w:p w:rsidR="00EB07F7" w:rsidRPr="00EB07F7" w:rsidRDefault="00EB07F7" w:rsidP="00EB07F7">
      <w:pPr>
        <w:numPr>
          <w:ilvl w:val="0"/>
          <w:numId w:val="2"/>
        </w:numPr>
        <w:spacing w:after="33" w:line="268" w:lineRule="auto"/>
        <w:ind w:right="47"/>
        <w:rPr>
          <w:rFonts w:eastAsia="Times New Roman" w:cs="Times New Roman"/>
          <w:color w:val="000000"/>
          <w:sz w:val="24"/>
          <w:lang w:eastAsia="ru-RU"/>
        </w:rPr>
      </w:pPr>
      <w:r w:rsidRPr="00EB07F7">
        <w:rPr>
          <w:rFonts w:eastAsia="Times New Roman" w:cs="Times New Roman"/>
          <w:color w:val="000000"/>
          <w:sz w:val="24"/>
          <w:lang w:eastAsia="ru-RU"/>
        </w:rPr>
        <w:t xml:space="preserve">петь звуком в диапазоне от «ре» первой октавы до «до» второй октавы; отчетливо произносить слова, своевременно начинать и заканчивать песню; петь в сопровождении музыкального инструмента; </w:t>
      </w:r>
    </w:p>
    <w:p w:rsidR="00EB07F7" w:rsidRPr="00EB07F7" w:rsidRDefault="00EB07F7" w:rsidP="00EB07F7">
      <w:pPr>
        <w:numPr>
          <w:ilvl w:val="0"/>
          <w:numId w:val="2"/>
        </w:numPr>
        <w:spacing w:after="5" w:line="268" w:lineRule="auto"/>
        <w:ind w:right="47"/>
        <w:rPr>
          <w:rFonts w:eastAsia="Times New Roman" w:cs="Times New Roman"/>
          <w:color w:val="000000"/>
          <w:sz w:val="24"/>
          <w:lang w:eastAsia="ru-RU"/>
        </w:rPr>
      </w:pPr>
      <w:r w:rsidRPr="00EB07F7">
        <w:rPr>
          <w:rFonts w:eastAsia="Times New Roman" w:cs="Times New Roman"/>
          <w:color w:val="000000"/>
          <w:sz w:val="24"/>
          <w:lang w:eastAsia="ru-RU"/>
        </w:rPr>
        <w:t xml:space="preserve">ритмично  двигаться  в  соответствии  с  характером  и  динамикой музыки; </w:t>
      </w:r>
    </w:p>
    <w:p w:rsidR="00EB07F7" w:rsidRPr="00EB07F7" w:rsidRDefault="00EB07F7" w:rsidP="00EB07F7">
      <w:pPr>
        <w:numPr>
          <w:ilvl w:val="0"/>
          <w:numId w:val="2"/>
        </w:numPr>
        <w:spacing w:after="33" w:line="268" w:lineRule="auto"/>
        <w:ind w:right="47"/>
        <w:rPr>
          <w:rFonts w:eastAsia="Times New Roman" w:cs="Times New Roman"/>
          <w:color w:val="000000"/>
          <w:sz w:val="24"/>
          <w:lang w:eastAsia="ru-RU"/>
        </w:rPr>
      </w:pPr>
      <w:r w:rsidRPr="00EB07F7">
        <w:rPr>
          <w:rFonts w:eastAsia="Times New Roman" w:cs="Times New Roman"/>
          <w:color w:val="000000"/>
          <w:sz w:val="24"/>
          <w:lang w:eastAsia="ru-RU"/>
        </w:rPr>
        <w:t xml:space="preserve">выполнять танцевальные движения: поочередное выбрасывание ног вперед в прыжке, полуприседание с выставлением ноги на пятку, шаг на всей ступне на месте, с продвижением вперед и в кружении; </w:t>
      </w:r>
    </w:p>
    <w:p w:rsidR="00EB07F7" w:rsidRPr="00EB07F7" w:rsidRDefault="00EB07F7" w:rsidP="00EB07F7">
      <w:pPr>
        <w:numPr>
          <w:ilvl w:val="0"/>
          <w:numId w:val="2"/>
        </w:numPr>
        <w:spacing w:after="5" w:line="268" w:lineRule="auto"/>
        <w:ind w:right="47"/>
        <w:rPr>
          <w:rFonts w:eastAsia="Times New Roman" w:cs="Times New Roman"/>
          <w:color w:val="000000"/>
          <w:sz w:val="24"/>
          <w:lang w:eastAsia="ru-RU"/>
        </w:rPr>
      </w:pPr>
      <w:r w:rsidRPr="00EB07F7">
        <w:rPr>
          <w:rFonts w:eastAsia="Times New Roman" w:cs="Times New Roman"/>
          <w:color w:val="000000"/>
          <w:sz w:val="24"/>
          <w:lang w:eastAsia="ru-RU"/>
        </w:rPr>
        <w:t xml:space="preserve">самостоятельно инсценировать содержание песен, хороводов; действовать, не подражая друг другу; </w:t>
      </w:r>
    </w:p>
    <w:p w:rsidR="00EB07F7" w:rsidRPr="00EB07F7" w:rsidRDefault="00EB07F7" w:rsidP="00EB07F7">
      <w:pPr>
        <w:numPr>
          <w:ilvl w:val="0"/>
          <w:numId w:val="2"/>
        </w:numPr>
        <w:spacing w:after="5" w:line="268" w:lineRule="auto"/>
        <w:ind w:right="47"/>
        <w:rPr>
          <w:rFonts w:eastAsia="Times New Roman" w:cs="Times New Roman"/>
          <w:color w:val="000000"/>
          <w:sz w:val="24"/>
          <w:lang w:eastAsia="ru-RU"/>
        </w:rPr>
      </w:pPr>
      <w:r w:rsidRPr="00EB07F7">
        <w:rPr>
          <w:rFonts w:eastAsia="Times New Roman" w:cs="Times New Roman"/>
          <w:color w:val="000000"/>
          <w:sz w:val="24"/>
          <w:lang w:eastAsia="ru-RU"/>
        </w:rPr>
        <w:t xml:space="preserve">играть простейшие мелодии на детских музыкальных инструментах; играть знакомые песенки индивидуально и небольшими  группами, </w:t>
      </w:r>
    </w:p>
    <w:p w:rsidR="00EB07F7" w:rsidRPr="00EB07F7" w:rsidRDefault="00EB07F7" w:rsidP="00EB07F7">
      <w:pPr>
        <w:spacing w:after="5" w:line="268" w:lineRule="auto"/>
        <w:ind w:right="47"/>
        <w:rPr>
          <w:rFonts w:eastAsia="Times New Roman" w:cs="Times New Roman"/>
          <w:color w:val="000000"/>
          <w:sz w:val="24"/>
          <w:lang w:eastAsia="ru-RU"/>
        </w:rPr>
      </w:pPr>
      <w:r w:rsidRPr="00EB07F7">
        <w:rPr>
          <w:rFonts w:eastAsia="Times New Roman" w:cs="Times New Roman"/>
          <w:color w:val="000000"/>
          <w:sz w:val="24"/>
          <w:lang w:eastAsia="ru-RU"/>
        </w:rPr>
        <w:t xml:space="preserve">соблюдая при этом общую динамику и темп. </w:t>
      </w:r>
    </w:p>
    <w:p w:rsidR="00EB07F7" w:rsidRPr="00EB07F7" w:rsidRDefault="00EB07F7" w:rsidP="00EB07F7">
      <w:pPr>
        <w:spacing w:after="226"/>
        <w:rPr>
          <w:rFonts w:eastAsia="Times New Roman" w:cs="Times New Roman"/>
          <w:color w:val="000000"/>
          <w:sz w:val="24"/>
          <w:lang w:eastAsia="ru-RU"/>
        </w:rPr>
      </w:pPr>
      <w:r w:rsidRPr="00EB07F7">
        <w:rPr>
          <w:rFonts w:eastAsia="Times New Roman" w:cs="Times New Roman"/>
          <w:color w:val="000000"/>
          <w:sz w:val="24"/>
          <w:lang w:eastAsia="ru-RU"/>
        </w:rPr>
        <w:t xml:space="preserve"> </w:t>
      </w:r>
    </w:p>
    <w:p w:rsidR="00EB07F7" w:rsidRPr="00EB07F7" w:rsidRDefault="00EB07F7" w:rsidP="00EB07F7">
      <w:pPr>
        <w:spacing w:after="35"/>
        <w:rPr>
          <w:rFonts w:eastAsia="Times New Roman" w:cs="Times New Roman"/>
          <w:color w:val="000000"/>
          <w:sz w:val="24"/>
          <w:lang w:eastAsia="ru-RU"/>
        </w:rPr>
      </w:pPr>
      <w:r w:rsidRPr="00EB07F7">
        <w:rPr>
          <w:rFonts w:eastAsia="Times New Roman" w:cs="Times New Roman"/>
          <w:b/>
          <w:color w:val="000000"/>
          <w:sz w:val="20"/>
          <w:lang w:eastAsia="ru-RU"/>
        </w:rPr>
        <w:t xml:space="preserve">РАЗВЕРНУТОЕ КОМПЛЕКСНО-ТЕМАТИЧЕСКОЕ ПЛАНИРОВАНИЕ </w:t>
      </w:r>
    </w:p>
    <w:p w:rsidR="00EB07F7" w:rsidRPr="00EB07F7" w:rsidRDefault="00EB07F7" w:rsidP="00EB07F7">
      <w:pPr>
        <w:keepNext/>
        <w:keepLines/>
        <w:spacing w:after="7" w:line="271" w:lineRule="auto"/>
        <w:ind w:right="3893"/>
        <w:jc w:val="center"/>
        <w:outlineLvl w:val="1"/>
        <w:rPr>
          <w:rFonts w:eastAsia="Times New Roman" w:cs="Times New Roman"/>
          <w:b/>
          <w:color w:val="000000"/>
          <w:sz w:val="20"/>
          <w:lang w:eastAsia="ru-RU"/>
        </w:rPr>
      </w:pPr>
      <w:r w:rsidRPr="00EB07F7">
        <w:rPr>
          <w:rFonts w:eastAsia="Times New Roman" w:cs="Times New Roman"/>
          <w:b/>
          <w:color w:val="000000"/>
          <w:sz w:val="20"/>
          <w:lang w:eastAsia="ru-RU"/>
        </w:rPr>
        <w:t xml:space="preserve">ОРГАНИЗОВАННОЙ ОБРАЗОВАТЕЛЬНОЙ ДЕЯТЕЛЬНОСТИ (СОДЕРЖАНИЕ ПСИХОЛОГО-ПЕДАГОГИЧЕСКОЙ РАБОТЫ) </w:t>
      </w:r>
    </w:p>
    <w:tbl>
      <w:tblPr>
        <w:tblStyle w:val="TableGrid"/>
        <w:tblW w:w="14102" w:type="dxa"/>
        <w:tblInd w:w="518" w:type="dxa"/>
        <w:tblCellMar>
          <w:left w:w="58" w:type="dxa"/>
          <w:right w:w="85" w:type="dxa"/>
        </w:tblCellMar>
        <w:tblLook w:val="04A0" w:firstRow="1" w:lastRow="0" w:firstColumn="1" w:lastColumn="0" w:noHBand="0" w:noVBand="1"/>
      </w:tblPr>
      <w:tblGrid>
        <w:gridCol w:w="2696"/>
        <w:gridCol w:w="3545"/>
        <w:gridCol w:w="4311"/>
        <w:gridCol w:w="3550"/>
      </w:tblGrid>
      <w:tr w:rsidR="00EB07F7" w:rsidRPr="00EB07F7" w:rsidTr="002F5001">
        <w:trPr>
          <w:trHeight w:val="1047"/>
        </w:trPr>
        <w:tc>
          <w:tcPr>
            <w:tcW w:w="2696"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jc w:val="center"/>
              <w:rPr>
                <w:rFonts w:cs="Times New Roman"/>
                <w:color w:val="000000"/>
                <w:sz w:val="24"/>
              </w:rPr>
            </w:pPr>
            <w:r w:rsidRPr="00EB07F7">
              <w:rPr>
                <w:rFonts w:cs="Times New Roman"/>
                <w:color w:val="000000"/>
                <w:sz w:val="24"/>
              </w:rPr>
              <w:t xml:space="preserve">Форма организации музыкальной деятельности </w:t>
            </w:r>
          </w:p>
        </w:tc>
        <w:tc>
          <w:tcPr>
            <w:tcW w:w="3545"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jc w:val="center"/>
              <w:rPr>
                <w:rFonts w:cs="Times New Roman"/>
                <w:color w:val="000000"/>
                <w:sz w:val="24"/>
              </w:rPr>
            </w:pPr>
            <w:r w:rsidRPr="00EB07F7">
              <w:rPr>
                <w:rFonts w:cs="Times New Roman"/>
                <w:color w:val="000000"/>
                <w:sz w:val="24"/>
              </w:rPr>
              <w:t xml:space="preserve">Программные задачи </w:t>
            </w:r>
          </w:p>
        </w:tc>
        <w:tc>
          <w:tcPr>
            <w:tcW w:w="4311"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jc w:val="center"/>
              <w:rPr>
                <w:rFonts w:cs="Times New Roman"/>
                <w:color w:val="000000"/>
                <w:sz w:val="24"/>
              </w:rPr>
            </w:pPr>
            <w:r w:rsidRPr="00EB07F7">
              <w:rPr>
                <w:rFonts w:cs="Times New Roman"/>
                <w:color w:val="000000"/>
                <w:sz w:val="24"/>
              </w:rPr>
              <w:t xml:space="preserve">Репертуар </w:t>
            </w:r>
          </w:p>
        </w:tc>
        <w:tc>
          <w:tcPr>
            <w:tcW w:w="3550"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jc w:val="center"/>
              <w:rPr>
                <w:rFonts w:cs="Times New Roman"/>
                <w:color w:val="000000"/>
                <w:sz w:val="24"/>
              </w:rPr>
            </w:pPr>
            <w:r w:rsidRPr="00EB07F7">
              <w:rPr>
                <w:rFonts w:cs="Times New Roman"/>
                <w:color w:val="000000"/>
                <w:sz w:val="24"/>
              </w:rPr>
              <w:t xml:space="preserve">Виды интеграции  образовательных направлений </w:t>
            </w:r>
          </w:p>
        </w:tc>
      </w:tr>
      <w:tr w:rsidR="00EB07F7" w:rsidRPr="00EB07F7" w:rsidTr="002F5001">
        <w:trPr>
          <w:trHeight w:val="437"/>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center"/>
              <w:rPr>
                <w:rFonts w:cs="Times New Roman"/>
                <w:color w:val="000000"/>
                <w:sz w:val="24"/>
              </w:rPr>
            </w:pPr>
            <w:r w:rsidRPr="00EB07F7">
              <w:rPr>
                <w:rFonts w:cs="Times New Roman"/>
                <w:color w:val="000000"/>
                <w:sz w:val="24"/>
              </w:rPr>
              <w:t xml:space="preserve">1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center"/>
              <w:rPr>
                <w:rFonts w:cs="Times New Roman"/>
                <w:color w:val="000000"/>
                <w:sz w:val="24"/>
              </w:rPr>
            </w:pPr>
            <w:r w:rsidRPr="00EB07F7">
              <w:rPr>
                <w:rFonts w:cs="Times New Roman"/>
                <w:color w:val="000000"/>
                <w:sz w:val="24"/>
              </w:rPr>
              <w:t xml:space="preserve">2 </w:t>
            </w:r>
          </w:p>
        </w:tc>
        <w:tc>
          <w:tcPr>
            <w:tcW w:w="4311"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center"/>
              <w:rPr>
                <w:rFonts w:cs="Times New Roman"/>
                <w:color w:val="000000"/>
                <w:sz w:val="24"/>
              </w:rPr>
            </w:pPr>
            <w:r w:rsidRPr="00EB07F7">
              <w:rPr>
                <w:rFonts w:cs="Times New Roman"/>
                <w:color w:val="000000"/>
                <w:sz w:val="24"/>
              </w:rPr>
              <w:t xml:space="preserve">3 </w:t>
            </w:r>
          </w:p>
        </w:tc>
        <w:tc>
          <w:tcPr>
            <w:tcW w:w="3550"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center"/>
              <w:rPr>
                <w:rFonts w:cs="Times New Roman"/>
                <w:color w:val="000000"/>
                <w:sz w:val="24"/>
              </w:rPr>
            </w:pPr>
            <w:r w:rsidRPr="00EB07F7">
              <w:rPr>
                <w:rFonts w:cs="Times New Roman"/>
                <w:color w:val="000000"/>
                <w:sz w:val="24"/>
              </w:rPr>
              <w:t xml:space="preserve">4 </w:t>
            </w:r>
          </w:p>
        </w:tc>
      </w:tr>
      <w:tr w:rsidR="00EB07F7" w:rsidRPr="00EB07F7" w:rsidTr="002F5001">
        <w:trPr>
          <w:trHeight w:val="439"/>
        </w:trPr>
        <w:tc>
          <w:tcPr>
            <w:tcW w:w="14102" w:type="dxa"/>
            <w:gridSpan w:val="4"/>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25"/>
              <w:jc w:val="center"/>
              <w:rPr>
                <w:rFonts w:cs="Times New Roman"/>
                <w:color w:val="000000"/>
                <w:sz w:val="24"/>
              </w:rPr>
            </w:pPr>
            <w:r w:rsidRPr="00EB07F7">
              <w:rPr>
                <w:rFonts w:cs="Times New Roman"/>
                <w:b/>
                <w:color w:val="000000"/>
                <w:sz w:val="24"/>
              </w:rPr>
              <w:t>С е н т я б р ь (Детский сад. День знаний,2,3 неделя - мониторинг)</w:t>
            </w:r>
          </w:p>
        </w:tc>
      </w:tr>
      <w:tr w:rsidR="00EB07F7" w:rsidRPr="00EB07F7" w:rsidTr="002F5001">
        <w:trPr>
          <w:trHeight w:val="1791"/>
        </w:trPr>
        <w:tc>
          <w:tcPr>
            <w:tcW w:w="14102" w:type="dxa"/>
            <w:gridSpan w:val="4"/>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b/>
                <w:color w:val="000000"/>
                <w:sz w:val="24"/>
              </w:rPr>
              <w:lastRenderedPageBreak/>
              <w:t>Целевые ориентиры развития ребенка (на основе интеграции образовательных направлений):</w:t>
            </w:r>
            <w:r w:rsidRPr="00EB07F7">
              <w:rPr>
                <w:rFonts w:cs="Times New Roman"/>
                <w:color w:val="000000"/>
                <w:sz w:val="24"/>
              </w:rPr>
              <w:t xml:space="preserve"> проявляет интерес к искусству; может сравнивать и анализировать музыкальные произведения с одинаковыми названиями, разными по характеру, петь естественным голосом песни различного характера (слитно, протяжно, гасить окончания), самостоятельно придумывать окончания песен, ритмично двигаться в характере музыки, менять движения со сменой частей музыки; активно и доброжелательно взаимодействует с педагогом и сверстниками во время проведения музыкальной игры; выражает положительные эмоции (радость, восхищение) при прослушивании музыкальных  произведений и выполнении музыкально-ритмических движений. </w:t>
            </w:r>
          </w:p>
        </w:tc>
      </w:tr>
      <w:tr w:rsidR="00EB07F7" w:rsidRPr="00EB07F7" w:rsidTr="002F5001">
        <w:trPr>
          <w:trHeight w:val="3781"/>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line="305" w:lineRule="auto"/>
              <w:rPr>
                <w:rFonts w:cs="Times New Roman"/>
                <w:color w:val="000000"/>
                <w:sz w:val="24"/>
              </w:rPr>
            </w:pPr>
            <w:r w:rsidRPr="00EB07F7">
              <w:rPr>
                <w:rFonts w:cs="Times New Roman"/>
                <w:b/>
                <w:color w:val="000000"/>
                <w:sz w:val="24"/>
              </w:rPr>
              <w:t xml:space="preserve">I. Музыкальные  занятия. </w:t>
            </w:r>
          </w:p>
          <w:p w:rsidR="00EB07F7" w:rsidRPr="00EB07F7" w:rsidRDefault="00EB07F7" w:rsidP="00EB07F7">
            <w:pPr>
              <w:ind w:right="162"/>
              <w:rPr>
                <w:rFonts w:cs="Times New Roman"/>
                <w:color w:val="000000"/>
                <w:sz w:val="24"/>
              </w:rPr>
            </w:pPr>
            <w:r w:rsidRPr="00EB07F7">
              <w:rPr>
                <w:rFonts w:cs="Times New Roman"/>
                <w:color w:val="000000"/>
                <w:sz w:val="24"/>
              </w:rPr>
              <w:t xml:space="preserve">1) </w:t>
            </w:r>
            <w:r w:rsidRPr="00EB07F7">
              <w:rPr>
                <w:rFonts w:cs="Times New Roman"/>
                <w:i/>
                <w:color w:val="000000"/>
                <w:sz w:val="24"/>
              </w:rPr>
              <w:t>Слушание музыки</w:t>
            </w:r>
            <w:r w:rsidRPr="00EB07F7">
              <w:rPr>
                <w:rFonts w:cs="Times New Roman"/>
                <w:color w:val="000000"/>
                <w:sz w:val="24"/>
              </w:rPr>
              <w:t xml:space="preserve">. а) Восприятие музыкальных произведений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line="302" w:lineRule="auto"/>
              <w:jc w:val="both"/>
              <w:rPr>
                <w:rFonts w:cs="Times New Roman"/>
                <w:color w:val="000000"/>
                <w:sz w:val="24"/>
              </w:rPr>
            </w:pPr>
            <w:r w:rsidRPr="00EB07F7">
              <w:rPr>
                <w:rFonts w:cs="Times New Roman"/>
                <w:color w:val="000000"/>
                <w:sz w:val="24"/>
              </w:rPr>
              <w:t xml:space="preserve">Р а з в и в а т ь образное восприятие музыки. </w:t>
            </w:r>
          </w:p>
          <w:p w:rsidR="00EB07F7" w:rsidRPr="00EB07F7" w:rsidRDefault="00EB07F7" w:rsidP="00EB07F7">
            <w:pPr>
              <w:spacing w:line="288" w:lineRule="auto"/>
              <w:ind w:right="114"/>
              <w:jc w:val="both"/>
              <w:rPr>
                <w:rFonts w:cs="Times New Roman"/>
                <w:color w:val="000000"/>
                <w:sz w:val="24"/>
              </w:rPr>
            </w:pPr>
            <w:r w:rsidRPr="00EB07F7">
              <w:rPr>
                <w:rFonts w:cs="Times New Roman"/>
                <w:color w:val="000000"/>
                <w:sz w:val="24"/>
              </w:rPr>
              <w:t xml:space="preserve">У ч и т ь сравнивать и анализировать музыкальные произведения с одинаковыми названиями, разными по характеру;  различать одно-, двух-,  трехчастную формы. В о с п и т ы в а т ь интерес  </w:t>
            </w:r>
          </w:p>
          <w:p w:rsidR="00EB07F7" w:rsidRPr="00EB07F7" w:rsidRDefault="00EB07F7" w:rsidP="00EB07F7">
            <w:pPr>
              <w:rPr>
                <w:rFonts w:cs="Times New Roman"/>
                <w:color w:val="000000"/>
                <w:sz w:val="24"/>
              </w:rPr>
            </w:pPr>
            <w:r w:rsidRPr="00EB07F7">
              <w:rPr>
                <w:rFonts w:cs="Times New Roman"/>
                <w:color w:val="000000"/>
                <w:sz w:val="24"/>
              </w:rPr>
              <w:t xml:space="preserve">к музыке К. В. Глюка, П. И. Чайковского, Р. Щедрина </w:t>
            </w:r>
          </w:p>
        </w:tc>
        <w:tc>
          <w:tcPr>
            <w:tcW w:w="4311"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51"/>
              <w:rPr>
                <w:rFonts w:cs="Times New Roman"/>
                <w:color w:val="000000"/>
                <w:sz w:val="24"/>
              </w:rPr>
            </w:pPr>
            <w:r w:rsidRPr="00EB07F7">
              <w:rPr>
                <w:rFonts w:cs="Times New Roman"/>
                <w:color w:val="000000"/>
                <w:sz w:val="24"/>
              </w:rPr>
              <w:t xml:space="preserve">«Мелодия» К. В. Глюка,  </w:t>
            </w:r>
          </w:p>
          <w:p w:rsidR="00EB07F7" w:rsidRPr="00EB07F7" w:rsidRDefault="00EB07F7" w:rsidP="00EB07F7">
            <w:pPr>
              <w:spacing w:after="48"/>
              <w:rPr>
                <w:rFonts w:cs="Times New Roman"/>
                <w:color w:val="000000"/>
                <w:sz w:val="24"/>
              </w:rPr>
            </w:pPr>
            <w:r w:rsidRPr="00EB07F7">
              <w:rPr>
                <w:rFonts w:cs="Times New Roman"/>
                <w:color w:val="000000"/>
                <w:sz w:val="24"/>
              </w:rPr>
              <w:t xml:space="preserve">«Мелодия», «Юмореска»  </w:t>
            </w:r>
          </w:p>
          <w:p w:rsidR="00EB07F7" w:rsidRPr="00EB07F7" w:rsidRDefault="00EB07F7" w:rsidP="00EB07F7">
            <w:pPr>
              <w:spacing w:after="51"/>
              <w:rPr>
                <w:rFonts w:cs="Times New Roman"/>
                <w:color w:val="000000"/>
                <w:sz w:val="24"/>
              </w:rPr>
            </w:pPr>
            <w:r w:rsidRPr="00EB07F7">
              <w:rPr>
                <w:rFonts w:cs="Times New Roman"/>
                <w:color w:val="000000"/>
                <w:sz w:val="24"/>
              </w:rPr>
              <w:t xml:space="preserve">П. И. Чайковского,  </w:t>
            </w:r>
          </w:p>
          <w:p w:rsidR="00EB07F7" w:rsidRPr="00EB07F7" w:rsidRDefault="00EB07F7" w:rsidP="00EB07F7">
            <w:pPr>
              <w:rPr>
                <w:rFonts w:cs="Times New Roman"/>
                <w:color w:val="000000"/>
                <w:sz w:val="24"/>
              </w:rPr>
            </w:pPr>
            <w:r w:rsidRPr="00EB07F7">
              <w:rPr>
                <w:rFonts w:cs="Times New Roman"/>
                <w:color w:val="000000"/>
                <w:sz w:val="24"/>
              </w:rPr>
              <w:t xml:space="preserve">«Юмореска» Р. Щедрина </w:t>
            </w:r>
          </w:p>
        </w:tc>
        <w:tc>
          <w:tcPr>
            <w:tcW w:w="3550"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spacing w:after="34" w:line="270" w:lineRule="auto"/>
              <w:rPr>
                <w:rFonts w:cs="Times New Roman"/>
                <w:color w:val="000000"/>
                <w:sz w:val="24"/>
              </w:rPr>
            </w:pPr>
            <w:r w:rsidRPr="00EB07F7">
              <w:rPr>
                <w:rFonts w:cs="Times New Roman"/>
                <w:i/>
                <w:color w:val="000000"/>
                <w:sz w:val="24"/>
              </w:rPr>
              <w:t xml:space="preserve">Физическая культура: </w:t>
            </w:r>
            <w:r w:rsidRPr="00EB07F7">
              <w:rPr>
                <w:rFonts w:cs="Times New Roman"/>
                <w:color w:val="000000"/>
                <w:sz w:val="24"/>
              </w:rPr>
              <w:t xml:space="preserve">развивать самостоятельность, творчество; формировать выразительность и грациозность движений; привлекать к активному участию в коллективных играх. </w:t>
            </w:r>
          </w:p>
          <w:p w:rsidR="00EB07F7" w:rsidRPr="00EB07F7" w:rsidRDefault="00EB07F7" w:rsidP="00EB07F7">
            <w:pPr>
              <w:rPr>
                <w:rFonts w:cs="Times New Roman"/>
                <w:color w:val="000000"/>
                <w:sz w:val="24"/>
              </w:rPr>
            </w:pPr>
            <w:r w:rsidRPr="00EB07F7">
              <w:rPr>
                <w:rFonts w:cs="Times New Roman"/>
                <w:i/>
                <w:color w:val="000000"/>
                <w:sz w:val="24"/>
              </w:rPr>
              <w:t>Социализация:</w:t>
            </w:r>
            <w:r w:rsidRPr="00EB07F7">
              <w:rPr>
                <w:rFonts w:cs="Times New Roman"/>
                <w:color w:val="000000"/>
                <w:sz w:val="24"/>
              </w:rPr>
              <w:t xml:space="preserve"> приобщение к элементарным общепринятым нормам и правилам взаимодействия со сверстниками и взрослыми, воспитывать дружеские взаимоотношения, уважение к </w:t>
            </w:r>
          </w:p>
        </w:tc>
      </w:tr>
      <w:tr w:rsidR="00EB07F7" w:rsidRPr="00EB07F7" w:rsidTr="002F5001">
        <w:trPr>
          <w:trHeight w:val="439"/>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c>
          <w:tcPr>
            <w:tcW w:w="4311"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c>
          <w:tcPr>
            <w:tcW w:w="3550"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rPr>
                <w:rFonts w:cs="Times New Roman"/>
                <w:color w:val="000000"/>
                <w:sz w:val="24"/>
              </w:rPr>
            </w:pPr>
            <w:r w:rsidRPr="00EB07F7">
              <w:rPr>
                <w:rFonts w:cs="Times New Roman"/>
                <w:color w:val="000000"/>
                <w:sz w:val="24"/>
              </w:rPr>
              <w:t xml:space="preserve">окружающим; закреплять </w:t>
            </w:r>
          </w:p>
        </w:tc>
      </w:tr>
    </w:tbl>
    <w:p w:rsidR="00EB07F7" w:rsidRPr="00EB07F7" w:rsidRDefault="00EB07F7" w:rsidP="00EB07F7">
      <w:pPr>
        <w:spacing w:after="0"/>
        <w:jc w:val="both"/>
        <w:rPr>
          <w:rFonts w:eastAsia="Times New Roman" w:cs="Times New Roman"/>
          <w:color w:val="000000"/>
          <w:sz w:val="24"/>
          <w:lang w:eastAsia="ru-RU"/>
        </w:rPr>
      </w:pPr>
      <w:r w:rsidRPr="00EB07F7">
        <w:rPr>
          <w:rFonts w:eastAsia="Times New Roman" w:cs="Times New Roman"/>
          <w:i/>
          <w:color w:val="000000"/>
          <w:sz w:val="24"/>
          <w:lang w:eastAsia="ru-RU"/>
        </w:rPr>
        <w:t xml:space="preserve"> </w:t>
      </w:r>
    </w:p>
    <w:tbl>
      <w:tblPr>
        <w:tblStyle w:val="TableGrid"/>
        <w:tblW w:w="14102" w:type="dxa"/>
        <w:tblInd w:w="518" w:type="dxa"/>
        <w:tblCellMar>
          <w:top w:w="69" w:type="dxa"/>
          <w:left w:w="58" w:type="dxa"/>
          <w:right w:w="39" w:type="dxa"/>
        </w:tblCellMar>
        <w:tblLook w:val="04A0" w:firstRow="1" w:lastRow="0" w:firstColumn="1" w:lastColumn="0" w:noHBand="0" w:noVBand="1"/>
      </w:tblPr>
      <w:tblGrid>
        <w:gridCol w:w="2789"/>
        <w:gridCol w:w="3525"/>
        <w:gridCol w:w="3987"/>
        <w:gridCol w:w="3801"/>
      </w:tblGrid>
      <w:tr w:rsidR="00EB07F7" w:rsidRPr="00EB07F7" w:rsidTr="002F5001">
        <w:trPr>
          <w:trHeight w:val="425"/>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26"/>
              <w:jc w:val="center"/>
              <w:rPr>
                <w:rFonts w:cs="Times New Roman"/>
                <w:color w:val="000000"/>
                <w:sz w:val="24"/>
              </w:rPr>
            </w:pPr>
            <w:r w:rsidRPr="00EB07F7">
              <w:rPr>
                <w:rFonts w:cs="Times New Roman"/>
                <w:color w:val="000000"/>
                <w:sz w:val="24"/>
              </w:rPr>
              <w:t xml:space="preserve">1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21"/>
              <w:jc w:val="center"/>
              <w:rPr>
                <w:rFonts w:cs="Times New Roman"/>
                <w:color w:val="000000"/>
                <w:sz w:val="24"/>
              </w:rPr>
            </w:pPr>
            <w:r w:rsidRPr="00EB07F7">
              <w:rPr>
                <w:rFonts w:cs="Times New Roman"/>
                <w:color w:val="000000"/>
                <w:sz w:val="24"/>
              </w:rPr>
              <w:t xml:space="preserve">2 </w:t>
            </w:r>
          </w:p>
        </w:tc>
        <w:tc>
          <w:tcPr>
            <w:tcW w:w="402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21"/>
              <w:jc w:val="center"/>
              <w:rPr>
                <w:rFonts w:cs="Times New Roman"/>
                <w:color w:val="000000"/>
                <w:sz w:val="24"/>
              </w:rPr>
            </w:pPr>
            <w:r w:rsidRPr="00EB07F7">
              <w:rPr>
                <w:rFonts w:cs="Times New Roman"/>
                <w:color w:val="000000"/>
                <w:sz w:val="24"/>
              </w:rPr>
              <w:t xml:space="preserve">3 </w:t>
            </w:r>
          </w:p>
        </w:tc>
        <w:tc>
          <w:tcPr>
            <w:tcW w:w="383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23"/>
              <w:jc w:val="center"/>
              <w:rPr>
                <w:rFonts w:cs="Times New Roman"/>
                <w:color w:val="000000"/>
                <w:sz w:val="24"/>
              </w:rPr>
            </w:pPr>
            <w:r w:rsidRPr="00EB07F7">
              <w:rPr>
                <w:rFonts w:cs="Times New Roman"/>
                <w:color w:val="000000"/>
                <w:sz w:val="24"/>
              </w:rPr>
              <w:t xml:space="preserve">4 </w:t>
            </w:r>
          </w:p>
        </w:tc>
      </w:tr>
      <w:tr w:rsidR="00EB07F7" w:rsidRPr="00EB07F7" w:rsidTr="002F5001">
        <w:trPr>
          <w:trHeight w:val="1294"/>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440"/>
              <w:rPr>
                <w:rFonts w:cs="Times New Roman"/>
                <w:color w:val="000000"/>
                <w:sz w:val="24"/>
              </w:rPr>
            </w:pPr>
            <w:r w:rsidRPr="00EB07F7">
              <w:rPr>
                <w:rFonts w:cs="Times New Roman"/>
                <w:color w:val="000000"/>
                <w:sz w:val="24"/>
              </w:rPr>
              <w:t xml:space="preserve">б) Развитие голоса  и слуха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1" w:line="287" w:lineRule="auto"/>
              <w:rPr>
                <w:rFonts w:cs="Times New Roman"/>
                <w:color w:val="000000"/>
                <w:sz w:val="24"/>
              </w:rPr>
            </w:pPr>
            <w:r w:rsidRPr="00EB07F7">
              <w:rPr>
                <w:rFonts w:cs="Times New Roman"/>
                <w:color w:val="000000"/>
                <w:sz w:val="24"/>
              </w:rPr>
              <w:t xml:space="preserve">Р а з в и в а т ь звуковысотный  слух. </w:t>
            </w:r>
          </w:p>
          <w:p w:rsidR="00EB07F7" w:rsidRPr="00EB07F7" w:rsidRDefault="00EB07F7" w:rsidP="00EB07F7">
            <w:pPr>
              <w:jc w:val="both"/>
              <w:rPr>
                <w:rFonts w:cs="Times New Roman"/>
                <w:color w:val="000000"/>
                <w:sz w:val="24"/>
              </w:rPr>
            </w:pPr>
            <w:r w:rsidRPr="00EB07F7">
              <w:rPr>
                <w:rFonts w:cs="Times New Roman"/>
                <w:color w:val="000000"/>
                <w:sz w:val="24"/>
              </w:rPr>
              <w:t xml:space="preserve">У ч и т ь различать тембры  музыкальных инструментов. </w:t>
            </w:r>
          </w:p>
        </w:tc>
        <w:tc>
          <w:tcPr>
            <w:tcW w:w="402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37"/>
              <w:rPr>
                <w:rFonts w:cs="Times New Roman"/>
                <w:color w:val="000000"/>
                <w:sz w:val="24"/>
              </w:rPr>
            </w:pPr>
            <w:r w:rsidRPr="00EB07F7">
              <w:rPr>
                <w:rFonts w:cs="Times New Roman"/>
                <w:color w:val="000000"/>
                <w:sz w:val="24"/>
              </w:rPr>
              <w:t xml:space="preserve">«Музыкальный магазин», </w:t>
            </w:r>
          </w:p>
          <w:p w:rsidR="00EB07F7" w:rsidRPr="00EB07F7" w:rsidRDefault="00EB07F7" w:rsidP="00EB07F7">
            <w:pPr>
              <w:rPr>
                <w:rFonts w:cs="Times New Roman"/>
                <w:color w:val="000000"/>
                <w:sz w:val="24"/>
              </w:rPr>
            </w:pPr>
            <w:r w:rsidRPr="00EB07F7">
              <w:rPr>
                <w:rFonts w:cs="Times New Roman"/>
                <w:color w:val="000000"/>
                <w:sz w:val="24"/>
              </w:rPr>
              <w:t xml:space="preserve">«Три медведя» Н. Г. Кононовой </w:t>
            </w:r>
          </w:p>
        </w:tc>
        <w:tc>
          <w:tcPr>
            <w:tcW w:w="3836" w:type="dxa"/>
            <w:vMerge w:val="restart"/>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line="278" w:lineRule="auto"/>
              <w:rPr>
                <w:rFonts w:cs="Times New Roman"/>
                <w:color w:val="000000"/>
                <w:sz w:val="24"/>
              </w:rPr>
            </w:pPr>
            <w:r w:rsidRPr="00EB07F7">
              <w:rPr>
                <w:rFonts w:cs="Times New Roman"/>
                <w:color w:val="000000"/>
                <w:sz w:val="24"/>
              </w:rPr>
              <w:t xml:space="preserve">умения соблюдать  правила пребывания в детском саду. </w:t>
            </w:r>
          </w:p>
          <w:p w:rsidR="00EB07F7" w:rsidRPr="00EB07F7" w:rsidRDefault="00EB07F7" w:rsidP="00EB07F7">
            <w:pPr>
              <w:spacing w:after="42" w:line="255" w:lineRule="auto"/>
              <w:rPr>
                <w:rFonts w:cs="Times New Roman"/>
                <w:color w:val="000000"/>
                <w:sz w:val="24"/>
              </w:rPr>
            </w:pPr>
            <w:r w:rsidRPr="00EB07F7">
              <w:rPr>
                <w:rFonts w:cs="Times New Roman"/>
                <w:i/>
                <w:color w:val="000000"/>
                <w:sz w:val="24"/>
              </w:rPr>
              <w:lastRenderedPageBreak/>
              <w:t xml:space="preserve">Познание: </w:t>
            </w:r>
            <w:r w:rsidRPr="00EB07F7">
              <w:rPr>
                <w:rFonts w:cs="Times New Roman"/>
                <w:color w:val="000000"/>
                <w:sz w:val="24"/>
              </w:rPr>
              <w:t xml:space="preserve">расширять и уточнять представление об окружающем мире; закреплять умения наблюдать. </w:t>
            </w:r>
            <w:r w:rsidRPr="00EB07F7">
              <w:rPr>
                <w:rFonts w:cs="Times New Roman"/>
                <w:i/>
                <w:color w:val="000000"/>
                <w:sz w:val="24"/>
              </w:rPr>
              <w:t xml:space="preserve">Коммуникация: </w:t>
            </w:r>
            <w:r w:rsidRPr="00EB07F7">
              <w:rPr>
                <w:rFonts w:cs="Times New Roman"/>
                <w:color w:val="000000"/>
                <w:sz w:val="24"/>
              </w:rPr>
              <w:t xml:space="preserve">развивать умение поддерживать беседу, поощрять стремление высказывать свою точку зрения и делиться с педагогом и другими детьми разнообразными впечатлениями, уточнять источник полученной информации (телепередача, рассказ взрослого, посещение выставки, детского спектакля и т. д.); учить строить высказывания, решать спорные вопросы и улаживать конфликты с помощью речи (убеждать, доказывать, объяснять); формировать целостную картину мира и первичных ценностных представлений.  </w:t>
            </w:r>
          </w:p>
          <w:p w:rsidR="00EB07F7" w:rsidRPr="00EB07F7" w:rsidRDefault="00EB07F7" w:rsidP="00EB07F7">
            <w:pPr>
              <w:rPr>
                <w:rFonts w:cs="Times New Roman"/>
                <w:color w:val="000000"/>
                <w:sz w:val="24"/>
              </w:rPr>
            </w:pPr>
            <w:r w:rsidRPr="00EB07F7">
              <w:rPr>
                <w:rFonts w:cs="Times New Roman"/>
                <w:i/>
                <w:color w:val="000000"/>
                <w:sz w:val="24"/>
              </w:rPr>
              <w:t xml:space="preserve">Художественно-эстетическое развитие: </w:t>
            </w:r>
            <w:r w:rsidRPr="00EB07F7">
              <w:rPr>
                <w:rFonts w:cs="Times New Roman"/>
                <w:color w:val="000000"/>
                <w:sz w:val="24"/>
              </w:rPr>
              <w:t xml:space="preserve">развивать эстетическое восприятие, умение созерцать красоту окружающего мира. </w:t>
            </w:r>
          </w:p>
        </w:tc>
      </w:tr>
      <w:tr w:rsidR="00EB07F7" w:rsidRPr="00EB07F7" w:rsidTr="002F5001">
        <w:trPr>
          <w:trHeight w:val="1872"/>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lastRenderedPageBreak/>
              <w:t xml:space="preserve">2) </w:t>
            </w:r>
            <w:r w:rsidRPr="00EB07F7">
              <w:rPr>
                <w:rFonts w:cs="Times New Roman"/>
                <w:i/>
                <w:color w:val="000000"/>
                <w:sz w:val="24"/>
              </w:rPr>
              <w:t>Пение</w:t>
            </w:r>
            <w:r w:rsidRPr="00EB07F7">
              <w:rPr>
                <w:rFonts w:cs="Times New Roman"/>
                <w:color w:val="000000"/>
                <w:sz w:val="24"/>
              </w:rPr>
              <w:t xml:space="preserve">. </w:t>
            </w:r>
          </w:p>
          <w:p w:rsidR="00EB07F7" w:rsidRPr="00EB07F7" w:rsidRDefault="00EB07F7" w:rsidP="00EB07F7">
            <w:pPr>
              <w:rPr>
                <w:rFonts w:cs="Times New Roman"/>
                <w:color w:val="000000"/>
                <w:sz w:val="24"/>
              </w:rPr>
            </w:pPr>
            <w:r w:rsidRPr="00EB07F7">
              <w:rPr>
                <w:rFonts w:cs="Times New Roman"/>
                <w:color w:val="000000"/>
                <w:sz w:val="24"/>
              </w:rPr>
              <w:t xml:space="preserve">а) Усвоение песенных навыков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36"/>
              <w:rPr>
                <w:rFonts w:cs="Times New Roman"/>
                <w:color w:val="000000"/>
                <w:sz w:val="24"/>
              </w:rPr>
            </w:pPr>
            <w:r w:rsidRPr="00EB07F7">
              <w:rPr>
                <w:rFonts w:cs="Times New Roman"/>
                <w:color w:val="000000"/>
                <w:sz w:val="24"/>
              </w:rPr>
              <w:t xml:space="preserve">У ч и т ь :  </w:t>
            </w:r>
          </w:p>
          <w:p w:rsidR="00EB07F7" w:rsidRPr="00EB07F7" w:rsidRDefault="00EB07F7" w:rsidP="00EB07F7">
            <w:pPr>
              <w:ind w:right="162"/>
              <w:rPr>
                <w:rFonts w:cs="Times New Roman"/>
                <w:color w:val="000000"/>
                <w:sz w:val="24"/>
              </w:rPr>
            </w:pPr>
            <w:r w:rsidRPr="00EB07F7">
              <w:rPr>
                <w:rFonts w:cs="Times New Roman"/>
                <w:color w:val="000000"/>
                <w:sz w:val="24"/>
              </w:rPr>
              <w:t xml:space="preserve">– петь естественным голосом  песни различного характера; – петь слитно, протяжно, гасить окончания. </w:t>
            </w:r>
          </w:p>
        </w:tc>
        <w:tc>
          <w:tcPr>
            <w:tcW w:w="402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«Осенняя песня», муз. И. Григорьева, сл. Н. Авдеенко; «Осень, милая, шурши», муз. М. Еремееевой, сл. С. Еремеева; «Антошка», муз. В. Шаинского, сл. Ю. Энтина, «Северный хоровод», муз. народная.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716"/>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lastRenderedPageBreak/>
              <w:t xml:space="preserve">б) Песенное творчество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both"/>
              <w:rPr>
                <w:rFonts w:cs="Times New Roman"/>
                <w:color w:val="000000"/>
                <w:sz w:val="24"/>
              </w:rPr>
            </w:pPr>
            <w:r w:rsidRPr="00EB07F7">
              <w:rPr>
                <w:rFonts w:cs="Times New Roman"/>
                <w:color w:val="000000"/>
                <w:sz w:val="24"/>
              </w:rPr>
              <w:t xml:space="preserve">У ч и т ь самостоятельно придумывать окончания песен. </w:t>
            </w:r>
          </w:p>
        </w:tc>
        <w:tc>
          <w:tcPr>
            <w:tcW w:w="402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«Допой песенку»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2165"/>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3) </w:t>
            </w:r>
            <w:r w:rsidRPr="00EB07F7">
              <w:rPr>
                <w:rFonts w:cs="Times New Roman"/>
                <w:i/>
                <w:color w:val="000000"/>
                <w:sz w:val="24"/>
              </w:rPr>
              <w:t>Музыкальноритмические движения</w:t>
            </w:r>
            <w:r w:rsidRPr="00EB07F7">
              <w:rPr>
                <w:rFonts w:cs="Times New Roman"/>
                <w:color w:val="000000"/>
                <w:sz w:val="24"/>
              </w:rPr>
              <w:t xml:space="preserve">. а) Упражнения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37"/>
              <w:rPr>
                <w:rFonts w:cs="Times New Roman"/>
                <w:color w:val="000000"/>
                <w:sz w:val="24"/>
              </w:rPr>
            </w:pPr>
            <w:r w:rsidRPr="00EB07F7">
              <w:rPr>
                <w:rFonts w:cs="Times New Roman"/>
                <w:color w:val="000000"/>
                <w:sz w:val="24"/>
              </w:rPr>
              <w:t xml:space="preserve">У ч и т ь : </w:t>
            </w:r>
          </w:p>
          <w:p w:rsidR="00EB07F7" w:rsidRPr="00EB07F7" w:rsidRDefault="00EB07F7" w:rsidP="00EB07F7">
            <w:pPr>
              <w:numPr>
                <w:ilvl w:val="0"/>
                <w:numId w:val="9"/>
              </w:numPr>
              <w:spacing w:after="1" w:line="290" w:lineRule="auto"/>
              <w:ind w:right="58"/>
              <w:rPr>
                <w:rFonts w:cs="Times New Roman"/>
                <w:color w:val="000000"/>
                <w:sz w:val="24"/>
              </w:rPr>
            </w:pPr>
            <w:r w:rsidRPr="00EB07F7">
              <w:rPr>
                <w:rFonts w:cs="Times New Roman"/>
                <w:color w:val="000000"/>
                <w:sz w:val="24"/>
              </w:rPr>
              <w:t xml:space="preserve">ритмично двигаться в характере музыки; </w:t>
            </w:r>
          </w:p>
          <w:p w:rsidR="00EB07F7" w:rsidRPr="00EB07F7" w:rsidRDefault="00EB07F7" w:rsidP="00EB07F7">
            <w:pPr>
              <w:numPr>
                <w:ilvl w:val="0"/>
                <w:numId w:val="9"/>
              </w:numPr>
              <w:spacing w:after="6" w:line="286" w:lineRule="auto"/>
              <w:ind w:right="58"/>
              <w:rPr>
                <w:rFonts w:cs="Times New Roman"/>
                <w:color w:val="000000"/>
                <w:sz w:val="24"/>
              </w:rPr>
            </w:pPr>
            <w:r w:rsidRPr="00EB07F7">
              <w:rPr>
                <w:rFonts w:cs="Times New Roman"/>
                <w:color w:val="000000"/>
                <w:sz w:val="24"/>
              </w:rPr>
              <w:t xml:space="preserve">отмечать сильную и слабую  доли; </w:t>
            </w:r>
          </w:p>
          <w:p w:rsidR="00EB07F7" w:rsidRPr="00EB07F7" w:rsidRDefault="00EB07F7" w:rsidP="00EB07F7">
            <w:pPr>
              <w:numPr>
                <w:ilvl w:val="0"/>
                <w:numId w:val="9"/>
              </w:numPr>
              <w:spacing w:line="268" w:lineRule="auto"/>
              <w:ind w:right="58"/>
              <w:rPr>
                <w:rFonts w:cs="Times New Roman"/>
                <w:color w:val="000000"/>
                <w:sz w:val="24"/>
              </w:rPr>
            </w:pPr>
            <w:r w:rsidRPr="00EB07F7">
              <w:rPr>
                <w:rFonts w:cs="Times New Roman"/>
                <w:color w:val="000000"/>
                <w:sz w:val="24"/>
              </w:rPr>
              <w:t xml:space="preserve">менять движения со сменой частей музыки. </w:t>
            </w:r>
          </w:p>
        </w:tc>
        <w:tc>
          <w:tcPr>
            <w:tcW w:w="402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«Ходьба разного характера»  </w:t>
            </w:r>
          </w:p>
          <w:p w:rsidR="00EB07F7" w:rsidRPr="00EB07F7" w:rsidRDefault="00EB07F7" w:rsidP="00EB07F7">
            <w:pPr>
              <w:ind w:right="342"/>
              <w:jc w:val="both"/>
              <w:rPr>
                <w:rFonts w:cs="Times New Roman"/>
                <w:color w:val="000000"/>
                <w:sz w:val="24"/>
              </w:rPr>
            </w:pPr>
            <w:r w:rsidRPr="00EB07F7">
              <w:rPr>
                <w:rFonts w:cs="Times New Roman"/>
                <w:color w:val="000000"/>
                <w:sz w:val="24"/>
              </w:rPr>
              <w:t xml:space="preserve">Т.  Ломовой;  «Элементы  танцев», «Упражнения с листочками (с платочками)» Т. Ломовой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004"/>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б) Пляски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785"/>
              <w:jc w:val="both"/>
              <w:rPr>
                <w:rFonts w:cs="Times New Roman"/>
                <w:color w:val="000000"/>
                <w:sz w:val="24"/>
              </w:rPr>
            </w:pPr>
            <w:r w:rsidRPr="00EB07F7">
              <w:rPr>
                <w:rFonts w:cs="Times New Roman"/>
                <w:color w:val="000000"/>
                <w:sz w:val="24"/>
              </w:rPr>
              <w:t xml:space="preserve">У ч и т ь исполнять танцы  эмоционально, ритмично,  в характере музыки. </w:t>
            </w:r>
          </w:p>
        </w:tc>
        <w:tc>
          <w:tcPr>
            <w:tcW w:w="402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726"/>
              <w:rPr>
                <w:rFonts w:cs="Times New Roman"/>
                <w:color w:val="000000"/>
                <w:sz w:val="24"/>
              </w:rPr>
            </w:pPr>
            <w:r w:rsidRPr="00EB07F7">
              <w:rPr>
                <w:rFonts w:cs="Times New Roman"/>
                <w:color w:val="000000"/>
                <w:sz w:val="24"/>
              </w:rPr>
              <w:t xml:space="preserve">«Танец с листьями» А. Греча- нинова; «Всех на праздник  мы зовем»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715"/>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в) Игры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both"/>
              <w:rPr>
                <w:rFonts w:cs="Times New Roman"/>
                <w:color w:val="000000"/>
                <w:sz w:val="24"/>
              </w:rPr>
            </w:pPr>
            <w:r w:rsidRPr="00EB07F7">
              <w:rPr>
                <w:rFonts w:cs="Times New Roman"/>
                <w:color w:val="000000"/>
                <w:sz w:val="24"/>
              </w:rPr>
              <w:t xml:space="preserve">С а м о с т о я т е л ь н о проводить игру с текстом, ведущими. </w:t>
            </w:r>
          </w:p>
        </w:tc>
        <w:tc>
          <w:tcPr>
            <w:tcW w:w="402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«Осень спросим» Т. Ломовой </w:t>
            </w:r>
          </w:p>
        </w:tc>
        <w:tc>
          <w:tcPr>
            <w:tcW w:w="0" w:type="auto"/>
            <w:vMerge/>
            <w:tcBorders>
              <w:top w:val="nil"/>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bl>
    <w:p w:rsidR="00EB07F7" w:rsidRPr="00EB07F7" w:rsidRDefault="00EB07F7" w:rsidP="00EB07F7">
      <w:pPr>
        <w:spacing w:after="0"/>
        <w:jc w:val="both"/>
        <w:rPr>
          <w:rFonts w:eastAsia="Times New Roman" w:cs="Times New Roman"/>
          <w:color w:val="000000"/>
          <w:sz w:val="24"/>
          <w:lang w:eastAsia="ru-RU"/>
        </w:rPr>
      </w:pPr>
      <w:r w:rsidRPr="00EB07F7">
        <w:rPr>
          <w:rFonts w:eastAsia="Times New Roman" w:cs="Times New Roman"/>
          <w:i/>
          <w:color w:val="000000"/>
          <w:sz w:val="24"/>
          <w:lang w:eastAsia="ru-RU"/>
        </w:rPr>
        <w:t xml:space="preserve"> </w:t>
      </w:r>
    </w:p>
    <w:tbl>
      <w:tblPr>
        <w:tblStyle w:val="TableGrid"/>
        <w:tblW w:w="14102" w:type="dxa"/>
        <w:tblInd w:w="518" w:type="dxa"/>
        <w:tblCellMar>
          <w:top w:w="69" w:type="dxa"/>
          <w:left w:w="58" w:type="dxa"/>
          <w:right w:w="19" w:type="dxa"/>
        </w:tblCellMar>
        <w:tblLook w:val="04A0" w:firstRow="1" w:lastRow="0" w:firstColumn="1" w:lastColumn="0" w:noHBand="0" w:noVBand="1"/>
      </w:tblPr>
      <w:tblGrid>
        <w:gridCol w:w="2696"/>
        <w:gridCol w:w="3545"/>
        <w:gridCol w:w="4025"/>
        <w:gridCol w:w="3836"/>
      </w:tblGrid>
      <w:tr w:rsidR="00EB07F7" w:rsidRPr="00EB07F7" w:rsidTr="002F5001">
        <w:trPr>
          <w:trHeight w:val="425"/>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45"/>
              <w:jc w:val="center"/>
              <w:rPr>
                <w:rFonts w:cs="Times New Roman"/>
                <w:color w:val="000000"/>
                <w:sz w:val="24"/>
              </w:rPr>
            </w:pPr>
            <w:r w:rsidRPr="00EB07F7">
              <w:rPr>
                <w:rFonts w:cs="Times New Roman"/>
                <w:color w:val="000000"/>
                <w:sz w:val="24"/>
              </w:rPr>
              <w:t xml:space="preserve">1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40"/>
              <w:jc w:val="center"/>
              <w:rPr>
                <w:rFonts w:cs="Times New Roman"/>
                <w:color w:val="000000"/>
                <w:sz w:val="24"/>
              </w:rPr>
            </w:pPr>
            <w:r w:rsidRPr="00EB07F7">
              <w:rPr>
                <w:rFonts w:cs="Times New Roman"/>
                <w:color w:val="000000"/>
                <w:sz w:val="24"/>
              </w:rPr>
              <w:t xml:space="preserve">2 </w:t>
            </w:r>
          </w:p>
        </w:tc>
        <w:tc>
          <w:tcPr>
            <w:tcW w:w="402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40"/>
              <w:jc w:val="center"/>
              <w:rPr>
                <w:rFonts w:cs="Times New Roman"/>
                <w:color w:val="000000"/>
                <w:sz w:val="24"/>
              </w:rPr>
            </w:pPr>
            <w:r w:rsidRPr="00EB07F7">
              <w:rPr>
                <w:rFonts w:cs="Times New Roman"/>
                <w:color w:val="000000"/>
                <w:sz w:val="24"/>
              </w:rPr>
              <w:t xml:space="preserve">3 </w:t>
            </w:r>
          </w:p>
        </w:tc>
        <w:tc>
          <w:tcPr>
            <w:tcW w:w="383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43"/>
              <w:jc w:val="center"/>
              <w:rPr>
                <w:rFonts w:cs="Times New Roman"/>
                <w:color w:val="000000"/>
                <w:sz w:val="24"/>
              </w:rPr>
            </w:pPr>
            <w:r w:rsidRPr="00EB07F7">
              <w:rPr>
                <w:rFonts w:cs="Times New Roman"/>
                <w:color w:val="000000"/>
                <w:sz w:val="24"/>
              </w:rPr>
              <w:t xml:space="preserve">4 </w:t>
            </w:r>
          </w:p>
        </w:tc>
      </w:tr>
      <w:tr w:rsidR="00EB07F7" w:rsidRPr="00EB07F7" w:rsidTr="002F5001">
        <w:trPr>
          <w:trHeight w:val="1294"/>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lastRenderedPageBreak/>
              <w:t xml:space="preserve">г) Музыкально-игровое творчество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both"/>
              <w:rPr>
                <w:rFonts w:cs="Times New Roman"/>
                <w:color w:val="000000"/>
                <w:sz w:val="24"/>
              </w:rPr>
            </w:pPr>
            <w:r w:rsidRPr="00EB07F7">
              <w:rPr>
                <w:rFonts w:cs="Times New Roman"/>
                <w:color w:val="000000"/>
                <w:sz w:val="24"/>
              </w:rPr>
              <w:t xml:space="preserve">И м и т и р о в а т ь легкие  движения ветра, листочков. </w:t>
            </w:r>
          </w:p>
        </w:tc>
        <w:tc>
          <w:tcPr>
            <w:tcW w:w="402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33"/>
              <w:rPr>
                <w:rFonts w:cs="Times New Roman"/>
                <w:color w:val="000000"/>
                <w:sz w:val="24"/>
              </w:rPr>
            </w:pPr>
            <w:r w:rsidRPr="00EB07F7">
              <w:rPr>
                <w:rFonts w:cs="Times New Roman"/>
                <w:color w:val="000000"/>
                <w:sz w:val="24"/>
              </w:rPr>
              <w:t xml:space="preserve">«Ветер играет с листочками»  </w:t>
            </w:r>
          </w:p>
          <w:p w:rsidR="00EB07F7" w:rsidRPr="00EB07F7" w:rsidRDefault="00EB07F7" w:rsidP="00EB07F7">
            <w:pPr>
              <w:rPr>
                <w:rFonts w:cs="Times New Roman"/>
                <w:color w:val="000000"/>
                <w:sz w:val="24"/>
              </w:rPr>
            </w:pPr>
            <w:r w:rsidRPr="00EB07F7">
              <w:rPr>
                <w:rFonts w:cs="Times New Roman"/>
                <w:color w:val="000000"/>
                <w:sz w:val="24"/>
              </w:rPr>
              <w:t xml:space="preserve">А. Жилина; </w:t>
            </w:r>
          </w:p>
          <w:p w:rsidR="00EB07F7" w:rsidRPr="00EB07F7" w:rsidRDefault="00EB07F7" w:rsidP="00EB07F7">
            <w:pPr>
              <w:rPr>
                <w:rFonts w:cs="Times New Roman"/>
                <w:color w:val="000000"/>
                <w:sz w:val="24"/>
              </w:rPr>
            </w:pPr>
            <w:r w:rsidRPr="00EB07F7">
              <w:rPr>
                <w:rFonts w:cs="Times New Roman"/>
                <w:color w:val="000000"/>
                <w:sz w:val="24"/>
              </w:rPr>
              <w:t xml:space="preserve">Хоровод «Хейро» (Солнце), муз. народов Севера. </w:t>
            </w:r>
          </w:p>
        </w:tc>
        <w:tc>
          <w:tcPr>
            <w:tcW w:w="3836" w:type="dxa"/>
            <w:vMerge w:val="restart"/>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line="281" w:lineRule="auto"/>
              <w:rPr>
                <w:rFonts w:cs="Times New Roman"/>
                <w:color w:val="000000"/>
                <w:sz w:val="24"/>
              </w:rPr>
            </w:pPr>
            <w:r w:rsidRPr="00EB07F7">
              <w:rPr>
                <w:rFonts w:cs="Times New Roman"/>
                <w:i/>
                <w:color w:val="000000"/>
                <w:sz w:val="24"/>
              </w:rPr>
              <w:t xml:space="preserve">Социализация: </w:t>
            </w:r>
            <w:r w:rsidRPr="00EB07F7">
              <w:rPr>
                <w:rFonts w:cs="Times New Roman"/>
                <w:color w:val="000000"/>
                <w:sz w:val="24"/>
              </w:rPr>
              <w:t xml:space="preserve">воспитывать уважение к народам Севера, к их традициям и обрядам. </w:t>
            </w:r>
          </w:p>
          <w:p w:rsidR="00EB07F7" w:rsidRPr="00EB07F7" w:rsidRDefault="00EB07F7" w:rsidP="00EB07F7">
            <w:pPr>
              <w:rPr>
                <w:rFonts w:cs="Times New Roman"/>
                <w:color w:val="000000"/>
                <w:sz w:val="24"/>
              </w:rPr>
            </w:pPr>
            <w:r w:rsidRPr="00EB07F7">
              <w:rPr>
                <w:rFonts w:cs="Times New Roman"/>
                <w:i/>
                <w:color w:val="000000"/>
                <w:sz w:val="24"/>
              </w:rPr>
              <w:t xml:space="preserve"> </w:t>
            </w:r>
          </w:p>
        </w:tc>
      </w:tr>
      <w:tr w:rsidR="00EB07F7" w:rsidRPr="00EB07F7" w:rsidTr="002F5001">
        <w:trPr>
          <w:trHeight w:val="1006"/>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д) Игра на металлофоне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659"/>
              <w:jc w:val="both"/>
              <w:rPr>
                <w:rFonts w:cs="Times New Roman"/>
                <w:color w:val="000000"/>
                <w:sz w:val="24"/>
              </w:rPr>
            </w:pPr>
            <w:r w:rsidRPr="00EB07F7">
              <w:rPr>
                <w:rFonts w:cs="Times New Roman"/>
                <w:color w:val="000000"/>
                <w:sz w:val="24"/>
              </w:rPr>
              <w:t xml:space="preserve">И с п о л н я т ь попевки  на одном звуке. </w:t>
            </w:r>
          </w:p>
        </w:tc>
        <w:tc>
          <w:tcPr>
            <w:tcW w:w="402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1113"/>
              <w:rPr>
                <w:rFonts w:cs="Times New Roman"/>
                <w:color w:val="000000"/>
                <w:sz w:val="24"/>
              </w:rPr>
            </w:pPr>
            <w:r w:rsidRPr="00EB07F7">
              <w:rPr>
                <w:rFonts w:cs="Times New Roman"/>
                <w:color w:val="000000"/>
                <w:sz w:val="24"/>
              </w:rPr>
              <w:t xml:space="preserve">«Андрей-воробей», русская  народная прибаутка,  обр. Е. Тиличеевой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003"/>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b/>
                <w:color w:val="000000"/>
                <w:sz w:val="24"/>
              </w:rPr>
              <w:t xml:space="preserve">II. Самостоятельная музыкальная  деятельность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both"/>
              <w:rPr>
                <w:rFonts w:cs="Times New Roman"/>
                <w:color w:val="000000"/>
                <w:sz w:val="24"/>
              </w:rPr>
            </w:pPr>
            <w:r w:rsidRPr="00EB07F7">
              <w:rPr>
                <w:rFonts w:cs="Times New Roman"/>
                <w:color w:val="000000"/>
                <w:sz w:val="24"/>
              </w:rPr>
              <w:t xml:space="preserve">С о в е р ш е н с т в о в ат ь  звуковысотный слух. </w:t>
            </w:r>
          </w:p>
        </w:tc>
        <w:tc>
          <w:tcPr>
            <w:tcW w:w="402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219"/>
              <w:rPr>
                <w:rFonts w:cs="Times New Roman"/>
                <w:color w:val="000000"/>
                <w:sz w:val="24"/>
              </w:rPr>
            </w:pPr>
            <w:r w:rsidRPr="00EB07F7">
              <w:rPr>
                <w:rFonts w:cs="Times New Roman"/>
                <w:color w:val="000000"/>
                <w:sz w:val="24"/>
              </w:rPr>
              <w:t xml:space="preserve">«Заинька», русская народная  песня, обр. Н. А. Римского- Корсакова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003"/>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750"/>
              <w:rPr>
                <w:rFonts w:cs="Times New Roman"/>
                <w:color w:val="000000"/>
                <w:sz w:val="24"/>
              </w:rPr>
            </w:pPr>
            <w:r w:rsidRPr="00EB07F7">
              <w:rPr>
                <w:rFonts w:cs="Times New Roman"/>
                <w:b/>
                <w:color w:val="000000"/>
                <w:sz w:val="24"/>
              </w:rPr>
              <w:t xml:space="preserve">III. Праздники  и развлечения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 Развивать у детей познавательную мотивацию, интерес к школе, книгам.  Формировать дружеские, доброжелательные отношения между детьми</w:t>
            </w:r>
          </w:p>
        </w:tc>
        <w:tc>
          <w:tcPr>
            <w:tcW w:w="402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 01.09-День знаний.</w:t>
            </w:r>
          </w:p>
          <w:p w:rsidR="00EB07F7" w:rsidRPr="00EB07F7" w:rsidRDefault="00EB07F7" w:rsidP="00EB07F7">
            <w:pPr>
              <w:rPr>
                <w:rFonts w:cs="Times New Roman"/>
                <w:color w:val="000000"/>
                <w:sz w:val="24"/>
              </w:rPr>
            </w:pPr>
            <w:r w:rsidRPr="00EB07F7">
              <w:rPr>
                <w:rFonts w:cs="Times New Roman"/>
                <w:color w:val="000000"/>
                <w:sz w:val="24"/>
              </w:rPr>
              <w:t>27. 09.-День дошкольного работника</w:t>
            </w:r>
          </w:p>
          <w:p w:rsidR="00EB07F7" w:rsidRPr="00EB07F7" w:rsidRDefault="00EB07F7" w:rsidP="00EB07F7">
            <w:pPr>
              <w:rPr>
                <w:rFonts w:cs="Times New Roman"/>
                <w:color w:val="000000"/>
                <w:sz w:val="24"/>
              </w:rPr>
            </w:pPr>
            <w:r w:rsidRPr="00EB07F7">
              <w:rPr>
                <w:rFonts w:cs="Times New Roman"/>
                <w:color w:val="000000"/>
                <w:sz w:val="24"/>
              </w:rPr>
              <w:t xml:space="preserve">Музыкальный досуг «В гостях у королевы знаний». </w:t>
            </w:r>
          </w:p>
          <w:p w:rsidR="00EB07F7" w:rsidRPr="00EB07F7" w:rsidRDefault="00EB07F7" w:rsidP="00EB07F7">
            <w:pPr>
              <w:rPr>
                <w:rFonts w:cs="Times New Roman"/>
                <w:color w:val="000000"/>
                <w:sz w:val="24"/>
              </w:rPr>
            </w:pPr>
            <w:r w:rsidRPr="00EB07F7">
              <w:rPr>
                <w:rFonts w:cs="Times New Roman"/>
                <w:color w:val="000000"/>
                <w:sz w:val="24"/>
              </w:rPr>
              <w:t>Викторина «Мой любимый детский сад».</w:t>
            </w:r>
          </w:p>
          <w:p w:rsidR="00EB07F7" w:rsidRPr="00EB07F7" w:rsidRDefault="00EB07F7" w:rsidP="00EB07F7">
            <w:pPr>
              <w:rPr>
                <w:rFonts w:cs="Times New Roman"/>
                <w:color w:val="000000"/>
                <w:sz w:val="24"/>
              </w:rPr>
            </w:pPr>
            <w:r w:rsidRPr="00EB07F7">
              <w:rPr>
                <w:rFonts w:cs="Times New Roman"/>
                <w:color w:val="000000"/>
                <w:sz w:val="24"/>
              </w:rPr>
              <w:t>Концерт для сотрудников и ветеранов д/сада</w:t>
            </w:r>
          </w:p>
        </w:tc>
        <w:tc>
          <w:tcPr>
            <w:tcW w:w="0" w:type="auto"/>
            <w:vMerge/>
            <w:tcBorders>
              <w:top w:val="nil"/>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425"/>
        </w:trPr>
        <w:tc>
          <w:tcPr>
            <w:tcW w:w="14102" w:type="dxa"/>
            <w:gridSpan w:val="4"/>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90"/>
              <w:jc w:val="center"/>
              <w:rPr>
                <w:rFonts w:cs="Times New Roman"/>
                <w:color w:val="000000"/>
                <w:sz w:val="24"/>
              </w:rPr>
            </w:pPr>
            <w:r w:rsidRPr="00EB07F7">
              <w:rPr>
                <w:rFonts w:cs="Times New Roman"/>
                <w:b/>
                <w:color w:val="000000"/>
                <w:sz w:val="24"/>
              </w:rPr>
              <w:t>О к т я б р ь (Дом, семья)</w:t>
            </w:r>
          </w:p>
        </w:tc>
      </w:tr>
      <w:tr w:rsidR="00EB07F7" w:rsidRPr="00EB07F7" w:rsidTr="002F5001">
        <w:trPr>
          <w:trHeight w:val="1793"/>
        </w:trPr>
        <w:tc>
          <w:tcPr>
            <w:tcW w:w="14102" w:type="dxa"/>
            <w:gridSpan w:val="4"/>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b/>
                <w:color w:val="000000"/>
                <w:sz w:val="24"/>
              </w:rPr>
              <w:t>Целевые ориентиры развития ребенка (на основе интеграции образовательных направлений):</w:t>
            </w:r>
            <w:r w:rsidRPr="00EB07F7">
              <w:rPr>
                <w:rFonts w:cs="Times New Roman"/>
                <w:color w:val="000000"/>
                <w:sz w:val="24"/>
              </w:rPr>
              <w:t xml:space="preserve"> проявляет интерес к искусству; может сравнивать и анализировать музыкальные произведения разных эпох и стилей, высказывать свои впечатления, различать двух- и трехчастную форму, петь разнохарактерные песни, самостоятельно придумывать окончание к попевке, передавать особенности музыки в движениях, самостоятельно подбирать попевки из 2–3 звуков; выражает положительные эмоции (радость, восхищение) при прослушивании музыкальных произведений и выполнения музыкально-ритмических движений: активно и доброжелательно взаимодействует с педагогом и сверстниками во время  проведения музыкальной игры. </w:t>
            </w:r>
          </w:p>
        </w:tc>
      </w:tr>
      <w:tr w:rsidR="00EB07F7" w:rsidRPr="00EB07F7" w:rsidTr="002F5001">
        <w:trPr>
          <w:trHeight w:val="1875"/>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line="293" w:lineRule="auto"/>
              <w:rPr>
                <w:rFonts w:cs="Times New Roman"/>
                <w:color w:val="000000"/>
                <w:sz w:val="24"/>
              </w:rPr>
            </w:pPr>
            <w:r w:rsidRPr="00EB07F7">
              <w:rPr>
                <w:rFonts w:cs="Times New Roman"/>
                <w:b/>
                <w:color w:val="000000"/>
                <w:sz w:val="24"/>
              </w:rPr>
              <w:lastRenderedPageBreak/>
              <w:t xml:space="preserve">I. Музыкальные  занятия. </w:t>
            </w:r>
          </w:p>
          <w:p w:rsidR="00EB07F7" w:rsidRPr="00EB07F7" w:rsidRDefault="00EB07F7" w:rsidP="00EB07F7">
            <w:pPr>
              <w:ind w:right="227"/>
              <w:rPr>
                <w:rFonts w:cs="Times New Roman"/>
                <w:color w:val="000000"/>
                <w:sz w:val="24"/>
              </w:rPr>
            </w:pPr>
            <w:r w:rsidRPr="00EB07F7">
              <w:rPr>
                <w:rFonts w:cs="Times New Roman"/>
                <w:color w:val="000000"/>
                <w:sz w:val="24"/>
              </w:rPr>
              <w:t xml:space="preserve">1) </w:t>
            </w:r>
            <w:r w:rsidRPr="00EB07F7">
              <w:rPr>
                <w:rFonts w:cs="Times New Roman"/>
                <w:i/>
                <w:color w:val="000000"/>
                <w:sz w:val="24"/>
              </w:rPr>
              <w:t xml:space="preserve">Слушание музыки. </w:t>
            </w:r>
            <w:r w:rsidRPr="00EB07F7">
              <w:rPr>
                <w:rFonts w:cs="Times New Roman"/>
                <w:color w:val="000000"/>
                <w:sz w:val="24"/>
              </w:rPr>
              <w:t xml:space="preserve">а) Восприятие музыкальных произведений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43"/>
              <w:rPr>
                <w:rFonts w:cs="Times New Roman"/>
                <w:color w:val="000000"/>
                <w:sz w:val="24"/>
              </w:rPr>
            </w:pPr>
            <w:r w:rsidRPr="00EB07F7">
              <w:rPr>
                <w:rFonts w:cs="Times New Roman"/>
                <w:color w:val="000000"/>
                <w:sz w:val="24"/>
              </w:rPr>
              <w:t xml:space="preserve">У ч и т ь : </w:t>
            </w:r>
          </w:p>
          <w:p w:rsidR="00EB07F7" w:rsidRPr="00EB07F7" w:rsidRDefault="00EB07F7" w:rsidP="00EB07F7">
            <w:pPr>
              <w:ind w:right="419"/>
              <w:rPr>
                <w:rFonts w:cs="Times New Roman"/>
                <w:color w:val="000000"/>
                <w:sz w:val="24"/>
              </w:rPr>
            </w:pPr>
            <w:r w:rsidRPr="00EB07F7">
              <w:rPr>
                <w:rFonts w:cs="Times New Roman"/>
                <w:color w:val="000000"/>
                <w:sz w:val="24"/>
              </w:rPr>
              <w:t xml:space="preserve">– сравнивать и анализировать  музыкальные произведения  разных эпох и стилей; – высказывать свои впечат- ления; </w:t>
            </w:r>
          </w:p>
        </w:tc>
        <w:tc>
          <w:tcPr>
            <w:tcW w:w="402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line="270" w:lineRule="auto"/>
              <w:ind w:right="115"/>
              <w:rPr>
                <w:rFonts w:cs="Times New Roman"/>
                <w:color w:val="000000"/>
                <w:sz w:val="24"/>
              </w:rPr>
            </w:pPr>
            <w:r w:rsidRPr="00EB07F7">
              <w:rPr>
                <w:rFonts w:cs="Times New Roman"/>
                <w:color w:val="000000"/>
                <w:sz w:val="24"/>
              </w:rPr>
              <w:t xml:space="preserve">«Тревожная минута» С. Майка- пара, «Раздумье» С. Майкапара, «Соната для клавесина и флейты» В. </w:t>
            </w:r>
          </w:p>
          <w:p w:rsidR="00EB07F7" w:rsidRPr="00EB07F7" w:rsidRDefault="00EB07F7" w:rsidP="00EB07F7">
            <w:pPr>
              <w:rPr>
                <w:rFonts w:cs="Times New Roman"/>
                <w:color w:val="000000"/>
                <w:sz w:val="24"/>
              </w:rPr>
            </w:pPr>
            <w:r w:rsidRPr="00EB07F7">
              <w:rPr>
                <w:rFonts w:cs="Times New Roman"/>
                <w:color w:val="000000"/>
                <w:sz w:val="24"/>
              </w:rPr>
              <w:t xml:space="preserve">А. Моцарта, «Прелюдия» Ф. Шопена, «Аве Мария» Ф. Шуберта, «Шаман» песня народов Севера. </w:t>
            </w:r>
          </w:p>
        </w:tc>
        <w:tc>
          <w:tcPr>
            <w:tcW w:w="383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383"/>
              <w:rPr>
                <w:rFonts w:cs="Times New Roman"/>
                <w:color w:val="000000"/>
                <w:sz w:val="24"/>
              </w:rPr>
            </w:pPr>
            <w:r w:rsidRPr="00EB07F7">
              <w:rPr>
                <w:rFonts w:cs="Times New Roman"/>
                <w:i/>
                <w:color w:val="000000"/>
                <w:sz w:val="24"/>
              </w:rPr>
              <w:t xml:space="preserve">Физическая культура: </w:t>
            </w:r>
            <w:r w:rsidRPr="00EB07F7">
              <w:rPr>
                <w:rFonts w:cs="Times New Roman"/>
                <w:color w:val="000000"/>
                <w:sz w:val="24"/>
              </w:rPr>
              <w:t>развивать самостоятельность, творчество; формировать выразительность и грациозность движений; привлекать к активному участию  в коллективных играх.</w:t>
            </w:r>
            <w:r w:rsidRPr="00EB07F7">
              <w:rPr>
                <w:rFonts w:cs="Times New Roman"/>
                <w:i/>
                <w:color w:val="000000"/>
                <w:sz w:val="24"/>
              </w:rPr>
              <w:t xml:space="preserve">  </w:t>
            </w:r>
          </w:p>
        </w:tc>
      </w:tr>
    </w:tbl>
    <w:p w:rsidR="00EB07F7" w:rsidRPr="00EB07F7" w:rsidRDefault="00EB07F7" w:rsidP="00EB07F7">
      <w:pPr>
        <w:spacing w:after="0"/>
        <w:jc w:val="both"/>
        <w:rPr>
          <w:rFonts w:eastAsia="Times New Roman" w:cs="Times New Roman"/>
          <w:color w:val="000000"/>
          <w:sz w:val="24"/>
          <w:lang w:eastAsia="ru-RU"/>
        </w:rPr>
      </w:pPr>
      <w:r w:rsidRPr="00EB07F7">
        <w:rPr>
          <w:rFonts w:eastAsia="Times New Roman" w:cs="Times New Roman"/>
          <w:i/>
          <w:color w:val="000000"/>
          <w:sz w:val="24"/>
          <w:lang w:eastAsia="ru-RU"/>
        </w:rPr>
        <w:t xml:space="preserve"> </w:t>
      </w:r>
    </w:p>
    <w:tbl>
      <w:tblPr>
        <w:tblStyle w:val="TableGrid"/>
        <w:tblW w:w="14102" w:type="dxa"/>
        <w:tblInd w:w="518" w:type="dxa"/>
        <w:tblCellMar>
          <w:top w:w="69" w:type="dxa"/>
          <w:left w:w="58" w:type="dxa"/>
          <w:right w:w="31" w:type="dxa"/>
        </w:tblCellMar>
        <w:tblLook w:val="04A0" w:firstRow="1" w:lastRow="0" w:firstColumn="1" w:lastColumn="0" w:noHBand="0" w:noVBand="1"/>
      </w:tblPr>
      <w:tblGrid>
        <w:gridCol w:w="2781"/>
        <w:gridCol w:w="3519"/>
        <w:gridCol w:w="3991"/>
        <w:gridCol w:w="3811"/>
      </w:tblGrid>
      <w:tr w:rsidR="00EB07F7" w:rsidRPr="00EB07F7" w:rsidTr="002F5001">
        <w:trPr>
          <w:trHeight w:val="425"/>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34"/>
              <w:jc w:val="center"/>
              <w:rPr>
                <w:rFonts w:cs="Times New Roman"/>
                <w:color w:val="000000"/>
                <w:sz w:val="24"/>
              </w:rPr>
            </w:pPr>
            <w:r w:rsidRPr="00EB07F7">
              <w:rPr>
                <w:rFonts w:cs="Times New Roman"/>
                <w:color w:val="000000"/>
                <w:sz w:val="24"/>
              </w:rPr>
              <w:t xml:space="preserve">1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29"/>
              <w:jc w:val="center"/>
              <w:rPr>
                <w:rFonts w:cs="Times New Roman"/>
                <w:color w:val="000000"/>
                <w:sz w:val="24"/>
              </w:rPr>
            </w:pPr>
            <w:r w:rsidRPr="00EB07F7">
              <w:rPr>
                <w:rFonts w:cs="Times New Roman"/>
                <w:color w:val="000000"/>
                <w:sz w:val="24"/>
              </w:rPr>
              <w:t xml:space="preserve">2 </w:t>
            </w:r>
          </w:p>
        </w:tc>
        <w:tc>
          <w:tcPr>
            <w:tcW w:w="401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29"/>
              <w:jc w:val="center"/>
              <w:rPr>
                <w:rFonts w:cs="Times New Roman"/>
                <w:color w:val="000000"/>
                <w:sz w:val="24"/>
              </w:rPr>
            </w:pPr>
            <w:r w:rsidRPr="00EB07F7">
              <w:rPr>
                <w:rFonts w:cs="Times New Roman"/>
                <w:color w:val="000000"/>
                <w:sz w:val="24"/>
              </w:rPr>
              <w:t xml:space="preserve">3 </w:t>
            </w:r>
          </w:p>
        </w:tc>
        <w:tc>
          <w:tcPr>
            <w:tcW w:w="38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31"/>
              <w:jc w:val="center"/>
              <w:rPr>
                <w:rFonts w:cs="Times New Roman"/>
                <w:color w:val="000000"/>
                <w:sz w:val="24"/>
              </w:rPr>
            </w:pPr>
            <w:r w:rsidRPr="00EB07F7">
              <w:rPr>
                <w:rFonts w:cs="Times New Roman"/>
                <w:color w:val="000000"/>
                <w:sz w:val="24"/>
              </w:rPr>
              <w:t xml:space="preserve">4 </w:t>
            </w:r>
          </w:p>
        </w:tc>
      </w:tr>
      <w:tr w:rsidR="00EB07F7" w:rsidRPr="00EB07F7" w:rsidTr="002F5001">
        <w:trPr>
          <w:trHeight w:val="1584"/>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5" w:line="286" w:lineRule="auto"/>
              <w:rPr>
                <w:rFonts w:cs="Times New Roman"/>
                <w:color w:val="000000"/>
                <w:sz w:val="24"/>
              </w:rPr>
            </w:pPr>
            <w:r w:rsidRPr="00EB07F7">
              <w:rPr>
                <w:rFonts w:cs="Times New Roman"/>
                <w:color w:val="000000"/>
                <w:sz w:val="24"/>
              </w:rPr>
              <w:t xml:space="preserve">– различать двух- и трехчастную форму.  </w:t>
            </w:r>
          </w:p>
          <w:p w:rsidR="00EB07F7" w:rsidRPr="00EB07F7" w:rsidRDefault="00EB07F7" w:rsidP="00EB07F7">
            <w:pPr>
              <w:ind w:right="549"/>
              <w:jc w:val="both"/>
              <w:rPr>
                <w:rFonts w:cs="Times New Roman"/>
                <w:color w:val="000000"/>
                <w:sz w:val="24"/>
              </w:rPr>
            </w:pPr>
            <w:r w:rsidRPr="00EB07F7">
              <w:rPr>
                <w:rFonts w:cs="Times New Roman"/>
                <w:color w:val="000000"/>
                <w:sz w:val="24"/>
              </w:rPr>
              <w:t xml:space="preserve">З н а к о м и т ь со звучанием  клавесина, с творчеством  композиторов-романтистов. </w:t>
            </w:r>
          </w:p>
        </w:tc>
        <w:tc>
          <w:tcPr>
            <w:tcW w:w="401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 </w:t>
            </w:r>
          </w:p>
        </w:tc>
        <w:tc>
          <w:tcPr>
            <w:tcW w:w="3845" w:type="dxa"/>
            <w:vMerge w:val="restart"/>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line="264" w:lineRule="auto"/>
              <w:rPr>
                <w:rFonts w:cs="Times New Roman"/>
                <w:color w:val="000000"/>
                <w:sz w:val="24"/>
              </w:rPr>
            </w:pPr>
            <w:r w:rsidRPr="00EB07F7">
              <w:rPr>
                <w:rFonts w:cs="Times New Roman"/>
                <w:i/>
                <w:color w:val="000000"/>
                <w:sz w:val="24"/>
              </w:rPr>
              <w:t>Социализация:</w:t>
            </w:r>
            <w:r w:rsidRPr="00EB07F7">
              <w:rPr>
                <w:rFonts w:cs="Times New Roman"/>
                <w:color w:val="000000"/>
                <w:sz w:val="24"/>
              </w:rPr>
              <w:t xml:space="preserve"> приобщение к элементарным общепринятым нормам и правилам взаимодействия со сверстниками и взрослыми; воспитывать дружеские взаимоотношения, уважение к окружающим; закреплять умения соблюдать  правила пребывания в детском саду. </w:t>
            </w:r>
            <w:r w:rsidRPr="00EB07F7">
              <w:rPr>
                <w:rFonts w:cs="Times New Roman"/>
                <w:i/>
                <w:color w:val="000000"/>
                <w:sz w:val="24"/>
              </w:rPr>
              <w:t xml:space="preserve">Познание: </w:t>
            </w:r>
            <w:r w:rsidRPr="00EB07F7">
              <w:rPr>
                <w:rFonts w:cs="Times New Roman"/>
                <w:color w:val="000000"/>
                <w:sz w:val="24"/>
              </w:rPr>
              <w:t xml:space="preserve">расширять и уточнять представление об окружающем мире; закреплять умения наблюдать. </w:t>
            </w:r>
            <w:r w:rsidRPr="00EB07F7">
              <w:rPr>
                <w:rFonts w:cs="Times New Roman"/>
                <w:i/>
                <w:color w:val="000000"/>
                <w:sz w:val="24"/>
              </w:rPr>
              <w:t xml:space="preserve">Коммуникация: </w:t>
            </w:r>
            <w:r w:rsidRPr="00EB07F7">
              <w:rPr>
                <w:rFonts w:cs="Times New Roman"/>
                <w:color w:val="000000"/>
                <w:sz w:val="24"/>
              </w:rPr>
              <w:t xml:space="preserve">развивать умение поддерживать беседу, поощрять стремление высказывать свою точку зрения  </w:t>
            </w:r>
          </w:p>
          <w:p w:rsidR="00EB07F7" w:rsidRPr="00EB07F7" w:rsidRDefault="00EB07F7" w:rsidP="00EB07F7">
            <w:pPr>
              <w:rPr>
                <w:rFonts w:cs="Times New Roman"/>
                <w:color w:val="000000"/>
                <w:sz w:val="24"/>
              </w:rPr>
            </w:pPr>
            <w:r w:rsidRPr="00EB07F7">
              <w:rPr>
                <w:rFonts w:cs="Times New Roman"/>
                <w:color w:val="000000"/>
                <w:sz w:val="24"/>
              </w:rPr>
              <w:t xml:space="preserve">и делиться с педагогом и другими детьми разнообразными впечатлениями, уточнять источник полученной информации (телепередача, рассказ взрослого, </w:t>
            </w:r>
            <w:r w:rsidRPr="00EB07F7">
              <w:rPr>
                <w:rFonts w:cs="Times New Roman"/>
                <w:color w:val="000000"/>
                <w:sz w:val="24"/>
              </w:rPr>
              <w:lastRenderedPageBreak/>
              <w:t xml:space="preserve">посещение выставки, детского спектакля и т. д.), строить высказывания, решать спорные вопросы и улаживать конфликты с помощью речи (убеждать, доказывать, объяснять); формировать целостную картину мира и первичных ценностных представлений. </w:t>
            </w:r>
          </w:p>
        </w:tc>
      </w:tr>
      <w:tr w:rsidR="00EB07F7" w:rsidRPr="00EB07F7" w:rsidTr="002F5001">
        <w:trPr>
          <w:trHeight w:val="1294"/>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448"/>
              <w:rPr>
                <w:rFonts w:cs="Times New Roman"/>
                <w:color w:val="000000"/>
                <w:sz w:val="24"/>
              </w:rPr>
            </w:pPr>
            <w:r w:rsidRPr="00EB07F7">
              <w:rPr>
                <w:rFonts w:cs="Times New Roman"/>
                <w:color w:val="000000"/>
                <w:sz w:val="24"/>
              </w:rPr>
              <w:t xml:space="preserve">б) Развитие голоса  и слуха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line="291" w:lineRule="auto"/>
              <w:jc w:val="both"/>
              <w:rPr>
                <w:rFonts w:cs="Times New Roman"/>
                <w:color w:val="000000"/>
                <w:sz w:val="24"/>
              </w:rPr>
            </w:pPr>
            <w:r w:rsidRPr="00EB07F7">
              <w:rPr>
                <w:rFonts w:cs="Times New Roman"/>
                <w:color w:val="000000"/>
                <w:sz w:val="24"/>
              </w:rPr>
              <w:t xml:space="preserve">С о в е р ш е н с т в о в ат ь звуковысотный слух. </w:t>
            </w:r>
          </w:p>
          <w:p w:rsidR="00EB07F7" w:rsidRPr="00EB07F7" w:rsidRDefault="00EB07F7" w:rsidP="00EB07F7">
            <w:pPr>
              <w:rPr>
                <w:rFonts w:cs="Times New Roman"/>
                <w:color w:val="000000"/>
                <w:sz w:val="24"/>
              </w:rPr>
            </w:pPr>
            <w:r w:rsidRPr="00EB07F7">
              <w:rPr>
                <w:rFonts w:cs="Times New Roman"/>
                <w:color w:val="000000"/>
                <w:sz w:val="24"/>
              </w:rPr>
              <w:t xml:space="preserve">Р а з л и ч ат ь тембр, ритм. </w:t>
            </w:r>
          </w:p>
        </w:tc>
        <w:tc>
          <w:tcPr>
            <w:tcW w:w="401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257"/>
              <w:rPr>
                <w:rFonts w:cs="Times New Roman"/>
                <w:color w:val="000000"/>
                <w:sz w:val="24"/>
              </w:rPr>
            </w:pPr>
            <w:r w:rsidRPr="00EB07F7">
              <w:rPr>
                <w:rFonts w:cs="Times New Roman"/>
                <w:color w:val="000000"/>
                <w:sz w:val="24"/>
              </w:rPr>
              <w:t xml:space="preserve">«Лесенка», муз. Е. Тиличеевой,  сл. М. Долиновой; «Танец – марш – песня» Л. Н. Комиссаровой, Э. П. Костиной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3034"/>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2) </w:t>
            </w:r>
            <w:r w:rsidRPr="00EB07F7">
              <w:rPr>
                <w:rFonts w:cs="Times New Roman"/>
                <w:i/>
                <w:color w:val="000000"/>
                <w:sz w:val="24"/>
              </w:rPr>
              <w:t>Пение</w:t>
            </w:r>
            <w:r w:rsidRPr="00EB07F7">
              <w:rPr>
                <w:rFonts w:cs="Times New Roman"/>
                <w:color w:val="000000"/>
                <w:sz w:val="24"/>
              </w:rPr>
              <w:t xml:space="preserve">. </w:t>
            </w:r>
          </w:p>
          <w:p w:rsidR="00EB07F7" w:rsidRPr="00EB07F7" w:rsidRDefault="00EB07F7" w:rsidP="00EB07F7">
            <w:pPr>
              <w:rPr>
                <w:rFonts w:cs="Times New Roman"/>
                <w:color w:val="000000"/>
                <w:sz w:val="24"/>
              </w:rPr>
            </w:pPr>
            <w:r w:rsidRPr="00EB07F7">
              <w:rPr>
                <w:rFonts w:cs="Times New Roman"/>
                <w:color w:val="000000"/>
                <w:sz w:val="24"/>
              </w:rPr>
              <w:t xml:space="preserve">а) Усвоение песенных навыков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42"/>
              <w:rPr>
                <w:rFonts w:cs="Times New Roman"/>
                <w:color w:val="000000"/>
                <w:sz w:val="24"/>
              </w:rPr>
            </w:pPr>
            <w:r w:rsidRPr="00EB07F7">
              <w:rPr>
                <w:rFonts w:cs="Times New Roman"/>
                <w:color w:val="000000"/>
                <w:sz w:val="24"/>
              </w:rPr>
              <w:t xml:space="preserve">У ч и т ь : </w:t>
            </w:r>
          </w:p>
          <w:p w:rsidR="00EB07F7" w:rsidRPr="00EB07F7" w:rsidRDefault="00EB07F7" w:rsidP="00EB07F7">
            <w:pPr>
              <w:numPr>
                <w:ilvl w:val="0"/>
                <w:numId w:val="10"/>
              </w:numPr>
              <w:spacing w:line="290" w:lineRule="auto"/>
              <w:ind w:right="112"/>
              <w:rPr>
                <w:rFonts w:cs="Times New Roman"/>
                <w:color w:val="000000"/>
                <w:sz w:val="24"/>
              </w:rPr>
            </w:pPr>
            <w:r w:rsidRPr="00EB07F7">
              <w:rPr>
                <w:rFonts w:cs="Times New Roman"/>
                <w:color w:val="000000"/>
                <w:sz w:val="24"/>
              </w:rPr>
              <w:t xml:space="preserve">петь разнохарактерные песни; – петь слитно, пропевая каждый слог, выделять в пении акценты; – удерживать интонацию  до конца песни; </w:t>
            </w:r>
          </w:p>
          <w:p w:rsidR="00EB07F7" w:rsidRPr="00EB07F7" w:rsidRDefault="00EB07F7" w:rsidP="00EB07F7">
            <w:pPr>
              <w:numPr>
                <w:ilvl w:val="0"/>
                <w:numId w:val="10"/>
              </w:numPr>
              <w:spacing w:after="1" w:line="288" w:lineRule="auto"/>
              <w:ind w:right="112"/>
              <w:rPr>
                <w:rFonts w:cs="Times New Roman"/>
                <w:color w:val="000000"/>
                <w:sz w:val="24"/>
              </w:rPr>
            </w:pPr>
            <w:r w:rsidRPr="00EB07F7">
              <w:rPr>
                <w:rFonts w:cs="Times New Roman"/>
                <w:color w:val="000000"/>
                <w:sz w:val="24"/>
              </w:rPr>
              <w:t xml:space="preserve">исполнять спокойные,  неторопливые песни. </w:t>
            </w:r>
          </w:p>
          <w:p w:rsidR="00EB07F7" w:rsidRPr="00EB07F7" w:rsidRDefault="00EB07F7" w:rsidP="00EB07F7">
            <w:pPr>
              <w:ind w:right="589"/>
              <w:jc w:val="both"/>
              <w:rPr>
                <w:rFonts w:cs="Times New Roman"/>
                <w:color w:val="000000"/>
                <w:sz w:val="24"/>
              </w:rPr>
            </w:pPr>
            <w:r w:rsidRPr="00EB07F7">
              <w:rPr>
                <w:rFonts w:cs="Times New Roman"/>
                <w:color w:val="000000"/>
                <w:sz w:val="24"/>
              </w:rPr>
              <w:lastRenderedPageBreak/>
              <w:t xml:space="preserve">Р а с ш и р я т ь диапазон  до ноты </w:t>
            </w:r>
            <w:r w:rsidRPr="00EB07F7">
              <w:rPr>
                <w:rFonts w:cs="Times New Roman"/>
                <w:i/>
                <w:color w:val="000000"/>
                <w:sz w:val="24"/>
              </w:rPr>
              <w:t>ре</w:t>
            </w:r>
            <w:r w:rsidRPr="00EB07F7">
              <w:rPr>
                <w:rFonts w:cs="Times New Roman"/>
                <w:color w:val="000000"/>
                <w:sz w:val="24"/>
              </w:rPr>
              <w:t xml:space="preserve"> 2-й октавы. </w:t>
            </w:r>
          </w:p>
        </w:tc>
        <w:tc>
          <w:tcPr>
            <w:tcW w:w="401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lastRenderedPageBreak/>
              <w:t xml:space="preserve">«Осень, милая, шурши», муз.  </w:t>
            </w:r>
          </w:p>
          <w:p w:rsidR="00EB07F7" w:rsidRPr="00EB07F7" w:rsidRDefault="00EB07F7" w:rsidP="00EB07F7">
            <w:pPr>
              <w:spacing w:after="44" w:line="251" w:lineRule="auto"/>
              <w:jc w:val="both"/>
              <w:rPr>
                <w:rFonts w:cs="Times New Roman"/>
                <w:color w:val="000000"/>
                <w:sz w:val="24"/>
              </w:rPr>
            </w:pPr>
            <w:r w:rsidRPr="00EB07F7">
              <w:rPr>
                <w:rFonts w:cs="Times New Roman"/>
                <w:color w:val="000000"/>
                <w:sz w:val="24"/>
              </w:rPr>
              <w:t xml:space="preserve">М. Еремеевой, сл. С. Еремеева; «Марш  друзей»,  «Осенняя  песня»,  </w:t>
            </w:r>
          </w:p>
          <w:p w:rsidR="00EB07F7" w:rsidRPr="00EB07F7" w:rsidRDefault="00EB07F7" w:rsidP="00EB07F7">
            <w:pPr>
              <w:ind w:right="1398"/>
              <w:jc w:val="both"/>
              <w:rPr>
                <w:rFonts w:cs="Times New Roman"/>
                <w:color w:val="000000"/>
                <w:sz w:val="24"/>
              </w:rPr>
            </w:pPr>
            <w:r w:rsidRPr="00EB07F7">
              <w:rPr>
                <w:rFonts w:cs="Times New Roman"/>
                <w:color w:val="000000"/>
                <w:sz w:val="24"/>
              </w:rPr>
              <w:t xml:space="preserve">муз.  И.  Григорьева,  сл. Н. Авдеенко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713"/>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lastRenderedPageBreak/>
              <w:t xml:space="preserve">б) Песенное творчество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both"/>
              <w:rPr>
                <w:rFonts w:cs="Times New Roman"/>
                <w:color w:val="000000"/>
                <w:sz w:val="24"/>
              </w:rPr>
            </w:pPr>
            <w:r w:rsidRPr="00EB07F7">
              <w:rPr>
                <w:rFonts w:cs="Times New Roman"/>
                <w:color w:val="000000"/>
                <w:sz w:val="24"/>
              </w:rPr>
              <w:t xml:space="preserve">У ч и т ь самостоятельно придумывать окончание к попевке. </w:t>
            </w:r>
          </w:p>
        </w:tc>
        <w:tc>
          <w:tcPr>
            <w:tcW w:w="401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«Придумай окончание»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625"/>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3) </w:t>
            </w:r>
            <w:r w:rsidRPr="00EB07F7">
              <w:rPr>
                <w:rFonts w:cs="Times New Roman"/>
                <w:i/>
                <w:color w:val="000000"/>
                <w:sz w:val="24"/>
              </w:rPr>
              <w:t>Музыкальноритмические движения</w:t>
            </w:r>
            <w:r w:rsidRPr="00EB07F7">
              <w:rPr>
                <w:rFonts w:cs="Times New Roman"/>
                <w:color w:val="000000"/>
                <w:sz w:val="24"/>
              </w:rPr>
              <w:t xml:space="preserve">. а) Упражнения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40"/>
              <w:rPr>
                <w:rFonts w:cs="Times New Roman"/>
                <w:color w:val="000000"/>
                <w:sz w:val="24"/>
              </w:rPr>
            </w:pPr>
            <w:r w:rsidRPr="00EB07F7">
              <w:rPr>
                <w:rFonts w:cs="Times New Roman"/>
                <w:color w:val="000000"/>
                <w:sz w:val="24"/>
              </w:rPr>
              <w:t xml:space="preserve">У ч и т ь : </w:t>
            </w:r>
          </w:p>
          <w:p w:rsidR="00EB07F7" w:rsidRPr="00EB07F7" w:rsidRDefault="00EB07F7" w:rsidP="00EB07F7">
            <w:pPr>
              <w:rPr>
                <w:rFonts w:cs="Times New Roman"/>
                <w:color w:val="000000"/>
                <w:sz w:val="24"/>
              </w:rPr>
            </w:pPr>
            <w:r w:rsidRPr="00EB07F7">
              <w:rPr>
                <w:rFonts w:cs="Times New Roman"/>
                <w:color w:val="000000"/>
                <w:sz w:val="24"/>
              </w:rPr>
              <w:t xml:space="preserve">– передавать особенности  музыки в движениях; </w:t>
            </w:r>
          </w:p>
        </w:tc>
        <w:tc>
          <w:tcPr>
            <w:tcW w:w="401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35"/>
              <w:rPr>
                <w:rFonts w:cs="Times New Roman"/>
                <w:color w:val="000000"/>
                <w:sz w:val="24"/>
              </w:rPr>
            </w:pPr>
            <w:r w:rsidRPr="00EB07F7">
              <w:rPr>
                <w:rFonts w:cs="Times New Roman"/>
                <w:color w:val="000000"/>
                <w:sz w:val="24"/>
              </w:rPr>
              <w:t xml:space="preserve">«Шаг вальса» Р. Глиэра;  </w:t>
            </w:r>
          </w:p>
          <w:p w:rsidR="00EB07F7" w:rsidRPr="00EB07F7" w:rsidRDefault="00EB07F7" w:rsidP="00EB07F7">
            <w:pPr>
              <w:spacing w:after="37"/>
              <w:rPr>
                <w:rFonts w:cs="Times New Roman"/>
                <w:color w:val="000000"/>
                <w:sz w:val="24"/>
              </w:rPr>
            </w:pPr>
            <w:r w:rsidRPr="00EB07F7">
              <w:rPr>
                <w:rFonts w:cs="Times New Roman"/>
                <w:color w:val="000000"/>
                <w:sz w:val="24"/>
              </w:rPr>
              <w:t xml:space="preserve">«Упражнения с листьями  </w:t>
            </w:r>
          </w:p>
          <w:p w:rsidR="00EB07F7" w:rsidRPr="00EB07F7" w:rsidRDefault="00EB07F7" w:rsidP="00EB07F7">
            <w:pPr>
              <w:rPr>
                <w:rFonts w:cs="Times New Roman"/>
                <w:color w:val="000000"/>
                <w:sz w:val="24"/>
              </w:rPr>
            </w:pPr>
            <w:r w:rsidRPr="00EB07F7">
              <w:rPr>
                <w:rFonts w:cs="Times New Roman"/>
                <w:color w:val="000000"/>
                <w:sz w:val="24"/>
              </w:rPr>
              <w:t xml:space="preserve">(зонтиками)» Е. Тиличеевой,  </w:t>
            </w:r>
          </w:p>
        </w:tc>
        <w:tc>
          <w:tcPr>
            <w:tcW w:w="0" w:type="auto"/>
            <w:vMerge/>
            <w:tcBorders>
              <w:top w:val="nil"/>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bl>
    <w:p w:rsidR="00EB07F7" w:rsidRPr="00EB07F7" w:rsidRDefault="00EB07F7" w:rsidP="00EB07F7">
      <w:pPr>
        <w:spacing w:after="0"/>
        <w:jc w:val="both"/>
        <w:rPr>
          <w:rFonts w:eastAsia="Times New Roman" w:cs="Times New Roman"/>
          <w:color w:val="000000"/>
          <w:sz w:val="24"/>
          <w:lang w:eastAsia="ru-RU"/>
        </w:rPr>
      </w:pPr>
      <w:r w:rsidRPr="00EB07F7">
        <w:rPr>
          <w:rFonts w:eastAsia="Times New Roman" w:cs="Times New Roman"/>
          <w:i/>
          <w:color w:val="000000"/>
          <w:sz w:val="24"/>
          <w:lang w:eastAsia="ru-RU"/>
        </w:rPr>
        <w:t xml:space="preserve"> </w:t>
      </w:r>
    </w:p>
    <w:tbl>
      <w:tblPr>
        <w:tblStyle w:val="TableGrid"/>
        <w:tblW w:w="14102" w:type="dxa"/>
        <w:tblInd w:w="518" w:type="dxa"/>
        <w:tblCellMar>
          <w:top w:w="69" w:type="dxa"/>
          <w:left w:w="58" w:type="dxa"/>
          <w:right w:w="12" w:type="dxa"/>
        </w:tblCellMar>
        <w:tblLook w:val="04A0" w:firstRow="1" w:lastRow="0" w:firstColumn="1" w:lastColumn="0" w:noHBand="0" w:noVBand="1"/>
      </w:tblPr>
      <w:tblGrid>
        <w:gridCol w:w="2696"/>
        <w:gridCol w:w="3545"/>
        <w:gridCol w:w="3562"/>
        <w:gridCol w:w="4299"/>
      </w:tblGrid>
      <w:tr w:rsidR="00EB07F7" w:rsidRPr="00EB07F7" w:rsidTr="002F5001">
        <w:trPr>
          <w:trHeight w:val="425"/>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7"/>
              <w:jc w:val="center"/>
              <w:rPr>
                <w:rFonts w:cs="Times New Roman"/>
                <w:color w:val="000000"/>
                <w:sz w:val="24"/>
              </w:rPr>
            </w:pPr>
            <w:r w:rsidRPr="00EB07F7">
              <w:rPr>
                <w:rFonts w:cs="Times New Roman"/>
                <w:color w:val="000000"/>
                <w:sz w:val="24"/>
              </w:rPr>
              <w:t xml:space="preserve">1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2"/>
              <w:jc w:val="center"/>
              <w:rPr>
                <w:rFonts w:cs="Times New Roman"/>
                <w:color w:val="000000"/>
                <w:sz w:val="24"/>
              </w:rPr>
            </w:pPr>
            <w:r w:rsidRPr="00EB07F7">
              <w:rPr>
                <w:rFonts w:cs="Times New Roman"/>
                <w:color w:val="000000"/>
                <w:sz w:val="24"/>
              </w:rPr>
              <w:t xml:space="preserve">2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center"/>
              <w:rPr>
                <w:rFonts w:cs="Times New Roman"/>
                <w:color w:val="000000"/>
                <w:sz w:val="24"/>
              </w:rPr>
            </w:pPr>
            <w:r w:rsidRPr="00EB07F7">
              <w:rPr>
                <w:rFonts w:cs="Times New Roman"/>
                <w:color w:val="000000"/>
                <w:sz w:val="24"/>
              </w:rPr>
              <w:t xml:space="preserve">3 </w:t>
            </w:r>
          </w:p>
        </w:tc>
        <w:tc>
          <w:tcPr>
            <w:tcW w:w="4299"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3"/>
              <w:jc w:val="center"/>
              <w:rPr>
                <w:rFonts w:cs="Times New Roman"/>
                <w:color w:val="000000"/>
                <w:sz w:val="24"/>
              </w:rPr>
            </w:pPr>
            <w:r w:rsidRPr="00EB07F7">
              <w:rPr>
                <w:rFonts w:cs="Times New Roman"/>
                <w:color w:val="000000"/>
                <w:sz w:val="24"/>
              </w:rPr>
              <w:t xml:space="preserve">4 </w:t>
            </w:r>
          </w:p>
        </w:tc>
      </w:tr>
      <w:tr w:rsidR="00EB07F7" w:rsidRPr="00EB07F7" w:rsidTr="002F5001">
        <w:trPr>
          <w:trHeight w:val="1874"/>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numPr>
                <w:ilvl w:val="0"/>
                <w:numId w:val="11"/>
              </w:numPr>
              <w:spacing w:line="290" w:lineRule="auto"/>
              <w:ind w:right="58"/>
              <w:rPr>
                <w:rFonts w:cs="Times New Roman"/>
                <w:color w:val="000000"/>
                <w:sz w:val="24"/>
              </w:rPr>
            </w:pPr>
            <w:r w:rsidRPr="00EB07F7">
              <w:rPr>
                <w:rFonts w:cs="Times New Roman"/>
                <w:color w:val="000000"/>
                <w:sz w:val="24"/>
              </w:rPr>
              <w:t xml:space="preserve">ритмично двигаться в харак- тере музыки; </w:t>
            </w:r>
          </w:p>
          <w:p w:rsidR="00EB07F7" w:rsidRPr="00EB07F7" w:rsidRDefault="00EB07F7" w:rsidP="00EB07F7">
            <w:pPr>
              <w:numPr>
                <w:ilvl w:val="0"/>
                <w:numId w:val="11"/>
              </w:numPr>
              <w:spacing w:line="288" w:lineRule="auto"/>
              <w:ind w:right="58"/>
              <w:rPr>
                <w:rFonts w:cs="Times New Roman"/>
                <w:color w:val="000000"/>
                <w:sz w:val="24"/>
              </w:rPr>
            </w:pPr>
            <w:r w:rsidRPr="00EB07F7">
              <w:rPr>
                <w:rFonts w:cs="Times New Roman"/>
                <w:color w:val="000000"/>
                <w:sz w:val="24"/>
              </w:rPr>
              <w:t xml:space="preserve">свободно владеть предметами; – отмечать в движениях сильную долю; </w:t>
            </w:r>
          </w:p>
          <w:p w:rsidR="00EB07F7" w:rsidRPr="00EB07F7" w:rsidRDefault="00EB07F7" w:rsidP="00EB07F7">
            <w:pPr>
              <w:numPr>
                <w:ilvl w:val="0"/>
                <w:numId w:val="11"/>
              </w:numPr>
              <w:spacing w:line="268" w:lineRule="auto"/>
              <w:ind w:right="58"/>
              <w:rPr>
                <w:rFonts w:cs="Times New Roman"/>
                <w:color w:val="000000"/>
                <w:sz w:val="24"/>
              </w:rPr>
            </w:pPr>
            <w:r w:rsidRPr="00EB07F7">
              <w:rPr>
                <w:rFonts w:cs="Times New Roman"/>
                <w:color w:val="000000"/>
                <w:sz w:val="24"/>
              </w:rPr>
              <w:t xml:space="preserve">различать части музыки.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199"/>
              <w:rPr>
                <w:rFonts w:cs="Times New Roman"/>
                <w:color w:val="000000"/>
                <w:sz w:val="24"/>
              </w:rPr>
            </w:pPr>
            <w:r w:rsidRPr="00EB07F7">
              <w:rPr>
                <w:rFonts w:cs="Times New Roman"/>
                <w:color w:val="000000"/>
                <w:sz w:val="24"/>
              </w:rPr>
              <w:t xml:space="preserve">«Упражнения с платочками»  Т. Ломовой </w:t>
            </w:r>
          </w:p>
        </w:tc>
        <w:tc>
          <w:tcPr>
            <w:tcW w:w="4299" w:type="dxa"/>
            <w:vMerge w:val="restart"/>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31" w:line="262" w:lineRule="auto"/>
              <w:rPr>
                <w:rFonts w:cs="Times New Roman"/>
                <w:color w:val="000000"/>
                <w:sz w:val="24"/>
              </w:rPr>
            </w:pPr>
            <w:r w:rsidRPr="00EB07F7">
              <w:rPr>
                <w:rFonts w:cs="Times New Roman"/>
                <w:i/>
                <w:color w:val="000000"/>
                <w:sz w:val="24"/>
              </w:rPr>
              <w:t xml:space="preserve">Художественно-эстетическое развитие: </w:t>
            </w:r>
            <w:r w:rsidRPr="00EB07F7">
              <w:rPr>
                <w:rFonts w:cs="Times New Roman"/>
                <w:color w:val="000000"/>
                <w:sz w:val="24"/>
              </w:rPr>
              <w:t xml:space="preserve">развивать эстетическое восприятие, умение созерцать красоту окружающего мира. </w:t>
            </w:r>
          </w:p>
          <w:p w:rsidR="00EB07F7" w:rsidRPr="00EB07F7" w:rsidRDefault="00EB07F7" w:rsidP="00EB07F7">
            <w:pPr>
              <w:jc w:val="both"/>
              <w:rPr>
                <w:rFonts w:cs="Times New Roman"/>
                <w:color w:val="000000"/>
                <w:sz w:val="24"/>
              </w:rPr>
            </w:pPr>
            <w:r w:rsidRPr="00EB07F7">
              <w:rPr>
                <w:rFonts w:cs="Times New Roman"/>
                <w:i/>
                <w:color w:val="000000"/>
                <w:sz w:val="24"/>
              </w:rPr>
              <w:t>Социализация</w:t>
            </w:r>
            <w:r w:rsidRPr="00EB07F7">
              <w:rPr>
                <w:rFonts w:cs="Times New Roman"/>
                <w:color w:val="000000"/>
                <w:sz w:val="24"/>
              </w:rPr>
              <w:t xml:space="preserve">: в о с п и т ы в а т ь уважение к пожилым людям. </w:t>
            </w:r>
          </w:p>
        </w:tc>
      </w:tr>
      <w:tr w:rsidR="00EB07F7" w:rsidRPr="00EB07F7" w:rsidTr="002F5001">
        <w:trPr>
          <w:trHeight w:val="1582"/>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lastRenderedPageBreak/>
              <w:t xml:space="preserve">б) Пляски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131"/>
              <w:jc w:val="both"/>
              <w:rPr>
                <w:rFonts w:cs="Times New Roman"/>
                <w:color w:val="000000"/>
                <w:sz w:val="24"/>
              </w:rPr>
            </w:pPr>
            <w:r w:rsidRPr="00EB07F7">
              <w:rPr>
                <w:rFonts w:cs="Times New Roman"/>
                <w:color w:val="000000"/>
                <w:sz w:val="24"/>
              </w:rPr>
              <w:t xml:space="preserve">П о д в о д и т ь к выразительному исполнению танцев. П е р е д а в а т ь в движениях характер танца; эмоциональное движение в характере музыки.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177"/>
              <w:rPr>
                <w:rFonts w:cs="Times New Roman"/>
                <w:color w:val="000000"/>
                <w:sz w:val="24"/>
              </w:rPr>
            </w:pPr>
            <w:r w:rsidRPr="00EB07F7">
              <w:rPr>
                <w:rFonts w:cs="Times New Roman"/>
                <w:color w:val="000000"/>
                <w:sz w:val="24"/>
              </w:rPr>
              <w:t xml:space="preserve">«Вальс с листьями» А. Гречанинова; «Всех на праздник  мы зовем»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584"/>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lastRenderedPageBreak/>
              <w:t xml:space="preserve">в) Игры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33"/>
              <w:rPr>
                <w:rFonts w:cs="Times New Roman"/>
                <w:color w:val="000000"/>
                <w:sz w:val="24"/>
              </w:rPr>
            </w:pPr>
            <w:r w:rsidRPr="00EB07F7">
              <w:rPr>
                <w:rFonts w:cs="Times New Roman"/>
                <w:color w:val="000000"/>
                <w:sz w:val="24"/>
              </w:rPr>
              <w:t xml:space="preserve">Р а з в и в а т ь : </w:t>
            </w:r>
          </w:p>
          <w:p w:rsidR="00EB07F7" w:rsidRPr="00EB07F7" w:rsidRDefault="00EB07F7" w:rsidP="00EB07F7">
            <w:pPr>
              <w:rPr>
                <w:rFonts w:cs="Times New Roman"/>
                <w:color w:val="000000"/>
                <w:sz w:val="24"/>
              </w:rPr>
            </w:pPr>
            <w:r w:rsidRPr="00EB07F7">
              <w:rPr>
                <w:rFonts w:cs="Times New Roman"/>
                <w:color w:val="000000"/>
                <w:sz w:val="24"/>
              </w:rPr>
              <w:t xml:space="preserve">– ловкость, эмоциональное  отношение в игре; умение быстро реагировать на смену музыки сменой движений.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line="268" w:lineRule="auto"/>
              <w:rPr>
                <w:rFonts w:cs="Times New Roman"/>
                <w:color w:val="000000"/>
                <w:sz w:val="24"/>
              </w:rPr>
            </w:pPr>
            <w:r w:rsidRPr="00EB07F7">
              <w:rPr>
                <w:rFonts w:cs="Times New Roman"/>
                <w:color w:val="000000"/>
                <w:sz w:val="24"/>
              </w:rPr>
              <w:t xml:space="preserve">«Найди свой листочек»,  латвийская народная мелодия, обр. Г. Фрида; </w:t>
            </w:r>
          </w:p>
          <w:p w:rsidR="00EB07F7" w:rsidRPr="00EB07F7" w:rsidRDefault="00EB07F7" w:rsidP="00EB07F7">
            <w:pPr>
              <w:rPr>
                <w:rFonts w:cs="Times New Roman"/>
                <w:color w:val="000000"/>
                <w:sz w:val="24"/>
              </w:rPr>
            </w:pPr>
            <w:r w:rsidRPr="00EB07F7">
              <w:rPr>
                <w:rFonts w:cs="Times New Roman"/>
                <w:color w:val="000000"/>
                <w:sz w:val="24"/>
              </w:rPr>
              <w:t xml:space="preserve">«Важенка и оленята», муз. народов Севера.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715"/>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г) Музыкально-игровое творчество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both"/>
              <w:rPr>
                <w:rFonts w:cs="Times New Roman"/>
                <w:color w:val="000000"/>
                <w:sz w:val="24"/>
              </w:rPr>
            </w:pPr>
            <w:r w:rsidRPr="00EB07F7">
              <w:rPr>
                <w:rFonts w:cs="Times New Roman"/>
                <w:color w:val="000000"/>
                <w:sz w:val="24"/>
              </w:rPr>
              <w:t xml:space="preserve">П е р е д а в а т ь в игровых дви- жениях образы веселых лягушек.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766"/>
              <w:rPr>
                <w:rFonts w:cs="Times New Roman"/>
                <w:color w:val="000000"/>
                <w:sz w:val="24"/>
              </w:rPr>
            </w:pPr>
            <w:r w:rsidRPr="00EB07F7">
              <w:rPr>
                <w:rFonts w:cs="Times New Roman"/>
                <w:color w:val="000000"/>
                <w:sz w:val="24"/>
              </w:rPr>
              <w:t xml:space="preserve">«Веселые лягушата»,  муз. и сл. Ю. Литовко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006"/>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д) Игра на металлофоне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248"/>
              <w:jc w:val="both"/>
              <w:rPr>
                <w:rFonts w:cs="Times New Roman"/>
                <w:color w:val="000000"/>
                <w:sz w:val="24"/>
              </w:rPr>
            </w:pPr>
            <w:r w:rsidRPr="00EB07F7">
              <w:rPr>
                <w:rFonts w:cs="Times New Roman"/>
                <w:color w:val="000000"/>
                <w:sz w:val="24"/>
              </w:rPr>
              <w:t xml:space="preserve">П о б уж д а т ь самостоятельно подбирать попевки из 2–3 звуков.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both"/>
              <w:rPr>
                <w:rFonts w:cs="Times New Roman"/>
                <w:color w:val="000000"/>
                <w:sz w:val="24"/>
              </w:rPr>
            </w:pPr>
            <w:r w:rsidRPr="00EB07F7">
              <w:rPr>
                <w:rFonts w:cs="Times New Roman"/>
                <w:color w:val="000000"/>
                <w:sz w:val="24"/>
              </w:rPr>
              <w:t xml:space="preserve">«Сорока», русская народная  попевка, обр. Т. Попатенко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004"/>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b/>
                <w:color w:val="000000"/>
                <w:sz w:val="24"/>
              </w:rPr>
              <w:t xml:space="preserve">II. Самостоятельная музыкальная  деятельность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both"/>
              <w:rPr>
                <w:rFonts w:cs="Times New Roman"/>
                <w:color w:val="000000"/>
                <w:sz w:val="24"/>
              </w:rPr>
            </w:pPr>
            <w:r w:rsidRPr="00EB07F7">
              <w:rPr>
                <w:rFonts w:cs="Times New Roman"/>
                <w:color w:val="000000"/>
                <w:sz w:val="24"/>
              </w:rPr>
              <w:t xml:space="preserve">С о в е р ш е н с т в о в ат ь  звуковысотный слух.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«Подбери инструмент к любимой песне»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006"/>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757"/>
              <w:rPr>
                <w:rFonts w:cs="Times New Roman"/>
                <w:color w:val="000000"/>
                <w:sz w:val="24"/>
              </w:rPr>
            </w:pPr>
            <w:r w:rsidRPr="00EB07F7">
              <w:rPr>
                <w:rFonts w:cs="Times New Roman"/>
                <w:b/>
                <w:color w:val="000000"/>
                <w:sz w:val="24"/>
              </w:rPr>
              <w:t xml:space="preserve">III. Праздники  и развлечения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78"/>
              <w:jc w:val="both"/>
              <w:rPr>
                <w:rFonts w:cs="Times New Roman"/>
                <w:color w:val="000000"/>
                <w:sz w:val="24"/>
              </w:rPr>
            </w:pPr>
            <w:r w:rsidRPr="00EB07F7">
              <w:rPr>
                <w:rFonts w:cs="Times New Roman"/>
                <w:color w:val="000000"/>
                <w:sz w:val="24"/>
              </w:rPr>
              <w:t xml:space="preserve">Развивать познавательный интерес к тематическим праздникам.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01. 10- день пожилых людей</w:t>
            </w:r>
          </w:p>
          <w:p w:rsidR="00EB07F7" w:rsidRPr="00EB07F7" w:rsidRDefault="00EB07F7" w:rsidP="00EB07F7">
            <w:pPr>
              <w:rPr>
                <w:rFonts w:cs="Times New Roman"/>
                <w:color w:val="000000"/>
                <w:sz w:val="24"/>
              </w:rPr>
            </w:pPr>
            <w:r w:rsidRPr="00EB07F7">
              <w:rPr>
                <w:rFonts w:cs="Times New Roman"/>
                <w:color w:val="000000"/>
                <w:sz w:val="24"/>
              </w:rPr>
              <w:t>05.10-День учителя</w:t>
            </w:r>
          </w:p>
          <w:p w:rsidR="00EB07F7" w:rsidRPr="00EB07F7" w:rsidRDefault="00EB07F7" w:rsidP="00EB07F7">
            <w:pPr>
              <w:rPr>
                <w:rFonts w:cs="Times New Roman"/>
                <w:color w:val="000000"/>
                <w:sz w:val="24"/>
              </w:rPr>
            </w:pPr>
            <w:r w:rsidRPr="00EB07F7">
              <w:rPr>
                <w:rFonts w:cs="Times New Roman"/>
                <w:color w:val="000000"/>
                <w:sz w:val="24"/>
              </w:rPr>
              <w:t>16.10-Всероссийский урок «Экология и энергосбережение»</w:t>
            </w:r>
          </w:p>
          <w:p w:rsidR="00EB07F7" w:rsidRPr="00EB07F7" w:rsidRDefault="00EB07F7" w:rsidP="00EB07F7">
            <w:pPr>
              <w:rPr>
                <w:rFonts w:cs="Times New Roman"/>
                <w:color w:val="000000"/>
                <w:sz w:val="24"/>
              </w:rPr>
            </w:pPr>
            <w:r w:rsidRPr="00EB07F7">
              <w:rPr>
                <w:rFonts w:cs="Times New Roman"/>
                <w:color w:val="000000"/>
                <w:sz w:val="24"/>
              </w:rPr>
              <w:t>Праздник «Осень».</w:t>
            </w:r>
          </w:p>
          <w:p w:rsidR="00EB07F7" w:rsidRPr="00EB07F7" w:rsidRDefault="00EB07F7" w:rsidP="00EB07F7">
            <w:pPr>
              <w:rPr>
                <w:rFonts w:cs="Times New Roman"/>
                <w:color w:val="000000"/>
                <w:sz w:val="24"/>
              </w:rPr>
            </w:pPr>
            <w:r w:rsidRPr="00EB07F7">
              <w:rPr>
                <w:rFonts w:cs="Times New Roman"/>
                <w:color w:val="000000"/>
                <w:sz w:val="24"/>
              </w:rPr>
              <w:t>Выставка детского творчества.</w:t>
            </w:r>
          </w:p>
          <w:p w:rsidR="00EB07F7" w:rsidRPr="00EB07F7" w:rsidRDefault="00EB07F7" w:rsidP="00EB07F7">
            <w:pPr>
              <w:rPr>
                <w:rFonts w:cs="Times New Roman"/>
                <w:color w:val="000000"/>
                <w:sz w:val="24"/>
              </w:rPr>
            </w:pPr>
            <w:r w:rsidRPr="00EB07F7">
              <w:rPr>
                <w:rFonts w:cs="Times New Roman"/>
                <w:color w:val="000000"/>
                <w:sz w:val="24"/>
              </w:rPr>
              <w:t>Спортивное развлечение «Вместе дружная семья»</w:t>
            </w:r>
          </w:p>
        </w:tc>
        <w:tc>
          <w:tcPr>
            <w:tcW w:w="0" w:type="auto"/>
            <w:vMerge/>
            <w:tcBorders>
              <w:top w:val="nil"/>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bl>
    <w:p w:rsidR="00EB07F7" w:rsidRPr="00EB07F7" w:rsidRDefault="00EB07F7" w:rsidP="00EB07F7">
      <w:pPr>
        <w:spacing w:after="0"/>
        <w:jc w:val="both"/>
        <w:rPr>
          <w:rFonts w:eastAsia="Times New Roman" w:cs="Times New Roman"/>
          <w:color w:val="000000"/>
          <w:sz w:val="24"/>
          <w:lang w:eastAsia="ru-RU"/>
        </w:rPr>
      </w:pPr>
      <w:r w:rsidRPr="00EB07F7">
        <w:rPr>
          <w:rFonts w:eastAsia="Times New Roman" w:cs="Times New Roman"/>
          <w:i/>
          <w:color w:val="000000"/>
          <w:sz w:val="24"/>
          <w:lang w:eastAsia="ru-RU"/>
        </w:rPr>
        <w:t xml:space="preserve"> </w:t>
      </w:r>
    </w:p>
    <w:tbl>
      <w:tblPr>
        <w:tblStyle w:val="TableGrid"/>
        <w:tblW w:w="14102" w:type="dxa"/>
        <w:tblInd w:w="518" w:type="dxa"/>
        <w:tblCellMar>
          <w:top w:w="69" w:type="dxa"/>
          <w:left w:w="115" w:type="dxa"/>
          <w:right w:w="115" w:type="dxa"/>
        </w:tblCellMar>
        <w:tblLook w:val="04A0" w:firstRow="1" w:lastRow="0" w:firstColumn="1" w:lastColumn="0" w:noHBand="0" w:noVBand="1"/>
      </w:tblPr>
      <w:tblGrid>
        <w:gridCol w:w="2696"/>
        <w:gridCol w:w="3545"/>
        <w:gridCol w:w="3562"/>
        <w:gridCol w:w="4299"/>
      </w:tblGrid>
      <w:tr w:rsidR="00EB07F7" w:rsidRPr="00EB07F7" w:rsidTr="002F5001">
        <w:trPr>
          <w:trHeight w:val="425"/>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7"/>
              <w:jc w:val="center"/>
              <w:rPr>
                <w:rFonts w:cs="Times New Roman"/>
                <w:color w:val="000000"/>
                <w:sz w:val="24"/>
              </w:rPr>
            </w:pPr>
            <w:r w:rsidRPr="00EB07F7">
              <w:rPr>
                <w:rFonts w:cs="Times New Roman"/>
                <w:color w:val="000000"/>
                <w:sz w:val="24"/>
              </w:rPr>
              <w:lastRenderedPageBreak/>
              <w:t xml:space="preserve">1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2"/>
              <w:jc w:val="center"/>
              <w:rPr>
                <w:rFonts w:cs="Times New Roman"/>
                <w:color w:val="000000"/>
                <w:sz w:val="24"/>
              </w:rPr>
            </w:pPr>
            <w:r w:rsidRPr="00EB07F7">
              <w:rPr>
                <w:rFonts w:cs="Times New Roman"/>
                <w:color w:val="000000"/>
                <w:sz w:val="24"/>
              </w:rPr>
              <w:t xml:space="preserve">2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center"/>
              <w:rPr>
                <w:rFonts w:cs="Times New Roman"/>
                <w:color w:val="000000"/>
                <w:sz w:val="24"/>
              </w:rPr>
            </w:pPr>
            <w:r w:rsidRPr="00EB07F7">
              <w:rPr>
                <w:rFonts w:cs="Times New Roman"/>
                <w:color w:val="000000"/>
                <w:sz w:val="24"/>
              </w:rPr>
              <w:t xml:space="preserve">3 </w:t>
            </w:r>
          </w:p>
        </w:tc>
        <w:tc>
          <w:tcPr>
            <w:tcW w:w="4299"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3"/>
              <w:jc w:val="center"/>
              <w:rPr>
                <w:rFonts w:cs="Times New Roman"/>
                <w:color w:val="000000"/>
                <w:sz w:val="24"/>
              </w:rPr>
            </w:pPr>
            <w:r w:rsidRPr="00EB07F7">
              <w:rPr>
                <w:rFonts w:cs="Times New Roman"/>
                <w:color w:val="000000"/>
                <w:sz w:val="24"/>
              </w:rPr>
              <w:t xml:space="preserve">4 </w:t>
            </w:r>
          </w:p>
        </w:tc>
      </w:tr>
    </w:tbl>
    <w:p w:rsidR="00EB07F7" w:rsidRPr="00EB07F7" w:rsidRDefault="00EB07F7" w:rsidP="00EB07F7">
      <w:pPr>
        <w:spacing w:after="0"/>
        <w:ind w:right="578"/>
        <w:rPr>
          <w:rFonts w:eastAsia="Times New Roman" w:cs="Times New Roman"/>
          <w:color w:val="000000"/>
          <w:sz w:val="24"/>
          <w:lang w:eastAsia="ru-RU"/>
        </w:rPr>
      </w:pPr>
    </w:p>
    <w:tbl>
      <w:tblPr>
        <w:tblStyle w:val="TableGrid"/>
        <w:tblW w:w="14102" w:type="dxa"/>
        <w:tblInd w:w="518" w:type="dxa"/>
        <w:tblCellMar>
          <w:top w:w="115" w:type="dxa"/>
          <w:left w:w="58" w:type="dxa"/>
          <w:right w:w="2" w:type="dxa"/>
        </w:tblCellMar>
        <w:tblLook w:val="04A0" w:firstRow="1" w:lastRow="0" w:firstColumn="1" w:lastColumn="0" w:noHBand="0" w:noVBand="1"/>
      </w:tblPr>
      <w:tblGrid>
        <w:gridCol w:w="2696"/>
        <w:gridCol w:w="3545"/>
        <w:gridCol w:w="3562"/>
        <w:gridCol w:w="4299"/>
      </w:tblGrid>
      <w:tr w:rsidR="00EB07F7" w:rsidRPr="00EB07F7" w:rsidTr="002F5001">
        <w:trPr>
          <w:trHeight w:val="425"/>
        </w:trPr>
        <w:tc>
          <w:tcPr>
            <w:tcW w:w="14102" w:type="dxa"/>
            <w:gridSpan w:val="4"/>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105"/>
              <w:jc w:val="center"/>
              <w:rPr>
                <w:rFonts w:cs="Times New Roman"/>
                <w:b/>
                <w:color w:val="000000"/>
                <w:sz w:val="24"/>
              </w:rPr>
            </w:pPr>
            <w:r w:rsidRPr="00EB07F7">
              <w:rPr>
                <w:rFonts w:cs="Times New Roman"/>
                <w:b/>
                <w:color w:val="000000"/>
                <w:sz w:val="24"/>
              </w:rPr>
              <w:t>Н о я б р ь (Моя Родина-Россия)</w:t>
            </w:r>
          </w:p>
        </w:tc>
      </w:tr>
      <w:tr w:rsidR="00EB07F7" w:rsidRPr="00EB07F7" w:rsidTr="002F5001">
        <w:trPr>
          <w:trHeight w:val="2067"/>
        </w:trPr>
        <w:tc>
          <w:tcPr>
            <w:tcW w:w="14102" w:type="dxa"/>
            <w:gridSpan w:val="4"/>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b/>
                <w:color w:val="000000"/>
                <w:sz w:val="24"/>
              </w:rPr>
              <w:t>Целевые ориентиры развития ребенка (на основе интеграции образовательных направлений):</w:t>
            </w:r>
            <w:r w:rsidRPr="00EB07F7">
              <w:rPr>
                <w:rFonts w:cs="Times New Roman"/>
                <w:color w:val="000000"/>
                <w:sz w:val="24"/>
              </w:rPr>
              <w:t xml:space="preserve"> проявляет интерес к искусству; может определять жанры музыки, высказываться о характере, особенностях музыки, сравнивать и анализировать, различать звучание инструментов, определять двухчастную форму музыкальных произведений, петь разнохарактерные песни (серьезные, шуточные, спокойные), чисто брать звуки в пределах октавы, удерживать интонацию до конца песни, петь легким звуком, без напряжения, передавать в движении особенности музыки, двигаться ритмично, соблюдая темп музыки; выражает положительные эмоции (радость, восхищение) при прослушивании музыкальных произведений и выполнении музыкально-ритмических движений; активно и доброжелательно взаимодействует с педагогом и сверстниками во время проведения музыкальной игры. </w:t>
            </w:r>
          </w:p>
        </w:tc>
      </w:tr>
      <w:tr w:rsidR="00EB07F7" w:rsidRPr="00EB07F7" w:rsidTr="002F5001">
        <w:trPr>
          <w:trHeight w:val="3034"/>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line="292" w:lineRule="auto"/>
              <w:rPr>
                <w:rFonts w:cs="Times New Roman"/>
                <w:color w:val="000000"/>
                <w:sz w:val="24"/>
              </w:rPr>
            </w:pPr>
            <w:r w:rsidRPr="00EB07F7">
              <w:rPr>
                <w:rFonts w:cs="Times New Roman"/>
                <w:b/>
                <w:color w:val="000000"/>
                <w:sz w:val="24"/>
              </w:rPr>
              <w:t xml:space="preserve">I. Музыкальные  занятия. </w:t>
            </w:r>
          </w:p>
          <w:p w:rsidR="00EB07F7" w:rsidRPr="00EB07F7" w:rsidRDefault="00EB07F7" w:rsidP="00EB07F7">
            <w:pPr>
              <w:ind w:right="289"/>
              <w:jc w:val="both"/>
              <w:rPr>
                <w:rFonts w:cs="Times New Roman"/>
                <w:color w:val="000000"/>
                <w:sz w:val="24"/>
              </w:rPr>
            </w:pPr>
            <w:r w:rsidRPr="00EB07F7">
              <w:rPr>
                <w:rFonts w:cs="Times New Roman"/>
                <w:color w:val="000000"/>
                <w:sz w:val="24"/>
              </w:rPr>
              <w:t xml:space="preserve">1) </w:t>
            </w:r>
            <w:r w:rsidRPr="00EB07F7">
              <w:rPr>
                <w:rFonts w:cs="Times New Roman"/>
                <w:i/>
                <w:color w:val="000000"/>
                <w:sz w:val="24"/>
              </w:rPr>
              <w:t xml:space="preserve">Слушание музыки. </w:t>
            </w:r>
            <w:r w:rsidRPr="00EB07F7">
              <w:rPr>
                <w:rFonts w:cs="Times New Roman"/>
                <w:color w:val="000000"/>
                <w:sz w:val="24"/>
              </w:rPr>
              <w:t xml:space="preserve">а) Восприятие музыкальных произведений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16" w:line="276" w:lineRule="auto"/>
              <w:ind w:right="122"/>
              <w:jc w:val="both"/>
              <w:rPr>
                <w:rFonts w:cs="Times New Roman"/>
                <w:color w:val="000000"/>
                <w:sz w:val="24"/>
              </w:rPr>
            </w:pPr>
            <w:r w:rsidRPr="00EB07F7">
              <w:rPr>
                <w:rFonts w:cs="Times New Roman"/>
                <w:color w:val="000000"/>
                <w:sz w:val="24"/>
              </w:rPr>
              <w:t xml:space="preserve">Р а з в и в а т ь образное восприятие музыки, способность свободно ориентироваться в двух-,  трехчастной форме. </w:t>
            </w:r>
          </w:p>
          <w:p w:rsidR="00EB07F7" w:rsidRPr="00EB07F7" w:rsidRDefault="00EB07F7" w:rsidP="00EB07F7">
            <w:pPr>
              <w:spacing w:after="3" w:line="288" w:lineRule="auto"/>
              <w:rPr>
                <w:rFonts w:cs="Times New Roman"/>
                <w:color w:val="000000"/>
                <w:sz w:val="24"/>
              </w:rPr>
            </w:pPr>
            <w:r w:rsidRPr="00EB07F7">
              <w:rPr>
                <w:rFonts w:cs="Times New Roman"/>
                <w:color w:val="000000"/>
                <w:sz w:val="24"/>
              </w:rPr>
              <w:t xml:space="preserve">П о п о л н я т ь музыкальный  багаж. </w:t>
            </w:r>
          </w:p>
          <w:p w:rsidR="00EB07F7" w:rsidRPr="00EB07F7" w:rsidRDefault="00EB07F7" w:rsidP="00EB07F7">
            <w:pPr>
              <w:ind w:right="200"/>
              <w:jc w:val="both"/>
              <w:rPr>
                <w:rFonts w:cs="Times New Roman"/>
                <w:color w:val="000000"/>
                <w:sz w:val="24"/>
              </w:rPr>
            </w:pPr>
            <w:r w:rsidRPr="00EB07F7">
              <w:rPr>
                <w:rFonts w:cs="Times New Roman"/>
                <w:color w:val="000000"/>
                <w:sz w:val="24"/>
              </w:rPr>
              <w:t xml:space="preserve">О п р е д е л я т ь жанры музыки, высказываться о характере музыки, особенностях, сравнивать  и анализировать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37"/>
              <w:jc w:val="both"/>
              <w:rPr>
                <w:rFonts w:cs="Times New Roman"/>
                <w:color w:val="000000"/>
                <w:sz w:val="24"/>
              </w:rPr>
            </w:pPr>
            <w:r w:rsidRPr="00EB07F7">
              <w:rPr>
                <w:rFonts w:cs="Times New Roman"/>
                <w:color w:val="000000"/>
                <w:sz w:val="24"/>
              </w:rPr>
              <w:t xml:space="preserve">«Прелюдия» И.-С. Баха; «Слеза»  </w:t>
            </w:r>
          </w:p>
          <w:p w:rsidR="00EB07F7" w:rsidRPr="00EB07F7" w:rsidRDefault="00EB07F7" w:rsidP="00EB07F7">
            <w:pPr>
              <w:spacing w:after="1" w:line="290" w:lineRule="auto"/>
              <w:ind w:right="343"/>
              <w:rPr>
                <w:rFonts w:cs="Times New Roman"/>
                <w:color w:val="000000"/>
                <w:sz w:val="24"/>
              </w:rPr>
            </w:pPr>
            <w:r w:rsidRPr="00EB07F7">
              <w:rPr>
                <w:rFonts w:cs="Times New Roman"/>
                <w:color w:val="000000"/>
                <w:sz w:val="24"/>
              </w:rPr>
              <w:t xml:space="preserve">М. П. Мусоргского; «Разлука»  М. И. Глинки; «Музыкальный  момент», «Аве Мария»  Ф. Шуберта; «Военный марш»  </w:t>
            </w:r>
          </w:p>
          <w:p w:rsidR="00EB07F7" w:rsidRPr="00EB07F7" w:rsidRDefault="00EB07F7" w:rsidP="00EB07F7">
            <w:pPr>
              <w:spacing w:after="36"/>
              <w:rPr>
                <w:rFonts w:cs="Times New Roman"/>
                <w:color w:val="000000"/>
                <w:sz w:val="24"/>
              </w:rPr>
            </w:pPr>
            <w:r w:rsidRPr="00EB07F7">
              <w:rPr>
                <w:rFonts w:cs="Times New Roman"/>
                <w:color w:val="000000"/>
                <w:sz w:val="24"/>
              </w:rPr>
              <w:t xml:space="preserve">Г. В. Свиридова, «Вальс»  </w:t>
            </w:r>
          </w:p>
          <w:p w:rsidR="00EB07F7" w:rsidRPr="00EB07F7" w:rsidRDefault="00EB07F7" w:rsidP="00EB07F7">
            <w:pPr>
              <w:rPr>
                <w:rFonts w:cs="Times New Roman"/>
                <w:color w:val="000000"/>
                <w:sz w:val="24"/>
              </w:rPr>
            </w:pPr>
            <w:r w:rsidRPr="00EB07F7">
              <w:rPr>
                <w:rFonts w:cs="Times New Roman"/>
                <w:color w:val="000000"/>
                <w:sz w:val="24"/>
              </w:rPr>
              <w:t xml:space="preserve">С. С. Прокофьева </w:t>
            </w:r>
          </w:p>
        </w:tc>
        <w:tc>
          <w:tcPr>
            <w:tcW w:w="4299" w:type="dxa"/>
            <w:vMerge w:val="restart"/>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line="260" w:lineRule="auto"/>
              <w:rPr>
                <w:rFonts w:cs="Times New Roman"/>
                <w:color w:val="000000"/>
                <w:sz w:val="24"/>
              </w:rPr>
            </w:pPr>
            <w:r w:rsidRPr="00EB07F7">
              <w:rPr>
                <w:rFonts w:cs="Times New Roman"/>
                <w:i/>
                <w:color w:val="000000"/>
                <w:sz w:val="24"/>
              </w:rPr>
              <w:t xml:space="preserve">Физическая культура: </w:t>
            </w:r>
            <w:r w:rsidRPr="00EB07F7">
              <w:rPr>
                <w:rFonts w:cs="Times New Roman"/>
                <w:color w:val="000000"/>
                <w:sz w:val="24"/>
              </w:rPr>
              <w:t xml:space="preserve">развивать самостоятельность, творчество; формировать выразительность и грациозность движений; привлекать к активному участию в коллективных играх. </w:t>
            </w:r>
          </w:p>
          <w:p w:rsidR="00EB07F7" w:rsidRPr="00EB07F7" w:rsidRDefault="00EB07F7" w:rsidP="00EB07F7">
            <w:pPr>
              <w:spacing w:after="30" w:line="265" w:lineRule="auto"/>
              <w:rPr>
                <w:rFonts w:cs="Times New Roman"/>
                <w:color w:val="000000"/>
                <w:sz w:val="24"/>
              </w:rPr>
            </w:pPr>
            <w:r w:rsidRPr="00EB07F7">
              <w:rPr>
                <w:rFonts w:cs="Times New Roman"/>
                <w:i/>
                <w:color w:val="000000"/>
                <w:sz w:val="24"/>
              </w:rPr>
              <w:t xml:space="preserve">Познание: </w:t>
            </w:r>
            <w:r w:rsidRPr="00EB07F7">
              <w:rPr>
                <w:rFonts w:cs="Times New Roman"/>
                <w:color w:val="000000"/>
                <w:sz w:val="24"/>
              </w:rPr>
              <w:t xml:space="preserve">расширять и уточнять представление об окружающем мире. </w:t>
            </w:r>
            <w:r w:rsidRPr="00EB07F7">
              <w:rPr>
                <w:rFonts w:cs="Times New Roman"/>
                <w:i/>
                <w:color w:val="000000"/>
                <w:sz w:val="24"/>
              </w:rPr>
              <w:t>Социализация:</w:t>
            </w:r>
            <w:r w:rsidRPr="00EB07F7">
              <w:rPr>
                <w:rFonts w:cs="Times New Roman"/>
                <w:color w:val="000000"/>
                <w:sz w:val="24"/>
              </w:rPr>
              <w:t xml:space="preserve"> приобщение к элементарным общепринятым нормам и правилам взаимодействия со </w:t>
            </w:r>
            <w:r w:rsidRPr="00EB07F7">
              <w:rPr>
                <w:rFonts w:cs="Times New Roman"/>
                <w:color w:val="000000"/>
                <w:sz w:val="24"/>
              </w:rPr>
              <w:lastRenderedPageBreak/>
              <w:t xml:space="preserve">сверстниками и взрослыми; воспитывать дружеские взаимоотношения, уважение к окружающим; закреплять умения соблюдать правила пребывания в детском саду. </w:t>
            </w:r>
          </w:p>
          <w:p w:rsidR="00EB07F7" w:rsidRPr="00EB07F7" w:rsidRDefault="00EB07F7" w:rsidP="00EB07F7">
            <w:pPr>
              <w:spacing w:line="269" w:lineRule="auto"/>
              <w:ind w:right="126"/>
              <w:jc w:val="both"/>
              <w:rPr>
                <w:rFonts w:cs="Times New Roman"/>
                <w:color w:val="000000"/>
                <w:sz w:val="24"/>
              </w:rPr>
            </w:pPr>
            <w:r w:rsidRPr="00EB07F7">
              <w:rPr>
                <w:rFonts w:cs="Times New Roman"/>
                <w:color w:val="000000"/>
                <w:sz w:val="24"/>
              </w:rPr>
              <w:t xml:space="preserve">В о с п и т ы в а т ь умение вести себя на празднике, радоваться самому и доставлять радость другим. </w:t>
            </w:r>
          </w:p>
          <w:p w:rsidR="00EB07F7" w:rsidRPr="00EB07F7" w:rsidRDefault="00EB07F7" w:rsidP="00EB07F7">
            <w:pPr>
              <w:rPr>
                <w:rFonts w:cs="Times New Roman"/>
                <w:color w:val="000000"/>
                <w:sz w:val="24"/>
              </w:rPr>
            </w:pPr>
            <w:r w:rsidRPr="00EB07F7">
              <w:rPr>
                <w:rFonts w:cs="Times New Roman"/>
                <w:i/>
                <w:color w:val="000000"/>
                <w:sz w:val="24"/>
              </w:rPr>
              <w:t>Коммуникация</w:t>
            </w:r>
            <w:r w:rsidRPr="00EB07F7">
              <w:rPr>
                <w:rFonts w:cs="Times New Roman"/>
                <w:color w:val="000000"/>
                <w:sz w:val="24"/>
              </w:rPr>
              <w:t xml:space="preserve">: развивать умение поддерживать беседу, поощрять стремление высказывать свою точку зрения и делиться с педагогом и другими детьми разнообразными впечатлениями. Уточнять источник полученной информации (телепередача, рассказ взрослого, </w:t>
            </w:r>
          </w:p>
        </w:tc>
      </w:tr>
      <w:tr w:rsidR="00EB07F7" w:rsidRPr="00EB07F7" w:rsidTr="002F5001">
        <w:trPr>
          <w:trHeight w:val="4057"/>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476"/>
              <w:rPr>
                <w:rFonts w:cs="Times New Roman"/>
                <w:color w:val="000000"/>
                <w:sz w:val="24"/>
              </w:rPr>
            </w:pPr>
            <w:r w:rsidRPr="00EB07F7">
              <w:rPr>
                <w:rFonts w:cs="Times New Roman"/>
                <w:color w:val="000000"/>
                <w:sz w:val="24"/>
              </w:rPr>
              <w:lastRenderedPageBreak/>
              <w:t xml:space="preserve">б) Развитие голоса  и слуха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177"/>
              <w:jc w:val="both"/>
              <w:rPr>
                <w:rFonts w:cs="Times New Roman"/>
                <w:color w:val="000000"/>
                <w:sz w:val="24"/>
              </w:rPr>
            </w:pPr>
            <w:r w:rsidRPr="00EB07F7">
              <w:rPr>
                <w:rFonts w:cs="Times New Roman"/>
                <w:color w:val="000000"/>
                <w:sz w:val="24"/>
              </w:rPr>
              <w:t xml:space="preserve">У ч и т ь различать звучание инструментов, определять двухчастную форму музыкальных  произведений и показывать  ее геометрическими фигурами (карточками или моделями)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line="291" w:lineRule="auto"/>
              <w:jc w:val="both"/>
              <w:rPr>
                <w:rFonts w:cs="Times New Roman"/>
                <w:color w:val="000000"/>
                <w:sz w:val="24"/>
              </w:rPr>
            </w:pPr>
            <w:r w:rsidRPr="00EB07F7">
              <w:rPr>
                <w:rFonts w:cs="Times New Roman"/>
                <w:color w:val="000000"/>
                <w:sz w:val="24"/>
              </w:rPr>
              <w:t xml:space="preserve">«Сложи песенку», «На чем играю?» Л. Н. Комиссаровой,  </w:t>
            </w:r>
          </w:p>
          <w:p w:rsidR="00EB07F7" w:rsidRPr="00EB07F7" w:rsidRDefault="00EB07F7" w:rsidP="00EB07F7">
            <w:pPr>
              <w:rPr>
                <w:rFonts w:cs="Times New Roman"/>
                <w:color w:val="000000"/>
                <w:sz w:val="24"/>
              </w:rPr>
            </w:pPr>
            <w:r w:rsidRPr="00EB07F7">
              <w:rPr>
                <w:rFonts w:cs="Times New Roman"/>
                <w:color w:val="000000"/>
                <w:sz w:val="24"/>
              </w:rPr>
              <w:t xml:space="preserve">Э. П. Костиной </w:t>
            </w:r>
          </w:p>
        </w:tc>
        <w:tc>
          <w:tcPr>
            <w:tcW w:w="0" w:type="auto"/>
            <w:vMerge/>
            <w:tcBorders>
              <w:top w:val="nil"/>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2165"/>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c>
          <w:tcPr>
            <w:tcW w:w="4299"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посещение выставки, детского спектакля и т. д.); учить строить высказывания, решать спорные вопросы и улаживать конфликты с помощью речи (убеждать, доказывать, объяснять); формировать целостную картину мира и первичных ценностных представлений. </w:t>
            </w:r>
          </w:p>
        </w:tc>
      </w:tr>
    </w:tbl>
    <w:p w:rsidR="00EB07F7" w:rsidRPr="00EB07F7" w:rsidRDefault="00EB07F7" w:rsidP="00EB07F7">
      <w:pPr>
        <w:spacing w:after="0"/>
        <w:jc w:val="both"/>
        <w:rPr>
          <w:rFonts w:eastAsia="Times New Roman" w:cs="Times New Roman"/>
          <w:color w:val="000000"/>
          <w:sz w:val="24"/>
          <w:lang w:eastAsia="ru-RU"/>
        </w:rPr>
      </w:pPr>
      <w:r w:rsidRPr="00EB07F7">
        <w:rPr>
          <w:rFonts w:eastAsia="Times New Roman" w:cs="Times New Roman"/>
          <w:i/>
          <w:color w:val="000000"/>
          <w:sz w:val="24"/>
          <w:lang w:eastAsia="ru-RU"/>
        </w:rPr>
        <w:t xml:space="preserve"> </w:t>
      </w:r>
    </w:p>
    <w:tbl>
      <w:tblPr>
        <w:tblStyle w:val="TableGrid"/>
        <w:tblW w:w="14102" w:type="dxa"/>
        <w:tblInd w:w="518" w:type="dxa"/>
        <w:tblCellMar>
          <w:top w:w="72" w:type="dxa"/>
          <w:left w:w="58" w:type="dxa"/>
          <w:right w:w="15" w:type="dxa"/>
        </w:tblCellMar>
        <w:tblLook w:val="04A0" w:firstRow="1" w:lastRow="0" w:firstColumn="1" w:lastColumn="0" w:noHBand="0" w:noVBand="1"/>
      </w:tblPr>
      <w:tblGrid>
        <w:gridCol w:w="2766"/>
        <w:gridCol w:w="3531"/>
        <w:gridCol w:w="3545"/>
        <w:gridCol w:w="4260"/>
      </w:tblGrid>
      <w:tr w:rsidR="00EB07F7" w:rsidRPr="00EB07F7" w:rsidTr="002F5001">
        <w:trPr>
          <w:trHeight w:val="3612"/>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lastRenderedPageBreak/>
              <w:t xml:space="preserve">2) </w:t>
            </w:r>
            <w:r w:rsidRPr="00EB07F7">
              <w:rPr>
                <w:rFonts w:cs="Times New Roman"/>
                <w:i/>
                <w:color w:val="000000"/>
                <w:sz w:val="24"/>
              </w:rPr>
              <w:t>Пение</w:t>
            </w:r>
            <w:r w:rsidRPr="00EB07F7">
              <w:rPr>
                <w:rFonts w:cs="Times New Roman"/>
                <w:color w:val="000000"/>
                <w:sz w:val="24"/>
              </w:rPr>
              <w:t xml:space="preserve">. </w:t>
            </w:r>
          </w:p>
          <w:p w:rsidR="00EB07F7" w:rsidRPr="00EB07F7" w:rsidRDefault="00EB07F7" w:rsidP="00EB07F7">
            <w:pPr>
              <w:rPr>
                <w:rFonts w:cs="Times New Roman"/>
                <w:color w:val="000000"/>
                <w:sz w:val="24"/>
              </w:rPr>
            </w:pPr>
            <w:r w:rsidRPr="00EB07F7">
              <w:rPr>
                <w:rFonts w:cs="Times New Roman"/>
                <w:color w:val="000000"/>
                <w:sz w:val="24"/>
              </w:rPr>
              <w:t xml:space="preserve">а) Усвоение песенных навыков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40"/>
              <w:rPr>
                <w:rFonts w:cs="Times New Roman"/>
                <w:color w:val="000000"/>
                <w:sz w:val="24"/>
              </w:rPr>
            </w:pPr>
            <w:r w:rsidRPr="00EB07F7">
              <w:rPr>
                <w:rFonts w:cs="Times New Roman"/>
                <w:color w:val="000000"/>
                <w:sz w:val="24"/>
              </w:rPr>
              <w:t xml:space="preserve">У ч и т ь : </w:t>
            </w:r>
          </w:p>
          <w:p w:rsidR="00EB07F7" w:rsidRPr="00EB07F7" w:rsidRDefault="00EB07F7" w:rsidP="00EB07F7">
            <w:pPr>
              <w:numPr>
                <w:ilvl w:val="0"/>
                <w:numId w:val="12"/>
              </w:numPr>
              <w:spacing w:after="36" w:line="268" w:lineRule="auto"/>
              <w:ind w:right="58"/>
              <w:rPr>
                <w:rFonts w:cs="Times New Roman"/>
                <w:color w:val="000000"/>
                <w:sz w:val="24"/>
              </w:rPr>
            </w:pPr>
            <w:r w:rsidRPr="00EB07F7">
              <w:rPr>
                <w:rFonts w:cs="Times New Roman"/>
                <w:color w:val="000000"/>
                <w:sz w:val="24"/>
              </w:rPr>
              <w:t xml:space="preserve">петь разнохарактерные песни  </w:t>
            </w:r>
          </w:p>
          <w:p w:rsidR="00EB07F7" w:rsidRPr="00EB07F7" w:rsidRDefault="00EB07F7" w:rsidP="00EB07F7">
            <w:pPr>
              <w:spacing w:line="290" w:lineRule="auto"/>
              <w:rPr>
                <w:rFonts w:cs="Times New Roman"/>
                <w:color w:val="000000"/>
                <w:sz w:val="24"/>
              </w:rPr>
            </w:pPr>
            <w:r w:rsidRPr="00EB07F7">
              <w:rPr>
                <w:rFonts w:cs="Times New Roman"/>
                <w:color w:val="000000"/>
                <w:sz w:val="24"/>
              </w:rPr>
              <w:t xml:space="preserve">(серьезные, шуточные,  спокойные); </w:t>
            </w:r>
          </w:p>
          <w:p w:rsidR="00EB07F7" w:rsidRPr="00EB07F7" w:rsidRDefault="00EB07F7" w:rsidP="00EB07F7">
            <w:pPr>
              <w:numPr>
                <w:ilvl w:val="0"/>
                <w:numId w:val="12"/>
              </w:numPr>
              <w:spacing w:after="2" w:line="289" w:lineRule="auto"/>
              <w:ind w:right="58"/>
              <w:rPr>
                <w:rFonts w:cs="Times New Roman"/>
                <w:color w:val="000000"/>
                <w:sz w:val="24"/>
              </w:rPr>
            </w:pPr>
            <w:r w:rsidRPr="00EB07F7">
              <w:rPr>
                <w:rFonts w:cs="Times New Roman"/>
                <w:color w:val="000000"/>
                <w:sz w:val="24"/>
              </w:rPr>
              <w:t xml:space="preserve">чисто брать звуки в пределах октавы; </w:t>
            </w:r>
          </w:p>
          <w:p w:rsidR="00EB07F7" w:rsidRPr="00EB07F7" w:rsidRDefault="00EB07F7" w:rsidP="00EB07F7">
            <w:pPr>
              <w:numPr>
                <w:ilvl w:val="0"/>
                <w:numId w:val="12"/>
              </w:numPr>
              <w:spacing w:line="289" w:lineRule="auto"/>
              <w:ind w:right="58"/>
              <w:rPr>
                <w:rFonts w:cs="Times New Roman"/>
                <w:color w:val="000000"/>
                <w:sz w:val="24"/>
              </w:rPr>
            </w:pPr>
            <w:r w:rsidRPr="00EB07F7">
              <w:rPr>
                <w:rFonts w:cs="Times New Roman"/>
                <w:color w:val="000000"/>
                <w:sz w:val="24"/>
              </w:rPr>
              <w:t xml:space="preserve">исполнять песни со сменой  характера; </w:t>
            </w:r>
          </w:p>
          <w:p w:rsidR="00EB07F7" w:rsidRPr="00EB07F7" w:rsidRDefault="00EB07F7" w:rsidP="00EB07F7">
            <w:pPr>
              <w:numPr>
                <w:ilvl w:val="0"/>
                <w:numId w:val="12"/>
              </w:numPr>
              <w:spacing w:after="1" w:line="290" w:lineRule="auto"/>
              <w:ind w:right="58"/>
              <w:rPr>
                <w:rFonts w:cs="Times New Roman"/>
                <w:color w:val="000000"/>
                <w:sz w:val="24"/>
              </w:rPr>
            </w:pPr>
            <w:r w:rsidRPr="00EB07F7">
              <w:rPr>
                <w:rFonts w:cs="Times New Roman"/>
                <w:color w:val="000000"/>
                <w:sz w:val="24"/>
              </w:rPr>
              <w:t xml:space="preserve">удерживать интонацию  до конца песни; </w:t>
            </w:r>
          </w:p>
          <w:p w:rsidR="00EB07F7" w:rsidRPr="00EB07F7" w:rsidRDefault="00EB07F7" w:rsidP="00EB07F7">
            <w:pPr>
              <w:numPr>
                <w:ilvl w:val="0"/>
                <w:numId w:val="12"/>
              </w:numPr>
              <w:spacing w:line="268" w:lineRule="auto"/>
              <w:ind w:right="58"/>
              <w:rPr>
                <w:rFonts w:cs="Times New Roman"/>
                <w:color w:val="000000"/>
                <w:sz w:val="24"/>
              </w:rPr>
            </w:pPr>
            <w:r w:rsidRPr="00EB07F7">
              <w:rPr>
                <w:rFonts w:cs="Times New Roman"/>
                <w:color w:val="000000"/>
                <w:sz w:val="24"/>
              </w:rPr>
              <w:t xml:space="preserve">петь легким звуком, без напряжения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107"/>
              <w:jc w:val="both"/>
              <w:rPr>
                <w:rFonts w:cs="Times New Roman"/>
                <w:color w:val="000000"/>
                <w:sz w:val="24"/>
              </w:rPr>
            </w:pPr>
            <w:r w:rsidRPr="00EB07F7">
              <w:rPr>
                <w:rFonts w:cs="Times New Roman"/>
                <w:color w:val="000000"/>
                <w:sz w:val="24"/>
              </w:rPr>
              <w:t xml:space="preserve">«Елочная», муз. и сл. Р. Козловского, «Елочка», муз. Е. Тиличеевой, сл. М. Ивенсен </w:t>
            </w:r>
          </w:p>
        </w:tc>
        <w:tc>
          <w:tcPr>
            <w:tcW w:w="4299" w:type="dxa"/>
            <w:vMerge w:val="restart"/>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 </w:t>
            </w:r>
          </w:p>
        </w:tc>
      </w:tr>
      <w:tr w:rsidR="00EB07F7" w:rsidRPr="00EB07F7" w:rsidTr="002F5001">
        <w:trPr>
          <w:trHeight w:val="1006"/>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б) Песенное творчество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both"/>
              <w:rPr>
                <w:rFonts w:cs="Times New Roman"/>
                <w:color w:val="000000"/>
                <w:sz w:val="24"/>
              </w:rPr>
            </w:pPr>
            <w:r w:rsidRPr="00EB07F7">
              <w:rPr>
                <w:rFonts w:cs="Times New Roman"/>
                <w:color w:val="000000"/>
                <w:sz w:val="24"/>
              </w:rPr>
              <w:t xml:space="preserve">С о в е р ш е н с т в о в ат ь  песенное творчество.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«Поздоровайся песенкой поразному», муз. и сл. М. Кочетовой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2165"/>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3) </w:t>
            </w:r>
            <w:r w:rsidRPr="00EB07F7">
              <w:rPr>
                <w:rFonts w:cs="Times New Roman"/>
                <w:i/>
                <w:color w:val="000000"/>
                <w:sz w:val="24"/>
              </w:rPr>
              <w:t>Музыкальноритмические движения</w:t>
            </w:r>
            <w:r w:rsidRPr="00EB07F7">
              <w:rPr>
                <w:rFonts w:cs="Times New Roman"/>
                <w:color w:val="000000"/>
                <w:sz w:val="24"/>
              </w:rPr>
              <w:t xml:space="preserve">. а) Упражнения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43"/>
              <w:rPr>
                <w:rFonts w:cs="Times New Roman"/>
                <w:color w:val="000000"/>
                <w:sz w:val="24"/>
              </w:rPr>
            </w:pPr>
            <w:r w:rsidRPr="00EB07F7">
              <w:rPr>
                <w:rFonts w:cs="Times New Roman"/>
                <w:color w:val="000000"/>
                <w:sz w:val="24"/>
              </w:rPr>
              <w:t xml:space="preserve">У ч и т ь : </w:t>
            </w:r>
          </w:p>
          <w:p w:rsidR="00EB07F7" w:rsidRPr="00EB07F7" w:rsidRDefault="00EB07F7" w:rsidP="00EB07F7">
            <w:pPr>
              <w:numPr>
                <w:ilvl w:val="0"/>
                <w:numId w:val="13"/>
              </w:numPr>
              <w:spacing w:line="251" w:lineRule="auto"/>
              <w:ind w:right="58"/>
              <w:rPr>
                <w:rFonts w:cs="Times New Roman"/>
                <w:color w:val="000000"/>
                <w:sz w:val="24"/>
              </w:rPr>
            </w:pPr>
            <w:r w:rsidRPr="00EB07F7">
              <w:rPr>
                <w:rFonts w:cs="Times New Roman"/>
                <w:color w:val="000000"/>
                <w:sz w:val="24"/>
              </w:rPr>
              <w:t xml:space="preserve">передавать в движении особенности музыки, двигаться </w:t>
            </w:r>
          </w:p>
          <w:p w:rsidR="00EB07F7" w:rsidRPr="00EB07F7" w:rsidRDefault="00EB07F7" w:rsidP="00EB07F7">
            <w:pPr>
              <w:spacing w:after="30"/>
              <w:rPr>
                <w:rFonts w:cs="Times New Roman"/>
                <w:color w:val="000000"/>
                <w:sz w:val="24"/>
              </w:rPr>
            </w:pPr>
            <w:r w:rsidRPr="00EB07F7">
              <w:rPr>
                <w:rFonts w:cs="Times New Roman"/>
                <w:color w:val="000000"/>
                <w:sz w:val="24"/>
              </w:rPr>
              <w:t>ритмично, соблюдая темп музы-</w:t>
            </w:r>
          </w:p>
          <w:p w:rsidR="00EB07F7" w:rsidRPr="00EB07F7" w:rsidRDefault="00EB07F7" w:rsidP="00EB07F7">
            <w:pPr>
              <w:spacing w:after="37"/>
              <w:rPr>
                <w:rFonts w:cs="Times New Roman"/>
                <w:color w:val="000000"/>
                <w:sz w:val="24"/>
              </w:rPr>
            </w:pPr>
            <w:r w:rsidRPr="00EB07F7">
              <w:rPr>
                <w:rFonts w:cs="Times New Roman"/>
                <w:color w:val="000000"/>
                <w:sz w:val="24"/>
              </w:rPr>
              <w:t xml:space="preserve">ки; </w:t>
            </w:r>
          </w:p>
          <w:p w:rsidR="00EB07F7" w:rsidRPr="00EB07F7" w:rsidRDefault="00EB07F7" w:rsidP="00EB07F7">
            <w:pPr>
              <w:numPr>
                <w:ilvl w:val="0"/>
                <w:numId w:val="13"/>
              </w:numPr>
              <w:spacing w:line="268" w:lineRule="auto"/>
              <w:ind w:right="58"/>
              <w:rPr>
                <w:rFonts w:cs="Times New Roman"/>
                <w:color w:val="000000"/>
                <w:sz w:val="24"/>
              </w:rPr>
            </w:pPr>
            <w:r w:rsidRPr="00EB07F7">
              <w:rPr>
                <w:rFonts w:cs="Times New Roman"/>
                <w:color w:val="000000"/>
                <w:sz w:val="24"/>
              </w:rPr>
              <w:t xml:space="preserve">отличать сильную долю, менять движения в соответствии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line="291" w:lineRule="auto"/>
              <w:rPr>
                <w:rFonts w:cs="Times New Roman"/>
                <w:color w:val="000000"/>
                <w:sz w:val="24"/>
              </w:rPr>
            </w:pPr>
            <w:r w:rsidRPr="00EB07F7">
              <w:rPr>
                <w:rFonts w:cs="Times New Roman"/>
                <w:color w:val="000000"/>
                <w:sz w:val="24"/>
              </w:rPr>
              <w:t xml:space="preserve">Ходьба бодрым, спокойным,  танцевальным шагом, муз.  </w:t>
            </w:r>
          </w:p>
          <w:p w:rsidR="00EB07F7" w:rsidRPr="00EB07F7" w:rsidRDefault="00EB07F7" w:rsidP="00EB07F7">
            <w:pPr>
              <w:rPr>
                <w:rFonts w:cs="Times New Roman"/>
                <w:color w:val="000000"/>
                <w:sz w:val="24"/>
              </w:rPr>
            </w:pPr>
            <w:r w:rsidRPr="00EB07F7">
              <w:rPr>
                <w:rFonts w:cs="Times New Roman"/>
                <w:color w:val="000000"/>
                <w:sz w:val="24"/>
              </w:rPr>
              <w:t xml:space="preserve">М. Робера. Элементы хоровода, элементы танца, русские народ- ные мелодии. Боковой галоп, поскоки,муз.  Т. Ломовой. Вращения в поскоках, муз.  И. Штрауса </w:t>
            </w:r>
          </w:p>
        </w:tc>
        <w:tc>
          <w:tcPr>
            <w:tcW w:w="0" w:type="auto"/>
            <w:vMerge/>
            <w:tcBorders>
              <w:top w:val="nil"/>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425"/>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с формой произведения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c>
          <w:tcPr>
            <w:tcW w:w="4299" w:type="dxa"/>
            <w:vMerge w:val="restart"/>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2165"/>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lastRenderedPageBreak/>
              <w:t xml:space="preserve">б) Пляски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Исполнять танцы  разного характера выразительно и эмоционально. Плавно и красиво водить хоровод. Передавать в характерных танцах образ персонажа.  Держать расстояние между  парами.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400"/>
              <w:rPr>
                <w:rFonts w:cs="Times New Roman"/>
                <w:color w:val="000000"/>
                <w:sz w:val="24"/>
              </w:rPr>
            </w:pPr>
            <w:r w:rsidRPr="00EB07F7">
              <w:rPr>
                <w:rFonts w:cs="Times New Roman"/>
                <w:color w:val="000000"/>
                <w:sz w:val="24"/>
              </w:rPr>
              <w:t xml:space="preserve">«Галоп», венгерская народная  мелодия, обр. Н. Метлова;  «Ложкой снег мешая» из м/ф «Умка», муз. Е. Крылатова,  сл. Ю Яковлева; «Елочка»,  муз. Е. Тиличеевой,  сл. М. Ивенсен </w:t>
            </w:r>
          </w:p>
        </w:tc>
        <w:tc>
          <w:tcPr>
            <w:tcW w:w="0" w:type="auto"/>
            <w:vMerge/>
            <w:tcBorders>
              <w:top w:val="nil"/>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bl>
    <w:p w:rsidR="00EB07F7" w:rsidRPr="00EB07F7" w:rsidRDefault="00EB07F7" w:rsidP="00EB07F7">
      <w:pPr>
        <w:spacing w:after="0"/>
        <w:jc w:val="both"/>
        <w:rPr>
          <w:rFonts w:eastAsia="Times New Roman" w:cs="Times New Roman"/>
          <w:color w:val="000000"/>
          <w:sz w:val="24"/>
          <w:lang w:eastAsia="ru-RU"/>
        </w:rPr>
      </w:pPr>
      <w:r w:rsidRPr="00EB07F7">
        <w:rPr>
          <w:rFonts w:eastAsia="Times New Roman" w:cs="Times New Roman"/>
          <w:i/>
          <w:color w:val="000000"/>
          <w:sz w:val="24"/>
          <w:lang w:eastAsia="ru-RU"/>
        </w:rPr>
        <w:lastRenderedPageBreak/>
        <w:t xml:space="preserve"> </w:t>
      </w:r>
    </w:p>
    <w:tbl>
      <w:tblPr>
        <w:tblStyle w:val="TableGrid"/>
        <w:tblW w:w="14102" w:type="dxa"/>
        <w:tblInd w:w="518" w:type="dxa"/>
        <w:tblCellMar>
          <w:top w:w="69" w:type="dxa"/>
          <w:left w:w="58" w:type="dxa"/>
          <w:right w:w="46" w:type="dxa"/>
        </w:tblCellMar>
        <w:tblLook w:val="04A0" w:firstRow="1" w:lastRow="0" w:firstColumn="1" w:lastColumn="0" w:noHBand="0" w:noVBand="1"/>
      </w:tblPr>
      <w:tblGrid>
        <w:gridCol w:w="2696"/>
        <w:gridCol w:w="3545"/>
        <w:gridCol w:w="3562"/>
        <w:gridCol w:w="4299"/>
      </w:tblGrid>
      <w:tr w:rsidR="00EB07F7" w:rsidRPr="00EB07F7" w:rsidTr="002F5001">
        <w:trPr>
          <w:trHeight w:val="1294"/>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в) Игры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45"/>
              <w:jc w:val="both"/>
              <w:rPr>
                <w:rFonts w:cs="Times New Roman"/>
                <w:color w:val="000000"/>
                <w:sz w:val="24"/>
              </w:rPr>
            </w:pPr>
            <w:r w:rsidRPr="00EB07F7">
              <w:rPr>
                <w:rFonts w:cs="Times New Roman"/>
                <w:color w:val="000000"/>
                <w:sz w:val="24"/>
              </w:rPr>
              <w:t xml:space="preserve">В ы п о л н я т ь правила игр, действовать по тексту, самостоятельно искать выразительные движения.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117"/>
              <w:rPr>
                <w:rFonts w:cs="Times New Roman"/>
                <w:color w:val="000000"/>
                <w:sz w:val="24"/>
              </w:rPr>
            </w:pPr>
            <w:r w:rsidRPr="00EB07F7">
              <w:rPr>
                <w:rFonts w:cs="Times New Roman"/>
                <w:color w:val="000000"/>
                <w:sz w:val="24"/>
              </w:rPr>
              <w:t xml:space="preserve">«Принц и принцесса», «Лавата», польская народная мелодия; «У оленя дом большой» ненецкая народная игра. </w:t>
            </w:r>
          </w:p>
        </w:tc>
        <w:tc>
          <w:tcPr>
            <w:tcW w:w="4299" w:type="dxa"/>
            <w:vMerge w:val="restart"/>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i/>
                <w:color w:val="000000"/>
                <w:sz w:val="24"/>
              </w:rPr>
              <w:t xml:space="preserve"> </w:t>
            </w:r>
          </w:p>
        </w:tc>
      </w:tr>
      <w:tr w:rsidR="00EB07F7" w:rsidRPr="00EB07F7" w:rsidTr="002F5001">
        <w:trPr>
          <w:trHeight w:val="716"/>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г) Музыкально-игровое творчество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both"/>
              <w:rPr>
                <w:rFonts w:cs="Times New Roman"/>
                <w:color w:val="000000"/>
                <w:sz w:val="24"/>
              </w:rPr>
            </w:pPr>
            <w:r w:rsidRPr="00EB07F7">
              <w:rPr>
                <w:rFonts w:cs="Times New Roman"/>
                <w:color w:val="000000"/>
                <w:sz w:val="24"/>
              </w:rPr>
              <w:t xml:space="preserve">П е р е д а в а т ь в движении  танца повадки кошки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«Вальс кошки» В. Золотарева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715"/>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д) Игра на металлофоне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203"/>
              <w:jc w:val="both"/>
              <w:rPr>
                <w:rFonts w:cs="Times New Roman"/>
                <w:color w:val="000000"/>
                <w:sz w:val="24"/>
              </w:rPr>
            </w:pPr>
            <w:r w:rsidRPr="00EB07F7">
              <w:rPr>
                <w:rFonts w:cs="Times New Roman"/>
                <w:color w:val="000000"/>
                <w:sz w:val="24"/>
              </w:rPr>
              <w:t xml:space="preserve">У ч и т ь подбирать попевки  на одном звуке.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«Мы идем», муз. Е. Тиличеевой,  сл. М. Долинова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003"/>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b/>
                <w:color w:val="000000"/>
                <w:sz w:val="24"/>
              </w:rPr>
              <w:t xml:space="preserve">II. Самостоятельная музыкальная  деятельность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both"/>
              <w:rPr>
                <w:rFonts w:cs="Times New Roman"/>
                <w:color w:val="000000"/>
                <w:sz w:val="24"/>
              </w:rPr>
            </w:pPr>
            <w:r w:rsidRPr="00EB07F7">
              <w:rPr>
                <w:rFonts w:cs="Times New Roman"/>
                <w:color w:val="000000"/>
                <w:sz w:val="24"/>
              </w:rPr>
              <w:t xml:space="preserve">Р а з в и в а т ь актерские навыки, инсценировать любимые песни.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732"/>
              <w:rPr>
                <w:rFonts w:cs="Times New Roman"/>
                <w:color w:val="000000"/>
                <w:sz w:val="24"/>
              </w:rPr>
            </w:pPr>
            <w:r w:rsidRPr="00EB07F7">
              <w:rPr>
                <w:rFonts w:cs="Times New Roman"/>
                <w:color w:val="000000"/>
                <w:sz w:val="24"/>
              </w:rPr>
              <w:t xml:space="preserve">«Веселые лягушата»,  муз. и сл. Ю. Литовко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181"/>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723"/>
              <w:rPr>
                <w:rFonts w:cs="Times New Roman"/>
                <w:color w:val="000000"/>
                <w:sz w:val="24"/>
              </w:rPr>
            </w:pPr>
            <w:r w:rsidRPr="00EB07F7">
              <w:rPr>
                <w:rFonts w:cs="Times New Roman"/>
                <w:b/>
                <w:color w:val="000000"/>
                <w:sz w:val="24"/>
              </w:rPr>
              <w:t xml:space="preserve">III. Праздники  и развлечения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both"/>
              <w:rPr>
                <w:rFonts w:cs="Times New Roman"/>
                <w:color w:val="000000"/>
                <w:sz w:val="24"/>
              </w:rPr>
            </w:pPr>
            <w:r w:rsidRPr="00EB07F7">
              <w:rPr>
                <w:rFonts w:cs="Times New Roman"/>
                <w:color w:val="000000"/>
                <w:sz w:val="24"/>
              </w:rPr>
              <w:t>Расширять представления детей о родной стране, о государственных праздниках. Сообщать детям элементарные сведения об истории России. Углублять и уточнять представления о Роди-</w:t>
            </w:r>
          </w:p>
          <w:p w:rsidR="00EB07F7" w:rsidRPr="00EB07F7" w:rsidRDefault="00EB07F7" w:rsidP="00EB07F7">
            <w:pPr>
              <w:jc w:val="both"/>
              <w:rPr>
                <w:rFonts w:cs="Times New Roman"/>
                <w:color w:val="000000"/>
                <w:sz w:val="24"/>
              </w:rPr>
            </w:pPr>
            <w:r w:rsidRPr="00EB07F7">
              <w:rPr>
                <w:rFonts w:cs="Times New Roman"/>
                <w:color w:val="000000"/>
                <w:sz w:val="24"/>
              </w:rPr>
              <w:lastRenderedPageBreak/>
              <w:t xml:space="preserve">не — России. Поощрять интерес детей к событиям, происходящим в стране, воспитывать чувство гордости за ее достижения. Закреплять знания о флаге, гербе и гимне России. Воспитывать умение радоваться и дарить радость другим.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lastRenderedPageBreak/>
              <w:t>04.11-День народного единства</w:t>
            </w:r>
          </w:p>
          <w:p w:rsidR="00EB07F7" w:rsidRPr="00EB07F7" w:rsidRDefault="00EB07F7" w:rsidP="00EB07F7">
            <w:pPr>
              <w:rPr>
                <w:rFonts w:cs="Times New Roman"/>
                <w:color w:val="000000"/>
                <w:sz w:val="24"/>
              </w:rPr>
            </w:pPr>
            <w:r w:rsidRPr="00EB07F7">
              <w:rPr>
                <w:rFonts w:cs="Times New Roman"/>
                <w:color w:val="000000"/>
                <w:sz w:val="24"/>
              </w:rPr>
              <w:t>26.11.-День матери в России</w:t>
            </w:r>
          </w:p>
        </w:tc>
        <w:tc>
          <w:tcPr>
            <w:tcW w:w="0" w:type="auto"/>
            <w:vMerge/>
            <w:tcBorders>
              <w:top w:val="nil"/>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425"/>
        </w:trPr>
        <w:tc>
          <w:tcPr>
            <w:tcW w:w="14102" w:type="dxa"/>
            <w:gridSpan w:val="4"/>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62"/>
              <w:jc w:val="center"/>
              <w:rPr>
                <w:rFonts w:cs="Times New Roman"/>
                <w:color w:val="000000"/>
                <w:sz w:val="24"/>
              </w:rPr>
            </w:pPr>
            <w:r w:rsidRPr="00EB07F7">
              <w:rPr>
                <w:rFonts w:cs="Times New Roman"/>
                <w:b/>
                <w:color w:val="000000"/>
                <w:sz w:val="24"/>
              </w:rPr>
              <w:lastRenderedPageBreak/>
              <w:t>Д е к а б р ь (Зима в природе.</w:t>
            </w:r>
            <w:r w:rsidRPr="00EB07F7">
              <w:rPr>
                <w:rFonts w:cs="Times New Roman"/>
                <w:color w:val="000000"/>
                <w:sz w:val="24"/>
              </w:rPr>
              <w:t xml:space="preserve"> </w:t>
            </w:r>
            <w:r w:rsidRPr="00EB07F7">
              <w:rPr>
                <w:rFonts w:cs="Times New Roman"/>
                <w:b/>
                <w:color w:val="000000"/>
                <w:sz w:val="24"/>
              </w:rPr>
              <w:t>Новый год)</w:t>
            </w:r>
          </w:p>
        </w:tc>
      </w:tr>
      <w:tr w:rsidR="00EB07F7" w:rsidRPr="00EB07F7" w:rsidTr="002F5001">
        <w:trPr>
          <w:trHeight w:val="1234"/>
        </w:trPr>
        <w:tc>
          <w:tcPr>
            <w:tcW w:w="14102" w:type="dxa"/>
            <w:gridSpan w:val="4"/>
            <w:tcBorders>
              <w:top w:val="single" w:sz="6" w:space="0" w:color="000000"/>
              <w:left w:val="single" w:sz="4"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b/>
                <w:color w:val="000000"/>
                <w:sz w:val="24"/>
              </w:rPr>
              <w:t>Целевые ориентиры развития ребенка (на основе интеграции образовательных направлений):</w:t>
            </w:r>
            <w:r w:rsidRPr="00EB07F7">
              <w:rPr>
                <w:rFonts w:cs="Times New Roman"/>
                <w:color w:val="000000"/>
                <w:sz w:val="24"/>
              </w:rPr>
              <w:t xml:space="preserve"> проявляет интерес к искусству; может передавать в движении особенности музыки, характер танца, двигаться ритмично, соблюдая темп музыки, может сравнивать и анализировать музыкальные произведения, импровизировать простейшие мелодии; выражает положительные эмоции (радость, восхищение) при прослушивании музыкальных  произведений и выполнения музыкально-ритмических движений; активно и доброжелательно взаимодействует с педагогом и сверстниками во время  проведения музыкальной игры.</w:t>
            </w:r>
          </w:p>
        </w:tc>
      </w:tr>
    </w:tbl>
    <w:p w:rsidR="00EB07F7" w:rsidRPr="00EB07F7" w:rsidRDefault="00EB07F7" w:rsidP="00EB07F7">
      <w:pPr>
        <w:spacing w:after="0"/>
        <w:rPr>
          <w:rFonts w:eastAsia="Times New Roman" w:cs="Times New Roman"/>
          <w:color w:val="000000"/>
          <w:sz w:val="24"/>
          <w:lang w:eastAsia="ru-RU"/>
        </w:rPr>
      </w:pPr>
    </w:p>
    <w:tbl>
      <w:tblPr>
        <w:tblStyle w:val="TableGrid"/>
        <w:tblW w:w="14102" w:type="dxa"/>
        <w:tblInd w:w="518" w:type="dxa"/>
        <w:tblCellMar>
          <w:top w:w="69" w:type="dxa"/>
          <w:left w:w="58" w:type="dxa"/>
          <w:right w:w="13" w:type="dxa"/>
        </w:tblCellMar>
        <w:tblLook w:val="04A0" w:firstRow="1" w:lastRow="0" w:firstColumn="1" w:lastColumn="0" w:noHBand="0" w:noVBand="1"/>
      </w:tblPr>
      <w:tblGrid>
        <w:gridCol w:w="2763"/>
        <w:gridCol w:w="3530"/>
        <w:gridCol w:w="3539"/>
        <w:gridCol w:w="4270"/>
      </w:tblGrid>
      <w:tr w:rsidR="00EB07F7" w:rsidRPr="00EB07F7" w:rsidTr="002F5001">
        <w:trPr>
          <w:trHeight w:val="425"/>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51"/>
              <w:jc w:val="center"/>
              <w:rPr>
                <w:rFonts w:cs="Times New Roman"/>
                <w:color w:val="000000"/>
                <w:sz w:val="24"/>
              </w:rPr>
            </w:pPr>
            <w:r w:rsidRPr="00EB07F7">
              <w:rPr>
                <w:rFonts w:cs="Times New Roman"/>
                <w:color w:val="000000"/>
                <w:sz w:val="24"/>
              </w:rPr>
              <w:t xml:space="preserve">1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46"/>
              <w:jc w:val="center"/>
              <w:rPr>
                <w:rFonts w:cs="Times New Roman"/>
                <w:color w:val="000000"/>
                <w:sz w:val="24"/>
              </w:rPr>
            </w:pPr>
            <w:r w:rsidRPr="00EB07F7">
              <w:rPr>
                <w:rFonts w:cs="Times New Roman"/>
                <w:color w:val="000000"/>
                <w:sz w:val="24"/>
              </w:rPr>
              <w:t xml:space="preserve">2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45"/>
              <w:jc w:val="center"/>
              <w:rPr>
                <w:rFonts w:cs="Times New Roman"/>
                <w:color w:val="000000"/>
                <w:sz w:val="24"/>
              </w:rPr>
            </w:pPr>
            <w:r w:rsidRPr="00EB07F7">
              <w:rPr>
                <w:rFonts w:cs="Times New Roman"/>
                <w:color w:val="000000"/>
                <w:sz w:val="24"/>
              </w:rPr>
              <w:t xml:space="preserve">3 </w:t>
            </w:r>
          </w:p>
        </w:tc>
        <w:tc>
          <w:tcPr>
            <w:tcW w:w="4299"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47"/>
              <w:jc w:val="center"/>
              <w:rPr>
                <w:rFonts w:cs="Times New Roman"/>
                <w:color w:val="000000"/>
                <w:sz w:val="24"/>
              </w:rPr>
            </w:pPr>
            <w:r w:rsidRPr="00EB07F7">
              <w:rPr>
                <w:rFonts w:cs="Times New Roman"/>
                <w:color w:val="000000"/>
                <w:sz w:val="24"/>
              </w:rPr>
              <w:t xml:space="preserve">4 </w:t>
            </w:r>
          </w:p>
        </w:tc>
      </w:tr>
      <w:tr w:rsidR="00EB07F7" w:rsidRPr="00EB07F7" w:rsidTr="002F5001">
        <w:trPr>
          <w:trHeight w:val="3034"/>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line="292" w:lineRule="auto"/>
              <w:rPr>
                <w:rFonts w:cs="Times New Roman"/>
                <w:color w:val="000000"/>
                <w:sz w:val="24"/>
              </w:rPr>
            </w:pPr>
            <w:r w:rsidRPr="00EB07F7">
              <w:rPr>
                <w:rFonts w:cs="Times New Roman"/>
                <w:b/>
                <w:color w:val="000000"/>
                <w:sz w:val="24"/>
              </w:rPr>
              <w:t xml:space="preserve">I. Музыкальные  занятия. </w:t>
            </w:r>
          </w:p>
          <w:p w:rsidR="00EB07F7" w:rsidRPr="00EB07F7" w:rsidRDefault="00EB07F7" w:rsidP="00EB07F7">
            <w:pPr>
              <w:ind w:right="173"/>
              <w:rPr>
                <w:rFonts w:cs="Times New Roman"/>
                <w:color w:val="000000"/>
                <w:sz w:val="24"/>
              </w:rPr>
            </w:pPr>
            <w:r w:rsidRPr="00EB07F7">
              <w:rPr>
                <w:rFonts w:cs="Times New Roman"/>
                <w:color w:val="000000"/>
                <w:sz w:val="24"/>
              </w:rPr>
              <w:t xml:space="preserve">1) </w:t>
            </w:r>
            <w:r w:rsidRPr="00EB07F7">
              <w:rPr>
                <w:rFonts w:cs="Times New Roman"/>
                <w:i/>
                <w:color w:val="000000"/>
                <w:sz w:val="24"/>
              </w:rPr>
              <w:t>Слушание музыки.</w:t>
            </w:r>
            <w:r w:rsidRPr="00EB07F7">
              <w:rPr>
                <w:rFonts w:cs="Times New Roman"/>
                <w:color w:val="000000"/>
                <w:sz w:val="24"/>
              </w:rPr>
              <w:t xml:space="preserve">  а) Восприятие музыкальных произведений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line="270" w:lineRule="auto"/>
              <w:ind w:right="113"/>
              <w:jc w:val="both"/>
              <w:rPr>
                <w:rFonts w:cs="Times New Roman"/>
                <w:color w:val="000000"/>
                <w:sz w:val="24"/>
              </w:rPr>
            </w:pPr>
            <w:r w:rsidRPr="00EB07F7">
              <w:rPr>
                <w:rFonts w:cs="Times New Roman"/>
                <w:color w:val="000000"/>
                <w:sz w:val="24"/>
              </w:rPr>
              <w:t xml:space="preserve">З н а к о м и т ь с выразительными и изобразительными возможностями музыки.  </w:t>
            </w:r>
          </w:p>
          <w:p w:rsidR="00EB07F7" w:rsidRPr="00EB07F7" w:rsidRDefault="00EB07F7" w:rsidP="00EB07F7">
            <w:pPr>
              <w:spacing w:line="290" w:lineRule="auto"/>
              <w:jc w:val="both"/>
              <w:rPr>
                <w:rFonts w:cs="Times New Roman"/>
                <w:color w:val="000000"/>
                <w:sz w:val="24"/>
              </w:rPr>
            </w:pPr>
            <w:r w:rsidRPr="00EB07F7">
              <w:rPr>
                <w:rFonts w:cs="Times New Roman"/>
                <w:color w:val="000000"/>
                <w:sz w:val="24"/>
              </w:rPr>
              <w:t xml:space="preserve">О п р е д е л я т ь музыкальный жанр произведения. </w:t>
            </w:r>
          </w:p>
          <w:p w:rsidR="00EB07F7" w:rsidRPr="00EB07F7" w:rsidRDefault="00EB07F7" w:rsidP="00EB07F7">
            <w:pPr>
              <w:spacing w:line="269" w:lineRule="auto"/>
              <w:ind w:right="166"/>
              <w:jc w:val="both"/>
              <w:rPr>
                <w:rFonts w:cs="Times New Roman"/>
                <w:color w:val="000000"/>
                <w:sz w:val="24"/>
              </w:rPr>
            </w:pPr>
            <w:r w:rsidRPr="00EB07F7">
              <w:rPr>
                <w:rFonts w:cs="Times New Roman"/>
                <w:color w:val="000000"/>
                <w:sz w:val="24"/>
              </w:rPr>
              <w:t xml:space="preserve">Р а з в и в а т ь представления  о чертах песенности, танцевальности, маршевости.  </w:t>
            </w:r>
          </w:p>
          <w:p w:rsidR="00EB07F7" w:rsidRPr="00EB07F7" w:rsidRDefault="00EB07F7" w:rsidP="00EB07F7">
            <w:pPr>
              <w:rPr>
                <w:rFonts w:cs="Times New Roman"/>
                <w:color w:val="000000"/>
                <w:sz w:val="24"/>
              </w:rPr>
            </w:pPr>
            <w:r w:rsidRPr="00EB07F7">
              <w:rPr>
                <w:rFonts w:cs="Times New Roman"/>
                <w:color w:val="000000"/>
                <w:sz w:val="24"/>
              </w:rPr>
              <w:t xml:space="preserve">Воспитывать интерес к мировой классической музыке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29" w:line="264" w:lineRule="auto"/>
              <w:ind w:right="279"/>
              <w:rPr>
                <w:rFonts w:cs="Times New Roman"/>
                <w:color w:val="000000"/>
                <w:sz w:val="24"/>
              </w:rPr>
            </w:pPr>
            <w:r w:rsidRPr="00EB07F7">
              <w:rPr>
                <w:rFonts w:cs="Times New Roman"/>
                <w:color w:val="000000"/>
                <w:sz w:val="24"/>
              </w:rPr>
              <w:t xml:space="preserve">«Танец молодого бегемота»  Д. Б. Кабалевского; «Русская  песня», «Вальс» П. И. Чайковского; «Вальс» И. Брамса; </w:t>
            </w:r>
          </w:p>
          <w:p w:rsidR="00EB07F7" w:rsidRPr="00EB07F7" w:rsidRDefault="00EB07F7" w:rsidP="00EB07F7">
            <w:pPr>
              <w:rPr>
                <w:rFonts w:cs="Times New Roman"/>
                <w:color w:val="000000"/>
                <w:sz w:val="24"/>
              </w:rPr>
            </w:pPr>
            <w:r w:rsidRPr="00EB07F7">
              <w:rPr>
                <w:rFonts w:cs="Times New Roman"/>
                <w:color w:val="000000"/>
                <w:sz w:val="24"/>
              </w:rPr>
              <w:t xml:space="preserve">«Вдоль  </w:t>
            </w:r>
          </w:p>
          <w:p w:rsidR="00EB07F7" w:rsidRPr="00EB07F7" w:rsidRDefault="00EB07F7" w:rsidP="00EB07F7">
            <w:pPr>
              <w:rPr>
                <w:rFonts w:cs="Times New Roman"/>
                <w:color w:val="000000"/>
                <w:sz w:val="24"/>
              </w:rPr>
            </w:pPr>
            <w:r w:rsidRPr="00EB07F7">
              <w:rPr>
                <w:rFonts w:cs="Times New Roman"/>
                <w:color w:val="000000"/>
                <w:sz w:val="24"/>
              </w:rPr>
              <w:t xml:space="preserve">по Питерской», русская народная песня </w:t>
            </w:r>
          </w:p>
        </w:tc>
        <w:tc>
          <w:tcPr>
            <w:tcW w:w="4299" w:type="dxa"/>
            <w:vMerge w:val="restart"/>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line="270" w:lineRule="auto"/>
              <w:rPr>
                <w:rFonts w:cs="Times New Roman"/>
                <w:color w:val="000000"/>
                <w:sz w:val="24"/>
              </w:rPr>
            </w:pPr>
            <w:r w:rsidRPr="00EB07F7">
              <w:rPr>
                <w:rFonts w:cs="Times New Roman"/>
                <w:i/>
                <w:color w:val="000000"/>
                <w:sz w:val="24"/>
              </w:rPr>
              <w:t xml:space="preserve">Физическая культура: </w:t>
            </w:r>
            <w:r w:rsidRPr="00EB07F7">
              <w:rPr>
                <w:rFonts w:cs="Times New Roman"/>
                <w:color w:val="000000"/>
                <w:sz w:val="24"/>
              </w:rPr>
              <w:t xml:space="preserve">развивать самостоятельность, творчество; формировать выразительность и грациозность движений; привлекать к активному участию в коллективных играх. </w:t>
            </w:r>
          </w:p>
          <w:p w:rsidR="00EB07F7" w:rsidRPr="00EB07F7" w:rsidRDefault="00EB07F7" w:rsidP="00EB07F7">
            <w:pPr>
              <w:spacing w:after="24" w:line="270" w:lineRule="auto"/>
              <w:rPr>
                <w:rFonts w:cs="Times New Roman"/>
                <w:color w:val="000000"/>
                <w:sz w:val="24"/>
              </w:rPr>
            </w:pPr>
            <w:r w:rsidRPr="00EB07F7">
              <w:rPr>
                <w:rFonts w:cs="Times New Roman"/>
                <w:i/>
                <w:color w:val="000000"/>
                <w:sz w:val="24"/>
              </w:rPr>
              <w:t xml:space="preserve">Познание: </w:t>
            </w:r>
            <w:r w:rsidRPr="00EB07F7">
              <w:rPr>
                <w:rFonts w:cs="Times New Roman"/>
                <w:color w:val="000000"/>
                <w:sz w:val="24"/>
              </w:rPr>
              <w:t xml:space="preserve">расширять и уточнять представление об окружающем мире; закреплять умения наблюдать. </w:t>
            </w:r>
          </w:p>
          <w:p w:rsidR="00EB07F7" w:rsidRPr="00EB07F7" w:rsidRDefault="00EB07F7" w:rsidP="00EB07F7">
            <w:pPr>
              <w:ind w:right="65"/>
              <w:rPr>
                <w:rFonts w:cs="Times New Roman"/>
                <w:color w:val="000000"/>
                <w:sz w:val="24"/>
              </w:rPr>
            </w:pPr>
            <w:r w:rsidRPr="00EB07F7">
              <w:rPr>
                <w:rFonts w:cs="Times New Roman"/>
                <w:i/>
                <w:color w:val="000000"/>
                <w:sz w:val="24"/>
              </w:rPr>
              <w:t>Социализация:</w:t>
            </w:r>
            <w:r w:rsidRPr="00EB07F7">
              <w:rPr>
                <w:rFonts w:cs="Times New Roman"/>
                <w:color w:val="000000"/>
                <w:sz w:val="24"/>
              </w:rPr>
              <w:t xml:space="preserve"> приобщать к элементарным общепринятым нормам </w:t>
            </w:r>
            <w:r w:rsidRPr="00EB07F7">
              <w:rPr>
                <w:rFonts w:cs="Times New Roman"/>
                <w:color w:val="000000"/>
                <w:sz w:val="24"/>
              </w:rPr>
              <w:lastRenderedPageBreak/>
              <w:t xml:space="preserve">и правилам взаимодействия со сверстниками и взрослыми; воспитывать дружеские взаимоотношения, уважение к окружающим; закреплять умения соблюдать правила пребывания в детском саду. </w:t>
            </w:r>
            <w:r w:rsidRPr="00EB07F7">
              <w:rPr>
                <w:rFonts w:cs="Times New Roman"/>
                <w:i/>
                <w:color w:val="000000"/>
                <w:sz w:val="24"/>
              </w:rPr>
              <w:t xml:space="preserve">Коммуникация: </w:t>
            </w:r>
            <w:r w:rsidRPr="00EB07F7">
              <w:rPr>
                <w:rFonts w:cs="Times New Roman"/>
                <w:color w:val="000000"/>
                <w:sz w:val="24"/>
              </w:rPr>
              <w:t xml:space="preserve">развивать умение поддерживать беседу, поощрять стремление высказывать свою точку зрения  и делиться с педагогом и другими  детьми разнообразными впечатлениями, уточнять источник полученной информации (телепередача, рассказ взрослого, посещение выставки, детского спектакля и т. д.); учить строить высказывания, решать спорные вопросы, улаживать конфликты с помощью речи (убеждать, доказывать, объяснять); формировать целостную картину мира и первичных </w:t>
            </w:r>
          </w:p>
        </w:tc>
      </w:tr>
      <w:tr w:rsidR="00EB07F7" w:rsidRPr="00EB07F7" w:rsidTr="002F5001">
        <w:trPr>
          <w:trHeight w:val="1004"/>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466"/>
              <w:rPr>
                <w:rFonts w:cs="Times New Roman"/>
                <w:color w:val="000000"/>
                <w:sz w:val="24"/>
              </w:rPr>
            </w:pPr>
            <w:r w:rsidRPr="00EB07F7">
              <w:rPr>
                <w:rFonts w:cs="Times New Roman"/>
                <w:color w:val="000000"/>
                <w:sz w:val="24"/>
              </w:rPr>
              <w:lastRenderedPageBreak/>
              <w:t xml:space="preserve">б) Развитие голоса  и слуха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both"/>
              <w:rPr>
                <w:rFonts w:cs="Times New Roman"/>
                <w:color w:val="000000"/>
                <w:sz w:val="24"/>
              </w:rPr>
            </w:pPr>
            <w:r w:rsidRPr="00EB07F7">
              <w:rPr>
                <w:rFonts w:cs="Times New Roman"/>
                <w:color w:val="000000"/>
                <w:sz w:val="24"/>
              </w:rPr>
              <w:t xml:space="preserve">Р а з в и в а т ь музыкально- сенсорный слух.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line="291" w:lineRule="auto"/>
              <w:jc w:val="both"/>
              <w:rPr>
                <w:rFonts w:cs="Times New Roman"/>
                <w:color w:val="000000"/>
                <w:sz w:val="24"/>
              </w:rPr>
            </w:pPr>
            <w:r w:rsidRPr="00EB07F7">
              <w:rPr>
                <w:rFonts w:cs="Times New Roman"/>
                <w:color w:val="000000"/>
                <w:sz w:val="24"/>
              </w:rPr>
              <w:t xml:space="preserve">«Угадай мелодию», «Лесенка- чудесенка» Л. Н. Комиссаровой,  </w:t>
            </w:r>
          </w:p>
          <w:p w:rsidR="00EB07F7" w:rsidRPr="00EB07F7" w:rsidRDefault="00EB07F7" w:rsidP="00EB07F7">
            <w:pPr>
              <w:rPr>
                <w:rFonts w:cs="Times New Roman"/>
                <w:color w:val="000000"/>
                <w:sz w:val="24"/>
              </w:rPr>
            </w:pPr>
            <w:r w:rsidRPr="00EB07F7">
              <w:rPr>
                <w:rFonts w:cs="Times New Roman"/>
                <w:color w:val="000000"/>
                <w:sz w:val="24"/>
              </w:rPr>
              <w:t xml:space="preserve">Э. П. Костиной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2165"/>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lastRenderedPageBreak/>
              <w:t xml:space="preserve">2) </w:t>
            </w:r>
            <w:r w:rsidRPr="00EB07F7">
              <w:rPr>
                <w:rFonts w:cs="Times New Roman"/>
                <w:i/>
                <w:color w:val="000000"/>
                <w:sz w:val="24"/>
              </w:rPr>
              <w:t>Пение</w:t>
            </w:r>
            <w:r w:rsidRPr="00EB07F7">
              <w:rPr>
                <w:rFonts w:cs="Times New Roman"/>
                <w:color w:val="000000"/>
                <w:sz w:val="24"/>
              </w:rPr>
              <w:t xml:space="preserve">. </w:t>
            </w:r>
          </w:p>
          <w:p w:rsidR="00EB07F7" w:rsidRPr="00EB07F7" w:rsidRDefault="00EB07F7" w:rsidP="00EB07F7">
            <w:pPr>
              <w:rPr>
                <w:rFonts w:cs="Times New Roman"/>
                <w:color w:val="000000"/>
                <w:sz w:val="24"/>
              </w:rPr>
            </w:pPr>
            <w:r w:rsidRPr="00EB07F7">
              <w:rPr>
                <w:rFonts w:cs="Times New Roman"/>
                <w:color w:val="000000"/>
                <w:sz w:val="24"/>
              </w:rPr>
              <w:t xml:space="preserve">а) Усвоение песенных навыков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line="291" w:lineRule="auto"/>
              <w:jc w:val="both"/>
              <w:rPr>
                <w:rFonts w:cs="Times New Roman"/>
                <w:color w:val="000000"/>
                <w:sz w:val="24"/>
              </w:rPr>
            </w:pPr>
            <w:r w:rsidRPr="00EB07F7">
              <w:rPr>
                <w:rFonts w:cs="Times New Roman"/>
                <w:color w:val="000000"/>
                <w:sz w:val="24"/>
              </w:rPr>
              <w:t xml:space="preserve">Закреплять умение петь  легким, подвижным звуком. </w:t>
            </w:r>
          </w:p>
          <w:p w:rsidR="00EB07F7" w:rsidRPr="00EB07F7" w:rsidRDefault="00EB07F7" w:rsidP="00EB07F7">
            <w:pPr>
              <w:spacing w:after="41"/>
              <w:rPr>
                <w:rFonts w:cs="Times New Roman"/>
                <w:color w:val="000000"/>
                <w:sz w:val="24"/>
              </w:rPr>
            </w:pPr>
            <w:r w:rsidRPr="00EB07F7">
              <w:rPr>
                <w:rFonts w:cs="Times New Roman"/>
                <w:color w:val="000000"/>
                <w:sz w:val="24"/>
              </w:rPr>
              <w:t xml:space="preserve">У ч и т ь : </w:t>
            </w:r>
          </w:p>
          <w:p w:rsidR="00EB07F7" w:rsidRPr="00EB07F7" w:rsidRDefault="00EB07F7" w:rsidP="00EB07F7">
            <w:pPr>
              <w:numPr>
                <w:ilvl w:val="0"/>
                <w:numId w:val="14"/>
              </w:numPr>
              <w:spacing w:after="33" w:line="268" w:lineRule="auto"/>
              <w:ind w:right="611"/>
              <w:rPr>
                <w:rFonts w:cs="Times New Roman"/>
                <w:color w:val="000000"/>
                <w:sz w:val="24"/>
              </w:rPr>
            </w:pPr>
            <w:r w:rsidRPr="00EB07F7">
              <w:rPr>
                <w:rFonts w:cs="Times New Roman"/>
                <w:color w:val="000000"/>
                <w:sz w:val="24"/>
              </w:rPr>
              <w:t xml:space="preserve">вокально-хоровым навыкам; </w:t>
            </w:r>
          </w:p>
          <w:p w:rsidR="00EB07F7" w:rsidRPr="00EB07F7" w:rsidRDefault="00EB07F7" w:rsidP="00EB07F7">
            <w:pPr>
              <w:numPr>
                <w:ilvl w:val="0"/>
                <w:numId w:val="14"/>
              </w:numPr>
              <w:spacing w:line="268" w:lineRule="auto"/>
              <w:ind w:right="611"/>
              <w:rPr>
                <w:rFonts w:cs="Times New Roman"/>
                <w:color w:val="000000"/>
                <w:sz w:val="24"/>
              </w:rPr>
            </w:pPr>
            <w:r w:rsidRPr="00EB07F7">
              <w:rPr>
                <w:rFonts w:cs="Times New Roman"/>
                <w:color w:val="000000"/>
                <w:sz w:val="24"/>
              </w:rPr>
              <w:t xml:space="preserve">делать в пении акценты; – начинать и заканчивать  пение тише.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60"/>
              <w:rPr>
                <w:rFonts w:cs="Times New Roman"/>
                <w:color w:val="000000"/>
                <w:sz w:val="24"/>
              </w:rPr>
            </w:pPr>
            <w:r w:rsidRPr="00EB07F7">
              <w:rPr>
                <w:rFonts w:cs="Times New Roman"/>
                <w:color w:val="000000"/>
                <w:sz w:val="24"/>
              </w:rPr>
              <w:t xml:space="preserve">«Елочка», муз. Е. Тиличеевой,  сл. М. Ивенсен; «К нам приходит Новый год», муз. В. Герчик,  сл. З. Петровой; «Зимушка»,  муз. и сл. Г. Вихаревой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713"/>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б) Песенное творчество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both"/>
              <w:rPr>
                <w:rFonts w:cs="Times New Roman"/>
                <w:color w:val="000000"/>
                <w:sz w:val="24"/>
              </w:rPr>
            </w:pPr>
            <w:r w:rsidRPr="00EB07F7">
              <w:rPr>
                <w:rFonts w:cs="Times New Roman"/>
                <w:color w:val="000000"/>
                <w:sz w:val="24"/>
              </w:rPr>
              <w:t xml:space="preserve">У ч и т ь импровизировать  простейшие мелодии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«Частушки» (импровизация)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334"/>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3) </w:t>
            </w:r>
            <w:r w:rsidRPr="00EB07F7">
              <w:rPr>
                <w:rFonts w:cs="Times New Roman"/>
                <w:i/>
                <w:color w:val="000000"/>
                <w:sz w:val="24"/>
              </w:rPr>
              <w:t>Музыкальноритмические движения</w:t>
            </w:r>
            <w:r w:rsidRPr="00EB07F7">
              <w:rPr>
                <w:rFonts w:cs="Times New Roman"/>
                <w:color w:val="000000"/>
                <w:sz w:val="24"/>
              </w:rPr>
              <w:t xml:space="preserve">. а) Упражнения </w:t>
            </w:r>
          </w:p>
        </w:tc>
        <w:tc>
          <w:tcPr>
            <w:tcW w:w="3545"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ind w:right="111"/>
              <w:jc w:val="both"/>
              <w:rPr>
                <w:rFonts w:cs="Times New Roman"/>
                <w:color w:val="000000"/>
                <w:sz w:val="24"/>
              </w:rPr>
            </w:pPr>
            <w:r w:rsidRPr="00EB07F7">
              <w:rPr>
                <w:rFonts w:cs="Times New Roman"/>
                <w:color w:val="000000"/>
                <w:sz w:val="24"/>
              </w:rPr>
              <w:t xml:space="preserve">П е р е д а в а т ь в движении особенности музыки, двигаться ритмично, соблюдая темп музыки.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71"/>
              <w:rPr>
                <w:rFonts w:cs="Times New Roman"/>
                <w:color w:val="000000"/>
                <w:sz w:val="24"/>
              </w:rPr>
            </w:pPr>
            <w:r w:rsidRPr="00EB07F7">
              <w:rPr>
                <w:rFonts w:cs="Times New Roman"/>
                <w:color w:val="000000"/>
                <w:sz w:val="24"/>
              </w:rPr>
              <w:t xml:space="preserve">Чередование ходьбы и бега,  муз. Ф. Надененко. Элементы танцев, хороводов В. Герчик </w:t>
            </w:r>
          </w:p>
        </w:tc>
        <w:tc>
          <w:tcPr>
            <w:tcW w:w="0" w:type="auto"/>
            <w:vMerge/>
            <w:tcBorders>
              <w:top w:val="nil"/>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584"/>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c>
          <w:tcPr>
            <w:tcW w:w="4299"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36"/>
              <w:rPr>
                <w:rFonts w:cs="Times New Roman"/>
                <w:color w:val="000000"/>
                <w:sz w:val="24"/>
              </w:rPr>
            </w:pPr>
            <w:r w:rsidRPr="00EB07F7">
              <w:rPr>
                <w:rFonts w:cs="Times New Roman"/>
                <w:color w:val="000000"/>
                <w:sz w:val="24"/>
              </w:rPr>
              <w:t xml:space="preserve">ценностных представлений. </w:t>
            </w:r>
          </w:p>
          <w:p w:rsidR="00EB07F7" w:rsidRPr="00EB07F7" w:rsidRDefault="00EB07F7" w:rsidP="00EB07F7">
            <w:pPr>
              <w:rPr>
                <w:rFonts w:cs="Times New Roman"/>
                <w:color w:val="000000"/>
                <w:sz w:val="24"/>
              </w:rPr>
            </w:pPr>
            <w:r w:rsidRPr="00EB07F7">
              <w:rPr>
                <w:rFonts w:cs="Times New Roman"/>
                <w:i/>
                <w:color w:val="000000"/>
                <w:sz w:val="24"/>
              </w:rPr>
              <w:t xml:space="preserve">Художественно-эстетическое развитие: </w:t>
            </w:r>
            <w:r w:rsidRPr="00EB07F7">
              <w:rPr>
                <w:rFonts w:cs="Times New Roman"/>
                <w:color w:val="000000"/>
                <w:sz w:val="24"/>
              </w:rPr>
              <w:t xml:space="preserve">развивать эстетическое восприятие, умение созерцать красоту окружающего мира. </w:t>
            </w:r>
          </w:p>
        </w:tc>
      </w:tr>
    </w:tbl>
    <w:p w:rsidR="00EB07F7" w:rsidRPr="00EB07F7" w:rsidRDefault="00EB07F7" w:rsidP="00EB07F7">
      <w:pPr>
        <w:spacing w:after="0"/>
        <w:jc w:val="both"/>
        <w:rPr>
          <w:rFonts w:eastAsia="Times New Roman" w:cs="Times New Roman"/>
          <w:color w:val="000000"/>
          <w:sz w:val="24"/>
          <w:lang w:eastAsia="ru-RU"/>
        </w:rPr>
      </w:pPr>
      <w:r w:rsidRPr="00EB07F7">
        <w:rPr>
          <w:rFonts w:eastAsia="Times New Roman" w:cs="Times New Roman"/>
          <w:i/>
          <w:color w:val="000000"/>
          <w:sz w:val="24"/>
          <w:lang w:eastAsia="ru-RU"/>
        </w:rPr>
        <w:t xml:space="preserve"> </w:t>
      </w:r>
    </w:p>
    <w:tbl>
      <w:tblPr>
        <w:tblStyle w:val="TableGrid"/>
        <w:tblW w:w="14102" w:type="dxa"/>
        <w:tblInd w:w="518" w:type="dxa"/>
        <w:tblCellMar>
          <w:top w:w="69" w:type="dxa"/>
          <w:left w:w="58" w:type="dxa"/>
          <w:right w:w="62" w:type="dxa"/>
        </w:tblCellMar>
        <w:tblLook w:val="04A0" w:firstRow="1" w:lastRow="0" w:firstColumn="1" w:lastColumn="0" w:noHBand="0" w:noVBand="1"/>
      </w:tblPr>
      <w:tblGrid>
        <w:gridCol w:w="2696"/>
        <w:gridCol w:w="3545"/>
        <w:gridCol w:w="3562"/>
        <w:gridCol w:w="4299"/>
      </w:tblGrid>
      <w:tr w:rsidR="00EB07F7" w:rsidRPr="00EB07F7" w:rsidTr="002F5001">
        <w:trPr>
          <w:trHeight w:val="425"/>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2"/>
              <w:jc w:val="center"/>
              <w:rPr>
                <w:rFonts w:cs="Times New Roman"/>
                <w:color w:val="000000"/>
                <w:sz w:val="24"/>
              </w:rPr>
            </w:pPr>
            <w:r w:rsidRPr="00EB07F7">
              <w:rPr>
                <w:rFonts w:cs="Times New Roman"/>
                <w:color w:val="000000"/>
                <w:sz w:val="24"/>
              </w:rPr>
              <w:t xml:space="preserve">1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center"/>
              <w:rPr>
                <w:rFonts w:cs="Times New Roman"/>
                <w:color w:val="000000"/>
                <w:sz w:val="24"/>
              </w:rPr>
            </w:pPr>
            <w:r w:rsidRPr="00EB07F7">
              <w:rPr>
                <w:rFonts w:cs="Times New Roman"/>
                <w:color w:val="000000"/>
                <w:sz w:val="24"/>
              </w:rPr>
              <w:t xml:space="preserve">2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center"/>
              <w:rPr>
                <w:rFonts w:cs="Times New Roman"/>
                <w:color w:val="000000"/>
                <w:sz w:val="24"/>
              </w:rPr>
            </w:pPr>
            <w:r w:rsidRPr="00EB07F7">
              <w:rPr>
                <w:rFonts w:cs="Times New Roman"/>
                <w:color w:val="000000"/>
                <w:sz w:val="24"/>
              </w:rPr>
              <w:t xml:space="preserve">3 </w:t>
            </w:r>
          </w:p>
        </w:tc>
        <w:tc>
          <w:tcPr>
            <w:tcW w:w="4299"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center"/>
              <w:rPr>
                <w:rFonts w:cs="Times New Roman"/>
                <w:color w:val="000000"/>
                <w:sz w:val="24"/>
              </w:rPr>
            </w:pPr>
            <w:r w:rsidRPr="00EB07F7">
              <w:rPr>
                <w:rFonts w:cs="Times New Roman"/>
                <w:color w:val="000000"/>
                <w:sz w:val="24"/>
              </w:rPr>
              <w:t xml:space="preserve">4 </w:t>
            </w:r>
          </w:p>
        </w:tc>
      </w:tr>
      <w:tr w:rsidR="00EB07F7" w:rsidRPr="00EB07F7" w:rsidTr="002F5001">
        <w:trPr>
          <w:trHeight w:val="1003"/>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lastRenderedPageBreak/>
              <w:t xml:space="preserve">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61"/>
              <w:jc w:val="both"/>
              <w:rPr>
                <w:rFonts w:cs="Times New Roman"/>
                <w:color w:val="000000"/>
                <w:sz w:val="24"/>
              </w:rPr>
            </w:pPr>
            <w:r w:rsidRPr="00EB07F7">
              <w:rPr>
                <w:rFonts w:cs="Times New Roman"/>
                <w:color w:val="000000"/>
                <w:sz w:val="24"/>
              </w:rPr>
              <w:t xml:space="preserve">О т м е ч а т ь сильную долю,  менять движения в соответствии с формой произведения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 </w:t>
            </w:r>
          </w:p>
        </w:tc>
        <w:tc>
          <w:tcPr>
            <w:tcW w:w="4299" w:type="dxa"/>
            <w:vMerge w:val="restart"/>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 </w:t>
            </w:r>
          </w:p>
        </w:tc>
      </w:tr>
      <w:tr w:rsidR="00EB07F7" w:rsidRPr="00EB07F7" w:rsidTr="002F5001">
        <w:trPr>
          <w:trHeight w:val="3034"/>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б) Пляски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line="291" w:lineRule="auto"/>
              <w:ind w:right="184"/>
              <w:jc w:val="both"/>
              <w:rPr>
                <w:rFonts w:cs="Times New Roman"/>
                <w:color w:val="000000"/>
                <w:sz w:val="24"/>
              </w:rPr>
            </w:pPr>
            <w:r w:rsidRPr="00EB07F7">
              <w:rPr>
                <w:rFonts w:cs="Times New Roman"/>
                <w:color w:val="000000"/>
                <w:sz w:val="24"/>
              </w:rPr>
              <w:t xml:space="preserve">Р а б о т а т ь над выразительностью движений в танцах.  Свободно ориентироваться  в пространстве.  </w:t>
            </w:r>
          </w:p>
          <w:p w:rsidR="00EB07F7" w:rsidRPr="00EB07F7" w:rsidRDefault="00EB07F7" w:rsidP="00EB07F7">
            <w:pPr>
              <w:spacing w:after="2" w:line="289" w:lineRule="auto"/>
              <w:ind w:right="42"/>
              <w:rPr>
                <w:rFonts w:cs="Times New Roman"/>
                <w:color w:val="000000"/>
                <w:sz w:val="24"/>
              </w:rPr>
            </w:pPr>
            <w:r w:rsidRPr="00EB07F7">
              <w:rPr>
                <w:rFonts w:cs="Times New Roman"/>
                <w:color w:val="000000"/>
                <w:sz w:val="24"/>
              </w:rPr>
              <w:t xml:space="preserve">Самостоятельно строить круг  из пар.  </w:t>
            </w:r>
          </w:p>
          <w:p w:rsidR="00EB07F7" w:rsidRPr="00EB07F7" w:rsidRDefault="00EB07F7" w:rsidP="00EB07F7">
            <w:pPr>
              <w:jc w:val="both"/>
              <w:rPr>
                <w:rFonts w:cs="Times New Roman"/>
                <w:color w:val="000000"/>
                <w:sz w:val="24"/>
              </w:rPr>
            </w:pPr>
            <w:r w:rsidRPr="00EB07F7">
              <w:rPr>
                <w:rFonts w:cs="Times New Roman"/>
                <w:color w:val="000000"/>
                <w:sz w:val="24"/>
              </w:rPr>
              <w:t xml:space="preserve">П е р е д а в а т ь в движениях  характер танца.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line="291" w:lineRule="auto"/>
              <w:ind w:right="105"/>
              <w:rPr>
                <w:rFonts w:cs="Times New Roman"/>
                <w:color w:val="000000"/>
                <w:sz w:val="24"/>
              </w:rPr>
            </w:pPr>
            <w:r w:rsidRPr="00EB07F7">
              <w:rPr>
                <w:rFonts w:cs="Times New Roman"/>
                <w:color w:val="000000"/>
                <w:sz w:val="24"/>
              </w:rPr>
              <w:t xml:space="preserve">«Сегодня славный праздник» – хоровод, «Танец фонариков»  И. Саца, «Танец снежинок»  </w:t>
            </w:r>
          </w:p>
          <w:p w:rsidR="00EB07F7" w:rsidRPr="00EB07F7" w:rsidRDefault="00EB07F7" w:rsidP="00EB07F7">
            <w:pPr>
              <w:ind w:right="85"/>
              <w:rPr>
                <w:rFonts w:cs="Times New Roman"/>
                <w:color w:val="000000"/>
                <w:sz w:val="24"/>
              </w:rPr>
            </w:pPr>
            <w:r w:rsidRPr="00EB07F7">
              <w:rPr>
                <w:rFonts w:cs="Times New Roman"/>
                <w:color w:val="000000"/>
                <w:sz w:val="24"/>
              </w:rPr>
              <w:t xml:space="preserve">А. Жилина, «Танец солдатиков» П. И. Чайковского, «Танец козы и козлят» А. Рыбникова,  «Танец Белоснежки и гномов»  Ф. Черчеля, фрагмент из музыки к мультфильму «Белоснежка  и семь гномов»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294"/>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в) Игры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443"/>
              <w:jc w:val="both"/>
              <w:rPr>
                <w:rFonts w:cs="Times New Roman"/>
                <w:color w:val="000000"/>
                <w:sz w:val="24"/>
              </w:rPr>
            </w:pPr>
            <w:r w:rsidRPr="00EB07F7">
              <w:rPr>
                <w:rFonts w:cs="Times New Roman"/>
                <w:color w:val="000000"/>
                <w:sz w:val="24"/>
              </w:rPr>
              <w:t xml:space="preserve">В ы д е л я т ь каждую часть  музыки, двигаться в соответствии с ее характером.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«Не выпустим» Т. Ломовой;  «Лавата», польская народная мелодия; «Апчхи», муз. В. Соловьева-Седого, сл. Е. Гвоздева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715"/>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г) Музыкально-игровое творчество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П о б уж д а т ь к игровому  творчеству.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«Всадники» В. Витлина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006"/>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д) Игра на металлофоне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187"/>
              <w:jc w:val="both"/>
              <w:rPr>
                <w:rFonts w:cs="Times New Roman"/>
                <w:color w:val="000000"/>
                <w:sz w:val="24"/>
              </w:rPr>
            </w:pPr>
            <w:r w:rsidRPr="00EB07F7">
              <w:rPr>
                <w:rFonts w:cs="Times New Roman"/>
                <w:color w:val="000000"/>
                <w:sz w:val="24"/>
              </w:rPr>
              <w:t xml:space="preserve">У ч и т ь подбирать попевки  на одном звуке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607"/>
              <w:rPr>
                <w:rFonts w:cs="Times New Roman"/>
                <w:color w:val="000000"/>
                <w:sz w:val="24"/>
              </w:rPr>
            </w:pPr>
            <w:r w:rsidRPr="00EB07F7">
              <w:rPr>
                <w:rFonts w:cs="Times New Roman"/>
                <w:color w:val="000000"/>
                <w:sz w:val="24"/>
              </w:rPr>
              <w:t xml:space="preserve">«Андрей-воробей», русская  народная прибаутка,  обр. Е. Тиличеевой </w:t>
            </w:r>
          </w:p>
        </w:tc>
        <w:tc>
          <w:tcPr>
            <w:tcW w:w="0" w:type="auto"/>
            <w:vMerge/>
            <w:tcBorders>
              <w:top w:val="nil"/>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006"/>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b/>
                <w:color w:val="000000"/>
                <w:sz w:val="24"/>
              </w:rPr>
              <w:t xml:space="preserve">II. Самостоятельная музыкальная  деятельность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both"/>
              <w:rPr>
                <w:rFonts w:cs="Times New Roman"/>
                <w:color w:val="000000"/>
                <w:sz w:val="24"/>
              </w:rPr>
            </w:pPr>
            <w:r w:rsidRPr="00EB07F7">
              <w:rPr>
                <w:rFonts w:cs="Times New Roman"/>
                <w:color w:val="000000"/>
                <w:sz w:val="24"/>
              </w:rPr>
              <w:t xml:space="preserve">И с п о л ь з о в а т ь знакомые  песни вне занятий.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36"/>
              <w:rPr>
                <w:rFonts w:cs="Times New Roman"/>
                <w:color w:val="000000"/>
                <w:sz w:val="24"/>
              </w:rPr>
            </w:pPr>
            <w:r w:rsidRPr="00EB07F7">
              <w:rPr>
                <w:rFonts w:cs="Times New Roman"/>
                <w:color w:val="000000"/>
                <w:sz w:val="24"/>
              </w:rPr>
              <w:t xml:space="preserve">«Марш друзей»  </w:t>
            </w:r>
          </w:p>
          <w:p w:rsidR="00EB07F7" w:rsidRPr="00EB07F7" w:rsidRDefault="00EB07F7" w:rsidP="00EB07F7">
            <w:pPr>
              <w:rPr>
                <w:rFonts w:cs="Times New Roman"/>
                <w:color w:val="000000"/>
                <w:sz w:val="24"/>
              </w:rPr>
            </w:pPr>
            <w:r w:rsidRPr="00EB07F7">
              <w:rPr>
                <w:rFonts w:cs="Times New Roman"/>
                <w:color w:val="000000"/>
                <w:sz w:val="24"/>
              </w:rPr>
              <w:t xml:space="preserve">Н. Александровой </w:t>
            </w:r>
          </w:p>
        </w:tc>
        <w:tc>
          <w:tcPr>
            <w:tcW w:w="4299"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bl>
    <w:p w:rsidR="00EB07F7" w:rsidRPr="00EB07F7" w:rsidRDefault="00EB07F7" w:rsidP="00EB07F7">
      <w:pPr>
        <w:spacing w:after="0"/>
        <w:jc w:val="both"/>
        <w:rPr>
          <w:rFonts w:eastAsia="Times New Roman" w:cs="Times New Roman"/>
          <w:color w:val="000000"/>
          <w:sz w:val="24"/>
          <w:lang w:eastAsia="ru-RU"/>
        </w:rPr>
      </w:pPr>
      <w:r w:rsidRPr="00EB07F7">
        <w:rPr>
          <w:rFonts w:eastAsia="Times New Roman" w:cs="Times New Roman"/>
          <w:i/>
          <w:color w:val="000000"/>
          <w:sz w:val="24"/>
          <w:lang w:eastAsia="ru-RU"/>
        </w:rPr>
        <w:t xml:space="preserve"> </w:t>
      </w:r>
    </w:p>
    <w:tbl>
      <w:tblPr>
        <w:tblStyle w:val="TableGrid"/>
        <w:tblW w:w="14102" w:type="dxa"/>
        <w:tblInd w:w="518" w:type="dxa"/>
        <w:tblCellMar>
          <w:top w:w="72" w:type="dxa"/>
          <w:left w:w="58" w:type="dxa"/>
          <w:right w:w="8" w:type="dxa"/>
        </w:tblCellMar>
        <w:tblLook w:val="04A0" w:firstRow="1" w:lastRow="0" w:firstColumn="1" w:lastColumn="0" w:noHBand="0" w:noVBand="1"/>
      </w:tblPr>
      <w:tblGrid>
        <w:gridCol w:w="2696"/>
        <w:gridCol w:w="3545"/>
        <w:gridCol w:w="3562"/>
        <w:gridCol w:w="4299"/>
      </w:tblGrid>
      <w:tr w:rsidR="00EB07F7" w:rsidRPr="00EB07F7" w:rsidTr="002F5001">
        <w:trPr>
          <w:trHeight w:val="425"/>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56"/>
              <w:jc w:val="center"/>
              <w:rPr>
                <w:rFonts w:cs="Times New Roman"/>
                <w:color w:val="000000"/>
                <w:sz w:val="24"/>
              </w:rPr>
            </w:pPr>
            <w:r w:rsidRPr="00EB07F7">
              <w:rPr>
                <w:rFonts w:cs="Times New Roman"/>
                <w:color w:val="000000"/>
                <w:sz w:val="24"/>
              </w:rPr>
              <w:lastRenderedPageBreak/>
              <w:t xml:space="preserve">1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51"/>
              <w:jc w:val="center"/>
              <w:rPr>
                <w:rFonts w:cs="Times New Roman"/>
                <w:color w:val="000000"/>
                <w:sz w:val="24"/>
              </w:rPr>
            </w:pPr>
            <w:r w:rsidRPr="00EB07F7">
              <w:rPr>
                <w:rFonts w:cs="Times New Roman"/>
                <w:color w:val="000000"/>
                <w:sz w:val="24"/>
              </w:rPr>
              <w:t xml:space="preserve">2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50"/>
              <w:jc w:val="center"/>
              <w:rPr>
                <w:rFonts w:cs="Times New Roman"/>
                <w:color w:val="000000"/>
                <w:sz w:val="24"/>
              </w:rPr>
            </w:pPr>
            <w:r w:rsidRPr="00EB07F7">
              <w:rPr>
                <w:rFonts w:cs="Times New Roman"/>
                <w:color w:val="000000"/>
                <w:sz w:val="24"/>
              </w:rPr>
              <w:t xml:space="preserve">3 </w:t>
            </w:r>
          </w:p>
        </w:tc>
        <w:tc>
          <w:tcPr>
            <w:tcW w:w="4299"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53"/>
              <w:jc w:val="center"/>
              <w:rPr>
                <w:rFonts w:cs="Times New Roman"/>
                <w:color w:val="000000"/>
                <w:sz w:val="24"/>
              </w:rPr>
            </w:pPr>
            <w:r w:rsidRPr="00EB07F7">
              <w:rPr>
                <w:rFonts w:cs="Times New Roman"/>
                <w:color w:val="000000"/>
                <w:sz w:val="24"/>
              </w:rPr>
              <w:t xml:space="preserve">4 </w:t>
            </w:r>
          </w:p>
        </w:tc>
      </w:tr>
      <w:tr w:rsidR="00EB07F7" w:rsidRPr="00EB07F7" w:rsidTr="002F5001">
        <w:trPr>
          <w:trHeight w:val="1294"/>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761"/>
              <w:rPr>
                <w:rFonts w:cs="Times New Roman"/>
                <w:color w:val="000000"/>
                <w:sz w:val="24"/>
              </w:rPr>
            </w:pPr>
            <w:r w:rsidRPr="00EB07F7">
              <w:rPr>
                <w:rFonts w:cs="Times New Roman"/>
                <w:b/>
                <w:color w:val="000000"/>
                <w:sz w:val="24"/>
              </w:rPr>
              <w:t xml:space="preserve">III. Праздники  и развлечения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35"/>
              <w:rPr>
                <w:rFonts w:cs="Times New Roman"/>
                <w:color w:val="000000"/>
                <w:sz w:val="24"/>
              </w:rPr>
            </w:pPr>
            <w:r w:rsidRPr="00EB07F7">
              <w:rPr>
                <w:rFonts w:cs="Times New Roman"/>
                <w:color w:val="000000"/>
                <w:sz w:val="24"/>
              </w:rPr>
              <w:t xml:space="preserve">В о с п и т ы в а т ь умение вести </w:t>
            </w:r>
          </w:p>
          <w:p w:rsidR="00EB07F7" w:rsidRPr="00EB07F7" w:rsidRDefault="00EB07F7" w:rsidP="00EB07F7">
            <w:pPr>
              <w:rPr>
                <w:rFonts w:cs="Times New Roman"/>
                <w:color w:val="000000"/>
                <w:sz w:val="24"/>
              </w:rPr>
            </w:pPr>
            <w:r w:rsidRPr="00EB07F7">
              <w:rPr>
                <w:rFonts w:cs="Times New Roman"/>
                <w:color w:val="000000"/>
                <w:sz w:val="24"/>
              </w:rPr>
              <w:t xml:space="preserve">себя на празднике, радоваться  самому и доставлять радость  другим.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35"/>
              <w:rPr>
                <w:rFonts w:cs="Times New Roman"/>
                <w:color w:val="000000"/>
                <w:sz w:val="24"/>
              </w:rPr>
            </w:pPr>
            <w:r w:rsidRPr="00EB07F7">
              <w:rPr>
                <w:rFonts w:cs="Times New Roman"/>
                <w:color w:val="000000"/>
                <w:sz w:val="24"/>
              </w:rPr>
              <w:t>Зимняя олимпиада .</w:t>
            </w:r>
          </w:p>
          <w:p w:rsidR="00EB07F7" w:rsidRPr="00EB07F7" w:rsidRDefault="00EB07F7" w:rsidP="00EB07F7">
            <w:pPr>
              <w:spacing w:after="35"/>
              <w:rPr>
                <w:rFonts w:cs="Times New Roman"/>
                <w:color w:val="000000"/>
                <w:sz w:val="24"/>
              </w:rPr>
            </w:pPr>
            <w:r w:rsidRPr="00EB07F7">
              <w:rPr>
                <w:rFonts w:cs="Times New Roman"/>
                <w:color w:val="000000"/>
                <w:sz w:val="24"/>
              </w:rPr>
              <w:t xml:space="preserve">Выставка детского творчества Новогодний праздник  </w:t>
            </w:r>
          </w:p>
          <w:p w:rsidR="00EB07F7" w:rsidRPr="00EB07F7" w:rsidRDefault="00EB07F7" w:rsidP="00EB07F7">
            <w:pPr>
              <w:rPr>
                <w:rFonts w:cs="Times New Roman"/>
                <w:color w:val="000000"/>
                <w:sz w:val="24"/>
              </w:rPr>
            </w:pPr>
          </w:p>
        </w:tc>
        <w:tc>
          <w:tcPr>
            <w:tcW w:w="4299"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i/>
                <w:color w:val="000000"/>
                <w:sz w:val="24"/>
              </w:rPr>
              <w:t xml:space="preserve"> </w:t>
            </w:r>
          </w:p>
        </w:tc>
      </w:tr>
      <w:tr w:rsidR="00EB07F7" w:rsidRPr="00EB07F7" w:rsidTr="002F5001">
        <w:trPr>
          <w:trHeight w:val="425"/>
        </w:trPr>
        <w:tc>
          <w:tcPr>
            <w:tcW w:w="14102" w:type="dxa"/>
            <w:gridSpan w:val="4"/>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99"/>
              <w:jc w:val="center"/>
              <w:rPr>
                <w:rFonts w:cs="Times New Roman"/>
                <w:b/>
                <w:color w:val="000000"/>
                <w:sz w:val="24"/>
              </w:rPr>
            </w:pPr>
            <w:r w:rsidRPr="00EB07F7">
              <w:rPr>
                <w:rFonts w:cs="Times New Roman"/>
                <w:b/>
                <w:color w:val="000000"/>
                <w:sz w:val="24"/>
              </w:rPr>
              <w:t>Я н в а р ь (Новый год (каникулы).</w:t>
            </w:r>
          </w:p>
        </w:tc>
      </w:tr>
      <w:tr w:rsidR="00EB07F7" w:rsidRPr="00EB07F7" w:rsidTr="002F5001">
        <w:trPr>
          <w:trHeight w:val="1793"/>
        </w:trPr>
        <w:tc>
          <w:tcPr>
            <w:tcW w:w="14102" w:type="dxa"/>
            <w:gridSpan w:val="4"/>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26"/>
              <w:rPr>
                <w:rFonts w:cs="Times New Roman"/>
                <w:color w:val="000000"/>
                <w:sz w:val="24"/>
              </w:rPr>
            </w:pPr>
            <w:r w:rsidRPr="00EB07F7">
              <w:rPr>
                <w:rFonts w:cs="Times New Roman"/>
                <w:b/>
                <w:color w:val="000000"/>
                <w:sz w:val="24"/>
              </w:rPr>
              <w:t>Целевые ориентиры развития ребенка (на основе интеграции образовательных направлений):</w:t>
            </w:r>
            <w:r w:rsidRPr="00EB07F7">
              <w:rPr>
                <w:rFonts w:cs="Times New Roman"/>
                <w:color w:val="000000"/>
                <w:sz w:val="24"/>
              </w:rPr>
              <w:t xml:space="preserve"> проявляет интерес к искусству; может точно интонировать мелодию в пределах октавы, выделять голосом кульминацию,  воспроизводить ритмический рисунок, петь эмоционально, придумывать собственные мелодии к стихам, четко и ритмично выполнять движения танцев, вовремя менять движения, не ломать рисунок танца; водить хоровод в двух кругах в разные стороны; выражает положительные эмоции (радость, восхищение) при прослушивании музыкальных произведений и выполнении музыкально-ритмических движений; активно и доброжелательно взаимодействует с педагогом и сверстниками во время проведения музыкальной игры. </w:t>
            </w:r>
          </w:p>
        </w:tc>
      </w:tr>
      <w:tr w:rsidR="00EB07F7" w:rsidRPr="00EB07F7" w:rsidTr="002F5001">
        <w:trPr>
          <w:trHeight w:val="3032"/>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line="292" w:lineRule="auto"/>
              <w:rPr>
                <w:rFonts w:cs="Times New Roman"/>
                <w:color w:val="000000"/>
                <w:sz w:val="24"/>
              </w:rPr>
            </w:pPr>
            <w:r w:rsidRPr="00EB07F7">
              <w:rPr>
                <w:rFonts w:cs="Times New Roman"/>
                <w:b/>
                <w:color w:val="000000"/>
                <w:sz w:val="24"/>
              </w:rPr>
              <w:t xml:space="preserve">I. Музыкальные  занятия. </w:t>
            </w:r>
          </w:p>
          <w:p w:rsidR="00EB07F7" w:rsidRPr="00EB07F7" w:rsidRDefault="00EB07F7" w:rsidP="00EB07F7">
            <w:pPr>
              <w:ind w:right="239"/>
              <w:rPr>
                <w:rFonts w:cs="Times New Roman"/>
                <w:color w:val="000000"/>
                <w:sz w:val="24"/>
              </w:rPr>
            </w:pPr>
            <w:r w:rsidRPr="00EB07F7">
              <w:rPr>
                <w:rFonts w:cs="Times New Roman"/>
                <w:color w:val="000000"/>
                <w:sz w:val="24"/>
              </w:rPr>
              <w:t xml:space="preserve">1) </w:t>
            </w:r>
            <w:r w:rsidRPr="00EB07F7">
              <w:rPr>
                <w:rFonts w:cs="Times New Roman"/>
                <w:i/>
                <w:color w:val="000000"/>
                <w:sz w:val="24"/>
              </w:rPr>
              <w:t xml:space="preserve">Слушание музыки. </w:t>
            </w:r>
            <w:r w:rsidRPr="00EB07F7">
              <w:rPr>
                <w:rFonts w:cs="Times New Roman"/>
                <w:color w:val="000000"/>
                <w:sz w:val="24"/>
              </w:rPr>
              <w:t xml:space="preserve">а) Восприятие музыкальных произведений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37"/>
              <w:rPr>
                <w:rFonts w:cs="Times New Roman"/>
                <w:color w:val="000000"/>
                <w:sz w:val="24"/>
              </w:rPr>
            </w:pPr>
            <w:r w:rsidRPr="00EB07F7">
              <w:rPr>
                <w:rFonts w:cs="Times New Roman"/>
                <w:color w:val="000000"/>
                <w:sz w:val="24"/>
              </w:rPr>
              <w:t xml:space="preserve">У ч и т ь : </w:t>
            </w:r>
          </w:p>
          <w:p w:rsidR="00EB07F7" w:rsidRPr="00EB07F7" w:rsidRDefault="00EB07F7" w:rsidP="00EB07F7">
            <w:pPr>
              <w:numPr>
                <w:ilvl w:val="0"/>
                <w:numId w:val="15"/>
              </w:numPr>
              <w:spacing w:after="34" w:line="268" w:lineRule="auto"/>
              <w:ind w:right="62"/>
              <w:rPr>
                <w:rFonts w:cs="Times New Roman"/>
                <w:color w:val="000000"/>
                <w:sz w:val="24"/>
              </w:rPr>
            </w:pPr>
            <w:r w:rsidRPr="00EB07F7">
              <w:rPr>
                <w:rFonts w:cs="Times New Roman"/>
                <w:color w:val="000000"/>
                <w:sz w:val="24"/>
              </w:rPr>
              <w:t xml:space="preserve">определять и характеризовать </w:t>
            </w:r>
          </w:p>
          <w:p w:rsidR="00EB07F7" w:rsidRPr="00EB07F7" w:rsidRDefault="00EB07F7" w:rsidP="00EB07F7">
            <w:pPr>
              <w:spacing w:line="290" w:lineRule="auto"/>
              <w:ind w:right="808"/>
              <w:jc w:val="both"/>
              <w:rPr>
                <w:rFonts w:cs="Times New Roman"/>
                <w:color w:val="000000"/>
                <w:sz w:val="24"/>
              </w:rPr>
            </w:pPr>
            <w:r w:rsidRPr="00EB07F7">
              <w:rPr>
                <w:rFonts w:cs="Times New Roman"/>
                <w:color w:val="000000"/>
                <w:sz w:val="24"/>
              </w:rPr>
              <w:t>музыкальные жанры;</w:t>
            </w:r>
          </w:p>
          <w:p w:rsidR="00EB07F7" w:rsidRPr="00EB07F7" w:rsidRDefault="00EB07F7" w:rsidP="00EB07F7">
            <w:pPr>
              <w:spacing w:line="290" w:lineRule="auto"/>
              <w:ind w:right="808"/>
              <w:jc w:val="both"/>
              <w:rPr>
                <w:rFonts w:cs="Times New Roman"/>
                <w:color w:val="000000"/>
                <w:sz w:val="24"/>
              </w:rPr>
            </w:pPr>
            <w:r w:rsidRPr="00EB07F7">
              <w:rPr>
                <w:rFonts w:cs="Times New Roman"/>
                <w:color w:val="000000"/>
                <w:sz w:val="24"/>
              </w:rPr>
              <w:t xml:space="preserve">  – различать в песне черты  других жанров; </w:t>
            </w:r>
          </w:p>
          <w:p w:rsidR="00EB07F7" w:rsidRPr="00EB07F7" w:rsidRDefault="00EB07F7" w:rsidP="00EB07F7">
            <w:pPr>
              <w:numPr>
                <w:ilvl w:val="0"/>
                <w:numId w:val="15"/>
              </w:numPr>
              <w:spacing w:line="268" w:lineRule="auto"/>
              <w:ind w:right="62"/>
              <w:rPr>
                <w:rFonts w:cs="Times New Roman"/>
                <w:color w:val="000000"/>
                <w:sz w:val="24"/>
              </w:rPr>
            </w:pPr>
            <w:r w:rsidRPr="00EB07F7">
              <w:rPr>
                <w:rFonts w:cs="Times New Roman"/>
                <w:color w:val="000000"/>
                <w:sz w:val="24"/>
              </w:rPr>
              <w:t xml:space="preserve">сравнивать и анализировать  музыкальные произведения. З н а к о м и т ь с различными  вариантами бытования народных песен.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48" w:line="250" w:lineRule="auto"/>
              <w:rPr>
                <w:rFonts w:cs="Times New Roman"/>
                <w:color w:val="000000"/>
                <w:sz w:val="24"/>
              </w:rPr>
            </w:pPr>
            <w:r w:rsidRPr="00EB07F7">
              <w:rPr>
                <w:rFonts w:cs="Times New Roman"/>
                <w:color w:val="000000"/>
                <w:sz w:val="24"/>
              </w:rPr>
              <w:t xml:space="preserve">«Зимнее утро» П. И. Чайковского, «Фея зимы» С. С. Прокофьева, «Метель» Г. В. Свиридова, </w:t>
            </w:r>
          </w:p>
          <w:p w:rsidR="00EB07F7" w:rsidRPr="00EB07F7" w:rsidRDefault="00EB07F7" w:rsidP="00EB07F7">
            <w:pPr>
              <w:spacing w:after="31"/>
              <w:rPr>
                <w:rFonts w:cs="Times New Roman"/>
                <w:color w:val="000000"/>
                <w:sz w:val="24"/>
              </w:rPr>
            </w:pPr>
            <w:r w:rsidRPr="00EB07F7">
              <w:rPr>
                <w:rFonts w:cs="Times New Roman"/>
                <w:color w:val="000000"/>
                <w:sz w:val="24"/>
              </w:rPr>
              <w:t xml:space="preserve">«Королевский марш льва»  </w:t>
            </w:r>
          </w:p>
          <w:p w:rsidR="00EB07F7" w:rsidRPr="00EB07F7" w:rsidRDefault="00EB07F7" w:rsidP="00EB07F7">
            <w:pPr>
              <w:rPr>
                <w:rFonts w:cs="Times New Roman"/>
                <w:color w:val="000000"/>
                <w:sz w:val="24"/>
              </w:rPr>
            </w:pPr>
            <w:r w:rsidRPr="00EB07F7">
              <w:rPr>
                <w:rFonts w:cs="Times New Roman"/>
                <w:color w:val="000000"/>
                <w:sz w:val="24"/>
              </w:rPr>
              <w:t xml:space="preserve">К. Сен-Санса; </w:t>
            </w:r>
          </w:p>
          <w:p w:rsidR="00EB07F7" w:rsidRPr="00EB07F7" w:rsidRDefault="00EB07F7" w:rsidP="00EB07F7">
            <w:pPr>
              <w:rPr>
                <w:rFonts w:cs="Times New Roman"/>
                <w:color w:val="000000"/>
                <w:sz w:val="24"/>
              </w:rPr>
            </w:pPr>
            <w:r w:rsidRPr="00EB07F7">
              <w:rPr>
                <w:rFonts w:cs="Times New Roman"/>
                <w:color w:val="000000"/>
                <w:sz w:val="24"/>
              </w:rPr>
              <w:t xml:space="preserve">«Хомус», Музыка народов Крайнего Севера. </w:t>
            </w:r>
          </w:p>
        </w:tc>
        <w:tc>
          <w:tcPr>
            <w:tcW w:w="4299" w:type="dxa"/>
            <w:vMerge w:val="restart"/>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35" w:line="260" w:lineRule="auto"/>
              <w:rPr>
                <w:rFonts w:cs="Times New Roman"/>
                <w:color w:val="000000"/>
                <w:sz w:val="24"/>
              </w:rPr>
            </w:pPr>
            <w:r w:rsidRPr="00EB07F7">
              <w:rPr>
                <w:rFonts w:cs="Times New Roman"/>
                <w:i/>
                <w:color w:val="000000"/>
                <w:sz w:val="24"/>
              </w:rPr>
              <w:t xml:space="preserve">Физическая культура: </w:t>
            </w:r>
            <w:r w:rsidRPr="00EB07F7">
              <w:rPr>
                <w:rFonts w:cs="Times New Roman"/>
                <w:color w:val="000000"/>
                <w:sz w:val="24"/>
              </w:rPr>
              <w:t xml:space="preserve">развивать самостоятельность, творчество; формировать выразительность и грациозность движений; привлекать к активному участию в коллективных играх. </w:t>
            </w:r>
          </w:p>
          <w:p w:rsidR="00EB07F7" w:rsidRPr="00EB07F7" w:rsidRDefault="00EB07F7" w:rsidP="00EB07F7">
            <w:pPr>
              <w:rPr>
                <w:rFonts w:cs="Times New Roman"/>
                <w:color w:val="000000"/>
                <w:sz w:val="24"/>
              </w:rPr>
            </w:pPr>
            <w:r w:rsidRPr="00EB07F7">
              <w:rPr>
                <w:rFonts w:cs="Times New Roman"/>
                <w:i/>
                <w:color w:val="000000"/>
                <w:sz w:val="24"/>
              </w:rPr>
              <w:t>Социализация:</w:t>
            </w:r>
            <w:r w:rsidRPr="00EB07F7">
              <w:rPr>
                <w:rFonts w:cs="Times New Roman"/>
                <w:color w:val="000000"/>
                <w:sz w:val="24"/>
              </w:rPr>
              <w:t xml:space="preserve"> приобщать к элементарным общепринятым нормам и правилам взаимодействия со сверстниками и взрослыми; воспитывать дружеские взаимоотношения, уважение к окружающим; закреплять умения соблюдать правила пребывания в детском саду. Воспитывать интерес и уважение к народам Крайнего Севера, к их культу-</w:t>
            </w:r>
          </w:p>
        </w:tc>
      </w:tr>
      <w:tr w:rsidR="00EB07F7" w:rsidRPr="00EB07F7" w:rsidTr="002F5001">
        <w:trPr>
          <w:trHeight w:val="1162"/>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471"/>
              <w:rPr>
                <w:rFonts w:cs="Times New Roman"/>
                <w:color w:val="000000"/>
                <w:sz w:val="24"/>
              </w:rPr>
            </w:pPr>
            <w:r w:rsidRPr="00EB07F7">
              <w:rPr>
                <w:rFonts w:cs="Times New Roman"/>
                <w:color w:val="000000"/>
                <w:sz w:val="24"/>
              </w:rPr>
              <w:t xml:space="preserve">б) Развитие голоса  и слуха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С о в е р ш е н с т в о в а т ь  </w:t>
            </w:r>
          </w:p>
          <w:p w:rsidR="00EB07F7" w:rsidRPr="00EB07F7" w:rsidRDefault="00EB07F7" w:rsidP="00EB07F7">
            <w:pPr>
              <w:rPr>
                <w:rFonts w:cs="Times New Roman"/>
                <w:color w:val="000000"/>
                <w:sz w:val="24"/>
              </w:rPr>
            </w:pPr>
            <w:r w:rsidRPr="00EB07F7">
              <w:rPr>
                <w:rFonts w:cs="Times New Roman"/>
                <w:color w:val="000000"/>
                <w:sz w:val="24"/>
              </w:rPr>
              <w:t xml:space="preserve">восприятие основных свойств звуков.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«Определи по ритму»  </w:t>
            </w:r>
          </w:p>
          <w:p w:rsidR="00EB07F7" w:rsidRPr="00EB07F7" w:rsidRDefault="00EB07F7" w:rsidP="00EB07F7">
            <w:pPr>
              <w:rPr>
                <w:rFonts w:cs="Times New Roman"/>
                <w:color w:val="000000"/>
                <w:sz w:val="24"/>
              </w:rPr>
            </w:pPr>
            <w:r w:rsidRPr="00EB07F7">
              <w:rPr>
                <w:rFonts w:cs="Times New Roman"/>
                <w:color w:val="000000"/>
                <w:sz w:val="24"/>
              </w:rPr>
              <w:t xml:space="preserve">Н. Г. Кононовой, «Кто по лесу идет?» Л. Н. Комиссаровой,  </w:t>
            </w:r>
          </w:p>
        </w:tc>
        <w:tc>
          <w:tcPr>
            <w:tcW w:w="0" w:type="auto"/>
            <w:vMerge/>
            <w:tcBorders>
              <w:top w:val="nil"/>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006"/>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20"/>
              <w:jc w:val="both"/>
              <w:rPr>
                <w:rFonts w:cs="Times New Roman"/>
                <w:color w:val="000000"/>
                <w:sz w:val="24"/>
              </w:rPr>
            </w:pPr>
            <w:r w:rsidRPr="00EB07F7">
              <w:rPr>
                <w:rFonts w:cs="Times New Roman"/>
                <w:color w:val="000000"/>
                <w:sz w:val="24"/>
              </w:rPr>
              <w:t xml:space="preserve">Р а з в и в а т ь представления  о регистрах.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Э. П. Костиной </w:t>
            </w:r>
          </w:p>
        </w:tc>
        <w:tc>
          <w:tcPr>
            <w:tcW w:w="4299"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36"/>
              <w:rPr>
                <w:rFonts w:cs="Times New Roman"/>
                <w:color w:val="000000"/>
                <w:sz w:val="24"/>
              </w:rPr>
            </w:pPr>
            <w:r w:rsidRPr="00EB07F7">
              <w:rPr>
                <w:rFonts w:cs="Times New Roman"/>
                <w:color w:val="000000"/>
                <w:sz w:val="24"/>
              </w:rPr>
              <w:t xml:space="preserve">ре и традициям. </w:t>
            </w:r>
          </w:p>
          <w:p w:rsidR="00EB07F7" w:rsidRPr="00EB07F7" w:rsidRDefault="00EB07F7" w:rsidP="00EB07F7">
            <w:pPr>
              <w:rPr>
                <w:rFonts w:cs="Times New Roman"/>
                <w:color w:val="000000"/>
                <w:sz w:val="24"/>
              </w:rPr>
            </w:pPr>
            <w:r w:rsidRPr="00EB07F7">
              <w:rPr>
                <w:rFonts w:cs="Times New Roman"/>
                <w:i/>
                <w:color w:val="000000"/>
                <w:sz w:val="24"/>
              </w:rPr>
              <w:t xml:space="preserve">Познание: </w:t>
            </w:r>
            <w:r w:rsidRPr="00EB07F7">
              <w:rPr>
                <w:rFonts w:cs="Times New Roman"/>
                <w:color w:val="000000"/>
                <w:sz w:val="24"/>
              </w:rPr>
              <w:t xml:space="preserve">расширять и уточнять представление об окружаю- </w:t>
            </w:r>
          </w:p>
        </w:tc>
      </w:tr>
    </w:tbl>
    <w:p w:rsidR="00EB07F7" w:rsidRPr="00EB07F7" w:rsidRDefault="00EB07F7" w:rsidP="00EB07F7">
      <w:pPr>
        <w:spacing w:after="0"/>
        <w:jc w:val="both"/>
        <w:rPr>
          <w:rFonts w:eastAsia="Times New Roman" w:cs="Times New Roman"/>
          <w:color w:val="000000"/>
          <w:sz w:val="24"/>
          <w:lang w:eastAsia="ru-RU"/>
        </w:rPr>
      </w:pPr>
      <w:r w:rsidRPr="00EB07F7">
        <w:rPr>
          <w:rFonts w:eastAsia="Times New Roman" w:cs="Times New Roman"/>
          <w:i/>
          <w:color w:val="000000"/>
          <w:sz w:val="24"/>
          <w:lang w:eastAsia="ru-RU"/>
        </w:rPr>
        <w:t xml:space="preserve"> </w:t>
      </w:r>
    </w:p>
    <w:tbl>
      <w:tblPr>
        <w:tblStyle w:val="TableGrid"/>
        <w:tblW w:w="14102" w:type="dxa"/>
        <w:tblInd w:w="518" w:type="dxa"/>
        <w:tblCellMar>
          <w:top w:w="72" w:type="dxa"/>
          <w:left w:w="58" w:type="dxa"/>
          <w:right w:w="20" w:type="dxa"/>
        </w:tblCellMar>
        <w:tblLook w:val="04A0" w:firstRow="1" w:lastRow="0" w:firstColumn="1" w:lastColumn="0" w:noHBand="0" w:noVBand="1"/>
      </w:tblPr>
      <w:tblGrid>
        <w:gridCol w:w="2770"/>
        <w:gridCol w:w="3527"/>
        <w:gridCol w:w="3540"/>
        <w:gridCol w:w="4265"/>
      </w:tblGrid>
      <w:tr w:rsidR="00EB07F7" w:rsidRPr="00EB07F7" w:rsidTr="002F5001">
        <w:trPr>
          <w:trHeight w:val="425"/>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44"/>
              <w:jc w:val="center"/>
              <w:rPr>
                <w:rFonts w:cs="Times New Roman"/>
                <w:color w:val="000000"/>
                <w:sz w:val="24"/>
              </w:rPr>
            </w:pPr>
            <w:r w:rsidRPr="00EB07F7">
              <w:rPr>
                <w:rFonts w:cs="Times New Roman"/>
                <w:color w:val="000000"/>
                <w:sz w:val="24"/>
              </w:rPr>
              <w:t xml:space="preserve">1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39"/>
              <w:jc w:val="center"/>
              <w:rPr>
                <w:rFonts w:cs="Times New Roman"/>
                <w:color w:val="000000"/>
                <w:sz w:val="24"/>
              </w:rPr>
            </w:pPr>
            <w:r w:rsidRPr="00EB07F7">
              <w:rPr>
                <w:rFonts w:cs="Times New Roman"/>
                <w:color w:val="000000"/>
                <w:sz w:val="24"/>
              </w:rPr>
              <w:t xml:space="preserve">2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38"/>
              <w:jc w:val="center"/>
              <w:rPr>
                <w:rFonts w:cs="Times New Roman"/>
                <w:color w:val="000000"/>
                <w:sz w:val="24"/>
              </w:rPr>
            </w:pPr>
            <w:r w:rsidRPr="00EB07F7">
              <w:rPr>
                <w:rFonts w:cs="Times New Roman"/>
                <w:color w:val="000000"/>
                <w:sz w:val="24"/>
              </w:rPr>
              <w:t xml:space="preserve">3 </w:t>
            </w:r>
          </w:p>
        </w:tc>
        <w:tc>
          <w:tcPr>
            <w:tcW w:w="4299"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40"/>
              <w:jc w:val="center"/>
              <w:rPr>
                <w:rFonts w:cs="Times New Roman"/>
                <w:color w:val="000000"/>
                <w:sz w:val="24"/>
              </w:rPr>
            </w:pPr>
            <w:r w:rsidRPr="00EB07F7">
              <w:rPr>
                <w:rFonts w:cs="Times New Roman"/>
                <w:color w:val="000000"/>
                <w:sz w:val="24"/>
              </w:rPr>
              <w:t xml:space="preserve">4 </w:t>
            </w:r>
          </w:p>
        </w:tc>
      </w:tr>
      <w:tr w:rsidR="00EB07F7" w:rsidRPr="00EB07F7" w:rsidTr="002F5001">
        <w:trPr>
          <w:trHeight w:val="2744"/>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2) </w:t>
            </w:r>
            <w:r w:rsidRPr="00EB07F7">
              <w:rPr>
                <w:rFonts w:cs="Times New Roman"/>
                <w:i/>
                <w:color w:val="000000"/>
                <w:sz w:val="24"/>
              </w:rPr>
              <w:t>Пение</w:t>
            </w:r>
            <w:r w:rsidRPr="00EB07F7">
              <w:rPr>
                <w:rFonts w:cs="Times New Roman"/>
                <w:color w:val="000000"/>
                <w:sz w:val="24"/>
              </w:rPr>
              <w:t xml:space="preserve">. </w:t>
            </w:r>
          </w:p>
          <w:p w:rsidR="00EB07F7" w:rsidRPr="00EB07F7" w:rsidRDefault="00EB07F7" w:rsidP="00EB07F7">
            <w:pPr>
              <w:rPr>
                <w:rFonts w:cs="Times New Roman"/>
                <w:color w:val="000000"/>
                <w:sz w:val="24"/>
              </w:rPr>
            </w:pPr>
            <w:r w:rsidRPr="00EB07F7">
              <w:rPr>
                <w:rFonts w:cs="Times New Roman"/>
                <w:color w:val="000000"/>
                <w:sz w:val="24"/>
              </w:rPr>
              <w:t xml:space="preserve">а) Усвоение песенных навыков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40"/>
              <w:rPr>
                <w:rFonts w:cs="Times New Roman"/>
                <w:color w:val="000000"/>
                <w:sz w:val="24"/>
              </w:rPr>
            </w:pPr>
            <w:r w:rsidRPr="00EB07F7">
              <w:rPr>
                <w:rFonts w:cs="Times New Roman"/>
                <w:color w:val="000000"/>
                <w:sz w:val="24"/>
              </w:rPr>
              <w:t xml:space="preserve">З а к р е п л я т ь : </w:t>
            </w:r>
          </w:p>
          <w:p w:rsidR="00EB07F7" w:rsidRPr="00EB07F7" w:rsidRDefault="00EB07F7" w:rsidP="00EB07F7">
            <w:pPr>
              <w:numPr>
                <w:ilvl w:val="0"/>
                <w:numId w:val="16"/>
              </w:numPr>
              <w:spacing w:after="2" w:line="289" w:lineRule="auto"/>
              <w:ind w:right="58"/>
              <w:rPr>
                <w:rFonts w:cs="Times New Roman"/>
                <w:color w:val="000000"/>
                <w:sz w:val="24"/>
              </w:rPr>
            </w:pPr>
            <w:r w:rsidRPr="00EB07F7">
              <w:rPr>
                <w:rFonts w:cs="Times New Roman"/>
                <w:color w:val="000000"/>
                <w:sz w:val="24"/>
              </w:rPr>
              <w:t xml:space="preserve">умение точно интонировать  мелодию в пределах октавы; – выделять голосом кульми- нацию; </w:t>
            </w:r>
          </w:p>
          <w:p w:rsidR="00EB07F7" w:rsidRPr="00EB07F7" w:rsidRDefault="00EB07F7" w:rsidP="00EB07F7">
            <w:pPr>
              <w:numPr>
                <w:ilvl w:val="0"/>
                <w:numId w:val="16"/>
              </w:numPr>
              <w:spacing w:line="290" w:lineRule="auto"/>
              <w:ind w:right="58"/>
              <w:rPr>
                <w:rFonts w:cs="Times New Roman"/>
                <w:color w:val="000000"/>
                <w:sz w:val="24"/>
              </w:rPr>
            </w:pPr>
            <w:r w:rsidRPr="00EB07F7">
              <w:rPr>
                <w:rFonts w:cs="Times New Roman"/>
                <w:color w:val="000000"/>
                <w:sz w:val="24"/>
              </w:rPr>
              <w:t xml:space="preserve">точно воспроизводить ритмический рисунок; </w:t>
            </w:r>
          </w:p>
          <w:p w:rsidR="00EB07F7" w:rsidRPr="00EB07F7" w:rsidRDefault="00EB07F7" w:rsidP="00EB07F7">
            <w:pPr>
              <w:numPr>
                <w:ilvl w:val="0"/>
                <w:numId w:val="16"/>
              </w:numPr>
              <w:spacing w:line="268" w:lineRule="auto"/>
              <w:ind w:right="58"/>
              <w:rPr>
                <w:rFonts w:cs="Times New Roman"/>
                <w:color w:val="000000"/>
                <w:sz w:val="24"/>
              </w:rPr>
            </w:pPr>
            <w:r w:rsidRPr="00EB07F7">
              <w:rPr>
                <w:rFonts w:cs="Times New Roman"/>
                <w:color w:val="000000"/>
                <w:sz w:val="24"/>
              </w:rPr>
              <w:t xml:space="preserve">петь эмоционально.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152"/>
              <w:rPr>
                <w:rFonts w:cs="Times New Roman"/>
                <w:color w:val="000000"/>
                <w:sz w:val="24"/>
              </w:rPr>
            </w:pPr>
            <w:r w:rsidRPr="00EB07F7">
              <w:rPr>
                <w:rFonts w:cs="Times New Roman"/>
                <w:color w:val="000000"/>
                <w:sz w:val="24"/>
              </w:rPr>
              <w:t xml:space="preserve">«Если добрый ты», муз. Б. Савельева, сл. М. Пляцковского; «Бравые солдаты», муз. А. Филиппенко, сл. Т. Волгиной;  «Рождественская песенка»,  муз. С. Подшибякиной,  сл. Е. Матвиенко; «Колядки», русские народные песни,  заклички, приговорки </w:t>
            </w:r>
          </w:p>
        </w:tc>
        <w:tc>
          <w:tcPr>
            <w:tcW w:w="4299" w:type="dxa"/>
            <w:vMerge w:val="restart"/>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3" w:line="275" w:lineRule="auto"/>
              <w:rPr>
                <w:rFonts w:cs="Times New Roman"/>
                <w:color w:val="000000"/>
                <w:sz w:val="24"/>
              </w:rPr>
            </w:pPr>
            <w:r w:rsidRPr="00EB07F7">
              <w:rPr>
                <w:rFonts w:cs="Times New Roman"/>
                <w:color w:val="000000"/>
                <w:sz w:val="24"/>
              </w:rPr>
              <w:t xml:space="preserve">щем мире; закреплять умения наблюдать. </w:t>
            </w:r>
          </w:p>
          <w:p w:rsidR="00EB07F7" w:rsidRPr="00EB07F7" w:rsidRDefault="00EB07F7" w:rsidP="00EB07F7">
            <w:pPr>
              <w:spacing w:after="39" w:line="244" w:lineRule="auto"/>
              <w:ind w:right="59"/>
              <w:rPr>
                <w:rFonts w:cs="Times New Roman"/>
                <w:color w:val="000000"/>
                <w:sz w:val="24"/>
              </w:rPr>
            </w:pPr>
            <w:r w:rsidRPr="00EB07F7">
              <w:rPr>
                <w:rFonts w:cs="Times New Roman"/>
                <w:i/>
                <w:color w:val="000000"/>
                <w:sz w:val="24"/>
              </w:rPr>
              <w:t xml:space="preserve">Коммуникация: </w:t>
            </w:r>
            <w:r w:rsidRPr="00EB07F7">
              <w:rPr>
                <w:rFonts w:cs="Times New Roman"/>
                <w:color w:val="000000"/>
                <w:sz w:val="24"/>
              </w:rPr>
              <w:t xml:space="preserve">развивать умение поддерживать беседу, поощрять стремление высказывать свою точку зрения  и делиться с педагогом и другими детьми разнообразными впечатлениями, уточнять источник полученной информации (телепередача, рассказ взрослого, посещение выставки, детского спектакля и т. д.);  учить строить высказывания, решать спорные вопросы и конфликты с помощью речи (убеждать, доказывать, объяснять); формировать целостную картину мира и первичных ценностных представлений. </w:t>
            </w:r>
          </w:p>
          <w:p w:rsidR="00EB07F7" w:rsidRPr="00EB07F7" w:rsidRDefault="00EB07F7" w:rsidP="00EB07F7">
            <w:pPr>
              <w:rPr>
                <w:rFonts w:cs="Times New Roman"/>
                <w:color w:val="000000"/>
                <w:sz w:val="24"/>
              </w:rPr>
            </w:pPr>
            <w:r w:rsidRPr="00EB07F7">
              <w:rPr>
                <w:rFonts w:cs="Times New Roman"/>
                <w:i/>
                <w:color w:val="000000"/>
                <w:sz w:val="24"/>
              </w:rPr>
              <w:t xml:space="preserve">Художественно-эстетическое развитие: </w:t>
            </w:r>
            <w:r w:rsidRPr="00EB07F7">
              <w:rPr>
                <w:rFonts w:cs="Times New Roman"/>
                <w:color w:val="000000"/>
                <w:sz w:val="24"/>
              </w:rPr>
              <w:t xml:space="preserve">развивать эстетическое </w:t>
            </w:r>
            <w:r w:rsidRPr="00EB07F7">
              <w:rPr>
                <w:rFonts w:cs="Times New Roman"/>
                <w:color w:val="000000"/>
                <w:sz w:val="24"/>
              </w:rPr>
              <w:lastRenderedPageBreak/>
              <w:t xml:space="preserve">восприятие, умение созерцать красоту окружающего мира </w:t>
            </w:r>
          </w:p>
        </w:tc>
      </w:tr>
      <w:tr w:rsidR="00EB07F7" w:rsidRPr="00EB07F7" w:rsidTr="002F5001">
        <w:trPr>
          <w:trHeight w:val="716"/>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б) Песенное творчество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both"/>
              <w:rPr>
                <w:rFonts w:cs="Times New Roman"/>
                <w:color w:val="000000"/>
                <w:sz w:val="24"/>
              </w:rPr>
            </w:pPr>
            <w:r w:rsidRPr="00EB07F7">
              <w:rPr>
                <w:rFonts w:cs="Times New Roman"/>
                <w:color w:val="000000"/>
                <w:sz w:val="24"/>
              </w:rPr>
              <w:t xml:space="preserve">У ч и т ь придумывать собственные мелодии к стихам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«Колядки», русские народные песни, прибаутки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2453"/>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3) </w:t>
            </w:r>
            <w:r w:rsidRPr="00EB07F7">
              <w:rPr>
                <w:rFonts w:cs="Times New Roman"/>
                <w:i/>
                <w:color w:val="000000"/>
                <w:sz w:val="24"/>
              </w:rPr>
              <w:t>Музыкальноритмические движения</w:t>
            </w:r>
            <w:r w:rsidRPr="00EB07F7">
              <w:rPr>
                <w:rFonts w:cs="Times New Roman"/>
                <w:color w:val="000000"/>
                <w:sz w:val="24"/>
              </w:rPr>
              <w:t xml:space="preserve">. а) Упражнения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line="290" w:lineRule="auto"/>
              <w:ind w:right="773"/>
              <w:jc w:val="both"/>
              <w:rPr>
                <w:rFonts w:cs="Times New Roman"/>
                <w:color w:val="000000"/>
                <w:sz w:val="24"/>
              </w:rPr>
            </w:pPr>
            <w:r w:rsidRPr="00EB07F7">
              <w:rPr>
                <w:rFonts w:cs="Times New Roman"/>
                <w:color w:val="000000"/>
                <w:sz w:val="24"/>
              </w:rPr>
              <w:t xml:space="preserve">У ч и т ь менять движения  со сменой музыкальных  предложений. </w:t>
            </w:r>
          </w:p>
          <w:p w:rsidR="00EB07F7" w:rsidRPr="00EB07F7" w:rsidRDefault="00EB07F7" w:rsidP="00EB07F7">
            <w:pPr>
              <w:spacing w:after="35"/>
              <w:rPr>
                <w:rFonts w:cs="Times New Roman"/>
                <w:color w:val="000000"/>
                <w:sz w:val="24"/>
              </w:rPr>
            </w:pPr>
            <w:r w:rsidRPr="00EB07F7">
              <w:rPr>
                <w:rFonts w:cs="Times New Roman"/>
                <w:color w:val="000000"/>
                <w:sz w:val="24"/>
              </w:rPr>
              <w:t xml:space="preserve">С о в е р ш е н с т в о в ат ь  </w:t>
            </w:r>
          </w:p>
          <w:p w:rsidR="00EB07F7" w:rsidRPr="00EB07F7" w:rsidRDefault="00EB07F7" w:rsidP="00EB07F7">
            <w:pPr>
              <w:spacing w:after="36"/>
              <w:rPr>
                <w:rFonts w:cs="Times New Roman"/>
                <w:color w:val="000000"/>
                <w:sz w:val="24"/>
              </w:rPr>
            </w:pPr>
            <w:r w:rsidRPr="00EB07F7">
              <w:rPr>
                <w:rFonts w:cs="Times New Roman"/>
                <w:color w:val="000000"/>
                <w:sz w:val="24"/>
              </w:rPr>
              <w:t xml:space="preserve">элементы бальных танцев.  </w:t>
            </w:r>
          </w:p>
          <w:p w:rsidR="00EB07F7" w:rsidRPr="00EB07F7" w:rsidRDefault="00EB07F7" w:rsidP="00EB07F7">
            <w:pPr>
              <w:ind w:right="404"/>
              <w:jc w:val="both"/>
              <w:rPr>
                <w:rFonts w:cs="Times New Roman"/>
                <w:color w:val="000000"/>
                <w:sz w:val="24"/>
              </w:rPr>
            </w:pPr>
            <w:r w:rsidRPr="00EB07F7">
              <w:rPr>
                <w:rFonts w:cs="Times New Roman"/>
                <w:color w:val="000000"/>
                <w:sz w:val="24"/>
              </w:rPr>
              <w:t xml:space="preserve">О п р е д е л я т ь жанр музыки  и самостоятельно подбирать  движения.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«Приставной шаг» А. Жилинского, «Шаг с высоким подъемом ног» Т. Ломовой, элементы танца «Казачок», русская народная мелодия, обр. М. Иорданского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584"/>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lastRenderedPageBreak/>
              <w:t xml:space="preserve">б) Пляски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С о в е р ш е н с т в о в ат ь  </w:t>
            </w:r>
          </w:p>
          <w:p w:rsidR="00EB07F7" w:rsidRPr="00EB07F7" w:rsidRDefault="00EB07F7" w:rsidP="00EB07F7">
            <w:pPr>
              <w:rPr>
                <w:rFonts w:cs="Times New Roman"/>
                <w:color w:val="000000"/>
                <w:sz w:val="24"/>
              </w:rPr>
            </w:pPr>
            <w:r w:rsidRPr="00EB07F7">
              <w:rPr>
                <w:rFonts w:cs="Times New Roman"/>
                <w:color w:val="000000"/>
                <w:sz w:val="24"/>
              </w:rPr>
              <w:t>исполнение танцев, хороводов; четко и ритмично выполнять движения танцев, вовремя менять движения, не ломать рису-</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«Заинька», русская народная  песня, обр. С. Кондратьева;  «Казачок», русская народная  мелодия, обр. М. Иорданского </w:t>
            </w:r>
          </w:p>
        </w:tc>
        <w:tc>
          <w:tcPr>
            <w:tcW w:w="0" w:type="auto"/>
            <w:vMerge/>
            <w:tcBorders>
              <w:top w:val="nil"/>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715"/>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110"/>
              <w:rPr>
                <w:rFonts w:cs="Times New Roman"/>
                <w:color w:val="000000"/>
                <w:sz w:val="24"/>
              </w:rPr>
            </w:pPr>
            <w:r w:rsidRPr="00EB07F7">
              <w:rPr>
                <w:rFonts w:cs="Times New Roman"/>
                <w:color w:val="000000"/>
                <w:sz w:val="24"/>
              </w:rPr>
              <w:t xml:space="preserve">нок танца; водить хоровод  в двух кругах в разные стороны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c>
          <w:tcPr>
            <w:tcW w:w="4299"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bl>
    <w:p w:rsidR="00EB07F7" w:rsidRPr="00EB07F7" w:rsidRDefault="00EB07F7" w:rsidP="00EB07F7">
      <w:pPr>
        <w:spacing w:after="0"/>
        <w:jc w:val="both"/>
        <w:rPr>
          <w:rFonts w:eastAsia="Times New Roman" w:cs="Times New Roman"/>
          <w:color w:val="000000"/>
          <w:sz w:val="24"/>
          <w:lang w:eastAsia="ru-RU"/>
        </w:rPr>
      </w:pPr>
      <w:r w:rsidRPr="00EB07F7">
        <w:rPr>
          <w:rFonts w:eastAsia="Times New Roman" w:cs="Times New Roman"/>
          <w:i/>
          <w:color w:val="000000"/>
          <w:sz w:val="24"/>
          <w:lang w:eastAsia="ru-RU"/>
        </w:rPr>
        <w:t xml:space="preserve"> </w:t>
      </w:r>
    </w:p>
    <w:tbl>
      <w:tblPr>
        <w:tblStyle w:val="TableGrid"/>
        <w:tblW w:w="14102" w:type="dxa"/>
        <w:tblInd w:w="518" w:type="dxa"/>
        <w:tblCellMar>
          <w:top w:w="69" w:type="dxa"/>
          <w:left w:w="58" w:type="dxa"/>
          <w:right w:w="55" w:type="dxa"/>
        </w:tblCellMar>
        <w:tblLook w:val="04A0" w:firstRow="1" w:lastRow="0" w:firstColumn="1" w:lastColumn="0" w:noHBand="0" w:noVBand="1"/>
      </w:tblPr>
      <w:tblGrid>
        <w:gridCol w:w="2696"/>
        <w:gridCol w:w="3545"/>
        <w:gridCol w:w="3562"/>
        <w:gridCol w:w="4299"/>
      </w:tblGrid>
      <w:tr w:rsidR="00EB07F7" w:rsidRPr="00EB07F7" w:rsidTr="002F5001">
        <w:trPr>
          <w:trHeight w:val="425"/>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9"/>
              <w:jc w:val="center"/>
              <w:rPr>
                <w:rFonts w:cs="Times New Roman"/>
                <w:color w:val="000000"/>
                <w:sz w:val="24"/>
              </w:rPr>
            </w:pPr>
            <w:r w:rsidRPr="00EB07F7">
              <w:rPr>
                <w:rFonts w:cs="Times New Roman"/>
                <w:color w:val="000000"/>
                <w:sz w:val="24"/>
              </w:rPr>
              <w:t xml:space="preserve">1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4"/>
              <w:jc w:val="center"/>
              <w:rPr>
                <w:rFonts w:cs="Times New Roman"/>
                <w:color w:val="000000"/>
                <w:sz w:val="24"/>
              </w:rPr>
            </w:pPr>
            <w:r w:rsidRPr="00EB07F7">
              <w:rPr>
                <w:rFonts w:cs="Times New Roman"/>
                <w:color w:val="000000"/>
                <w:sz w:val="24"/>
              </w:rPr>
              <w:t xml:space="preserve">2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3"/>
              <w:jc w:val="center"/>
              <w:rPr>
                <w:rFonts w:cs="Times New Roman"/>
                <w:color w:val="000000"/>
                <w:sz w:val="24"/>
              </w:rPr>
            </w:pPr>
            <w:r w:rsidRPr="00EB07F7">
              <w:rPr>
                <w:rFonts w:cs="Times New Roman"/>
                <w:color w:val="000000"/>
                <w:sz w:val="24"/>
              </w:rPr>
              <w:t xml:space="preserve">3 </w:t>
            </w:r>
          </w:p>
        </w:tc>
        <w:tc>
          <w:tcPr>
            <w:tcW w:w="4299"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5"/>
              <w:jc w:val="center"/>
              <w:rPr>
                <w:rFonts w:cs="Times New Roman"/>
                <w:color w:val="000000"/>
                <w:sz w:val="24"/>
              </w:rPr>
            </w:pPr>
            <w:r w:rsidRPr="00EB07F7">
              <w:rPr>
                <w:rFonts w:cs="Times New Roman"/>
                <w:color w:val="000000"/>
                <w:sz w:val="24"/>
              </w:rPr>
              <w:t xml:space="preserve">4 </w:t>
            </w:r>
          </w:p>
        </w:tc>
      </w:tr>
      <w:tr w:rsidR="00EB07F7" w:rsidRPr="00EB07F7" w:rsidTr="002F5001">
        <w:trPr>
          <w:trHeight w:val="1873"/>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в) Игры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24" w:line="270" w:lineRule="auto"/>
              <w:ind w:right="299"/>
              <w:jc w:val="both"/>
              <w:rPr>
                <w:rFonts w:cs="Times New Roman"/>
                <w:color w:val="000000"/>
                <w:sz w:val="24"/>
              </w:rPr>
            </w:pPr>
            <w:r w:rsidRPr="00EB07F7">
              <w:rPr>
                <w:rFonts w:cs="Times New Roman"/>
                <w:color w:val="000000"/>
                <w:sz w:val="24"/>
              </w:rPr>
              <w:t xml:space="preserve">У ч и т ь выразительному движению в соответствии с музыкальным образом. </w:t>
            </w:r>
          </w:p>
          <w:p w:rsidR="00EB07F7" w:rsidRPr="00EB07F7" w:rsidRDefault="00EB07F7" w:rsidP="00EB07F7">
            <w:pPr>
              <w:ind w:right="174"/>
              <w:jc w:val="both"/>
              <w:rPr>
                <w:rFonts w:cs="Times New Roman"/>
                <w:color w:val="000000"/>
                <w:sz w:val="24"/>
              </w:rPr>
            </w:pPr>
            <w:r w:rsidRPr="00EB07F7">
              <w:rPr>
                <w:rFonts w:cs="Times New Roman"/>
                <w:color w:val="000000"/>
                <w:sz w:val="24"/>
              </w:rPr>
              <w:t xml:space="preserve">Ф о р м и р о в а т ь устойчивый интерес к русской народной игре.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237"/>
              <w:jc w:val="both"/>
              <w:rPr>
                <w:rFonts w:cs="Times New Roman"/>
                <w:color w:val="000000"/>
                <w:sz w:val="24"/>
              </w:rPr>
            </w:pPr>
            <w:r w:rsidRPr="00EB07F7">
              <w:rPr>
                <w:rFonts w:cs="Times New Roman"/>
                <w:color w:val="000000"/>
                <w:sz w:val="24"/>
              </w:rPr>
              <w:t xml:space="preserve">«Рождественские игры», «Игра  с ложками», русские народные мелодии; «Найди свой инструмент», латвийская народная  мелодия, обр. Г. Фрида </w:t>
            </w:r>
          </w:p>
        </w:tc>
        <w:tc>
          <w:tcPr>
            <w:tcW w:w="4299" w:type="dxa"/>
            <w:vMerge w:val="restart"/>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i/>
                <w:color w:val="000000"/>
                <w:sz w:val="24"/>
              </w:rPr>
              <w:t xml:space="preserve"> </w:t>
            </w:r>
          </w:p>
        </w:tc>
      </w:tr>
      <w:tr w:rsidR="00EB07F7" w:rsidRPr="00EB07F7" w:rsidTr="002F5001">
        <w:trPr>
          <w:trHeight w:val="1006"/>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г) Музыкально-игровое творчество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170"/>
              <w:jc w:val="both"/>
              <w:rPr>
                <w:rFonts w:cs="Times New Roman"/>
                <w:color w:val="000000"/>
                <w:sz w:val="24"/>
              </w:rPr>
            </w:pPr>
            <w:r w:rsidRPr="00EB07F7">
              <w:rPr>
                <w:rFonts w:cs="Times New Roman"/>
                <w:color w:val="000000"/>
                <w:sz w:val="24"/>
              </w:rPr>
              <w:t xml:space="preserve">П о б уж д а т ь к импровизации игровых и танцевальных  движений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«Играем в снежки» Т. Ломовой «Северный хоровод», муз. народная.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713"/>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д) Игра на металлофоне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both"/>
              <w:rPr>
                <w:rFonts w:cs="Times New Roman"/>
                <w:color w:val="000000"/>
                <w:sz w:val="24"/>
              </w:rPr>
            </w:pPr>
            <w:r w:rsidRPr="00EB07F7">
              <w:rPr>
                <w:rFonts w:cs="Times New Roman"/>
                <w:color w:val="000000"/>
                <w:sz w:val="24"/>
              </w:rPr>
              <w:t xml:space="preserve">И с п о л н я т ь знакомые попевки на металлофоне.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«Лесенка», муз. Е. Тиличеевой,  сл. М. Долинова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006"/>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b/>
                <w:color w:val="000000"/>
                <w:sz w:val="24"/>
              </w:rPr>
              <w:t xml:space="preserve">II. Самостоятельная музыкальная  деятельность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both"/>
              <w:rPr>
                <w:rFonts w:cs="Times New Roman"/>
                <w:color w:val="000000"/>
                <w:sz w:val="24"/>
              </w:rPr>
            </w:pPr>
            <w:r w:rsidRPr="00EB07F7">
              <w:rPr>
                <w:rFonts w:cs="Times New Roman"/>
                <w:color w:val="000000"/>
                <w:sz w:val="24"/>
              </w:rPr>
              <w:t xml:space="preserve">И с п о л ь з о в а т ь русские  народные игры вне занятий.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730"/>
              <w:rPr>
                <w:rFonts w:cs="Times New Roman"/>
                <w:color w:val="000000"/>
                <w:sz w:val="24"/>
              </w:rPr>
            </w:pPr>
            <w:r w:rsidRPr="00EB07F7">
              <w:rPr>
                <w:rFonts w:cs="Times New Roman"/>
                <w:color w:val="000000"/>
                <w:sz w:val="24"/>
              </w:rPr>
              <w:t xml:space="preserve">«Песня о пограничнике»,  муз. С. Богуславского,  сл. О. Высотской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003"/>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714"/>
              <w:rPr>
                <w:rFonts w:cs="Times New Roman"/>
                <w:color w:val="000000"/>
                <w:sz w:val="24"/>
              </w:rPr>
            </w:pPr>
            <w:r w:rsidRPr="00EB07F7">
              <w:rPr>
                <w:rFonts w:cs="Times New Roman"/>
                <w:b/>
                <w:color w:val="000000"/>
                <w:sz w:val="24"/>
              </w:rPr>
              <w:t xml:space="preserve">III. Праздники  и развлечения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both"/>
              <w:rPr>
                <w:rFonts w:cs="Times New Roman"/>
                <w:color w:val="000000"/>
                <w:sz w:val="24"/>
              </w:rPr>
            </w:pPr>
          </w:p>
          <w:p w:rsidR="00EB07F7" w:rsidRPr="00EB07F7" w:rsidRDefault="00EB07F7" w:rsidP="00EB07F7">
            <w:pPr>
              <w:jc w:val="both"/>
              <w:rPr>
                <w:rFonts w:cs="Times New Roman"/>
                <w:color w:val="000000"/>
                <w:sz w:val="24"/>
              </w:rPr>
            </w:pPr>
            <w:r w:rsidRPr="00EB07F7">
              <w:rPr>
                <w:rFonts w:cs="Times New Roman"/>
                <w:color w:val="000000"/>
                <w:sz w:val="24"/>
              </w:rPr>
              <w:t xml:space="preserve">.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p w:rsidR="00EB07F7" w:rsidRPr="00EB07F7" w:rsidRDefault="00EB07F7" w:rsidP="00EB07F7">
            <w:pPr>
              <w:rPr>
                <w:rFonts w:cs="Times New Roman"/>
                <w:color w:val="000000"/>
                <w:sz w:val="24"/>
              </w:rPr>
            </w:pPr>
          </w:p>
          <w:p w:rsidR="00EB07F7" w:rsidRPr="00EB07F7" w:rsidRDefault="00EB07F7" w:rsidP="00EB07F7">
            <w:pPr>
              <w:rPr>
                <w:rFonts w:cs="Times New Roman"/>
                <w:color w:val="000000"/>
                <w:sz w:val="24"/>
              </w:rPr>
            </w:pPr>
          </w:p>
        </w:tc>
        <w:tc>
          <w:tcPr>
            <w:tcW w:w="0" w:type="auto"/>
            <w:vMerge/>
            <w:tcBorders>
              <w:top w:val="nil"/>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425"/>
        </w:trPr>
        <w:tc>
          <w:tcPr>
            <w:tcW w:w="14102" w:type="dxa"/>
            <w:gridSpan w:val="4"/>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54"/>
              <w:jc w:val="center"/>
              <w:rPr>
                <w:rFonts w:cs="Times New Roman"/>
                <w:color w:val="000000"/>
                <w:sz w:val="24"/>
              </w:rPr>
            </w:pPr>
            <w:r w:rsidRPr="00EB07F7">
              <w:rPr>
                <w:rFonts w:cs="Times New Roman"/>
                <w:b/>
                <w:color w:val="000000"/>
                <w:sz w:val="24"/>
              </w:rPr>
              <w:lastRenderedPageBreak/>
              <w:t>Ф е в р а л ь (Наши Защитники)</w:t>
            </w:r>
          </w:p>
        </w:tc>
      </w:tr>
      <w:tr w:rsidR="00EB07F7" w:rsidRPr="00EB07F7" w:rsidTr="002F5001">
        <w:trPr>
          <w:trHeight w:val="1793"/>
        </w:trPr>
        <w:tc>
          <w:tcPr>
            <w:tcW w:w="14102" w:type="dxa"/>
            <w:gridSpan w:val="4"/>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b/>
                <w:color w:val="000000"/>
                <w:sz w:val="24"/>
              </w:rPr>
              <w:t>Целевые ориентиры развития ребенка (на основе интеграции образовательных направлений):</w:t>
            </w:r>
            <w:r w:rsidRPr="00EB07F7">
              <w:rPr>
                <w:rFonts w:cs="Times New Roman"/>
                <w:color w:val="000000"/>
                <w:sz w:val="24"/>
              </w:rPr>
              <w:t xml:space="preserve"> проявляет интерес к искусству; может различать жанры музыкальных произведений, сравнивать произведения, изображающие животных и птиц, находя в музыке характерные черты; различать оттенки настроений, характер музыки, передавать в пантомиме характерные черты персонажей, петь слаженно, прислушиваться к пению детей и взрослых, импровизировать на основе простейших мотивов, придумывать свои мелодии к частушкам, свободно ориентироваться в пространстве, распределяться в танце по всему залу; эмоционально и непринужденно танцевать, передавать в движениях характер музыки; выражает положительные эмоции (радость, восхищение) при прослушивании музыкальных </w:t>
            </w:r>
          </w:p>
        </w:tc>
      </w:tr>
    </w:tbl>
    <w:p w:rsidR="00EB07F7" w:rsidRPr="00EB07F7" w:rsidRDefault="00EB07F7" w:rsidP="00EB07F7">
      <w:pPr>
        <w:pBdr>
          <w:top w:val="single" w:sz="6" w:space="0" w:color="000000"/>
          <w:left w:val="single" w:sz="6" w:space="0" w:color="000000"/>
          <w:bottom w:val="single" w:sz="6" w:space="0" w:color="000000"/>
          <w:right w:val="single" w:sz="6" w:space="0" w:color="000000"/>
        </w:pBdr>
        <w:spacing w:after="28" w:line="278" w:lineRule="auto"/>
        <w:ind w:right="102"/>
        <w:rPr>
          <w:rFonts w:eastAsia="Times New Roman" w:cs="Times New Roman"/>
          <w:color w:val="000000"/>
          <w:sz w:val="24"/>
          <w:lang w:eastAsia="ru-RU"/>
        </w:rPr>
      </w:pPr>
      <w:r w:rsidRPr="00EB07F7">
        <w:rPr>
          <w:rFonts w:eastAsia="Times New Roman" w:cs="Times New Roman"/>
          <w:color w:val="000000"/>
          <w:sz w:val="24"/>
          <w:lang w:eastAsia="ru-RU"/>
        </w:rPr>
        <w:t xml:space="preserve">произведений и выполнении музыкально-ритмических движений; активно и доброжелательно взаимодействует с педагогом и сверстниками во время проведения музыкальной игры. </w:t>
      </w:r>
    </w:p>
    <w:p w:rsidR="00EB07F7" w:rsidRPr="00EB07F7" w:rsidRDefault="00EB07F7" w:rsidP="00EB07F7">
      <w:pPr>
        <w:spacing w:after="0"/>
        <w:jc w:val="right"/>
        <w:rPr>
          <w:rFonts w:eastAsia="Times New Roman" w:cs="Times New Roman"/>
          <w:color w:val="000000"/>
          <w:sz w:val="24"/>
          <w:lang w:eastAsia="ru-RU"/>
        </w:rPr>
      </w:pPr>
      <w:r w:rsidRPr="00EB07F7">
        <w:rPr>
          <w:rFonts w:eastAsia="Times New Roman" w:cs="Times New Roman"/>
          <w:i/>
          <w:color w:val="000000"/>
          <w:sz w:val="24"/>
          <w:lang w:eastAsia="ru-RU"/>
        </w:rPr>
        <w:t xml:space="preserve"> </w:t>
      </w:r>
    </w:p>
    <w:tbl>
      <w:tblPr>
        <w:tblStyle w:val="TableGrid"/>
        <w:tblW w:w="14102" w:type="dxa"/>
        <w:tblInd w:w="518" w:type="dxa"/>
        <w:tblCellMar>
          <w:top w:w="69" w:type="dxa"/>
          <w:left w:w="58" w:type="dxa"/>
          <w:right w:w="34" w:type="dxa"/>
        </w:tblCellMar>
        <w:tblLook w:val="04A0" w:firstRow="1" w:lastRow="0" w:firstColumn="1" w:lastColumn="0" w:noHBand="0" w:noVBand="1"/>
      </w:tblPr>
      <w:tblGrid>
        <w:gridCol w:w="2696"/>
        <w:gridCol w:w="3545"/>
        <w:gridCol w:w="3562"/>
        <w:gridCol w:w="4299"/>
      </w:tblGrid>
      <w:tr w:rsidR="00EB07F7" w:rsidRPr="00EB07F7" w:rsidTr="002F5001">
        <w:trPr>
          <w:trHeight w:val="425"/>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30"/>
              <w:jc w:val="center"/>
              <w:rPr>
                <w:rFonts w:cs="Times New Roman"/>
                <w:color w:val="000000"/>
                <w:sz w:val="24"/>
              </w:rPr>
            </w:pPr>
            <w:r w:rsidRPr="00EB07F7">
              <w:rPr>
                <w:rFonts w:cs="Times New Roman"/>
                <w:color w:val="000000"/>
                <w:sz w:val="24"/>
              </w:rPr>
              <w:t xml:space="preserve">1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25"/>
              <w:jc w:val="center"/>
              <w:rPr>
                <w:rFonts w:cs="Times New Roman"/>
                <w:color w:val="000000"/>
                <w:sz w:val="24"/>
              </w:rPr>
            </w:pPr>
            <w:r w:rsidRPr="00EB07F7">
              <w:rPr>
                <w:rFonts w:cs="Times New Roman"/>
                <w:color w:val="000000"/>
                <w:sz w:val="24"/>
              </w:rPr>
              <w:t xml:space="preserve">2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24"/>
              <w:jc w:val="center"/>
              <w:rPr>
                <w:rFonts w:cs="Times New Roman"/>
                <w:color w:val="000000"/>
                <w:sz w:val="24"/>
              </w:rPr>
            </w:pPr>
            <w:r w:rsidRPr="00EB07F7">
              <w:rPr>
                <w:rFonts w:cs="Times New Roman"/>
                <w:color w:val="000000"/>
                <w:sz w:val="24"/>
              </w:rPr>
              <w:t xml:space="preserve">3 </w:t>
            </w:r>
          </w:p>
        </w:tc>
        <w:tc>
          <w:tcPr>
            <w:tcW w:w="4299"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27"/>
              <w:jc w:val="center"/>
              <w:rPr>
                <w:rFonts w:cs="Times New Roman"/>
                <w:color w:val="000000"/>
                <w:sz w:val="24"/>
              </w:rPr>
            </w:pPr>
            <w:r w:rsidRPr="00EB07F7">
              <w:rPr>
                <w:rFonts w:cs="Times New Roman"/>
                <w:color w:val="000000"/>
                <w:sz w:val="24"/>
              </w:rPr>
              <w:t xml:space="preserve">4 </w:t>
            </w:r>
          </w:p>
        </w:tc>
      </w:tr>
      <w:tr w:rsidR="00EB07F7" w:rsidRPr="00EB07F7" w:rsidTr="002F5001">
        <w:trPr>
          <w:trHeight w:val="4194"/>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line="292" w:lineRule="auto"/>
              <w:rPr>
                <w:rFonts w:cs="Times New Roman"/>
                <w:color w:val="000000"/>
                <w:sz w:val="24"/>
              </w:rPr>
            </w:pPr>
            <w:r w:rsidRPr="00EB07F7">
              <w:rPr>
                <w:rFonts w:cs="Times New Roman"/>
                <w:b/>
                <w:color w:val="000000"/>
                <w:sz w:val="24"/>
              </w:rPr>
              <w:t xml:space="preserve">I. Музыкальные  занятия. </w:t>
            </w:r>
          </w:p>
          <w:p w:rsidR="00EB07F7" w:rsidRPr="00EB07F7" w:rsidRDefault="00EB07F7" w:rsidP="00EB07F7">
            <w:pPr>
              <w:ind w:right="213"/>
              <w:rPr>
                <w:rFonts w:cs="Times New Roman"/>
                <w:color w:val="000000"/>
                <w:sz w:val="24"/>
              </w:rPr>
            </w:pPr>
            <w:r w:rsidRPr="00EB07F7">
              <w:rPr>
                <w:rFonts w:cs="Times New Roman"/>
                <w:color w:val="000000"/>
                <w:sz w:val="24"/>
              </w:rPr>
              <w:t xml:space="preserve">1) </w:t>
            </w:r>
            <w:r w:rsidRPr="00EB07F7">
              <w:rPr>
                <w:rFonts w:cs="Times New Roman"/>
                <w:i/>
                <w:color w:val="000000"/>
                <w:sz w:val="24"/>
              </w:rPr>
              <w:t xml:space="preserve">Слушание музыки. </w:t>
            </w:r>
            <w:r w:rsidRPr="00EB07F7">
              <w:rPr>
                <w:rFonts w:cs="Times New Roman"/>
                <w:color w:val="000000"/>
                <w:sz w:val="24"/>
              </w:rPr>
              <w:t xml:space="preserve">а) Восприятие музыкальных произведений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line="291" w:lineRule="auto"/>
              <w:jc w:val="both"/>
              <w:rPr>
                <w:rFonts w:cs="Times New Roman"/>
                <w:color w:val="000000"/>
                <w:sz w:val="24"/>
              </w:rPr>
            </w:pPr>
            <w:r w:rsidRPr="00EB07F7">
              <w:rPr>
                <w:rFonts w:cs="Times New Roman"/>
                <w:color w:val="000000"/>
                <w:sz w:val="24"/>
              </w:rPr>
              <w:t xml:space="preserve">У ч и т ь различать жанры музыкальных произведений. </w:t>
            </w:r>
          </w:p>
          <w:p w:rsidR="00EB07F7" w:rsidRPr="00EB07F7" w:rsidRDefault="00EB07F7" w:rsidP="00EB07F7">
            <w:pPr>
              <w:spacing w:after="24" w:line="269" w:lineRule="auto"/>
              <w:ind w:right="273"/>
              <w:jc w:val="both"/>
              <w:rPr>
                <w:rFonts w:cs="Times New Roman"/>
                <w:color w:val="000000"/>
                <w:sz w:val="24"/>
              </w:rPr>
            </w:pPr>
            <w:r w:rsidRPr="00EB07F7">
              <w:rPr>
                <w:rFonts w:cs="Times New Roman"/>
                <w:color w:val="000000"/>
                <w:sz w:val="24"/>
              </w:rPr>
              <w:t xml:space="preserve">В о с п и т ы в а т ь интерес  к шедеврам мировой классической музыки. </w:t>
            </w:r>
          </w:p>
          <w:p w:rsidR="00EB07F7" w:rsidRPr="00EB07F7" w:rsidRDefault="00EB07F7" w:rsidP="00EB07F7">
            <w:pPr>
              <w:spacing w:after="15" w:line="274" w:lineRule="auto"/>
              <w:ind w:right="274"/>
              <w:jc w:val="both"/>
              <w:rPr>
                <w:rFonts w:cs="Times New Roman"/>
                <w:color w:val="000000"/>
                <w:sz w:val="24"/>
              </w:rPr>
            </w:pPr>
            <w:r w:rsidRPr="00EB07F7">
              <w:rPr>
                <w:rFonts w:cs="Times New Roman"/>
                <w:color w:val="000000"/>
                <w:sz w:val="24"/>
              </w:rPr>
              <w:t xml:space="preserve">П о б уж д а т ь сравнивать  произведения, изображающие животных и птиц, находя  в музыке характерные черты;  различать оттенки настроений, характер. </w:t>
            </w:r>
          </w:p>
          <w:p w:rsidR="00EB07F7" w:rsidRPr="00EB07F7" w:rsidRDefault="00EB07F7" w:rsidP="00EB07F7">
            <w:pPr>
              <w:ind w:right="508"/>
              <w:jc w:val="both"/>
              <w:rPr>
                <w:rFonts w:cs="Times New Roman"/>
                <w:color w:val="000000"/>
                <w:sz w:val="24"/>
              </w:rPr>
            </w:pPr>
            <w:r w:rsidRPr="00EB07F7">
              <w:rPr>
                <w:rFonts w:cs="Times New Roman"/>
                <w:color w:val="000000"/>
                <w:sz w:val="24"/>
              </w:rPr>
              <w:t xml:space="preserve">У ч и т ь передавать в панто- миме характерные черты  персонажей.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line="291" w:lineRule="auto"/>
              <w:ind w:right="328"/>
              <w:jc w:val="both"/>
              <w:rPr>
                <w:rFonts w:cs="Times New Roman"/>
                <w:color w:val="000000"/>
                <w:sz w:val="24"/>
              </w:rPr>
            </w:pPr>
            <w:r w:rsidRPr="00EB07F7">
              <w:rPr>
                <w:rFonts w:cs="Times New Roman"/>
                <w:color w:val="000000"/>
                <w:sz w:val="24"/>
              </w:rPr>
              <w:t xml:space="preserve">«Песнь жаворонка» П. И. Чайковского, «Жаворонок»  М. И. Глинки, «Лебедь»  </w:t>
            </w:r>
          </w:p>
          <w:p w:rsidR="00EB07F7" w:rsidRPr="00EB07F7" w:rsidRDefault="00EB07F7" w:rsidP="00EB07F7">
            <w:pPr>
              <w:spacing w:after="33"/>
              <w:rPr>
                <w:rFonts w:cs="Times New Roman"/>
                <w:color w:val="000000"/>
                <w:sz w:val="24"/>
              </w:rPr>
            </w:pPr>
            <w:r w:rsidRPr="00EB07F7">
              <w:rPr>
                <w:rFonts w:cs="Times New Roman"/>
                <w:color w:val="000000"/>
                <w:sz w:val="24"/>
              </w:rPr>
              <w:t xml:space="preserve">К. Сен-Санса, «Полет шмеля»  </w:t>
            </w:r>
          </w:p>
          <w:p w:rsidR="00EB07F7" w:rsidRPr="00EB07F7" w:rsidRDefault="00EB07F7" w:rsidP="00EB07F7">
            <w:pPr>
              <w:spacing w:line="291" w:lineRule="auto"/>
              <w:rPr>
                <w:rFonts w:cs="Times New Roman"/>
                <w:color w:val="000000"/>
                <w:sz w:val="24"/>
              </w:rPr>
            </w:pPr>
            <w:r w:rsidRPr="00EB07F7">
              <w:rPr>
                <w:rFonts w:cs="Times New Roman"/>
                <w:color w:val="000000"/>
                <w:sz w:val="24"/>
              </w:rPr>
              <w:t xml:space="preserve">Н. А. Римского-Корсакова,  «Бабочки» Ф. Куперена,  </w:t>
            </w:r>
          </w:p>
          <w:p w:rsidR="00EB07F7" w:rsidRPr="00EB07F7" w:rsidRDefault="00EB07F7" w:rsidP="00EB07F7">
            <w:pPr>
              <w:spacing w:after="32"/>
              <w:rPr>
                <w:rFonts w:cs="Times New Roman"/>
                <w:color w:val="000000"/>
                <w:sz w:val="24"/>
              </w:rPr>
            </w:pPr>
            <w:r w:rsidRPr="00EB07F7">
              <w:rPr>
                <w:rFonts w:cs="Times New Roman"/>
                <w:color w:val="000000"/>
                <w:sz w:val="24"/>
              </w:rPr>
              <w:t xml:space="preserve">«Соловей» А. А. Алябьева,  </w:t>
            </w:r>
          </w:p>
          <w:p w:rsidR="00EB07F7" w:rsidRPr="00EB07F7" w:rsidRDefault="00EB07F7" w:rsidP="00EB07F7">
            <w:pPr>
              <w:spacing w:after="37"/>
              <w:rPr>
                <w:rFonts w:cs="Times New Roman"/>
                <w:color w:val="000000"/>
                <w:sz w:val="24"/>
              </w:rPr>
            </w:pPr>
            <w:r w:rsidRPr="00EB07F7">
              <w:rPr>
                <w:rFonts w:cs="Times New Roman"/>
                <w:color w:val="000000"/>
                <w:sz w:val="24"/>
              </w:rPr>
              <w:t xml:space="preserve">«Ручеек» Э. Грига, </w:t>
            </w:r>
          </w:p>
          <w:p w:rsidR="00EB07F7" w:rsidRPr="00EB07F7" w:rsidRDefault="00EB07F7" w:rsidP="00EB07F7">
            <w:pPr>
              <w:rPr>
                <w:rFonts w:cs="Times New Roman"/>
                <w:color w:val="000000"/>
                <w:sz w:val="24"/>
              </w:rPr>
            </w:pPr>
            <w:r w:rsidRPr="00EB07F7">
              <w:rPr>
                <w:rFonts w:cs="Times New Roman"/>
                <w:color w:val="000000"/>
                <w:sz w:val="24"/>
              </w:rPr>
              <w:t xml:space="preserve">Ю. Корнилов «Северный край» </w:t>
            </w:r>
          </w:p>
        </w:tc>
        <w:tc>
          <w:tcPr>
            <w:tcW w:w="4299" w:type="dxa"/>
            <w:vMerge w:val="restart"/>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35" w:line="260" w:lineRule="auto"/>
              <w:rPr>
                <w:rFonts w:cs="Times New Roman"/>
                <w:color w:val="000000"/>
                <w:sz w:val="24"/>
              </w:rPr>
            </w:pPr>
            <w:r w:rsidRPr="00EB07F7">
              <w:rPr>
                <w:rFonts w:cs="Times New Roman"/>
                <w:i/>
                <w:color w:val="000000"/>
                <w:sz w:val="24"/>
              </w:rPr>
              <w:t xml:space="preserve">Физическая культура: </w:t>
            </w:r>
            <w:r w:rsidRPr="00EB07F7">
              <w:rPr>
                <w:rFonts w:cs="Times New Roman"/>
                <w:color w:val="000000"/>
                <w:sz w:val="24"/>
              </w:rPr>
              <w:t xml:space="preserve">развивать самостоятельность, творчество; формировать выразительность и грациозность движений; привлекать к активному участию в коллективных играх. </w:t>
            </w:r>
          </w:p>
          <w:p w:rsidR="00EB07F7" w:rsidRPr="00EB07F7" w:rsidRDefault="00EB07F7" w:rsidP="00EB07F7">
            <w:pPr>
              <w:spacing w:after="28" w:line="263" w:lineRule="auto"/>
              <w:rPr>
                <w:rFonts w:cs="Times New Roman"/>
                <w:color w:val="000000"/>
                <w:sz w:val="24"/>
              </w:rPr>
            </w:pPr>
            <w:r w:rsidRPr="00EB07F7">
              <w:rPr>
                <w:rFonts w:cs="Times New Roman"/>
                <w:i/>
                <w:color w:val="000000"/>
                <w:sz w:val="24"/>
              </w:rPr>
              <w:t>Социализация:</w:t>
            </w:r>
            <w:r w:rsidRPr="00EB07F7">
              <w:rPr>
                <w:rFonts w:cs="Times New Roman"/>
                <w:color w:val="000000"/>
                <w:sz w:val="24"/>
              </w:rPr>
              <w:t xml:space="preserve"> приобщать к элементарным общепринятым нормам и правилам взаимодействия со сверстниками и взрослыми; воспитывать дружеские взаимоотношения, уважение к окружающим; закреплять умения соблюдать правила пребывания в </w:t>
            </w:r>
            <w:r w:rsidRPr="00EB07F7">
              <w:rPr>
                <w:rFonts w:cs="Times New Roman"/>
                <w:color w:val="000000"/>
                <w:sz w:val="24"/>
              </w:rPr>
              <w:lastRenderedPageBreak/>
              <w:t xml:space="preserve">детском саду. </w:t>
            </w:r>
            <w:r w:rsidRPr="00EB07F7">
              <w:rPr>
                <w:rFonts w:cs="Times New Roman"/>
                <w:i/>
                <w:color w:val="000000"/>
                <w:sz w:val="24"/>
              </w:rPr>
              <w:t xml:space="preserve">Познание: </w:t>
            </w:r>
            <w:r w:rsidRPr="00EB07F7">
              <w:rPr>
                <w:rFonts w:cs="Times New Roman"/>
                <w:color w:val="000000"/>
                <w:sz w:val="24"/>
              </w:rPr>
              <w:t xml:space="preserve">расширять и уточнять представление об окружающем мире; закреплять умения наблюдать. </w:t>
            </w:r>
          </w:p>
          <w:p w:rsidR="00EB07F7" w:rsidRPr="00EB07F7" w:rsidRDefault="00EB07F7" w:rsidP="00EB07F7">
            <w:pPr>
              <w:ind w:right="60"/>
              <w:rPr>
                <w:rFonts w:cs="Times New Roman"/>
                <w:color w:val="000000"/>
                <w:sz w:val="24"/>
              </w:rPr>
            </w:pPr>
            <w:r w:rsidRPr="00EB07F7">
              <w:rPr>
                <w:rFonts w:cs="Times New Roman"/>
                <w:i/>
                <w:color w:val="000000"/>
                <w:sz w:val="24"/>
              </w:rPr>
              <w:t xml:space="preserve">Коммуникация: </w:t>
            </w:r>
            <w:r w:rsidRPr="00EB07F7">
              <w:rPr>
                <w:rFonts w:cs="Times New Roman"/>
                <w:color w:val="000000"/>
                <w:sz w:val="24"/>
              </w:rPr>
              <w:t xml:space="preserve">развивать умение поддерживать беседу, поощрять стремление высказывать свою точку зрения  и делиться с педагогом и другими детьми разнообразными впечатлениями, уточнять источник полученной информации (телепередача, рассказ взрослого, посещение выставки, детского спектакля и т. д.); учить строить высказывания, решать спорные вопросы и </w:t>
            </w:r>
          </w:p>
        </w:tc>
      </w:tr>
      <w:tr w:rsidR="00EB07F7" w:rsidRPr="00EB07F7" w:rsidTr="002F5001">
        <w:trPr>
          <w:trHeight w:val="1873"/>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445"/>
              <w:rPr>
                <w:rFonts w:cs="Times New Roman"/>
                <w:color w:val="000000"/>
                <w:sz w:val="24"/>
              </w:rPr>
            </w:pPr>
            <w:r w:rsidRPr="00EB07F7">
              <w:rPr>
                <w:rFonts w:cs="Times New Roman"/>
                <w:color w:val="000000"/>
                <w:sz w:val="24"/>
              </w:rPr>
              <w:lastRenderedPageBreak/>
              <w:t xml:space="preserve">б) Развитие голоса  и слуха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40"/>
              <w:rPr>
                <w:rFonts w:cs="Times New Roman"/>
                <w:color w:val="000000"/>
                <w:sz w:val="24"/>
              </w:rPr>
            </w:pPr>
            <w:r w:rsidRPr="00EB07F7">
              <w:rPr>
                <w:rFonts w:cs="Times New Roman"/>
                <w:color w:val="000000"/>
                <w:sz w:val="24"/>
              </w:rPr>
              <w:t xml:space="preserve">Р а з в и в а т ь : </w:t>
            </w:r>
          </w:p>
          <w:p w:rsidR="00EB07F7" w:rsidRPr="00EB07F7" w:rsidRDefault="00EB07F7" w:rsidP="00EB07F7">
            <w:pPr>
              <w:ind w:right="158"/>
              <w:rPr>
                <w:rFonts w:cs="Times New Roman"/>
                <w:color w:val="000000"/>
                <w:sz w:val="24"/>
              </w:rPr>
            </w:pPr>
            <w:r w:rsidRPr="00EB07F7">
              <w:rPr>
                <w:rFonts w:cs="Times New Roman"/>
                <w:color w:val="000000"/>
                <w:sz w:val="24"/>
              </w:rPr>
              <w:t xml:space="preserve">– музыкально-сенсорный слух, применяя приобретенные музыкально-динамические навыки; – музыкально-слуховые пред- ставления.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44" w:line="251" w:lineRule="auto"/>
              <w:ind w:right="112"/>
              <w:rPr>
                <w:rFonts w:cs="Times New Roman"/>
                <w:color w:val="000000"/>
                <w:sz w:val="24"/>
              </w:rPr>
            </w:pPr>
            <w:r w:rsidRPr="00EB07F7">
              <w:rPr>
                <w:rFonts w:cs="Times New Roman"/>
                <w:color w:val="000000"/>
                <w:sz w:val="24"/>
              </w:rPr>
              <w:t xml:space="preserve">«Сколько слышишь звуков?»  Н. Г. Кононовой, «Бубенчики», </w:t>
            </w:r>
          </w:p>
          <w:p w:rsidR="00EB07F7" w:rsidRPr="00EB07F7" w:rsidRDefault="00EB07F7" w:rsidP="00EB07F7">
            <w:pPr>
              <w:ind w:right="1029"/>
              <w:rPr>
                <w:rFonts w:cs="Times New Roman"/>
                <w:color w:val="000000"/>
                <w:sz w:val="24"/>
              </w:rPr>
            </w:pPr>
            <w:r w:rsidRPr="00EB07F7">
              <w:rPr>
                <w:rFonts w:cs="Times New Roman"/>
                <w:color w:val="000000"/>
                <w:sz w:val="24"/>
              </w:rPr>
              <w:t xml:space="preserve">муз. Е. Тиличеевой,  сл. М. Долинова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586"/>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lastRenderedPageBreak/>
              <w:t xml:space="preserve">2) </w:t>
            </w:r>
            <w:r w:rsidRPr="00EB07F7">
              <w:rPr>
                <w:rFonts w:cs="Times New Roman"/>
                <w:i/>
                <w:color w:val="000000"/>
                <w:sz w:val="24"/>
              </w:rPr>
              <w:t>Пение</w:t>
            </w:r>
            <w:r w:rsidRPr="00EB07F7">
              <w:rPr>
                <w:rFonts w:cs="Times New Roman"/>
                <w:color w:val="000000"/>
                <w:sz w:val="24"/>
              </w:rPr>
              <w:t xml:space="preserve">. </w:t>
            </w:r>
          </w:p>
          <w:p w:rsidR="00EB07F7" w:rsidRPr="00EB07F7" w:rsidRDefault="00EB07F7" w:rsidP="00EB07F7">
            <w:pPr>
              <w:rPr>
                <w:rFonts w:cs="Times New Roman"/>
                <w:color w:val="000000"/>
                <w:sz w:val="24"/>
              </w:rPr>
            </w:pPr>
            <w:r w:rsidRPr="00EB07F7">
              <w:rPr>
                <w:rFonts w:cs="Times New Roman"/>
                <w:color w:val="000000"/>
                <w:sz w:val="24"/>
              </w:rPr>
              <w:t xml:space="preserve">а) Усвоение песенных навыков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line="289" w:lineRule="auto"/>
              <w:ind w:right="549"/>
              <w:jc w:val="both"/>
              <w:rPr>
                <w:rFonts w:cs="Times New Roman"/>
                <w:color w:val="000000"/>
                <w:sz w:val="24"/>
              </w:rPr>
            </w:pPr>
            <w:r w:rsidRPr="00EB07F7">
              <w:rPr>
                <w:rFonts w:cs="Times New Roman"/>
                <w:color w:val="000000"/>
                <w:sz w:val="24"/>
              </w:rPr>
              <w:t xml:space="preserve">З а к р е п л я т ь умение петь  легким, подвижным звуком,  без напряжения. </w:t>
            </w:r>
          </w:p>
          <w:p w:rsidR="00EB07F7" w:rsidRPr="00EB07F7" w:rsidRDefault="00EB07F7" w:rsidP="00EB07F7">
            <w:pPr>
              <w:spacing w:after="41"/>
              <w:rPr>
                <w:rFonts w:cs="Times New Roman"/>
                <w:color w:val="000000"/>
                <w:sz w:val="24"/>
              </w:rPr>
            </w:pPr>
            <w:r w:rsidRPr="00EB07F7">
              <w:rPr>
                <w:rFonts w:cs="Times New Roman"/>
                <w:color w:val="000000"/>
                <w:sz w:val="24"/>
              </w:rPr>
              <w:t xml:space="preserve">У ч и т ь : </w:t>
            </w:r>
          </w:p>
          <w:p w:rsidR="00EB07F7" w:rsidRPr="00EB07F7" w:rsidRDefault="00EB07F7" w:rsidP="00EB07F7">
            <w:pPr>
              <w:rPr>
                <w:rFonts w:cs="Times New Roman"/>
                <w:color w:val="000000"/>
                <w:sz w:val="24"/>
              </w:rPr>
            </w:pPr>
            <w:r w:rsidRPr="00EB07F7">
              <w:rPr>
                <w:rFonts w:cs="Times New Roman"/>
                <w:color w:val="000000"/>
                <w:sz w:val="24"/>
              </w:rPr>
              <w:t xml:space="preserve">– вокально-хоровым навыкам;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93"/>
              <w:rPr>
                <w:rFonts w:cs="Times New Roman"/>
                <w:color w:val="000000"/>
                <w:sz w:val="24"/>
              </w:rPr>
            </w:pPr>
            <w:r w:rsidRPr="00EB07F7">
              <w:rPr>
                <w:rFonts w:cs="Times New Roman"/>
                <w:color w:val="000000"/>
                <w:sz w:val="24"/>
              </w:rPr>
              <w:t xml:space="preserve">«8 Марта», муз. и сл. Ю. Михайленко; «Мы сложили песенку», муз. и сл. Е. Асеевой; «Ну, какие бабушки-старушки?», муз.  Е. Птичкина, сл. И. Шаферана </w:t>
            </w:r>
          </w:p>
        </w:tc>
        <w:tc>
          <w:tcPr>
            <w:tcW w:w="0" w:type="auto"/>
            <w:vMerge/>
            <w:tcBorders>
              <w:top w:val="nil"/>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bl>
    <w:p w:rsidR="00EB07F7" w:rsidRPr="00EB07F7" w:rsidRDefault="00EB07F7" w:rsidP="00EB07F7">
      <w:pPr>
        <w:spacing w:after="0"/>
        <w:jc w:val="right"/>
        <w:rPr>
          <w:rFonts w:eastAsia="Times New Roman" w:cs="Times New Roman"/>
          <w:color w:val="000000"/>
          <w:sz w:val="24"/>
          <w:lang w:eastAsia="ru-RU"/>
        </w:rPr>
      </w:pPr>
      <w:r w:rsidRPr="00EB07F7">
        <w:rPr>
          <w:rFonts w:eastAsia="Times New Roman" w:cs="Times New Roman"/>
          <w:i/>
          <w:color w:val="000000"/>
          <w:sz w:val="24"/>
          <w:lang w:eastAsia="ru-RU"/>
        </w:rPr>
        <w:t xml:space="preserve"> </w:t>
      </w:r>
    </w:p>
    <w:tbl>
      <w:tblPr>
        <w:tblStyle w:val="TableGrid"/>
        <w:tblW w:w="14102" w:type="dxa"/>
        <w:tblInd w:w="518" w:type="dxa"/>
        <w:tblCellMar>
          <w:left w:w="58" w:type="dxa"/>
          <w:right w:w="50" w:type="dxa"/>
        </w:tblCellMar>
        <w:tblLook w:val="04A0" w:firstRow="1" w:lastRow="0" w:firstColumn="1" w:lastColumn="0" w:noHBand="0" w:noVBand="1"/>
      </w:tblPr>
      <w:tblGrid>
        <w:gridCol w:w="2801"/>
        <w:gridCol w:w="3516"/>
        <w:gridCol w:w="3530"/>
        <w:gridCol w:w="4255"/>
      </w:tblGrid>
      <w:tr w:rsidR="00EB07F7" w:rsidRPr="00EB07F7" w:rsidTr="002F5001">
        <w:trPr>
          <w:trHeight w:val="425"/>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14"/>
              <w:jc w:val="center"/>
              <w:rPr>
                <w:rFonts w:cs="Times New Roman"/>
                <w:color w:val="000000"/>
                <w:sz w:val="24"/>
              </w:rPr>
            </w:pPr>
            <w:r w:rsidRPr="00EB07F7">
              <w:rPr>
                <w:rFonts w:cs="Times New Roman"/>
                <w:color w:val="000000"/>
                <w:sz w:val="24"/>
              </w:rPr>
              <w:t xml:space="preserve">1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9"/>
              <w:jc w:val="center"/>
              <w:rPr>
                <w:rFonts w:cs="Times New Roman"/>
                <w:color w:val="000000"/>
                <w:sz w:val="24"/>
              </w:rPr>
            </w:pPr>
            <w:r w:rsidRPr="00EB07F7">
              <w:rPr>
                <w:rFonts w:cs="Times New Roman"/>
                <w:color w:val="000000"/>
                <w:sz w:val="24"/>
              </w:rPr>
              <w:t xml:space="preserve">2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8"/>
              <w:jc w:val="center"/>
              <w:rPr>
                <w:rFonts w:cs="Times New Roman"/>
                <w:color w:val="000000"/>
                <w:sz w:val="24"/>
              </w:rPr>
            </w:pPr>
            <w:r w:rsidRPr="00EB07F7">
              <w:rPr>
                <w:rFonts w:cs="Times New Roman"/>
                <w:color w:val="000000"/>
                <w:sz w:val="24"/>
              </w:rPr>
              <w:t xml:space="preserve">3 </w:t>
            </w:r>
          </w:p>
        </w:tc>
        <w:tc>
          <w:tcPr>
            <w:tcW w:w="4299"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10"/>
              <w:jc w:val="center"/>
              <w:rPr>
                <w:rFonts w:cs="Times New Roman"/>
                <w:color w:val="000000"/>
                <w:sz w:val="24"/>
              </w:rPr>
            </w:pPr>
            <w:r w:rsidRPr="00EB07F7">
              <w:rPr>
                <w:rFonts w:cs="Times New Roman"/>
                <w:color w:val="000000"/>
                <w:sz w:val="24"/>
              </w:rPr>
              <w:t xml:space="preserve">4 </w:t>
            </w:r>
          </w:p>
        </w:tc>
      </w:tr>
      <w:tr w:rsidR="00EB07F7" w:rsidRPr="00EB07F7" w:rsidTr="002F5001">
        <w:trPr>
          <w:trHeight w:val="1294"/>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95"/>
              <w:rPr>
                <w:rFonts w:cs="Times New Roman"/>
                <w:color w:val="000000"/>
                <w:sz w:val="24"/>
              </w:rPr>
            </w:pPr>
            <w:r w:rsidRPr="00EB07F7">
              <w:rPr>
                <w:rFonts w:cs="Times New Roman"/>
                <w:color w:val="000000"/>
                <w:sz w:val="24"/>
              </w:rPr>
              <w:t xml:space="preserve">– петь слаженно, прислушиваться к пению детей и взрослых; – правильно выделять куль- минацию.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 </w:t>
            </w:r>
          </w:p>
        </w:tc>
        <w:tc>
          <w:tcPr>
            <w:tcW w:w="4299" w:type="dxa"/>
            <w:vMerge w:val="restart"/>
            <w:tcBorders>
              <w:top w:val="single" w:sz="6" w:space="0" w:color="000000"/>
              <w:left w:val="single" w:sz="6" w:space="0" w:color="000000"/>
              <w:bottom w:val="nil"/>
              <w:right w:val="single" w:sz="6" w:space="0" w:color="000000"/>
            </w:tcBorders>
            <w:vAlign w:val="bottom"/>
          </w:tcPr>
          <w:p w:rsidR="00EB07F7" w:rsidRPr="00EB07F7" w:rsidRDefault="00EB07F7" w:rsidP="00EB07F7">
            <w:pPr>
              <w:spacing w:after="31" w:line="252" w:lineRule="auto"/>
              <w:rPr>
                <w:rFonts w:cs="Times New Roman"/>
                <w:color w:val="000000"/>
                <w:sz w:val="24"/>
              </w:rPr>
            </w:pPr>
            <w:r w:rsidRPr="00EB07F7">
              <w:rPr>
                <w:rFonts w:cs="Times New Roman"/>
                <w:color w:val="000000"/>
                <w:sz w:val="24"/>
              </w:rPr>
              <w:t xml:space="preserve">конфликты с помощью речи (убеждать, доказывать, объяснять); формировать целостную картину мира и первичных ценностных представлений. </w:t>
            </w:r>
          </w:p>
          <w:p w:rsidR="00EB07F7" w:rsidRPr="00EB07F7" w:rsidRDefault="00EB07F7" w:rsidP="00EB07F7">
            <w:pPr>
              <w:rPr>
                <w:rFonts w:cs="Times New Roman"/>
                <w:color w:val="000000"/>
                <w:sz w:val="24"/>
              </w:rPr>
            </w:pPr>
            <w:r w:rsidRPr="00EB07F7">
              <w:rPr>
                <w:rFonts w:cs="Times New Roman"/>
                <w:i/>
                <w:color w:val="000000"/>
                <w:sz w:val="24"/>
              </w:rPr>
              <w:t>Художественно-эстетическое разви-</w:t>
            </w:r>
          </w:p>
        </w:tc>
      </w:tr>
      <w:tr w:rsidR="00EB07F7" w:rsidRPr="00EB07F7" w:rsidTr="002F5001">
        <w:trPr>
          <w:trHeight w:val="131"/>
        </w:trPr>
        <w:tc>
          <w:tcPr>
            <w:tcW w:w="2696" w:type="dxa"/>
            <w:tcBorders>
              <w:top w:val="single" w:sz="6" w:space="0" w:color="000000"/>
              <w:left w:val="single" w:sz="6" w:space="0" w:color="000000"/>
              <w:bottom w:val="nil"/>
              <w:right w:val="single" w:sz="6" w:space="0" w:color="000000"/>
            </w:tcBorders>
          </w:tcPr>
          <w:p w:rsidR="00EB07F7" w:rsidRPr="00EB07F7" w:rsidRDefault="00EB07F7" w:rsidP="00EB07F7">
            <w:pPr>
              <w:rPr>
                <w:rFonts w:cs="Times New Roman"/>
                <w:color w:val="000000"/>
                <w:sz w:val="24"/>
              </w:rPr>
            </w:pPr>
          </w:p>
        </w:tc>
        <w:tc>
          <w:tcPr>
            <w:tcW w:w="3545" w:type="dxa"/>
            <w:tcBorders>
              <w:top w:val="single" w:sz="6" w:space="0" w:color="000000"/>
              <w:left w:val="single" w:sz="6" w:space="0" w:color="000000"/>
              <w:bottom w:val="nil"/>
              <w:right w:val="single" w:sz="6" w:space="0" w:color="000000"/>
            </w:tcBorders>
          </w:tcPr>
          <w:p w:rsidR="00EB07F7" w:rsidRPr="00EB07F7" w:rsidRDefault="00EB07F7" w:rsidP="00EB07F7">
            <w:pPr>
              <w:rPr>
                <w:rFonts w:cs="Times New Roman"/>
                <w:color w:val="000000"/>
                <w:sz w:val="24"/>
              </w:rPr>
            </w:pPr>
          </w:p>
        </w:tc>
        <w:tc>
          <w:tcPr>
            <w:tcW w:w="3562" w:type="dxa"/>
            <w:tcBorders>
              <w:top w:val="single" w:sz="6" w:space="0" w:color="000000"/>
              <w:left w:val="single" w:sz="6" w:space="0" w:color="000000"/>
              <w:bottom w:val="nil"/>
              <w:right w:val="single" w:sz="6" w:space="0" w:color="000000"/>
            </w:tcBorders>
          </w:tcPr>
          <w:p w:rsidR="00EB07F7" w:rsidRPr="00EB07F7" w:rsidRDefault="00EB07F7" w:rsidP="00EB07F7">
            <w:pPr>
              <w:rPr>
                <w:rFonts w:cs="Times New Roman"/>
                <w:color w:val="000000"/>
                <w:sz w:val="24"/>
              </w:rPr>
            </w:pP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875"/>
        </w:trPr>
        <w:tc>
          <w:tcPr>
            <w:tcW w:w="2696" w:type="dxa"/>
            <w:tcBorders>
              <w:top w:val="nil"/>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б) Песенное творчество </w:t>
            </w:r>
          </w:p>
        </w:tc>
        <w:tc>
          <w:tcPr>
            <w:tcW w:w="3545" w:type="dxa"/>
            <w:tcBorders>
              <w:top w:val="nil"/>
              <w:left w:val="single" w:sz="6" w:space="0" w:color="000000"/>
              <w:bottom w:val="single" w:sz="6" w:space="0" w:color="000000"/>
              <w:right w:val="single" w:sz="6" w:space="0" w:color="000000"/>
            </w:tcBorders>
          </w:tcPr>
          <w:p w:rsidR="00EB07F7" w:rsidRPr="00EB07F7" w:rsidRDefault="00EB07F7" w:rsidP="00EB07F7">
            <w:pPr>
              <w:ind w:right="64"/>
              <w:jc w:val="both"/>
              <w:rPr>
                <w:rFonts w:cs="Times New Roman"/>
                <w:color w:val="000000"/>
                <w:sz w:val="24"/>
              </w:rPr>
            </w:pPr>
            <w:r w:rsidRPr="00EB07F7">
              <w:rPr>
                <w:rFonts w:cs="Times New Roman"/>
                <w:color w:val="000000"/>
                <w:sz w:val="24"/>
              </w:rPr>
              <w:t xml:space="preserve">У ч и т ь импровизации простейших мотивов, придумыванию своих мелодий к частушкам </w:t>
            </w:r>
          </w:p>
        </w:tc>
        <w:tc>
          <w:tcPr>
            <w:tcW w:w="3562" w:type="dxa"/>
            <w:tcBorders>
              <w:top w:val="nil"/>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«Горошина», муз. В. Карасевой,  сл. Н. Френкель; «Частушка»  (импровизация) </w:t>
            </w:r>
          </w:p>
        </w:tc>
        <w:tc>
          <w:tcPr>
            <w:tcW w:w="4299" w:type="dxa"/>
            <w:vMerge w:val="restart"/>
            <w:tcBorders>
              <w:top w:val="nil"/>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i/>
                <w:color w:val="000000"/>
                <w:sz w:val="24"/>
              </w:rPr>
              <w:t xml:space="preserve">тие: </w:t>
            </w:r>
            <w:r w:rsidRPr="00EB07F7">
              <w:rPr>
                <w:rFonts w:cs="Times New Roman"/>
                <w:color w:val="000000"/>
                <w:sz w:val="24"/>
              </w:rPr>
              <w:t xml:space="preserve">развивать эстетическое восприятие, умение созерцать красоту окружающего мира. </w:t>
            </w:r>
          </w:p>
        </w:tc>
      </w:tr>
      <w:tr w:rsidR="00EB07F7" w:rsidRPr="00EB07F7" w:rsidTr="002F5001">
        <w:trPr>
          <w:trHeight w:val="3032"/>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lastRenderedPageBreak/>
              <w:t xml:space="preserve">3) </w:t>
            </w:r>
            <w:r w:rsidRPr="00EB07F7">
              <w:rPr>
                <w:rFonts w:cs="Times New Roman"/>
                <w:i/>
                <w:color w:val="000000"/>
                <w:sz w:val="24"/>
              </w:rPr>
              <w:t>Музыкальноритмические движения</w:t>
            </w:r>
            <w:r w:rsidRPr="00EB07F7">
              <w:rPr>
                <w:rFonts w:cs="Times New Roman"/>
                <w:color w:val="000000"/>
                <w:sz w:val="24"/>
              </w:rPr>
              <w:t xml:space="preserve">. а) Упражнения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3" w:line="288" w:lineRule="auto"/>
              <w:jc w:val="both"/>
              <w:rPr>
                <w:rFonts w:cs="Times New Roman"/>
                <w:color w:val="000000"/>
                <w:sz w:val="24"/>
              </w:rPr>
            </w:pPr>
            <w:r w:rsidRPr="00EB07F7">
              <w:rPr>
                <w:rFonts w:cs="Times New Roman"/>
                <w:color w:val="000000"/>
                <w:sz w:val="24"/>
              </w:rPr>
              <w:t xml:space="preserve">З а к р е п л я т ь навыки различ- ного шага, ходьбы. </w:t>
            </w:r>
          </w:p>
          <w:p w:rsidR="00EB07F7" w:rsidRPr="00EB07F7" w:rsidRDefault="00EB07F7" w:rsidP="00EB07F7">
            <w:pPr>
              <w:spacing w:after="1" w:line="290" w:lineRule="auto"/>
              <w:jc w:val="both"/>
              <w:rPr>
                <w:rFonts w:cs="Times New Roman"/>
                <w:color w:val="000000"/>
                <w:sz w:val="24"/>
              </w:rPr>
            </w:pPr>
            <w:r w:rsidRPr="00EB07F7">
              <w:rPr>
                <w:rFonts w:cs="Times New Roman"/>
                <w:color w:val="000000"/>
                <w:sz w:val="24"/>
              </w:rPr>
              <w:t xml:space="preserve">О т р а б а т ы в а т ь плясовые парные движения.  </w:t>
            </w:r>
          </w:p>
          <w:p w:rsidR="00EB07F7" w:rsidRPr="00EB07F7" w:rsidRDefault="00EB07F7" w:rsidP="00EB07F7">
            <w:pPr>
              <w:spacing w:after="2" w:line="288" w:lineRule="auto"/>
              <w:jc w:val="both"/>
              <w:rPr>
                <w:rFonts w:cs="Times New Roman"/>
                <w:color w:val="000000"/>
                <w:sz w:val="24"/>
              </w:rPr>
            </w:pPr>
            <w:r w:rsidRPr="00EB07F7">
              <w:rPr>
                <w:rFonts w:cs="Times New Roman"/>
                <w:color w:val="000000"/>
                <w:sz w:val="24"/>
              </w:rPr>
              <w:t xml:space="preserve">Р е а г и р о в а т ь на смену музыки сменой движений.  </w:t>
            </w:r>
          </w:p>
          <w:p w:rsidR="00EB07F7" w:rsidRPr="00EB07F7" w:rsidRDefault="00EB07F7" w:rsidP="00EB07F7">
            <w:pPr>
              <w:rPr>
                <w:rFonts w:cs="Times New Roman"/>
                <w:color w:val="000000"/>
                <w:sz w:val="24"/>
              </w:rPr>
            </w:pPr>
            <w:r w:rsidRPr="00EB07F7">
              <w:rPr>
                <w:rFonts w:cs="Times New Roman"/>
                <w:color w:val="000000"/>
                <w:sz w:val="24"/>
              </w:rPr>
              <w:t xml:space="preserve">З а к а н ч и в а т ь движения  </w:t>
            </w:r>
          </w:p>
          <w:p w:rsidR="00EB07F7" w:rsidRPr="00EB07F7" w:rsidRDefault="00EB07F7" w:rsidP="00EB07F7">
            <w:pPr>
              <w:rPr>
                <w:rFonts w:cs="Times New Roman"/>
                <w:color w:val="000000"/>
                <w:sz w:val="24"/>
              </w:rPr>
            </w:pPr>
            <w:r w:rsidRPr="00EB07F7">
              <w:rPr>
                <w:rFonts w:cs="Times New Roman"/>
                <w:color w:val="000000"/>
                <w:sz w:val="24"/>
              </w:rPr>
              <w:t xml:space="preserve">с остановкой музыки; свободно владеть предметами в движе- ниях (ленты, цветы).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153"/>
              <w:rPr>
                <w:rFonts w:cs="Times New Roman"/>
                <w:color w:val="000000"/>
                <w:sz w:val="24"/>
              </w:rPr>
            </w:pPr>
            <w:r w:rsidRPr="00EB07F7">
              <w:rPr>
                <w:rFonts w:cs="Times New Roman"/>
                <w:color w:val="000000"/>
                <w:sz w:val="24"/>
              </w:rPr>
              <w:t xml:space="preserve">«Вертушки», украинская народная мелодия, обр. Я. Степового; «Легкие и тяжелые руки»  Л. Бетховена; «Элементы вальса» Е. Тиличеевой; «Элементы  казачка», русская народная  мелодия, обр. М. Иорданского; «Элементы подгрупповых  танцев»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2744"/>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lastRenderedPageBreak/>
              <w:t xml:space="preserve">б) Пляски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1" w:line="290" w:lineRule="auto"/>
              <w:jc w:val="both"/>
              <w:rPr>
                <w:rFonts w:cs="Times New Roman"/>
                <w:color w:val="000000"/>
                <w:sz w:val="24"/>
              </w:rPr>
            </w:pPr>
            <w:r w:rsidRPr="00EB07F7">
              <w:rPr>
                <w:rFonts w:cs="Times New Roman"/>
                <w:color w:val="000000"/>
                <w:sz w:val="24"/>
              </w:rPr>
              <w:t xml:space="preserve">Р а б о т а т ь над выразитель- ностью движений. </w:t>
            </w:r>
          </w:p>
          <w:p w:rsidR="00EB07F7" w:rsidRPr="00EB07F7" w:rsidRDefault="00EB07F7" w:rsidP="00EB07F7">
            <w:pPr>
              <w:ind w:right="71"/>
              <w:jc w:val="both"/>
              <w:rPr>
                <w:rFonts w:cs="Times New Roman"/>
                <w:color w:val="000000"/>
                <w:sz w:val="24"/>
              </w:rPr>
            </w:pPr>
            <w:r w:rsidRPr="00EB07F7">
              <w:rPr>
                <w:rFonts w:cs="Times New Roman"/>
                <w:color w:val="000000"/>
                <w:sz w:val="24"/>
              </w:rPr>
              <w:t xml:space="preserve">У ч и т ь свободно ориентироваться в пространстве, распределяться в танце по всему залу;  эмоционально и непринужденно танцевать, передавать  в движениях характер музыки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line="277" w:lineRule="auto"/>
              <w:ind w:right="258"/>
              <w:jc w:val="both"/>
              <w:rPr>
                <w:rFonts w:cs="Times New Roman"/>
                <w:color w:val="000000"/>
                <w:sz w:val="24"/>
              </w:rPr>
            </w:pPr>
            <w:r w:rsidRPr="00EB07F7">
              <w:rPr>
                <w:rFonts w:cs="Times New Roman"/>
                <w:color w:val="000000"/>
                <w:sz w:val="24"/>
              </w:rPr>
              <w:t xml:space="preserve">«Казачок»,  русская народная  мелодия, обр. М. Иорданского; «Вальс с цветами» Е. Тиличеевой; «Танец с куклами»,  латышская народная полька,  обр. Е. Сироткина; «Танец  с лентами» Д. Шостаковича;  </w:t>
            </w:r>
          </w:p>
          <w:p w:rsidR="00EB07F7" w:rsidRPr="00EB07F7" w:rsidRDefault="00EB07F7" w:rsidP="00EB07F7">
            <w:pPr>
              <w:rPr>
                <w:rFonts w:cs="Times New Roman"/>
                <w:color w:val="000000"/>
                <w:sz w:val="24"/>
              </w:rPr>
            </w:pPr>
            <w:r w:rsidRPr="00EB07F7">
              <w:rPr>
                <w:rFonts w:cs="Times New Roman"/>
                <w:color w:val="000000"/>
                <w:sz w:val="24"/>
              </w:rPr>
              <w:t xml:space="preserve">«Гусеницы и муравьи» Г. Левкодимова; «Танец с кастрюлями»,  </w:t>
            </w:r>
          </w:p>
        </w:tc>
        <w:tc>
          <w:tcPr>
            <w:tcW w:w="0" w:type="auto"/>
            <w:vMerge/>
            <w:tcBorders>
              <w:top w:val="nil"/>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bl>
    <w:p w:rsidR="00EB07F7" w:rsidRPr="00EB07F7" w:rsidRDefault="00EB07F7" w:rsidP="00EB07F7">
      <w:pPr>
        <w:spacing w:after="0"/>
        <w:jc w:val="both"/>
        <w:rPr>
          <w:rFonts w:eastAsia="Times New Roman" w:cs="Times New Roman"/>
          <w:color w:val="000000"/>
          <w:sz w:val="24"/>
          <w:lang w:eastAsia="ru-RU"/>
        </w:rPr>
      </w:pPr>
      <w:r w:rsidRPr="00EB07F7">
        <w:rPr>
          <w:rFonts w:eastAsia="Times New Roman" w:cs="Times New Roman"/>
          <w:i/>
          <w:color w:val="000000"/>
          <w:sz w:val="24"/>
          <w:lang w:eastAsia="ru-RU"/>
        </w:rPr>
        <w:t xml:space="preserve"> </w:t>
      </w:r>
    </w:p>
    <w:tbl>
      <w:tblPr>
        <w:tblStyle w:val="TableGrid"/>
        <w:tblW w:w="14102" w:type="dxa"/>
        <w:tblInd w:w="518" w:type="dxa"/>
        <w:tblCellMar>
          <w:top w:w="69" w:type="dxa"/>
          <w:left w:w="58" w:type="dxa"/>
          <w:right w:w="3" w:type="dxa"/>
        </w:tblCellMar>
        <w:tblLook w:val="04A0" w:firstRow="1" w:lastRow="0" w:firstColumn="1" w:lastColumn="0" w:noHBand="0" w:noVBand="1"/>
      </w:tblPr>
      <w:tblGrid>
        <w:gridCol w:w="2696"/>
        <w:gridCol w:w="3545"/>
        <w:gridCol w:w="3562"/>
        <w:gridCol w:w="4299"/>
      </w:tblGrid>
      <w:tr w:rsidR="00EB07F7" w:rsidRPr="00EB07F7" w:rsidTr="002F5001">
        <w:trPr>
          <w:trHeight w:val="425"/>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7"/>
              <w:jc w:val="center"/>
              <w:rPr>
                <w:rFonts w:cs="Times New Roman"/>
                <w:color w:val="000000"/>
                <w:sz w:val="24"/>
              </w:rPr>
            </w:pPr>
            <w:r w:rsidRPr="00EB07F7">
              <w:rPr>
                <w:rFonts w:cs="Times New Roman"/>
                <w:color w:val="000000"/>
                <w:sz w:val="24"/>
              </w:rPr>
              <w:t xml:space="preserve">1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2"/>
              <w:jc w:val="center"/>
              <w:rPr>
                <w:rFonts w:cs="Times New Roman"/>
                <w:color w:val="000000"/>
                <w:sz w:val="24"/>
              </w:rPr>
            </w:pPr>
            <w:r w:rsidRPr="00EB07F7">
              <w:rPr>
                <w:rFonts w:cs="Times New Roman"/>
                <w:color w:val="000000"/>
                <w:sz w:val="24"/>
              </w:rPr>
              <w:t xml:space="preserve">2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center"/>
              <w:rPr>
                <w:rFonts w:cs="Times New Roman"/>
                <w:color w:val="000000"/>
                <w:sz w:val="24"/>
              </w:rPr>
            </w:pPr>
            <w:r w:rsidRPr="00EB07F7">
              <w:rPr>
                <w:rFonts w:cs="Times New Roman"/>
                <w:color w:val="000000"/>
                <w:sz w:val="24"/>
              </w:rPr>
              <w:t xml:space="preserve">3 </w:t>
            </w:r>
          </w:p>
        </w:tc>
        <w:tc>
          <w:tcPr>
            <w:tcW w:w="4299"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3"/>
              <w:jc w:val="center"/>
              <w:rPr>
                <w:rFonts w:cs="Times New Roman"/>
                <w:color w:val="000000"/>
                <w:sz w:val="24"/>
              </w:rPr>
            </w:pPr>
            <w:r w:rsidRPr="00EB07F7">
              <w:rPr>
                <w:rFonts w:cs="Times New Roman"/>
                <w:color w:val="000000"/>
                <w:sz w:val="24"/>
              </w:rPr>
              <w:t xml:space="preserve">4 </w:t>
            </w:r>
          </w:p>
        </w:tc>
      </w:tr>
      <w:tr w:rsidR="00EB07F7" w:rsidRPr="00EB07F7" w:rsidTr="002F5001">
        <w:trPr>
          <w:trHeight w:val="715"/>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348"/>
              <w:rPr>
                <w:rFonts w:cs="Times New Roman"/>
                <w:color w:val="000000"/>
                <w:sz w:val="24"/>
              </w:rPr>
            </w:pPr>
            <w:r w:rsidRPr="00EB07F7">
              <w:rPr>
                <w:rFonts w:cs="Times New Roman"/>
                <w:color w:val="000000"/>
                <w:sz w:val="24"/>
              </w:rPr>
              <w:t xml:space="preserve">русская народная полька,  обр. Е. Сироткина </w:t>
            </w:r>
          </w:p>
        </w:tc>
        <w:tc>
          <w:tcPr>
            <w:tcW w:w="4299" w:type="dxa"/>
            <w:vMerge w:val="restart"/>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i/>
                <w:color w:val="000000"/>
                <w:sz w:val="24"/>
              </w:rPr>
              <w:t xml:space="preserve"> </w:t>
            </w:r>
          </w:p>
        </w:tc>
      </w:tr>
      <w:tr w:rsidR="00EB07F7" w:rsidRPr="00EB07F7" w:rsidTr="002F5001">
        <w:trPr>
          <w:trHeight w:val="1584"/>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lastRenderedPageBreak/>
              <w:t xml:space="preserve">в) Игры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25" w:line="270" w:lineRule="auto"/>
              <w:ind w:right="503"/>
              <w:jc w:val="both"/>
              <w:rPr>
                <w:rFonts w:cs="Times New Roman"/>
                <w:color w:val="000000"/>
                <w:sz w:val="24"/>
              </w:rPr>
            </w:pPr>
            <w:r w:rsidRPr="00EB07F7">
              <w:rPr>
                <w:rFonts w:cs="Times New Roman"/>
                <w:color w:val="000000"/>
                <w:sz w:val="24"/>
              </w:rPr>
              <w:t xml:space="preserve">В ы д е л я т ь каждую часть  музыки, двигаться в соответствии с ее характером. </w:t>
            </w:r>
          </w:p>
          <w:p w:rsidR="00EB07F7" w:rsidRPr="00EB07F7" w:rsidRDefault="00EB07F7" w:rsidP="00EB07F7">
            <w:pPr>
              <w:rPr>
                <w:rFonts w:cs="Times New Roman"/>
                <w:color w:val="000000"/>
                <w:sz w:val="24"/>
              </w:rPr>
            </w:pPr>
            <w:r w:rsidRPr="00EB07F7">
              <w:rPr>
                <w:rFonts w:cs="Times New Roman"/>
                <w:color w:val="000000"/>
                <w:sz w:val="24"/>
              </w:rPr>
              <w:t xml:space="preserve">В ы з в а т ь интерес к военным играм.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162"/>
              <w:jc w:val="both"/>
              <w:rPr>
                <w:rFonts w:cs="Times New Roman"/>
                <w:color w:val="000000"/>
                <w:sz w:val="24"/>
              </w:rPr>
            </w:pPr>
            <w:r w:rsidRPr="00EB07F7">
              <w:rPr>
                <w:rFonts w:cs="Times New Roman"/>
                <w:color w:val="000000"/>
                <w:sz w:val="24"/>
              </w:rPr>
              <w:t xml:space="preserve">«Будь ловким», муз.  Н. Ладухина; «Обезвредь мину», «Кот и мыши», муз.  Т. Ломовой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004"/>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lastRenderedPageBreak/>
              <w:t xml:space="preserve">г) Музыкально-игровое творчество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364"/>
              <w:jc w:val="both"/>
              <w:rPr>
                <w:rFonts w:cs="Times New Roman"/>
                <w:color w:val="000000"/>
                <w:sz w:val="24"/>
              </w:rPr>
            </w:pPr>
            <w:r w:rsidRPr="00EB07F7">
              <w:rPr>
                <w:rFonts w:cs="Times New Roman"/>
                <w:color w:val="000000"/>
                <w:sz w:val="24"/>
              </w:rPr>
              <w:t xml:space="preserve">П о б уж д а т ь к игровому  творчеству, применяя систему творческих заданий.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«Веселые и грустные гномики» Ф. Буремюллера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003"/>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b/>
                <w:color w:val="000000"/>
                <w:sz w:val="24"/>
              </w:rPr>
              <w:t xml:space="preserve">II. Самостоятельная музыкальная  деятельность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both"/>
              <w:rPr>
                <w:rFonts w:cs="Times New Roman"/>
                <w:color w:val="000000"/>
                <w:sz w:val="24"/>
              </w:rPr>
            </w:pPr>
            <w:r w:rsidRPr="00EB07F7">
              <w:rPr>
                <w:rFonts w:cs="Times New Roman"/>
                <w:color w:val="000000"/>
                <w:sz w:val="24"/>
              </w:rPr>
              <w:t xml:space="preserve">С а м о с т о я т е л ь н о подбирать на металлофоне знакомые песни.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По выбору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296"/>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766"/>
              <w:rPr>
                <w:rFonts w:cs="Times New Roman"/>
                <w:color w:val="000000"/>
                <w:sz w:val="24"/>
              </w:rPr>
            </w:pPr>
            <w:r w:rsidRPr="00EB07F7">
              <w:rPr>
                <w:rFonts w:cs="Times New Roman"/>
                <w:b/>
                <w:color w:val="000000"/>
                <w:sz w:val="24"/>
              </w:rPr>
              <w:t xml:space="preserve">III. Праздники  и развлечения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3" w:line="287" w:lineRule="auto"/>
              <w:rPr>
                <w:rFonts w:cs="Times New Roman"/>
                <w:color w:val="000000"/>
                <w:sz w:val="24"/>
              </w:rPr>
            </w:pPr>
            <w:r w:rsidRPr="00EB07F7">
              <w:rPr>
                <w:rFonts w:cs="Times New Roman"/>
                <w:color w:val="000000"/>
                <w:sz w:val="24"/>
              </w:rPr>
              <w:t xml:space="preserve">О б о г а щ а т ь детские впе- чатления. В о с п и т ы в а т ь любовь  к Родине. Расширять представления детей об армии. Познакомить с разными родами войск, военной техникой.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«Песни военных дорог» –  концерт военной песни. «День защитника Отечества» </w:t>
            </w:r>
          </w:p>
        </w:tc>
        <w:tc>
          <w:tcPr>
            <w:tcW w:w="0" w:type="auto"/>
            <w:vMerge/>
            <w:tcBorders>
              <w:top w:val="nil"/>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425"/>
        </w:trPr>
        <w:tc>
          <w:tcPr>
            <w:tcW w:w="14102" w:type="dxa"/>
            <w:gridSpan w:val="4"/>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108"/>
              <w:jc w:val="center"/>
              <w:rPr>
                <w:rFonts w:cs="Times New Roman"/>
                <w:color w:val="000000"/>
                <w:sz w:val="24"/>
              </w:rPr>
            </w:pPr>
            <w:r w:rsidRPr="00EB07F7">
              <w:rPr>
                <w:rFonts w:cs="Times New Roman"/>
                <w:b/>
                <w:color w:val="000000"/>
                <w:sz w:val="24"/>
              </w:rPr>
              <w:t>М а р т (8 Марта.)</w:t>
            </w:r>
          </w:p>
        </w:tc>
      </w:tr>
      <w:tr w:rsidR="00EB07F7" w:rsidRPr="00EB07F7" w:rsidTr="002F5001">
        <w:trPr>
          <w:trHeight w:val="2067"/>
        </w:trPr>
        <w:tc>
          <w:tcPr>
            <w:tcW w:w="14102" w:type="dxa"/>
            <w:gridSpan w:val="4"/>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b/>
                <w:color w:val="000000"/>
                <w:sz w:val="24"/>
              </w:rPr>
              <w:t>Целевые ориентиры развития ребенка (на основе интеграции образовательных направлений):</w:t>
            </w:r>
            <w:r w:rsidRPr="00EB07F7">
              <w:rPr>
                <w:rFonts w:cs="Times New Roman"/>
                <w:color w:val="000000"/>
                <w:sz w:val="24"/>
              </w:rPr>
              <w:t xml:space="preserve"> проявляет интерес к искусству; может различать средства музыкальной выразительности, создающие образ, интонации музыки, близкие речевым, интонировать мелодию в пределах октавы; выделять голосом кульминацию; точно воспроизводить в пении ритмический рисунок; удерживать тонику, не выкрикивать окончание; петь пиано и меццо, пиано с сопровождением и без, самостоятельно менять движения со сменой музыки,  выполнять танцы ритмично, в характере музыки; эмоционально доносить танец до зрителя; выражает положительные эмоции (радость, восхищение) при прослушивании музыкальных  произведений и выполнении музыкально-ритмических движений; активно и доброжелательно взаимодействует с педагогом и сверстниками во время проведения музыкальной игры. </w:t>
            </w:r>
          </w:p>
        </w:tc>
      </w:tr>
    </w:tbl>
    <w:p w:rsidR="00EB07F7" w:rsidRPr="00EB07F7" w:rsidRDefault="00EB07F7" w:rsidP="00EB07F7">
      <w:pPr>
        <w:spacing w:after="0"/>
        <w:jc w:val="both"/>
        <w:rPr>
          <w:rFonts w:eastAsia="Times New Roman" w:cs="Times New Roman"/>
          <w:color w:val="000000"/>
          <w:sz w:val="24"/>
          <w:lang w:eastAsia="ru-RU"/>
        </w:rPr>
      </w:pPr>
      <w:r w:rsidRPr="00EB07F7">
        <w:rPr>
          <w:rFonts w:eastAsia="Times New Roman" w:cs="Times New Roman"/>
          <w:i/>
          <w:color w:val="000000"/>
          <w:sz w:val="24"/>
          <w:lang w:eastAsia="ru-RU"/>
        </w:rPr>
        <w:t xml:space="preserve"> </w:t>
      </w:r>
    </w:p>
    <w:tbl>
      <w:tblPr>
        <w:tblStyle w:val="TableGrid"/>
        <w:tblW w:w="14102" w:type="dxa"/>
        <w:tblInd w:w="518" w:type="dxa"/>
        <w:tblCellMar>
          <w:top w:w="69" w:type="dxa"/>
          <w:left w:w="58" w:type="dxa"/>
          <w:right w:w="17" w:type="dxa"/>
        </w:tblCellMar>
        <w:tblLook w:val="04A0" w:firstRow="1" w:lastRow="0" w:firstColumn="1" w:lastColumn="0" w:noHBand="0" w:noVBand="1"/>
      </w:tblPr>
      <w:tblGrid>
        <w:gridCol w:w="2696"/>
        <w:gridCol w:w="3545"/>
        <w:gridCol w:w="3562"/>
        <w:gridCol w:w="4299"/>
      </w:tblGrid>
      <w:tr w:rsidR="00EB07F7" w:rsidRPr="00EB07F7" w:rsidTr="002F5001">
        <w:trPr>
          <w:trHeight w:val="425"/>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center"/>
              <w:rPr>
                <w:rFonts w:cs="Times New Roman"/>
                <w:color w:val="000000"/>
                <w:sz w:val="24"/>
              </w:rPr>
            </w:pPr>
            <w:r w:rsidRPr="00EB07F7">
              <w:rPr>
                <w:rFonts w:cs="Times New Roman"/>
                <w:color w:val="000000"/>
                <w:sz w:val="24"/>
              </w:rPr>
              <w:lastRenderedPageBreak/>
              <w:t xml:space="preserve">1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center"/>
              <w:rPr>
                <w:rFonts w:cs="Times New Roman"/>
                <w:color w:val="000000"/>
                <w:sz w:val="24"/>
              </w:rPr>
            </w:pPr>
            <w:r w:rsidRPr="00EB07F7">
              <w:rPr>
                <w:rFonts w:cs="Times New Roman"/>
                <w:color w:val="000000"/>
                <w:sz w:val="24"/>
              </w:rPr>
              <w:t xml:space="preserve">2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center"/>
              <w:rPr>
                <w:rFonts w:cs="Times New Roman"/>
                <w:color w:val="000000"/>
                <w:sz w:val="24"/>
              </w:rPr>
            </w:pPr>
            <w:r w:rsidRPr="00EB07F7">
              <w:rPr>
                <w:rFonts w:cs="Times New Roman"/>
                <w:color w:val="000000"/>
                <w:sz w:val="24"/>
              </w:rPr>
              <w:t xml:space="preserve">3 </w:t>
            </w:r>
          </w:p>
        </w:tc>
        <w:tc>
          <w:tcPr>
            <w:tcW w:w="4299"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center"/>
              <w:rPr>
                <w:rFonts w:cs="Times New Roman"/>
                <w:color w:val="000000"/>
                <w:sz w:val="24"/>
              </w:rPr>
            </w:pPr>
            <w:r w:rsidRPr="00EB07F7">
              <w:rPr>
                <w:rFonts w:cs="Times New Roman"/>
                <w:color w:val="000000"/>
                <w:sz w:val="24"/>
              </w:rPr>
              <w:t xml:space="preserve">4 </w:t>
            </w:r>
          </w:p>
        </w:tc>
      </w:tr>
      <w:tr w:rsidR="00EB07F7" w:rsidRPr="00EB07F7" w:rsidTr="002F5001">
        <w:trPr>
          <w:trHeight w:val="425"/>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b/>
                <w:color w:val="000000"/>
                <w:sz w:val="24"/>
              </w:rPr>
              <w:t xml:space="preserve">I. Музыкальные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У ч и т ь различать средства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«Дождик» Г. В. Свиридова, </w:t>
            </w:r>
          </w:p>
        </w:tc>
        <w:tc>
          <w:tcPr>
            <w:tcW w:w="4299"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i/>
                <w:color w:val="000000"/>
                <w:sz w:val="24"/>
              </w:rPr>
              <w:t xml:space="preserve">Физическая культура: </w:t>
            </w:r>
            <w:r w:rsidRPr="00EB07F7">
              <w:rPr>
                <w:rFonts w:cs="Times New Roman"/>
                <w:color w:val="000000"/>
                <w:sz w:val="24"/>
              </w:rPr>
              <w:t>развивать само-</w:t>
            </w:r>
          </w:p>
        </w:tc>
      </w:tr>
      <w:tr w:rsidR="00EB07F7" w:rsidRPr="00EB07F7" w:rsidTr="002F5001">
        <w:trPr>
          <w:trHeight w:val="2453"/>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24"/>
              <w:rPr>
                <w:rFonts w:cs="Times New Roman"/>
                <w:color w:val="000000"/>
                <w:sz w:val="24"/>
              </w:rPr>
            </w:pPr>
            <w:r w:rsidRPr="00EB07F7">
              <w:rPr>
                <w:rFonts w:cs="Times New Roman"/>
                <w:b/>
                <w:color w:val="000000"/>
                <w:sz w:val="24"/>
              </w:rPr>
              <w:t xml:space="preserve">занятия. </w:t>
            </w:r>
          </w:p>
          <w:p w:rsidR="00EB07F7" w:rsidRPr="00EB07F7" w:rsidRDefault="00EB07F7" w:rsidP="00EB07F7">
            <w:pPr>
              <w:ind w:right="230"/>
              <w:rPr>
                <w:rFonts w:cs="Times New Roman"/>
                <w:color w:val="000000"/>
                <w:sz w:val="24"/>
              </w:rPr>
            </w:pPr>
            <w:r w:rsidRPr="00EB07F7">
              <w:rPr>
                <w:rFonts w:cs="Times New Roman"/>
                <w:color w:val="000000"/>
                <w:sz w:val="24"/>
              </w:rPr>
              <w:t xml:space="preserve">1) </w:t>
            </w:r>
            <w:r w:rsidRPr="00EB07F7">
              <w:rPr>
                <w:rFonts w:cs="Times New Roman"/>
                <w:i/>
                <w:color w:val="000000"/>
                <w:sz w:val="24"/>
              </w:rPr>
              <w:t>Слушание музыки</w:t>
            </w:r>
            <w:r w:rsidRPr="00EB07F7">
              <w:rPr>
                <w:rFonts w:cs="Times New Roman"/>
                <w:color w:val="000000"/>
                <w:sz w:val="24"/>
              </w:rPr>
              <w:t xml:space="preserve">. а) Восприятие музыкальных произведений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1" w:line="290" w:lineRule="auto"/>
              <w:ind w:right="186"/>
              <w:jc w:val="both"/>
              <w:rPr>
                <w:rFonts w:cs="Times New Roman"/>
                <w:color w:val="000000"/>
                <w:sz w:val="24"/>
              </w:rPr>
            </w:pPr>
            <w:r w:rsidRPr="00EB07F7">
              <w:rPr>
                <w:rFonts w:cs="Times New Roman"/>
                <w:color w:val="000000"/>
                <w:sz w:val="24"/>
              </w:rPr>
              <w:t xml:space="preserve">музыкальной выразительности, создающие образ, интонации  музыки, близкие речевым. Р а з л и ч ат ь звукоподражание некоторым явлениям природы. </w:t>
            </w:r>
          </w:p>
          <w:p w:rsidR="00EB07F7" w:rsidRPr="00EB07F7" w:rsidRDefault="00EB07F7" w:rsidP="00EB07F7">
            <w:pPr>
              <w:ind w:right="162"/>
              <w:jc w:val="both"/>
              <w:rPr>
                <w:rFonts w:cs="Times New Roman"/>
                <w:color w:val="000000"/>
                <w:sz w:val="24"/>
              </w:rPr>
            </w:pPr>
            <w:r w:rsidRPr="00EB07F7">
              <w:rPr>
                <w:rFonts w:cs="Times New Roman"/>
                <w:color w:val="000000"/>
                <w:sz w:val="24"/>
              </w:rPr>
              <w:t xml:space="preserve">Р а з в и в а т ь эстетические чувства, чувство прекрасного  в жизни и искусстве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220"/>
              <w:rPr>
                <w:rFonts w:cs="Times New Roman"/>
                <w:color w:val="000000"/>
                <w:sz w:val="24"/>
              </w:rPr>
            </w:pPr>
            <w:r w:rsidRPr="00EB07F7">
              <w:rPr>
                <w:rFonts w:cs="Times New Roman"/>
                <w:color w:val="000000"/>
                <w:sz w:val="24"/>
              </w:rPr>
              <w:t xml:space="preserve">«Утро» Э. Грига, «Рассвет  на Москва-реке» М. П. Мусоргского; «Вечер», «Подснежник»  С. С. Прокофьева, «Подснежник» П. И. Чайковского, «Подснежник» А. Гречанинова,  «Angelite», музыка народов Крайнего Севера. </w:t>
            </w:r>
          </w:p>
        </w:tc>
        <w:tc>
          <w:tcPr>
            <w:tcW w:w="4299" w:type="dxa"/>
            <w:vMerge w:val="restart"/>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31" w:line="263" w:lineRule="auto"/>
              <w:rPr>
                <w:rFonts w:cs="Times New Roman"/>
                <w:color w:val="000000"/>
                <w:sz w:val="24"/>
              </w:rPr>
            </w:pPr>
            <w:r w:rsidRPr="00EB07F7">
              <w:rPr>
                <w:rFonts w:cs="Times New Roman"/>
                <w:color w:val="000000"/>
                <w:sz w:val="24"/>
              </w:rPr>
              <w:t xml:space="preserve">стоятельность, творчество; формировать выразительность и грациозность движений; привлекать к активному участию в коллективных играх. </w:t>
            </w:r>
          </w:p>
          <w:p w:rsidR="00EB07F7" w:rsidRPr="00EB07F7" w:rsidRDefault="00EB07F7" w:rsidP="00EB07F7">
            <w:pPr>
              <w:spacing w:after="36" w:line="260" w:lineRule="auto"/>
              <w:rPr>
                <w:rFonts w:cs="Times New Roman"/>
                <w:color w:val="000000"/>
                <w:sz w:val="24"/>
              </w:rPr>
            </w:pPr>
            <w:r w:rsidRPr="00EB07F7">
              <w:rPr>
                <w:rFonts w:cs="Times New Roman"/>
                <w:i/>
                <w:color w:val="000000"/>
                <w:sz w:val="24"/>
              </w:rPr>
              <w:t>Социализация:</w:t>
            </w:r>
            <w:r w:rsidRPr="00EB07F7">
              <w:rPr>
                <w:rFonts w:cs="Times New Roman"/>
                <w:color w:val="000000"/>
                <w:sz w:val="24"/>
              </w:rPr>
              <w:t xml:space="preserve"> приобщать к элементарным общепринятым нормам и правилам взаимодействия со сверстниками и взрослыми; воспитывать дружеские взаимоотношения, уважение к окружающим; закреплять умения соблюдать  правила пребывания в детском саду. Воспитывать любовь и уважение к родному северному краю. </w:t>
            </w:r>
          </w:p>
          <w:p w:rsidR="00EB07F7" w:rsidRPr="00EB07F7" w:rsidRDefault="00EB07F7" w:rsidP="00EB07F7">
            <w:pPr>
              <w:spacing w:after="26" w:line="268" w:lineRule="auto"/>
              <w:ind w:right="374"/>
              <w:jc w:val="both"/>
              <w:rPr>
                <w:rFonts w:cs="Times New Roman"/>
                <w:color w:val="000000"/>
                <w:sz w:val="24"/>
              </w:rPr>
            </w:pPr>
            <w:r w:rsidRPr="00EB07F7">
              <w:rPr>
                <w:rFonts w:cs="Times New Roman"/>
                <w:color w:val="000000"/>
                <w:sz w:val="24"/>
              </w:rPr>
              <w:lastRenderedPageBreak/>
              <w:t xml:space="preserve">В о с п и т ы в а т ь любовь к близким людям: мамам, бабушкам, воспитателям. </w:t>
            </w:r>
          </w:p>
          <w:p w:rsidR="00EB07F7" w:rsidRPr="00EB07F7" w:rsidRDefault="00EB07F7" w:rsidP="00EB07F7">
            <w:pPr>
              <w:spacing w:after="24" w:line="270" w:lineRule="auto"/>
              <w:rPr>
                <w:rFonts w:cs="Times New Roman"/>
                <w:color w:val="000000"/>
                <w:sz w:val="24"/>
              </w:rPr>
            </w:pPr>
            <w:r w:rsidRPr="00EB07F7">
              <w:rPr>
                <w:rFonts w:cs="Times New Roman"/>
                <w:i/>
                <w:color w:val="000000"/>
                <w:sz w:val="24"/>
              </w:rPr>
              <w:t xml:space="preserve">Познание: </w:t>
            </w:r>
            <w:r w:rsidRPr="00EB07F7">
              <w:rPr>
                <w:rFonts w:cs="Times New Roman"/>
                <w:color w:val="000000"/>
                <w:sz w:val="24"/>
              </w:rPr>
              <w:t xml:space="preserve">расширять и уточнять представление об окружающем мире; закреплять умения наблюдать. </w:t>
            </w:r>
          </w:p>
          <w:p w:rsidR="00EB07F7" w:rsidRPr="00EB07F7" w:rsidRDefault="00EB07F7" w:rsidP="00EB07F7">
            <w:pPr>
              <w:ind w:right="77"/>
              <w:rPr>
                <w:rFonts w:cs="Times New Roman"/>
                <w:color w:val="000000"/>
                <w:sz w:val="24"/>
              </w:rPr>
            </w:pPr>
            <w:r w:rsidRPr="00EB07F7">
              <w:rPr>
                <w:rFonts w:cs="Times New Roman"/>
                <w:i/>
                <w:color w:val="000000"/>
                <w:sz w:val="24"/>
              </w:rPr>
              <w:t xml:space="preserve">Коммуникация: </w:t>
            </w:r>
            <w:r w:rsidRPr="00EB07F7">
              <w:rPr>
                <w:rFonts w:cs="Times New Roman"/>
                <w:color w:val="000000"/>
                <w:sz w:val="24"/>
              </w:rPr>
              <w:t xml:space="preserve">развивать умение поддерживать беседу, поощрять стремление высказывать свою точку зрения  и делиться с педагогом и другими детьми разнообразными впечатлениями, уточнять источник полученной информации (телепередача, рассказ взрослого, посещение выставки, детского спектакля и т. д.), решать конфликты с </w:t>
            </w:r>
          </w:p>
        </w:tc>
      </w:tr>
      <w:tr w:rsidR="00EB07F7" w:rsidRPr="00EB07F7" w:rsidTr="002F5001">
        <w:trPr>
          <w:trHeight w:val="1874"/>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462"/>
              <w:rPr>
                <w:rFonts w:cs="Times New Roman"/>
                <w:color w:val="000000"/>
                <w:sz w:val="24"/>
              </w:rPr>
            </w:pPr>
            <w:r w:rsidRPr="00EB07F7">
              <w:rPr>
                <w:rFonts w:cs="Times New Roman"/>
                <w:color w:val="000000"/>
                <w:sz w:val="24"/>
              </w:rPr>
              <w:t xml:space="preserve">б) Развитие голоса  и слуха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37"/>
              <w:rPr>
                <w:rFonts w:cs="Times New Roman"/>
                <w:color w:val="000000"/>
                <w:sz w:val="24"/>
              </w:rPr>
            </w:pPr>
            <w:r w:rsidRPr="00EB07F7">
              <w:rPr>
                <w:rFonts w:cs="Times New Roman"/>
                <w:color w:val="000000"/>
                <w:sz w:val="24"/>
              </w:rPr>
              <w:t>С о в е р ш е н с т в о в ат ь вос-</w:t>
            </w:r>
          </w:p>
          <w:p w:rsidR="00EB07F7" w:rsidRPr="00EB07F7" w:rsidRDefault="00EB07F7" w:rsidP="00EB07F7">
            <w:pPr>
              <w:spacing w:line="292" w:lineRule="auto"/>
              <w:ind w:right="65"/>
              <w:jc w:val="both"/>
              <w:rPr>
                <w:rFonts w:cs="Times New Roman"/>
                <w:color w:val="000000"/>
                <w:sz w:val="24"/>
              </w:rPr>
            </w:pPr>
            <w:r w:rsidRPr="00EB07F7">
              <w:rPr>
                <w:rFonts w:cs="Times New Roman"/>
                <w:color w:val="000000"/>
                <w:sz w:val="24"/>
              </w:rPr>
              <w:t xml:space="preserve">приятие основных свойств звука. З а к р е п л я т ь представления  о регистрах. </w:t>
            </w:r>
          </w:p>
          <w:p w:rsidR="00EB07F7" w:rsidRPr="00EB07F7" w:rsidRDefault="00EB07F7" w:rsidP="00EB07F7">
            <w:pPr>
              <w:jc w:val="both"/>
              <w:rPr>
                <w:rFonts w:cs="Times New Roman"/>
                <w:color w:val="000000"/>
                <w:sz w:val="24"/>
              </w:rPr>
            </w:pPr>
            <w:r w:rsidRPr="00EB07F7">
              <w:rPr>
                <w:rFonts w:cs="Times New Roman"/>
                <w:color w:val="000000"/>
                <w:sz w:val="24"/>
              </w:rPr>
              <w:t xml:space="preserve">Р а з в и в а т ь чувство ритма, определять движение мелодии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«Определи по ритму», «Три  медведя» Н. Г. Кононовой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3923"/>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lastRenderedPageBreak/>
              <w:t xml:space="preserve">2) </w:t>
            </w:r>
            <w:r w:rsidRPr="00EB07F7">
              <w:rPr>
                <w:rFonts w:cs="Times New Roman"/>
                <w:i/>
                <w:color w:val="000000"/>
                <w:sz w:val="24"/>
              </w:rPr>
              <w:t>Пение</w:t>
            </w:r>
            <w:r w:rsidRPr="00EB07F7">
              <w:rPr>
                <w:rFonts w:cs="Times New Roman"/>
                <w:color w:val="000000"/>
                <w:sz w:val="24"/>
              </w:rPr>
              <w:t xml:space="preserve">. </w:t>
            </w:r>
          </w:p>
          <w:p w:rsidR="00EB07F7" w:rsidRPr="00EB07F7" w:rsidRDefault="00EB07F7" w:rsidP="00EB07F7">
            <w:pPr>
              <w:rPr>
                <w:rFonts w:cs="Times New Roman"/>
                <w:color w:val="000000"/>
                <w:sz w:val="24"/>
              </w:rPr>
            </w:pPr>
            <w:r w:rsidRPr="00EB07F7">
              <w:rPr>
                <w:rFonts w:cs="Times New Roman"/>
                <w:color w:val="000000"/>
                <w:sz w:val="24"/>
              </w:rPr>
              <w:t xml:space="preserve">а) Усвоение песенных навыков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148"/>
              <w:jc w:val="both"/>
              <w:rPr>
                <w:rFonts w:cs="Times New Roman"/>
                <w:color w:val="000000"/>
                <w:sz w:val="24"/>
              </w:rPr>
            </w:pPr>
            <w:r w:rsidRPr="00EB07F7">
              <w:rPr>
                <w:rFonts w:cs="Times New Roman"/>
                <w:color w:val="000000"/>
                <w:sz w:val="24"/>
              </w:rPr>
              <w:t xml:space="preserve">З а к р е п л я т ь умение точно интонировать мелодию в пределах октавы; выделять голосом кульминацию; точно воспроиз- водить в пении ритмический  рисунок; удерживать тонику,  не выкрикивать окончание; петь пиано и меццо, пиано с сопровождением и без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70"/>
              <w:rPr>
                <w:rFonts w:cs="Times New Roman"/>
                <w:color w:val="000000"/>
                <w:sz w:val="24"/>
              </w:rPr>
            </w:pPr>
            <w:r w:rsidRPr="00EB07F7">
              <w:rPr>
                <w:rFonts w:cs="Times New Roman"/>
                <w:color w:val="000000"/>
                <w:sz w:val="24"/>
              </w:rPr>
              <w:t xml:space="preserve">«Если добрый ты», «Настоящий друг», муз. Б. Савельева,  сл. М. Пляцковского; «Веселые музыканты», муз. Е. Тиличеевой, сл. Ю. Островского. </w:t>
            </w:r>
          </w:p>
        </w:tc>
        <w:tc>
          <w:tcPr>
            <w:tcW w:w="0" w:type="auto"/>
            <w:vMerge/>
            <w:tcBorders>
              <w:top w:val="nil"/>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bl>
    <w:p w:rsidR="00EB07F7" w:rsidRPr="00EB07F7" w:rsidRDefault="00EB07F7" w:rsidP="00EB07F7">
      <w:pPr>
        <w:spacing w:after="0"/>
        <w:jc w:val="both"/>
        <w:rPr>
          <w:rFonts w:eastAsia="Times New Roman" w:cs="Times New Roman"/>
          <w:color w:val="000000"/>
          <w:sz w:val="24"/>
          <w:lang w:eastAsia="ru-RU"/>
        </w:rPr>
      </w:pPr>
      <w:r w:rsidRPr="00EB07F7">
        <w:rPr>
          <w:rFonts w:eastAsia="Times New Roman" w:cs="Times New Roman"/>
          <w:i/>
          <w:color w:val="000000"/>
          <w:sz w:val="24"/>
          <w:lang w:eastAsia="ru-RU"/>
        </w:rPr>
        <w:lastRenderedPageBreak/>
        <w:t xml:space="preserve"> </w:t>
      </w:r>
    </w:p>
    <w:tbl>
      <w:tblPr>
        <w:tblStyle w:val="TableGrid"/>
        <w:tblW w:w="14102" w:type="dxa"/>
        <w:tblInd w:w="518" w:type="dxa"/>
        <w:tblCellMar>
          <w:top w:w="69" w:type="dxa"/>
          <w:left w:w="58" w:type="dxa"/>
          <w:right w:w="6" w:type="dxa"/>
        </w:tblCellMar>
        <w:tblLook w:val="04A0" w:firstRow="1" w:lastRow="0" w:firstColumn="1" w:lastColumn="0" w:noHBand="0" w:noVBand="1"/>
      </w:tblPr>
      <w:tblGrid>
        <w:gridCol w:w="2756"/>
        <w:gridCol w:w="3531"/>
        <w:gridCol w:w="3542"/>
        <w:gridCol w:w="4273"/>
      </w:tblGrid>
      <w:tr w:rsidR="00EB07F7" w:rsidRPr="00EB07F7" w:rsidTr="002F5001">
        <w:trPr>
          <w:trHeight w:val="425"/>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center"/>
              <w:rPr>
                <w:rFonts w:cs="Times New Roman"/>
                <w:color w:val="000000"/>
                <w:sz w:val="24"/>
              </w:rPr>
            </w:pPr>
            <w:r w:rsidRPr="00EB07F7">
              <w:rPr>
                <w:rFonts w:cs="Times New Roman"/>
                <w:color w:val="000000"/>
                <w:sz w:val="24"/>
              </w:rPr>
              <w:t xml:space="preserve">1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center"/>
              <w:rPr>
                <w:rFonts w:cs="Times New Roman"/>
                <w:color w:val="000000"/>
                <w:sz w:val="24"/>
              </w:rPr>
            </w:pPr>
            <w:r w:rsidRPr="00EB07F7">
              <w:rPr>
                <w:rFonts w:cs="Times New Roman"/>
                <w:color w:val="000000"/>
                <w:sz w:val="24"/>
              </w:rPr>
              <w:t xml:space="preserve">2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center"/>
              <w:rPr>
                <w:rFonts w:cs="Times New Roman"/>
                <w:color w:val="000000"/>
                <w:sz w:val="24"/>
              </w:rPr>
            </w:pPr>
            <w:r w:rsidRPr="00EB07F7">
              <w:rPr>
                <w:rFonts w:cs="Times New Roman"/>
                <w:color w:val="000000"/>
                <w:sz w:val="24"/>
              </w:rPr>
              <w:t xml:space="preserve">3 </w:t>
            </w:r>
          </w:p>
        </w:tc>
        <w:tc>
          <w:tcPr>
            <w:tcW w:w="4299"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center"/>
              <w:rPr>
                <w:rFonts w:cs="Times New Roman"/>
                <w:color w:val="000000"/>
                <w:sz w:val="24"/>
              </w:rPr>
            </w:pPr>
            <w:r w:rsidRPr="00EB07F7">
              <w:rPr>
                <w:rFonts w:cs="Times New Roman"/>
                <w:color w:val="000000"/>
                <w:sz w:val="24"/>
              </w:rPr>
              <w:t xml:space="preserve">4 </w:t>
            </w:r>
          </w:p>
        </w:tc>
      </w:tr>
      <w:tr w:rsidR="00EB07F7" w:rsidRPr="00EB07F7" w:rsidTr="002F5001">
        <w:trPr>
          <w:trHeight w:val="425"/>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б) Песенное творчество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И м п р о в и з и р о в а т ь звуко-</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«Пароход гудит», муз. Т. Ломо-</w:t>
            </w:r>
          </w:p>
        </w:tc>
        <w:tc>
          <w:tcPr>
            <w:tcW w:w="4299"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помощью речи (убеждать, доказывать, </w:t>
            </w:r>
          </w:p>
        </w:tc>
      </w:tr>
      <w:tr w:rsidR="00EB07F7" w:rsidRPr="00EB07F7" w:rsidTr="002F5001">
        <w:trPr>
          <w:trHeight w:val="715"/>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подражание гудку парохода,  поезда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вой, сл. А. Гангова; «Поезд»,  муз. Т. Бырченко, сл. М. Ивенсен </w:t>
            </w:r>
          </w:p>
        </w:tc>
        <w:tc>
          <w:tcPr>
            <w:tcW w:w="4299" w:type="dxa"/>
            <w:vMerge w:val="restart"/>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line="258" w:lineRule="auto"/>
              <w:rPr>
                <w:rFonts w:cs="Times New Roman"/>
                <w:color w:val="000000"/>
                <w:sz w:val="24"/>
              </w:rPr>
            </w:pPr>
            <w:r w:rsidRPr="00EB07F7">
              <w:rPr>
                <w:rFonts w:cs="Times New Roman"/>
                <w:color w:val="000000"/>
                <w:sz w:val="24"/>
              </w:rPr>
              <w:t xml:space="preserve">объяснять); формировать целостную картину мира и первичных ценностных представлений. </w:t>
            </w:r>
          </w:p>
          <w:p w:rsidR="00EB07F7" w:rsidRPr="00EB07F7" w:rsidRDefault="00EB07F7" w:rsidP="00EB07F7">
            <w:pPr>
              <w:rPr>
                <w:rFonts w:cs="Times New Roman"/>
                <w:color w:val="000000"/>
                <w:sz w:val="24"/>
              </w:rPr>
            </w:pPr>
            <w:r w:rsidRPr="00EB07F7">
              <w:rPr>
                <w:rFonts w:cs="Times New Roman"/>
                <w:color w:val="000000"/>
                <w:sz w:val="24"/>
              </w:rPr>
              <w:t xml:space="preserve"> </w:t>
            </w:r>
          </w:p>
        </w:tc>
      </w:tr>
      <w:tr w:rsidR="00EB07F7" w:rsidRPr="00EB07F7" w:rsidTr="002F5001">
        <w:trPr>
          <w:trHeight w:val="3322"/>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lastRenderedPageBreak/>
              <w:t xml:space="preserve">3) </w:t>
            </w:r>
            <w:r w:rsidRPr="00EB07F7">
              <w:rPr>
                <w:rFonts w:cs="Times New Roman"/>
                <w:i/>
                <w:color w:val="000000"/>
                <w:sz w:val="24"/>
              </w:rPr>
              <w:t>Музыкальноритмические движения</w:t>
            </w:r>
            <w:r w:rsidRPr="00EB07F7">
              <w:rPr>
                <w:rFonts w:cs="Times New Roman"/>
                <w:color w:val="000000"/>
                <w:sz w:val="24"/>
              </w:rPr>
              <w:t xml:space="preserve">. а) Упражнения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line="291" w:lineRule="auto"/>
              <w:rPr>
                <w:rFonts w:cs="Times New Roman"/>
                <w:color w:val="000000"/>
                <w:sz w:val="24"/>
              </w:rPr>
            </w:pPr>
            <w:r w:rsidRPr="00EB07F7">
              <w:rPr>
                <w:rFonts w:cs="Times New Roman"/>
                <w:color w:val="000000"/>
                <w:sz w:val="24"/>
              </w:rPr>
              <w:t xml:space="preserve">Самостоятельно менять движения со сменой музыки.  </w:t>
            </w:r>
          </w:p>
          <w:p w:rsidR="00EB07F7" w:rsidRPr="00EB07F7" w:rsidRDefault="00EB07F7" w:rsidP="00EB07F7">
            <w:pPr>
              <w:spacing w:after="37"/>
              <w:rPr>
                <w:rFonts w:cs="Times New Roman"/>
                <w:color w:val="000000"/>
                <w:sz w:val="24"/>
              </w:rPr>
            </w:pPr>
            <w:r w:rsidRPr="00EB07F7">
              <w:rPr>
                <w:rFonts w:cs="Times New Roman"/>
                <w:color w:val="000000"/>
                <w:sz w:val="24"/>
              </w:rPr>
              <w:t xml:space="preserve">С о в е р ш е н с т в о в ат ь  </w:t>
            </w:r>
          </w:p>
          <w:p w:rsidR="00EB07F7" w:rsidRPr="00EB07F7" w:rsidRDefault="00EB07F7" w:rsidP="00EB07F7">
            <w:pPr>
              <w:spacing w:after="20" w:line="271" w:lineRule="auto"/>
              <w:rPr>
                <w:rFonts w:cs="Times New Roman"/>
                <w:color w:val="000000"/>
                <w:sz w:val="24"/>
              </w:rPr>
            </w:pPr>
            <w:r w:rsidRPr="00EB07F7">
              <w:rPr>
                <w:rFonts w:cs="Times New Roman"/>
                <w:color w:val="000000"/>
                <w:sz w:val="24"/>
              </w:rPr>
              <w:t xml:space="preserve">элементы вальса, ритмично  выполнять бег, прыжки, разные виды ходьбы. </w:t>
            </w:r>
          </w:p>
          <w:p w:rsidR="00EB07F7" w:rsidRPr="00EB07F7" w:rsidRDefault="00EB07F7" w:rsidP="00EB07F7">
            <w:pPr>
              <w:spacing w:line="290" w:lineRule="auto"/>
              <w:ind w:right="419"/>
              <w:jc w:val="both"/>
              <w:rPr>
                <w:rFonts w:cs="Times New Roman"/>
                <w:color w:val="000000"/>
                <w:sz w:val="24"/>
              </w:rPr>
            </w:pPr>
            <w:r w:rsidRPr="00EB07F7">
              <w:rPr>
                <w:rFonts w:cs="Times New Roman"/>
                <w:color w:val="000000"/>
                <w:sz w:val="24"/>
              </w:rPr>
              <w:t xml:space="preserve">О п р е д е л я т ь жанр музыки  и самостоятельно подбирать  движения. </w:t>
            </w:r>
          </w:p>
          <w:p w:rsidR="00EB07F7" w:rsidRPr="00EB07F7" w:rsidRDefault="00EB07F7" w:rsidP="00EB07F7">
            <w:pPr>
              <w:jc w:val="both"/>
              <w:rPr>
                <w:rFonts w:cs="Times New Roman"/>
                <w:color w:val="000000"/>
                <w:sz w:val="24"/>
              </w:rPr>
            </w:pPr>
            <w:r w:rsidRPr="00EB07F7">
              <w:rPr>
                <w:rFonts w:cs="Times New Roman"/>
                <w:color w:val="000000"/>
                <w:sz w:val="24"/>
              </w:rPr>
              <w:t xml:space="preserve">Р а з л и ч ат ь характер мелодии и передавать его в движении.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«Мальчики и девочки идут», муз. В. Золотарева; «Мельница», муз. Т. Ломовой; «Ритмический  тренаж», «Элементы танца»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2453"/>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lastRenderedPageBreak/>
              <w:t xml:space="preserve">б) Пляски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С о в е р ш е н с т в о в ат ь ис-</w:t>
            </w:r>
          </w:p>
          <w:p w:rsidR="00EB07F7" w:rsidRPr="00EB07F7" w:rsidRDefault="00EB07F7" w:rsidP="00EB07F7">
            <w:pPr>
              <w:spacing w:after="36" w:line="260" w:lineRule="auto"/>
              <w:rPr>
                <w:rFonts w:cs="Times New Roman"/>
                <w:color w:val="000000"/>
                <w:sz w:val="24"/>
              </w:rPr>
            </w:pPr>
            <w:r w:rsidRPr="00EB07F7">
              <w:rPr>
                <w:rFonts w:cs="Times New Roman"/>
                <w:color w:val="000000"/>
                <w:sz w:val="24"/>
              </w:rPr>
              <w:t xml:space="preserve">полнение танцев, плясок, хороводов; выполнять танцы ритмично, в характере музыки; эмоционально доносить характер танца до зрителя.  </w:t>
            </w:r>
          </w:p>
          <w:p w:rsidR="00EB07F7" w:rsidRPr="00EB07F7" w:rsidRDefault="00EB07F7" w:rsidP="00EB07F7">
            <w:pPr>
              <w:jc w:val="both"/>
              <w:rPr>
                <w:rFonts w:cs="Times New Roman"/>
                <w:color w:val="000000"/>
                <w:sz w:val="24"/>
              </w:rPr>
            </w:pPr>
            <w:r w:rsidRPr="00EB07F7">
              <w:rPr>
                <w:rFonts w:cs="Times New Roman"/>
                <w:color w:val="000000"/>
                <w:sz w:val="24"/>
              </w:rPr>
              <w:t xml:space="preserve">В л а д е т ь элементами русского народного танца.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both"/>
              <w:rPr>
                <w:rFonts w:cs="Times New Roman"/>
                <w:color w:val="000000"/>
                <w:sz w:val="24"/>
              </w:rPr>
            </w:pPr>
            <w:r w:rsidRPr="00EB07F7">
              <w:rPr>
                <w:rFonts w:cs="Times New Roman"/>
                <w:color w:val="000000"/>
                <w:sz w:val="24"/>
              </w:rPr>
              <w:t xml:space="preserve">«Кострома», «Казачок», русские народные мелодии.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297"/>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в) Игры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89"/>
              <w:jc w:val="both"/>
              <w:rPr>
                <w:rFonts w:cs="Times New Roman"/>
                <w:color w:val="000000"/>
                <w:sz w:val="24"/>
              </w:rPr>
            </w:pPr>
            <w:r w:rsidRPr="00EB07F7">
              <w:rPr>
                <w:rFonts w:cs="Times New Roman"/>
                <w:color w:val="000000"/>
                <w:sz w:val="24"/>
              </w:rPr>
              <w:t xml:space="preserve">У ч и т ь выразительно двигаться в соответствии с музыкальным образом; согласовывать свои действия с действиями.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«Кот и мыши», муз. Т. Ломовой;  «Ворон», русская народная  прибаутка, обр. Е. Тиличеевой, русские народные игры, </w:t>
            </w:r>
          </w:p>
        </w:tc>
        <w:tc>
          <w:tcPr>
            <w:tcW w:w="0" w:type="auto"/>
            <w:vMerge/>
            <w:tcBorders>
              <w:top w:val="nil"/>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bl>
    <w:p w:rsidR="00EB07F7" w:rsidRPr="00EB07F7" w:rsidRDefault="00EB07F7" w:rsidP="00EB07F7">
      <w:pPr>
        <w:spacing w:after="0"/>
        <w:jc w:val="both"/>
        <w:rPr>
          <w:rFonts w:eastAsia="Times New Roman" w:cs="Times New Roman"/>
          <w:color w:val="000000"/>
          <w:sz w:val="24"/>
          <w:lang w:eastAsia="ru-RU"/>
        </w:rPr>
      </w:pPr>
      <w:r w:rsidRPr="00EB07F7">
        <w:rPr>
          <w:rFonts w:eastAsia="Times New Roman" w:cs="Times New Roman"/>
          <w:i/>
          <w:color w:val="000000"/>
          <w:sz w:val="24"/>
          <w:lang w:eastAsia="ru-RU"/>
        </w:rPr>
        <w:t xml:space="preserve"> </w:t>
      </w:r>
    </w:p>
    <w:tbl>
      <w:tblPr>
        <w:tblStyle w:val="TableGrid"/>
        <w:tblW w:w="14102" w:type="dxa"/>
        <w:tblInd w:w="518" w:type="dxa"/>
        <w:tblCellMar>
          <w:top w:w="72" w:type="dxa"/>
          <w:left w:w="58" w:type="dxa"/>
          <w:right w:w="27" w:type="dxa"/>
        </w:tblCellMar>
        <w:tblLook w:val="04A0" w:firstRow="1" w:lastRow="0" w:firstColumn="1" w:lastColumn="0" w:noHBand="0" w:noVBand="1"/>
      </w:tblPr>
      <w:tblGrid>
        <w:gridCol w:w="2696"/>
        <w:gridCol w:w="3545"/>
        <w:gridCol w:w="3562"/>
        <w:gridCol w:w="4299"/>
      </w:tblGrid>
      <w:tr w:rsidR="00EB07F7" w:rsidRPr="00EB07F7" w:rsidTr="002F5001">
        <w:trPr>
          <w:trHeight w:val="425"/>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center"/>
              <w:rPr>
                <w:rFonts w:cs="Times New Roman"/>
                <w:color w:val="000000"/>
                <w:sz w:val="24"/>
              </w:rPr>
            </w:pPr>
            <w:r w:rsidRPr="00EB07F7">
              <w:rPr>
                <w:rFonts w:cs="Times New Roman"/>
                <w:color w:val="000000"/>
                <w:sz w:val="24"/>
              </w:rPr>
              <w:t xml:space="preserve">1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center"/>
              <w:rPr>
                <w:rFonts w:cs="Times New Roman"/>
                <w:color w:val="000000"/>
                <w:sz w:val="24"/>
              </w:rPr>
            </w:pPr>
            <w:r w:rsidRPr="00EB07F7">
              <w:rPr>
                <w:rFonts w:cs="Times New Roman"/>
                <w:color w:val="000000"/>
                <w:sz w:val="24"/>
              </w:rPr>
              <w:t xml:space="preserve">2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center"/>
              <w:rPr>
                <w:rFonts w:cs="Times New Roman"/>
                <w:color w:val="000000"/>
                <w:sz w:val="24"/>
              </w:rPr>
            </w:pPr>
            <w:r w:rsidRPr="00EB07F7">
              <w:rPr>
                <w:rFonts w:cs="Times New Roman"/>
                <w:color w:val="000000"/>
                <w:sz w:val="24"/>
              </w:rPr>
              <w:t xml:space="preserve">3 </w:t>
            </w:r>
          </w:p>
        </w:tc>
        <w:tc>
          <w:tcPr>
            <w:tcW w:w="4299"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center"/>
              <w:rPr>
                <w:rFonts w:cs="Times New Roman"/>
                <w:color w:val="000000"/>
                <w:sz w:val="24"/>
              </w:rPr>
            </w:pPr>
            <w:r w:rsidRPr="00EB07F7">
              <w:rPr>
                <w:rFonts w:cs="Times New Roman"/>
                <w:color w:val="000000"/>
                <w:sz w:val="24"/>
              </w:rPr>
              <w:t xml:space="preserve">4 </w:t>
            </w:r>
          </w:p>
        </w:tc>
      </w:tr>
      <w:tr w:rsidR="00EB07F7" w:rsidRPr="00EB07F7" w:rsidTr="002F5001">
        <w:trPr>
          <w:trHeight w:val="715"/>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33"/>
              <w:rPr>
                <w:rFonts w:cs="Times New Roman"/>
                <w:color w:val="000000"/>
                <w:sz w:val="24"/>
              </w:rPr>
            </w:pPr>
            <w:r w:rsidRPr="00EB07F7">
              <w:rPr>
                <w:rFonts w:cs="Times New Roman"/>
                <w:color w:val="000000"/>
                <w:sz w:val="24"/>
              </w:rPr>
              <w:t xml:space="preserve">других детей.  </w:t>
            </w:r>
          </w:p>
          <w:p w:rsidR="00EB07F7" w:rsidRPr="00EB07F7" w:rsidRDefault="00EB07F7" w:rsidP="00EB07F7">
            <w:pPr>
              <w:rPr>
                <w:rFonts w:cs="Times New Roman"/>
                <w:color w:val="000000"/>
                <w:sz w:val="24"/>
              </w:rPr>
            </w:pPr>
            <w:r w:rsidRPr="00EB07F7">
              <w:rPr>
                <w:rFonts w:cs="Times New Roman"/>
                <w:color w:val="000000"/>
                <w:sz w:val="24"/>
              </w:rPr>
              <w:t xml:space="preserve">В о с п и т ы в а т ь интерес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«Гонки на оленьих упряжках», музыка песни К. Бельды «Увезу </w:t>
            </w:r>
          </w:p>
        </w:tc>
        <w:tc>
          <w:tcPr>
            <w:tcW w:w="4299"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i/>
                <w:color w:val="000000"/>
                <w:sz w:val="24"/>
              </w:rPr>
              <w:t xml:space="preserve"> </w:t>
            </w:r>
          </w:p>
        </w:tc>
      </w:tr>
      <w:tr w:rsidR="00EB07F7" w:rsidRPr="00EB07F7" w:rsidTr="002F5001">
        <w:trPr>
          <w:trHeight w:val="425"/>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к русской народной игре.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тебя я в тундру» </w:t>
            </w:r>
          </w:p>
        </w:tc>
        <w:tc>
          <w:tcPr>
            <w:tcW w:w="4299" w:type="dxa"/>
            <w:vMerge w:val="restart"/>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294"/>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г) Музыкально-игровое творчество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line="289" w:lineRule="auto"/>
              <w:rPr>
                <w:rFonts w:cs="Times New Roman"/>
                <w:color w:val="000000"/>
                <w:sz w:val="24"/>
              </w:rPr>
            </w:pPr>
            <w:r w:rsidRPr="00EB07F7">
              <w:rPr>
                <w:rFonts w:cs="Times New Roman"/>
                <w:color w:val="000000"/>
                <w:sz w:val="24"/>
              </w:rPr>
              <w:t xml:space="preserve">Р а з в и в а т ь творческую  фантазию. </w:t>
            </w:r>
          </w:p>
          <w:p w:rsidR="00EB07F7" w:rsidRPr="00EB07F7" w:rsidRDefault="00EB07F7" w:rsidP="00EB07F7">
            <w:pPr>
              <w:jc w:val="both"/>
              <w:rPr>
                <w:rFonts w:cs="Times New Roman"/>
                <w:color w:val="000000"/>
                <w:sz w:val="24"/>
              </w:rPr>
            </w:pPr>
            <w:r w:rsidRPr="00EB07F7">
              <w:rPr>
                <w:rFonts w:cs="Times New Roman"/>
                <w:color w:val="000000"/>
                <w:sz w:val="24"/>
              </w:rPr>
              <w:t xml:space="preserve">У ч и т ь действовать с вообра- жаемыми предметами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«Зонтики», муз., сл. и описание движений М. Ногиновой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294"/>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д) Игра на металлофоне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line="290" w:lineRule="auto"/>
              <w:ind w:right="402"/>
              <w:jc w:val="both"/>
              <w:rPr>
                <w:rFonts w:cs="Times New Roman"/>
                <w:color w:val="000000"/>
                <w:sz w:val="24"/>
              </w:rPr>
            </w:pPr>
            <w:r w:rsidRPr="00EB07F7">
              <w:rPr>
                <w:rFonts w:cs="Times New Roman"/>
                <w:color w:val="000000"/>
                <w:sz w:val="24"/>
              </w:rPr>
              <w:t xml:space="preserve">П р о д о л ж а т ь знакомить  с металлофоном.  </w:t>
            </w:r>
          </w:p>
          <w:p w:rsidR="00EB07F7" w:rsidRPr="00EB07F7" w:rsidRDefault="00EB07F7" w:rsidP="00EB07F7">
            <w:pPr>
              <w:rPr>
                <w:rFonts w:cs="Times New Roman"/>
                <w:color w:val="000000"/>
                <w:sz w:val="24"/>
              </w:rPr>
            </w:pPr>
            <w:r w:rsidRPr="00EB07F7">
              <w:rPr>
                <w:rFonts w:cs="Times New Roman"/>
                <w:color w:val="000000"/>
                <w:sz w:val="24"/>
              </w:rPr>
              <w:t xml:space="preserve">Самостоятельно находить высокий и низкий регистры.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«Кап-кап-кап», румынская  народная песня, обр. Т. Попатенко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006"/>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b/>
                <w:color w:val="000000"/>
                <w:sz w:val="24"/>
              </w:rPr>
              <w:t xml:space="preserve">II. Самостоятельная музыкальная  деятельность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У ч и т ь создавать игровые  картинки.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«Солнышко встает»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004"/>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742"/>
              <w:rPr>
                <w:rFonts w:cs="Times New Roman"/>
                <w:color w:val="000000"/>
                <w:sz w:val="24"/>
              </w:rPr>
            </w:pPr>
            <w:r w:rsidRPr="00EB07F7">
              <w:rPr>
                <w:rFonts w:cs="Times New Roman"/>
                <w:b/>
                <w:color w:val="000000"/>
                <w:sz w:val="24"/>
              </w:rPr>
              <w:t xml:space="preserve">III. Праздники  и развлечения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304"/>
              <w:jc w:val="both"/>
              <w:rPr>
                <w:rFonts w:cs="Times New Roman"/>
                <w:color w:val="000000"/>
                <w:sz w:val="24"/>
              </w:rPr>
            </w:pPr>
            <w:r w:rsidRPr="00EB07F7">
              <w:rPr>
                <w:rFonts w:cs="Times New Roman"/>
                <w:color w:val="000000"/>
                <w:sz w:val="24"/>
              </w:rPr>
              <w:t xml:space="preserve">С о в е р ш е н с т в о в ат ь эмоциональную отзывчивость, создавать атмосферу праздника.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36"/>
              <w:rPr>
                <w:rFonts w:cs="Times New Roman"/>
                <w:color w:val="000000"/>
                <w:sz w:val="24"/>
              </w:rPr>
            </w:pPr>
            <w:r w:rsidRPr="00EB07F7">
              <w:rPr>
                <w:rFonts w:cs="Times New Roman"/>
                <w:color w:val="000000"/>
                <w:sz w:val="24"/>
              </w:rPr>
              <w:t xml:space="preserve">«Праздник мам».  </w:t>
            </w:r>
          </w:p>
          <w:p w:rsidR="00EB07F7" w:rsidRPr="00EB07F7" w:rsidRDefault="00EB07F7" w:rsidP="00EB07F7">
            <w:pPr>
              <w:rPr>
                <w:rFonts w:cs="Times New Roman"/>
                <w:color w:val="000000"/>
                <w:sz w:val="24"/>
              </w:rPr>
            </w:pPr>
          </w:p>
        </w:tc>
        <w:tc>
          <w:tcPr>
            <w:tcW w:w="0" w:type="auto"/>
            <w:vMerge/>
            <w:tcBorders>
              <w:top w:val="nil"/>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425"/>
        </w:trPr>
        <w:tc>
          <w:tcPr>
            <w:tcW w:w="14102" w:type="dxa"/>
            <w:gridSpan w:val="4"/>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80"/>
              <w:jc w:val="center"/>
              <w:rPr>
                <w:rFonts w:cs="Times New Roman"/>
                <w:color w:val="000000"/>
                <w:sz w:val="24"/>
              </w:rPr>
            </w:pPr>
            <w:r w:rsidRPr="00EB07F7">
              <w:rPr>
                <w:rFonts w:cs="Times New Roman"/>
                <w:b/>
                <w:color w:val="000000"/>
                <w:sz w:val="24"/>
              </w:rPr>
              <w:t>А п р е л ь (День смеха. День птиц. День космонавтики. День здоровья)</w:t>
            </w:r>
          </w:p>
        </w:tc>
      </w:tr>
      <w:tr w:rsidR="00EB07F7" w:rsidRPr="00EB07F7" w:rsidTr="002F5001">
        <w:trPr>
          <w:trHeight w:val="1793"/>
        </w:trPr>
        <w:tc>
          <w:tcPr>
            <w:tcW w:w="14102" w:type="dxa"/>
            <w:gridSpan w:val="4"/>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b/>
                <w:color w:val="000000"/>
                <w:sz w:val="24"/>
              </w:rPr>
              <w:t>Целевые ориентиры развития ребенка (на основе интеграции образовательных направлений):</w:t>
            </w:r>
            <w:r w:rsidRPr="00EB07F7">
              <w:rPr>
                <w:rFonts w:cs="Times New Roman"/>
                <w:color w:val="000000"/>
                <w:sz w:val="24"/>
              </w:rPr>
              <w:t xml:space="preserve"> проявляет интерес к искусству; может различать средства музыкальной выразительности; определять образное содержание музыкальных произведений; накапливать музыкальные впечатления, петь песни разного характера выразительно и эмоционально; передавать голосом кульминацию, двигаться в танце ритмично, эмоционально, действовать с воображаемыми предметами; выражает положительные эмоции (радость, восхищение) при прослушивании музыкальных произведений и выполнении музыкально-ритмических движений; активно и доброжелательно взаимодействует с педагогом и сверстниками во время проведения музыкальной игры. </w:t>
            </w:r>
          </w:p>
        </w:tc>
      </w:tr>
    </w:tbl>
    <w:p w:rsidR="00EB07F7" w:rsidRPr="00EB07F7" w:rsidRDefault="00EB07F7" w:rsidP="00EB07F7">
      <w:pPr>
        <w:spacing w:after="0"/>
        <w:jc w:val="both"/>
        <w:rPr>
          <w:rFonts w:eastAsia="Times New Roman" w:cs="Times New Roman"/>
          <w:color w:val="000000"/>
          <w:sz w:val="24"/>
          <w:lang w:eastAsia="ru-RU"/>
        </w:rPr>
      </w:pPr>
      <w:r w:rsidRPr="00EB07F7">
        <w:rPr>
          <w:rFonts w:eastAsia="Times New Roman" w:cs="Times New Roman"/>
          <w:i/>
          <w:color w:val="000000"/>
          <w:sz w:val="24"/>
          <w:lang w:eastAsia="ru-RU"/>
        </w:rPr>
        <w:t xml:space="preserve"> </w:t>
      </w:r>
    </w:p>
    <w:tbl>
      <w:tblPr>
        <w:tblStyle w:val="TableGrid"/>
        <w:tblW w:w="14102" w:type="dxa"/>
        <w:tblInd w:w="518" w:type="dxa"/>
        <w:tblCellMar>
          <w:top w:w="99" w:type="dxa"/>
          <w:left w:w="58" w:type="dxa"/>
          <w:right w:w="5" w:type="dxa"/>
        </w:tblCellMar>
        <w:tblLook w:val="04A0" w:firstRow="1" w:lastRow="0" w:firstColumn="1" w:lastColumn="0" w:noHBand="0" w:noVBand="1"/>
      </w:tblPr>
      <w:tblGrid>
        <w:gridCol w:w="2693"/>
        <w:gridCol w:w="3545"/>
        <w:gridCol w:w="3560"/>
        <w:gridCol w:w="4304"/>
      </w:tblGrid>
      <w:tr w:rsidR="00EB07F7" w:rsidRPr="00EB07F7" w:rsidTr="002F5001">
        <w:trPr>
          <w:trHeight w:val="778"/>
        </w:trPr>
        <w:tc>
          <w:tcPr>
            <w:tcW w:w="2693" w:type="dxa"/>
            <w:tcBorders>
              <w:top w:val="single" w:sz="6" w:space="0" w:color="000000"/>
              <w:left w:val="single" w:sz="6" w:space="0" w:color="000000"/>
              <w:bottom w:val="single" w:sz="6" w:space="0" w:color="000000"/>
              <w:right w:val="single" w:sz="4" w:space="0" w:color="000000"/>
            </w:tcBorders>
            <w:vAlign w:val="center"/>
          </w:tcPr>
          <w:p w:rsidR="00EB07F7" w:rsidRPr="00EB07F7" w:rsidRDefault="00EB07F7" w:rsidP="00EB07F7">
            <w:pPr>
              <w:ind w:right="57"/>
              <w:jc w:val="center"/>
              <w:rPr>
                <w:rFonts w:cs="Times New Roman"/>
                <w:color w:val="000000"/>
                <w:sz w:val="24"/>
              </w:rPr>
            </w:pPr>
            <w:r w:rsidRPr="00EB07F7">
              <w:rPr>
                <w:rFonts w:cs="Times New Roman"/>
                <w:color w:val="000000"/>
                <w:sz w:val="24"/>
              </w:rPr>
              <w:t xml:space="preserve">1 </w:t>
            </w:r>
          </w:p>
        </w:tc>
        <w:tc>
          <w:tcPr>
            <w:tcW w:w="3545" w:type="dxa"/>
            <w:tcBorders>
              <w:top w:val="single" w:sz="6" w:space="0" w:color="000000"/>
              <w:left w:val="single" w:sz="4" w:space="0" w:color="000000"/>
              <w:bottom w:val="single" w:sz="6" w:space="0" w:color="000000"/>
              <w:right w:val="single" w:sz="4" w:space="0" w:color="000000"/>
            </w:tcBorders>
            <w:vAlign w:val="center"/>
          </w:tcPr>
          <w:p w:rsidR="00EB07F7" w:rsidRPr="00EB07F7" w:rsidRDefault="00EB07F7" w:rsidP="00EB07F7">
            <w:pPr>
              <w:ind w:right="55"/>
              <w:jc w:val="center"/>
              <w:rPr>
                <w:rFonts w:cs="Times New Roman"/>
                <w:color w:val="000000"/>
                <w:sz w:val="24"/>
              </w:rPr>
            </w:pPr>
            <w:r w:rsidRPr="00EB07F7">
              <w:rPr>
                <w:rFonts w:cs="Times New Roman"/>
                <w:color w:val="000000"/>
                <w:sz w:val="24"/>
              </w:rPr>
              <w:t xml:space="preserve">2 </w:t>
            </w:r>
          </w:p>
        </w:tc>
        <w:tc>
          <w:tcPr>
            <w:tcW w:w="3560" w:type="dxa"/>
            <w:tcBorders>
              <w:top w:val="single" w:sz="6" w:space="0" w:color="000000"/>
              <w:left w:val="single" w:sz="4" w:space="0" w:color="000000"/>
              <w:bottom w:val="single" w:sz="6" w:space="0" w:color="000000"/>
              <w:right w:val="single" w:sz="4" w:space="0" w:color="000000"/>
            </w:tcBorders>
            <w:vAlign w:val="center"/>
          </w:tcPr>
          <w:p w:rsidR="00EB07F7" w:rsidRPr="00EB07F7" w:rsidRDefault="00EB07F7" w:rsidP="00EB07F7">
            <w:pPr>
              <w:ind w:right="61"/>
              <w:jc w:val="center"/>
              <w:rPr>
                <w:rFonts w:cs="Times New Roman"/>
                <w:color w:val="000000"/>
                <w:sz w:val="24"/>
              </w:rPr>
            </w:pPr>
            <w:r w:rsidRPr="00EB07F7">
              <w:rPr>
                <w:rFonts w:cs="Times New Roman"/>
                <w:color w:val="000000"/>
                <w:sz w:val="24"/>
              </w:rPr>
              <w:t xml:space="preserve">3 </w:t>
            </w:r>
          </w:p>
        </w:tc>
        <w:tc>
          <w:tcPr>
            <w:tcW w:w="4304" w:type="dxa"/>
            <w:tcBorders>
              <w:top w:val="single" w:sz="6" w:space="0" w:color="000000"/>
              <w:left w:val="single" w:sz="4" w:space="0" w:color="000000"/>
              <w:bottom w:val="single" w:sz="6" w:space="0" w:color="000000"/>
              <w:right w:val="single" w:sz="6" w:space="0" w:color="000000"/>
            </w:tcBorders>
            <w:vAlign w:val="center"/>
          </w:tcPr>
          <w:p w:rsidR="00EB07F7" w:rsidRPr="00EB07F7" w:rsidRDefault="00EB07F7" w:rsidP="00EB07F7">
            <w:pPr>
              <w:ind w:right="56"/>
              <w:jc w:val="center"/>
              <w:rPr>
                <w:rFonts w:cs="Times New Roman"/>
                <w:color w:val="000000"/>
                <w:sz w:val="24"/>
              </w:rPr>
            </w:pPr>
            <w:r w:rsidRPr="00EB07F7">
              <w:rPr>
                <w:rFonts w:cs="Times New Roman"/>
                <w:color w:val="000000"/>
                <w:sz w:val="24"/>
              </w:rPr>
              <w:t xml:space="preserve">4 </w:t>
            </w:r>
          </w:p>
        </w:tc>
      </w:tr>
      <w:tr w:rsidR="00EB07F7" w:rsidRPr="00EB07F7" w:rsidTr="002F5001">
        <w:trPr>
          <w:trHeight w:val="1006"/>
        </w:trPr>
        <w:tc>
          <w:tcPr>
            <w:tcW w:w="2693" w:type="dxa"/>
            <w:tcBorders>
              <w:top w:val="single" w:sz="6" w:space="0" w:color="000000"/>
              <w:left w:val="single" w:sz="6" w:space="0" w:color="000000"/>
              <w:bottom w:val="single" w:sz="6" w:space="0" w:color="000000"/>
              <w:right w:val="single" w:sz="4" w:space="0" w:color="000000"/>
            </w:tcBorders>
          </w:tcPr>
          <w:p w:rsidR="00EB07F7" w:rsidRPr="00EB07F7" w:rsidRDefault="00EB07F7" w:rsidP="00EB07F7">
            <w:pPr>
              <w:spacing w:line="292" w:lineRule="auto"/>
              <w:rPr>
                <w:rFonts w:cs="Times New Roman"/>
                <w:color w:val="000000"/>
                <w:sz w:val="24"/>
              </w:rPr>
            </w:pPr>
            <w:r w:rsidRPr="00EB07F7">
              <w:rPr>
                <w:rFonts w:cs="Times New Roman"/>
                <w:b/>
                <w:color w:val="000000"/>
                <w:sz w:val="24"/>
              </w:rPr>
              <w:lastRenderedPageBreak/>
              <w:t xml:space="preserve">I. Музыкальные  занятия. </w:t>
            </w:r>
          </w:p>
          <w:p w:rsidR="00EB07F7" w:rsidRPr="00EB07F7" w:rsidRDefault="00EB07F7" w:rsidP="00EB07F7">
            <w:pPr>
              <w:rPr>
                <w:rFonts w:cs="Times New Roman"/>
                <w:color w:val="000000"/>
                <w:sz w:val="24"/>
              </w:rPr>
            </w:pPr>
            <w:r w:rsidRPr="00EB07F7">
              <w:rPr>
                <w:rFonts w:cs="Times New Roman"/>
                <w:color w:val="000000"/>
                <w:sz w:val="24"/>
              </w:rPr>
              <w:t xml:space="preserve">1) </w:t>
            </w:r>
            <w:r w:rsidRPr="00EB07F7">
              <w:rPr>
                <w:rFonts w:cs="Times New Roman"/>
                <w:i/>
                <w:color w:val="000000"/>
                <w:sz w:val="24"/>
              </w:rPr>
              <w:t>Слушание музыки</w:t>
            </w:r>
            <w:r w:rsidRPr="00EB07F7">
              <w:rPr>
                <w:rFonts w:cs="Times New Roman"/>
                <w:color w:val="000000"/>
                <w:sz w:val="24"/>
              </w:rPr>
              <w:t xml:space="preserve">. </w:t>
            </w:r>
          </w:p>
        </w:tc>
        <w:tc>
          <w:tcPr>
            <w:tcW w:w="3545" w:type="dxa"/>
            <w:tcBorders>
              <w:top w:val="single" w:sz="6" w:space="0" w:color="000000"/>
              <w:left w:val="single" w:sz="4" w:space="0" w:color="000000"/>
              <w:bottom w:val="single" w:sz="6" w:space="0" w:color="000000"/>
              <w:right w:val="single" w:sz="6" w:space="0" w:color="000000"/>
            </w:tcBorders>
          </w:tcPr>
          <w:p w:rsidR="00EB07F7" w:rsidRPr="00EB07F7" w:rsidRDefault="00EB07F7" w:rsidP="00EB07F7">
            <w:pPr>
              <w:ind w:right="85"/>
              <w:jc w:val="both"/>
              <w:rPr>
                <w:rFonts w:cs="Times New Roman"/>
                <w:color w:val="000000"/>
                <w:sz w:val="24"/>
              </w:rPr>
            </w:pPr>
            <w:r w:rsidRPr="00EB07F7">
              <w:rPr>
                <w:rFonts w:cs="Times New Roman"/>
                <w:color w:val="000000"/>
                <w:sz w:val="24"/>
              </w:rPr>
              <w:t xml:space="preserve">У ч и т ь различать средства музыкальной выразительности; определять образное содержание </w:t>
            </w:r>
          </w:p>
        </w:tc>
        <w:tc>
          <w:tcPr>
            <w:tcW w:w="3560"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194"/>
              <w:jc w:val="both"/>
              <w:rPr>
                <w:rFonts w:cs="Times New Roman"/>
                <w:color w:val="000000"/>
                <w:sz w:val="24"/>
              </w:rPr>
            </w:pPr>
            <w:r w:rsidRPr="00EB07F7">
              <w:rPr>
                <w:rFonts w:cs="Times New Roman"/>
                <w:color w:val="000000"/>
                <w:sz w:val="24"/>
              </w:rPr>
              <w:t xml:space="preserve">«Танец пастушков», «Трепак», «Танец Феи Драже», «Арабский танец», «Вальс цветов», </w:t>
            </w:r>
          </w:p>
        </w:tc>
        <w:tc>
          <w:tcPr>
            <w:tcW w:w="430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i/>
                <w:color w:val="000000"/>
                <w:sz w:val="24"/>
              </w:rPr>
              <w:t xml:space="preserve">Физическая культура: </w:t>
            </w:r>
            <w:r w:rsidRPr="00EB07F7">
              <w:rPr>
                <w:rFonts w:cs="Times New Roman"/>
                <w:color w:val="000000"/>
                <w:sz w:val="24"/>
              </w:rPr>
              <w:t>развивать самостоятельность, творчество; формировать выразительность и грациозность движе-</w:t>
            </w:r>
          </w:p>
        </w:tc>
      </w:tr>
      <w:tr w:rsidR="00EB07F7" w:rsidRPr="00EB07F7" w:rsidTr="002F5001">
        <w:trPr>
          <w:trHeight w:val="3322"/>
        </w:trPr>
        <w:tc>
          <w:tcPr>
            <w:tcW w:w="2693" w:type="dxa"/>
            <w:tcBorders>
              <w:top w:val="single" w:sz="6" w:space="0" w:color="000000"/>
              <w:left w:val="single" w:sz="6" w:space="0" w:color="000000"/>
              <w:bottom w:val="single" w:sz="6" w:space="0" w:color="000000"/>
              <w:right w:val="single" w:sz="4" w:space="0" w:color="000000"/>
            </w:tcBorders>
          </w:tcPr>
          <w:p w:rsidR="00EB07F7" w:rsidRPr="00EB07F7" w:rsidRDefault="00EB07F7" w:rsidP="00EB07F7">
            <w:pPr>
              <w:jc w:val="both"/>
              <w:rPr>
                <w:rFonts w:cs="Times New Roman"/>
                <w:color w:val="000000"/>
                <w:sz w:val="24"/>
              </w:rPr>
            </w:pPr>
            <w:r w:rsidRPr="00EB07F7">
              <w:rPr>
                <w:rFonts w:cs="Times New Roman"/>
                <w:color w:val="000000"/>
                <w:sz w:val="24"/>
              </w:rPr>
              <w:t xml:space="preserve">а) Восприятие музыкальных произведений </w:t>
            </w:r>
          </w:p>
        </w:tc>
        <w:tc>
          <w:tcPr>
            <w:tcW w:w="3545" w:type="dxa"/>
            <w:tcBorders>
              <w:top w:val="single" w:sz="6" w:space="0" w:color="000000"/>
              <w:left w:val="single" w:sz="4" w:space="0" w:color="000000"/>
              <w:bottom w:val="single" w:sz="6" w:space="0" w:color="000000"/>
              <w:right w:val="single" w:sz="6" w:space="0" w:color="000000"/>
            </w:tcBorders>
          </w:tcPr>
          <w:p w:rsidR="00EB07F7" w:rsidRPr="00EB07F7" w:rsidRDefault="00EB07F7" w:rsidP="00EB07F7">
            <w:pPr>
              <w:spacing w:after="21" w:line="270" w:lineRule="auto"/>
              <w:rPr>
                <w:rFonts w:cs="Times New Roman"/>
                <w:color w:val="000000"/>
                <w:sz w:val="24"/>
              </w:rPr>
            </w:pPr>
            <w:r w:rsidRPr="00EB07F7">
              <w:rPr>
                <w:rFonts w:cs="Times New Roman"/>
                <w:color w:val="000000"/>
                <w:sz w:val="24"/>
              </w:rPr>
              <w:t xml:space="preserve">музыкальных произведений; накапливать музыкальные впечатления. </w:t>
            </w:r>
          </w:p>
          <w:p w:rsidR="00EB07F7" w:rsidRPr="00EB07F7" w:rsidRDefault="00EB07F7" w:rsidP="00EB07F7">
            <w:pPr>
              <w:spacing w:after="12" w:line="280" w:lineRule="auto"/>
              <w:ind w:right="256"/>
              <w:jc w:val="both"/>
              <w:rPr>
                <w:rFonts w:cs="Times New Roman"/>
                <w:color w:val="000000"/>
                <w:sz w:val="24"/>
              </w:rPr>
            </w:pPr>
            <w:r w:rsidRPr="00EB07F7">
              <w:rPr>
                <w:rFonts w:cs="Times New Roman"/>
                <w:color w:val="000000"/>
                <w:sz w:val="24"/>
              </w:rPr>
              <w:t xml:space="preserve">Р а з л и ч ат ь двух-, трехчастную форму произведений. У г л уб л я т ь представления  об изобразительных возможностях музыки. </w:t>
            </w:r>
          </w:p>
          <w:p w:rsidR="00EB07F7" w:rsidRPr="00EB07F7" w:rsidRDefault="00EB07F7" w:rsidP="00EB07F7">
            <w:pPr>
              <w:ind w:right="204"/>
              <w:jc w:val="both"/>
              <w:rPr>
                <w:rFonts w:cs="Times New Roman"/>
                <w:color w:val="000000"/>
                <w:sz w:val="24"/>
              </w:rPr>
            </w:pPr>
            <w:r w:rsidRPr="00EB07F7">
              <w:rPr>
                <w:rFonts w:cs="Times New Roman"/>
                <w:color w:val="000000"/>
                <w:sz w:val="24"/>
              </w:rPr>
              <w:t xml:space="preserve">Р а з в и в а т ь представления о связи музыкальных и речевых интонаций. </w:t>
            </w:r>
          </w:p>
        </w:tc>
        <w:tc>
          <w:tcPr>
            <w:tcW w:w="3560"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«Адажио» П. И. Чайковского;  «Танец эльфов», «Шествие  гномов», «В пещере горного  короля» Э. Грига; «Старый  замок» М. П. Мусоргского, «Angelite», музыка народов Крайнего Севера. </w:t>
            </w:r>
          </w:p>
        </w:tc>
        <w:tc>
          <w:tcPr>
            <w:tcW w:w="4304" w:type="dxa"/>
            <w:vMerge w:val="restart"/>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line="291" w:lineRule="auto"/>
              <w:ind w:right="83"/>
              <w:rPr>
                <w:rFonts w:cs="Times New Roman"/>
                <w:color w:val="000000"/>
                <w:sz w:val="24"/>
              </w:rPr>
            </w:pPr>
            <w:r w:rsidRPr="00EB07F7">
              <w:rPr>
                <w:rFonts w:cs="Times New Roman"/>
                <w:color w:val="000000"/>
                <w:sz w:val="24"/>
              </w:rPr>
              <w:t xml:space="preserve">ний; привлекать к активному участию  в коллективных играх. </w:t>
            </w:r>
          </w:p>
          <w:p w:rsidR="00EB07F7" w:rsidRPr="00EB07F7" w:rsidRDefault="00EB07F7" w:rsidP="00EB07F7">
            <w:pPr>
              <w:spacing w:after="31" w:line="263" w:lineRule="auto"/>
              <w:rPr>
                <w:rFonts w:cs="Times New Roman"/>
                <w:color w:val="000000"/>
                <w:sz w:val="24"/>
              </w:rPr>
            </w:pPr>
            <w:r w:rsidRPr="00EB07F7">
              <w:rPr>
                <w:rFonts w:cs="Times New Roman"/>
                <w:i/>
                <w:color w:val="000000"/>
                <w:sz w:val="24"/>
              </w:rPr>
              <w:t>Социализация:</w:t>
            </w:r>
            <w:r w:rsidRPr="00EB07F7">
              <w:rPr>
                <w:rFonts w:cs="Times New Roman"/>
                <w:color w:val="000000"/>
                <w:sz w:val="24"/>
              </w:rPr>
              <w:t xml:space="preserve"> приобщать к элементарным общепринятым нормам и правилам взаимодействия со сверстниками и взрослыми; воспитывать дружеские взаимоотношения, уважение к окружающим; закреплять умения соблюдать правила пребывания в детском саду. Воспитывать любовь и уважение к традициям и культурам русского народа и народов Крайнего Севера. </w:t>
            </w:r>
          </w:p>
          <w:p w:rsidR="00EB07F7" w:rsidRPr="00EB07F7" w:rsidRDefault="00EB07F7" w:rsidP="00EB07F7">
            <w:pPr>
              <w:spacing w:after="24" w:line="270" w:lineRule="auto"/>
              <w:rPr>
                <w:rFonts w:cs="Times New Roman"/>
                <w:color w:val="000000"/>
                <w:sz w:val="24"/>
              </w:rPr>
            </w:pPr>
            <w:r w:rsidRPr="00EB07F7">
              <w:rPr>
                <w:rFonts w:cs="Times New Roman"/>
                <w:i/>
                <w:color w:val="000000"/>
                <w:sz w:val="24"/>
              </w:rPr>
              <w:t xml:space="preserve">Познание: </w:t>
            </w:r>
            <w:r w:rsidRPr="00EB07F7">
              <w:rPr>
                <w:rFonts w:cs="Times New Roman"/>
                <w:color w:val="000000"/>
                <w:sz w:val="24"/>
              </w:rPr>
              <w:t xml:space="preserve">расширять и уточнять представление об окружающем мире; закреплять умения наблюдать. </w:t>
            </w:r>
          </w:p>
          <w:p w:rsidR="00EB07F7" w:rsidRPr="00EB07F7" w:rsidRDefault="00EB07F7" w:rsidP="00EB07F7">
            <w:pPr>
              <w:ind w:right="59"/>
              <w:rPr>
                <w:rFonts w:cs="Times New Roman"/>
                <w:color w:val="000000"/>
                <w:sz w:val="24"/>
              </w:rPr>
            </w:pPr>
            <w:r w:rsidRPr="00EB07F7">
              <w:rPr>
                <w:rFonts w:cs="Times New Roman"/>
                <w:i/>
                <w:color w:val="000000"/>
                <w:sz w:val="24"/>
              </w:rPr>
              <w:t xml:space="preserve">Коммуникация: </w:t>
            </w:r>
            <w:r w:rsidRPr="00EB07F7">
              <w:rPr>
                <w:rFonts w:cs="Times New Roman"/>
                <w:color w:val="000000"/>
                <w:sz w:val="24"/>
              </w:rPr>
              <w:t xml:space="preserve">развивать умение поддерживать беседу, поощрять стремление высказывать свою точку зрения  и делиться с педагогом и другими детьми разнообразными впечатлениями, уточнять источник полученной информации (телепередача, рассказ взрос- лого, посещение выставки, детского  </w:t>
            </w:r>
          </w:p>
        </w:tc>
      </w:tr>
      <w:tr w:rsidR="00EB07F7" w:rsidRPr="00EB07F7" w:rsidTr="002F5001">
        <w:trPr>
          <w:trHeight w:val="1006"/>
        </w:trPr>
        <w:tc>
          <w:tcPr>
            <w:tcW w:w="269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469"/>
              <w:rPr>
                <w:rFonts w:cs="Times New Roman"/>
                <w:color w:val="000000"/>
                <w:sz w:val="24"/>
              </w:rPr>
            </w:pPr>
            <w:r w:rsidRPr="00EB07F7">
              <w:rPr>
                <w:rFonts w:cs="Times New Roman"/>
                <w:color w:val="000000"/>
                <w:sz w:val="24"/>
              </w:rPr>
              <w:t xml:space="preserve">б) Развитие голоса  и слуха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36"/>
              <w:rPr>
                <w:rFonts w:cs="Times New Roman"/>
                <w:color w:val="000000"/>
                <w:sz w:val="24"/>
              </w:rPr>
            </w:pPr>
            <w:r w:rsidRPr="00EB07F7">
              <w:rPr>
                <w:rFonts w:cs="Times New Roman"/>
                <w:color w:val="000000"/>
                <w:sz w:val="24"/>
              </w:rPr>
              <w:t xml:space="preserve">Р а з в и в а т ь звуковысотный </w:t>
            </w:r>
          </w:p>
          <w:p w:rsidR="00EB07F7" w:rsidRPr="00EB07F7" w:rsidRDefault="00EB07F7" w:rsidP="00EB07F7">
            <w:pPr>
              <w:rPr>
                <w:rFonts w:cs="Times New Roman"/>
                <w:color w:val="000000"/>
                <w:sz w:val="24"/>
              </w:rPr>
            </w:pPr>
            <w:r w:rsidRPr="00EB07F7">
              <w:rPr>
                <w:rFonts w:cs="Times New Roman"/>
                <w:color w:val="000000"/>
                <w:sz w:val="24"/>
              </w:rPr>
              <w:t xml:space="preserve">слух, чувство ритма </w:t>
            </w:r>
          </w:p>
        </w:tc>
        <w:tc>
          <w:tcPr>
            <w:tcW w:w="3560"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298"/>
              <w:rPr>
                <w:rFonts w:cs="Times New Roman"/>
                <w:color w:val="000000"/>
                <w:sz w:val="24"/>
              </w:rPr>
            </w:pPr>
            <w:r w:rsidRPr="00EB07F7">
              <w:rPr>
                <w:rFonts w:cs="Times New Roman"/>
                <w:color w:val="000000"/>
                <w:sz w:val="24"/>
              </w:rPr>
              <w:t xml:space="preserve">«Эхо», муз. Е. Тиличеевой,  сл. Л. Дымовой; «Сколько нас  поет?» Н. Г. Кононовой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2472"/>
        </w:trPr>
        <w:tc>
          <w:tcPr>
            <w:tcW w:w="269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2) </w:t>
            </w:r>
            <w:r w:rsidRPr="00EB07F7">
              <w:rPr>
                <w:rFonts w:cs="Times New Roman"/>
                <w:i/>
                <w:color w:val="000000"/>
                <w:sz w:val="24"/>
              </w:rPr>
              <w:t>Пение</w:t>
            </w:r>
            <w:r w:rsidRPr="00EB07F7">
              <w:rPr>
                <w:rFonts w:cs="Times New Roman"/>
                <w:color w:val="000000"/>
                <w:sz w:val="24"/>
              </w:rPr>
              <w:t xml:space="preserve">. </w:t>
            </w:r>
          </w:p>
          <w:p w:rsidR="00EB07F7" w:rsidRPr="00EB07F7" w:rsidRDefault="00EB07F7" w:rsidP="00EB07F7">
            <w:pPr>
              <w:rPr>
                <w:rFonts w:cs="Times New Roman"/>
                <w:color w:val="000000"/>
                <w:sz w:val="24"/>
              </w:rPr>
            </w:pPr>
            <w:r w:rsidRPr="00EB07F7">
              <w:rPr>
                <w:rFonts w:cs="Times New Roman"/>
                <w:color w:val="000000"/>
                <w:sz w:val="24"/>
              </w:rPr>
              <w:t xml:space="preserve">а) Усвоение песенных навыков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37"/>
              <w:rPr>
                <w:rFonts w:cs="Times New Roman"/>
                <w:color w:val="000000"/>
                <w:sz w:val="24"/>
              </w:rPr>
            </w:pPr>
            <w:r w:rsidRPr="00EB07F7">
              <w:rPr>
                <w:rFonts w:cs="Times New Roman"/>
                <w:color w:val="000000"/>
                <w:sz w:val="24"/>
              </w:rPr>
              <w:t xml:space="preserve">П р о д о л ж а т ь воспитывать </w:t>
            </w:r>
          </w:p>
          <w:p w:rsidR="00EB07F7" w:rsidRPr="00EB07F7" w:rsidRDefault="00EB07F7" w:rsidP="00EB07F7">
            <w:pPr>
              <w:spacing w:line="289" w:lineRule="auto"/>
              <w:rPr>
                <w:rFonts w:cs="Times New Roman"/>
                <w:color w:val="000000"/>
                <w:sz w:val="24"/>
              </w:rPr>
            </w:pPr>
            <w:r w:rsidRPr="00EB07F7">
              <w:rPr>
                <w:rFonts w:cs="Times New Roman"/>
                <w:color w:val="000000"/>
                <w:sz w:val="24"/>
              </w:rPr>
              <w:t xml:space="preserve">интерес к русским народным  песням; любовь к Родине. </w:t>
            </w:r>
          </w:p>
          <w:p w:rsidR="00EB07F7" w:rsidRPr="00EB07F7" w:rsidRDefault="00EB07F7" w:rsidP="00EB07F7">
            <w:pPr>
              <w:spacing w:after="1" w:line="289" w:lineRule="auto"/>
              <w:rPr>
                <w:rFonts w:cs="Times New Roman"/>
                <w:color w:val="000000"/>
                <w:sz w:val="24"/>
              </w:rPr>
            </w:pPr>
            <w:r w:rsidRPr="00EB07F7">
              <w:rPr>
                <w:rFonts w:cs="Times New Roman"/>
                <w:color w:val="000000"/>
                <w:sz w:val="24"/>
              </w:rPr>
              <w:t xml:space="preserve">Р а з в и в а т ь дикцию, арти- куляцию. </w:t>
            </w:r>
          </w:p>
          <w:p w:rsidR="00EB07F7" w:rsidRPr="00EB07F7" w:rsidRDefault="00EB07F7" w:rsidP="00EB07F7">
            <w:pPr>
              <w:jc w:val="both"/>
              <w:rPr>
                <w:rFonts w:cs="Times New Roman"/>
                <w:color w:val="000000"/>
                <w:sz w:val="24"/>
              </w:rPr>
            </w:pPr>
            <w:r w:rsidRPr="00EB07F7">
              <w:rPr>
                <w:rFonts w:cs="Times New Roman"/>
                <w:color w:val="000000"/>
                <w:sz w:val="24"/>
              </w:rPr>
              <w:t xml:space="preserve">У ч и т ь петь песни разного  характера выразительно </w:t>
            </w:r>
          </w:p>
        </w:tc>
        <w:tc>
          <w:tcPr>
            <w:tcW w:w="3560"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22"/>
              <w:rPr>
                <w:rFonts w:cs="Times New Roman"/>
                <w:color w:val="000000"/>
                <w:sz w:val="24"/>
              </w:rPr>
            </w:pPr>
            <w:r w:rsidRPr="00EB07F7">
              <w:rPr>
                <w:rFonts w:cs="Times New Roman"/>
                <w:color w:val="000000"/>
                <w:sz w:val="24"/>
              </w:rPr>
              <w:t xml:space="preserve">«Ах, улица», русская народная песня, обр. Е. Туманян; «Хоровод в лесу», муз. М. Иорданского, сл. Н. Найденовой; «Давайте  дружить», муз. Р. Габичвадзе,  сл. И. Мазнина; «Вечный  огонь», муз. А. Филиппенко,  </w:t>
            </w:r>
          </w:p>
        </w:tc>
        <w:tc>
          <w:tcPr>
            <w:tcW w:w="0" w:type="auto"/>
            <w:vMerge/>
            <w:tcBorders>
              <w:top w:val="nil"/>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bl>
    <w:p w:rsidR="00EB07F7" w:rsidRPr="00EB07F7" w:rsidRDefault="00EB07F7" w:rsidP="00EB07F7">
      <w:pPr>
        <w:spacing w:after="0"/>
        <w:jc w:val="both"/>
        <w:rPr>
          <w:rFonts w:eastAsia="Times New Roman" w:cs="Times New Roman"/>
          <w:color w:val="000000"/>
          <w:sz w:val="24"/>
          <w:lang w:eastAsia="ru-RU"/>
        </w:rPr>
      </w:pPr>
      <w:r w:rsidRPr="00EB07F7">
        <w:rPr>
          <w:rFonts w:eastAsia="Times New Roman" w:cs="Times New Roman"/>
          <w:i/>
          <w:color w:val="000000"/>
          <w:sz w:val="24"/>
          <w:lang w:eastAsia="ru-RU"/>
        </w:rPr>
        <w:lastRenderedPageBreak/>
        <w:t xml:space="preserve"> </w:t>
      </w:r>
    </w:p>
    <w:tbl>
      <w:tblPr>
        <w:tblStyle w:val="TableGrid"/>
        <w:tblW w:w="14102" w:type="dxa"/>
        <w:tblInd w:w="518" w:type="dxa"/>
        <w:tblCellMar>
          <w:top w:w="69" w:type="dxa"/>
          <w:left w:w="58" w:type="dxa"/>
          <w:right w:w="79" w:type="dxa"/>
        </w:tblCellMar>
        <w:tblLook w:val="04A0" w:firstRow="1" w:lastRow="0" w:firstColumn="1" w:lastColumn="0" w:noHBand="0" w:noVBand="1"/>
      </w:tblPr>
      <w:tblGrid>
        <w:gridCol w:w="2696"/>
        <w:gridCol w:w="3545"/>
        <w:gridCol w:w="3562"/>
        <w:gridCol w:w="4299"/>
      </w:tblGrid>
      <w:tr w:rsidR="00EB07F7" w:rsidRPr="00EB07F7" w:rsidTr="002F5001">
        <w:trPr>
          <w:trHeight w:val="425"/>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center"/>
              <w:rPr>
                <w:rFonts w:cs="Times New Roman"/>
                <w:color w:val="000000"/>
                <w:sz w:val="24"/>
              </w:rPr>
            </w:pPr>
            <w:r w:rsidRPr="00EB07F7">
              <w:rPr>
                <w:rFonts w:cs="Times New Roman"/>
                <w:color w:val="000000"/>
                <w:sz w:val="24"/>
              </w:rPr>
              <w:t xml:space="preserve">1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center"/>
              <w:rPr>
                <w:rFonts w:cs="Times New Roman"/>
                <w:color w:val="000000"/>
                <w:sz w:val="24"/>
              </w:rPr>
            </w:pPr>
            <w:r w:rsidRPr="00EB07F7">
              <w:rPr>
                <w:rFonts w:cs="Times New Roman"/>
                <w:color w:val="000000"/>
                <w:sz w:val="24"/>
              </w:rPr>
              <w:t xml:space="preserve">2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center"/>
              <w:rPr>
                <w:rFonts w:cs="Times New Roman"/>
                <w:color w:val="000000"/>
                <w:sz w:val="24"/>
              </w:rPr>
            </w:pPr>
            <w:r w:rsidRPr="00EB07F7">
              <w:rPr>
                <w:rFonts w:cs="Times New Roman"/>
                <w:color w:val="000000"/>
                <w:sz w:val="24"/>
              </w:rPr>
              <w:t xml:space="preserve">3 </w:t>
            </w:r>
          </w:p>
        </w:tc>
        <w:tc>
          <w:tcPr>
            <w:tcW w:w="4299"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center"/>
              <w:rPr>
                <w:rFonts w:cs="Times New Roman"/>
                <w:color w:val="000000"/>
                <w:sz w:val="24"/>
              </w:rPr>
            </w:pPr>
            <w:r w:rsidRPr="00EB07F7">
              <w:rPr>
                <w:rFonts w:cs="Times New Roman"/>
                <w:color w:val="000000"/>
                <w:sz w:val="24"/>
              </w:rPr>
              <w:t xml:space="preserve">4 </w:t>
            </w:r>
          </w:p>
        </w:tc>
      </w:tr>
      <w:tr w:rsidR="00EB07F7" w:rsidRPr="00EB07F7" w:rsidTr="002F5001">
        <w:trPr>
          <w:trHeight w:val="715"/>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и эмоционально; передавать  голосом кульминацию.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сл. Д. Чибисова;  «Победа», муз. Р. Габичвадзе, сл. С. Михалкова </w:t>
            </w:r>
          </w:p>
        </w:tc>
        <w:tc>
          <w:tcPr>
            <w:tcW w:w="4299" w:type="dxa"/>
            <w:vMerge w:val="restart"/>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rPr>
                <w:rFonts w:cs="Times New Roman"/>
                <w:color w:val="000000"/>
                <w:sz w:val="24"/>
              </w:rPr>
            </w:pPr>
            <w:r w:rsidRPr="00EB07F7">
              <w:rPr>
                <w:rFonts w:cs="Times New Roman"/>
                <w:color w:val="000000"/>
                <w:sz w:val="24"/>
              </w:rPr>
              <w:t xml:space="preserve">спектакля и т. д.); учить строить высказывания, решать спорные вопросы и конфликты с помощью речи (убеждать, доказывать, объяснять); формировать целостную картину мира и первичных ценностных представлений. </w:t>
            </w:r>
          </w:p>
        </w:tc>
      </w:tr>
      <w:tr w:rsidR="00EB07F7" w:rsidRPr="00EB07F7" w:rsidTr="002F5001">
        <w:trPr>
          <w:trHeight w:val="715"/>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б) Песенное творчество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36"/>
              <w:rPr>
                <w:rFonts w:cs="Times New Roman"/>
                <w:color w:val="000000"/>
                <w:sz w:val="24"/>
              </w:rPr>
            </w:pPr>
            <w:r w:rsidRPr="00EB07F7">
              <w:rPr>
                <w:rFonts w:cs="Times New Roman"/>
                <w:color w:val="000000"/>
                <w:sz w:val="24"/>
              </w:rPr>
              <w:t xml:space="preserve">П р и д ум ы в а т ь собственные </w:t>
            </w:r>
          </w:p>
          <w:p w:rsidR="00EB07F7" w:rsidRPr="00EB07F7" w:rsidRDefault="00EB07F7" w:rsidP="00EB07F7">
            <w:pPr>
              <w:rPr>
                <w:rFonts w:cs="Times New Roman"/>
                <w:color w:val="000000"/>
                <w:sz w:val="24"/>
              </w:rPr>
            </w:pPr>
            <w:r w:rsidRPr="00EB07F7">
              <w:rPr>
                <w:rFonts w:cs="Times New Roman"/>
                <w:color w:val="000000"/>
                <w:sz w:val="24"/>
              </w:rPr>
              <w:t xml:space="preserve">мелодии к попевкам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both"/>
              <w:rPr>
                <w:rFonts w:cs="Times New Roman"/>
                <w:color w:val="000000"/>
                <w:sz w:val="24"/>
              </w:rPr>
            </w:pPr>
            <w:r w:rsidRPr="00EB07F7">
              <w:rPr>
                <w:rFonts w:cs="Times New Roman"/>
                <w:color w:val="000000"/>
                <w:sz w:val="24"/>
              </w:rPr>
              <w:t xml:space="preserve">«Лиса», русская народная  прибаутка, обр. Т. Попатенко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425"/>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3) </w:t>
            </w:r>
            <w:r w:rsidRPr="00EB07F7">
              <w:rPr>
                <w:rFonts w:cs="Times New Roman"/>
                <w:i/>
                <w:color w:val="000000"/>
                <w:sz w:val="24"/>
              </w:rPr>
              <w:t>Музыкально-</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Р а з л и ч ат ь ритм и самостоя-</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«Улица», русская народная ме-</w:t>
            </w:r>
          </w:p>
        </w:tc>
        <w:tc>
          <w:tcPr>
            <w:tcW w:w="0" w:type="auto"/>
            <w:vMerge/>
            <w:tcBorders>
              <w:top w:val="nil"/>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584"/>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i/>
                <w:color w:val="000000"/>
                <w:sz w:val="24"/>
              </w:rPr>
              <w:t>ритмические движения</w:t>
            </w:r>
            <w:r w:rsidRPr="00EB07F7">
              <w:rPr>
                <w:rFonts w:cs="Times New Roman"/>
                <w:color w:val="000000"/>
                <w:sz w:val="24"/>
              </w:rPr>
              <w:t xml:space="preserve">. а) Упражнения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2" w:line="289" w:lineRule="auto"/>
              <w:rPr>
                <w:rFonts w:cs="Times New Roman"/>
                <w:color w:val="000000"/>
                <w:sz w:val="24"/>
              </w:rPr>
            </w:pPr>
            <w:r w:rsidRPr="00EB07F7">
              <w:rPr>
                <w:rFonts w:cs="Times New Roman"/>
                <w:color w:val="000000"/>
                <w:sz w:val="24"/>
              </w:rPr>
              <w:t xml:space="preserve">тельно находить нужные  движения. </w:t>
            </w:r>
          </w:p>
          <w:p w:rsidR="00EB07F7" w:rsidRPr="00EB07F7" w:rsidRDefault="00EB07F7" w:rsidP="00EB07F7">
            <w:pPr>
              <w:spacing w:after="34"/>
              <w:rPr>
                <w:rFonts w:cs="Times New Roman"/>
                <w:color w:val="000000"/>
                <w:sz w:val="24"/>
              </w:rPr>
            </w:pPr>
            <w:r w:rsidRPr="00EB07F7">
              <w:rPr>
                <w:rFonts w:cs="Times New Roman"/>
                <w:color w:val="000000"/>
                <w:sz w:val="24"/>
              </w:rPr>
              <w:t xml:space="preserve">В ы п о л н я т ь приставной шаг </w:t>
            </w:r>
          </w:p>
          <w:p w:rsidR="00EB07F7" w:rsidRPr="00EB07F7" w:rsidRDefault="00EB07F7" w:rsidP="00EB07F7">
            <w:pPr>
              <w:ind w:right="232"/>
              <w:rPr>
                <w:rFonts w:cs="Times New Roman"/>
                <w:color w:val="000000"/>
                <w:sz w:val="24"/>
              </w:rPr>
            </w:pPr>
            <w:r w:rsidRPr="00EB07F7">
              <w:rPr>
                <w:rFonts w:cs="Times New Roman"/>
                <w:color w:val="000000"/>
                <w:sz w:val="24"/>
              </w:rPr>
              <w:t xml:space="preserve">прямо и в бок; легко скакать  и бегать в парах.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20" w:line="271" w:lineRule="auto"/>
              <w:rPr>
                <w:rFonts w:cs="Times New Roman"/>
                <w:color w:val="000000"/>
                <w:sz w:val="24"/>
              </w:rPr>
            </w:pPr>
            <w:r w:rsidRPr="00EB07F7">
              <w:rPr>
                <w:rFonts w:cs="Times New Roman"/>
                <w:color w:val="000000"/>
                <w:sz w:val="24"/>
              </w:rPr>
              <w:t xml:space="preserve">лодия; «Ритмический тренаж», «Приставной шаг» А. Жилинского; «Движения в парах»  </w:t>
            </w:r>
          </w:p>
          <w:p w:rsidR="00EB07F7" w:rsidRPr="00EB07F7" w:rsidRDefault="00EB07F7" w:rsidP="00EB07F7">
            <w:pPr>
              <w:rPr>
                <w:rFonts w:cs="Times New Roman"/>
                <w:color w:val="000000"/>
                <w:sz w:val="24"/>
              </w:rPr>
            </w:pPr>
            <w:r w:rsidRPr="00EB07F7">
              <w:rPr>
                <w:rFonts w:cs="Times New Roman"/>
                <w:color w:val="000000"/>
                <w:sz w:val="24"/>
              </w:rPr>
              <w:t xml:space="preserve">И. Штрауса </w:t>
            </w:r>
          </w:p>
        </w:tc>
        <w:tc>
          <w:tcPr>
            <w:tcW w:w="4299" w:type="dxa"/>
            <w:vMerge w:val="restart"/>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i/>
                <w:color w:val="000000"/>
                <w:sz w:val="24"/>
              </w:rPr>
              <w:t xml:space="preserve">Художественно-эстетическое развитие: </w:t>
            </w:r>
            <w:r w:rsidRPr="00EB07F7">
              <w:rPr>
                <w:rFonts w:cs="Times New Roman"/>
                <w:color w:val="000000"/>
                <w:sz w:val="24"/>
              </w:rPr>
              <w:t xml:space="preserve">развивать эстетическое восприятие, умение созерцать красоту окружающего мира. </w:t>
            </w:r>
          </w:p>
        </w:tc>
      </w:tr>
      <w:tr w:rsidR="00EB07F7" w:rsidRPr="00EB07F7" w:rsidTr="002F5001">
        <w:trPr>
          <w:trHeight w:val="1294"/>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б) Пляски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Легко владеть элементами  русских народных танцев.  Двигаться в танце ритмично, эмоционально.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both"/>
              <w:rPr>
                <w:rFonts w:cs="Times New Roman"/>
                <w:color w:val="000000"/>
                <w:sz w:val="24"/>
              </w:rPr>
            </w:pPr>
            <w:r w:rsidRPr="00EB07F7">
              <w:rPr>
                <w:rFonts w:cs="Times New Roman"/>
                <w:color w:val="000000"/>
                <w:sz w:val="24"/>
              </w:rPr>
              <w:t xml:space="preserve">«Кострома», «Казачок», русские народные мелодии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584"/>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в) Игры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П р о д о л ж а т ь прививать  </w:t>
            </w:r>
          </w:p>
          <w:p w:rsidR="00EB07F7" w:rsidRPr="00EB07F7" w:rsidRDefault="00EB07F7" w:rsidP="00EB07F7">
            <w:pPr>
              <w:rPr>
                <w:rFonts w:cs="Times New Roman"/>
                <w:color w:val="000000"/>
                <w:sz w:val="24"/>
              </w:rPr>
            </w:pPr>
            <w:r w:rsidRPr="00EB07F7">
              <w:rPr>
                <w:rFonts w:cs="Times New Roman"/>
                <w:color w:val="000000"/>
                <w:sz w:val="24"/>
              </w:rPr>
              <w:t xml:space="preserve">интерес к русской народной игре; умение быстро реагировать на смену музыки сменой движений.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«Тетера», «Селезень и утка», «Горшки», русские народные мелодии, «Важенка и оленята», муз. народов Крайнего севера.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716"/>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г) Музыкально-игровое творчество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both"/>
              <w:rPr>
                <w:rFonts w:cs="Times New Roman"/>
                <w:color w:val="000000"/>
                <w:sz w:val="24"/>
              </w:rPr>
            </w:pPr>
            <w:r w:rsidRPr="00EB07F7">
              <w:rPr>
                <w:rFonts w:cs="Times New Roman"/>
                <w:color w:val="000000"/>
                <w:sz w:val="24"/>
              </w:rPr>
              <w:t xml:space="preserve">У ч и т ь действовать с вообра- жаемыми предметами.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35"/>
              <w:rPr>
                <w:rFonts w:cs="Times New Roman"/>
                <w:color w:val="000000"/>
                <w:sz w:val="24"/>
              </w:rPr>
            </w:pPr>
            <w:r w:rsidRPr="00EB07F7">
              <w:rPr>
                <w:rFonts w:cs="Times New Roman"/>
                <w:color w:val="000000"/>
                <w:sz w:val="24"/>
              </w:rPr>
              <w:t xml:space="preserve">«Веселые ленточки», муз. В. </w:t>
            </w:r>
          </w:p>
          <w:p w:rsidR="00EB07F7" w:rsidRPr="00EB07F7" w:rsidRDefault="00EB07F7" w:rsidP="00EB07F7">
            <w:pPr>
              <w:rPr>
                <w:rFonts w:cs="Times New Roman"/>
                <w:color w:val="000000"/>
                <w:sz w:val="24"/>
              </w:rPr>
            </w:pPr>
            <w:r w:rsidRPr="00EB07F7">
              <w:rPr>
                <w:rFonts w:cs="Times New Roman"/>
                <w:color w:val="000000"/>
                <w:sz w:val="24"/>
              </w:rPr>
              <w:t xml:space="preserve">Моцарта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003"/>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b/>
                <w:color w:val="000000"/>
                <w:sz w:val="24"/>
              </w:rPr>
              <w:lastRenderedPageBreak/>
              <w:t xml:space="preserve">II. Самостоятельная музыкальная  деятельность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both"/>
              <w:rPr>
                <w:rFonts w:cs="Times New Roman"/>
                <w:color w:val="000000"/>
                <w:sz w:val="24"/>
              </w:rPr>
            </w:pPr>
            <w:r w:rsidRPr="00EB07F7">
              <w:rPr>
                <w:rFonts w:cs="Times New Roman"/>
                <w:color w:val="000000"/>
                <w:sz w:val="24"/>
              </w:rPr>
              <w:t xml:space="preserve">С о з д а в а т ь игровые образы на знакомую музыку.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«Гномы» </w:t>
            </w:r>
          </w:p>
        </w:tc>
        <w:tc>
          <w:tcPr>
            <w:tcW w:w="0" w:type="auto"/>
            <w:vMerge/>
            <w:tcBorders>
              <w:top w:val="nil"/>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bl>
    <w:p w:rsidR="00EB07F7" w:rsidRPr="00EB07F7" w:rsidRDefault="00EB07F7" w:rsidP="00EB07F7">
      <w:pPr>
        <w:spacing w:after="0"/>
        <w:jc w:val="both"/>
        <w:rPr>
          <w:rFonts w:eastAsia="Times New Roman" w:cs="Times New Roman"/>
          <w:color w:val="000000"/>
          <w:sz w:val="24"/>
          <w:lang w:eastAsia="ru-RU"/>
        </w:rPr>
      </w:pPr>
      <w:r w:rsidRPr="00EB07F7">
        <w:rPr>
          <w:rFonts w:eastAsia="Times New Roman" w:cs="Times New Roman"/>
          <w:i/>
          <w:color w:val="000000"/>
          <w:sz w:val="24"/>
          <w:lang w:eastAsia="ru-RU"/>
        </w:rPr>
        <w:lastRenderedPageBreak/>
        <w:t xml:space="preserve"> </w:t>
      </w:r>
    </w:p>
    <w:tbl>
      <w:tblPr>
        <w:tblStyle w:val="TableGrid"/>
        <w:tblW w:w="14102" w:type="dxa"/>
        <w:tblInd w:w="518" w:type="dxa"/>
        <w:tblCellMar>
          <w:top w:w="69" w:type="dxa"/>
          <w:left w:w="58" w:type="dxa"/>
          <w:right w:w="20" w:type="dxa"/>
        </w:tblCellMar>
        <w:tblLook w:val="04A0" w:firstRow="1" w:lastRow="0" w:firstColumn="1" w:lastColumn="0" w:noHBand="0" w:noVBand="1"/>
      </w:tblPr>
      <w:tblGrid>
        <w:gridCol w:w="2696"/>
        <w:gridCol w:w="3545"/>
        <w:gridCol w:w="3562"/>
        <w:gridCol w:w="4299"/>
      </w:tblGrid>
      <w:tr w:rsidR="00EB07F7" w:rsidRPr="00EB07F7" w:rsidTr="002F5001">
        <w:trPr>
          <w:trHeight w:val="425"/>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44"/>
              <w:jc w:val="center"/>
              <w:rPr>
                <w:rFonts w:cs="Times New Roman"/>
                <w:color w:val="000000"/>
                <w:sz w:val="24"/>
              </w:rPr>
            </w:pPr>
            <w:r w:rsidRPr="00EB07F7">
              <w:rPr>
                <w:rFonts w:cs="Times New Roman"/>
                <w:color w:val="000000"/>
                <w:sz w:val="24"/>
              </w:rPr>
              <w:t xml:space="preserve">1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39"/>
              <w:jc w:val="center"/>
              <w:rPr>
                <w:rFonts w:cs="Times New Roman"/>
                <w:color w:val="000000"/>
                <w:sz w:val="24"/>
              </w:rPr>
            </w:pPr>
            <w:r w:rsidRPr="00EB07F7">
              <w:rPr>
                <w:rFonts w:cs="Times New Roman"/>
                <w:color w:val="000000"/>
                <w:sz w:val="24"/>
              </w:rPr>
              <w:t xml:space="preserve">2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38"/>
              <w:jc w:val="center"/>
              <w:rPr>
                <w:rFonts w:cs="Times New Roman"/>
                <w:color w:val="000000"/>
                <w:sz w:val="24"/>
              </w:rPr>
            </w:pPr>
            <w:r w:rsidRPr="00EB07F7">
              <w:rPr>
                <w:rFonts w:cs="Times New Roman"/>
                <w:color w:val="000000"/>
                <w:sz w:val="24"/>
              </w:rPr>
              <w:t xml:space="preserve">3 </w:t>
            </w:r>
          </w:p>
        </w:tc>
        <w:tc>
          <w:tcPr>
            <w:tcW w:w="4299"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41"/>
              <w:jc w:val="center"/>
              <w:rPr>
                <w:rFonts w:cs="Times New Roman"/>
                <w:color w:val="000000"/>
                <w:sz w:val="24"/>
              </w:rPr>
            </w:pPr>
            <w:r w:rsidRPr="00EB07F7">
              <w:rPr>
                <w:rFonts w:cs="Times New Roman"/>
                <w:color w:val="000000"/>
                <w:sz w:val="24"/>
              </w:rPr>
              <w:t xml:space="preserve">4 </w:t>
            </w:r>
          </w:p>
        </w:tc>
      </w:tr>
      <w:tr w:rsidR="00EB07F7" w:rsidRPr="00EB07F7" w:rsidTr="002F5001">
        <w:trPr>
          <w:trHeight w:val="1294"/>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749"/>
              <w:rPr>
                <w:rFonts w:cs="Times New Roman"/>
                <w:color w:val="000000"/>
                <w:sz w:val="24"/>
              </w:rPr>
            </w:pPr>
            <w:r w:rsidRPr="00EB07F7">
              <w:rPr>
                <w:rFonts w:cs="Times New Roman"/>
                <w:b/>
                <w:color w:val="000000"/>
                <w:sz w:val="24"/>
              </w:rPr>
              <w:t xml:space="preserve">III. Праздники  и развлечения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line="290" w:lineRule="auto"/>
              <w:jc w:val="both"/>
              <w:rPr>
                <w:rFonts w:cs="Times New Roman"/>
                <w:color w:val="000000"/>
                <w:sz w:val="24"/>
              </w:rPr>
            </w:pPr>
            <w:r w:rsidRPr="00EB07F7">
              <w:rPr>
                <w:rFonts w:cs="Times New Roman"/>
                <w:color w:val="000000"/>
                <w:sz w:val="24"/>
              </w:rPr>
              <w:t xml:space="preserve">П р и в и в а т ь навыки здорового образа жизни. </w:t>
            </w:r>
          </w:p>
          <w:p w:rsidR="00EB07F7" w:rsidRPr="00EB07F7" w:rsidRDefault="00EB07F7" w:rsidP="00EB07F7">
            <w:pPr>
              <w:rPr>
                <w:rFonts w:cs="Times New Roman"/>
                <w:color w:val="000000"/>
                <w:sz w:val="24"/>
              </w:rPr>
            </w:pP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01. 04.- День смеха, День птиц     07. 04.-Всемирный день здоровья 12.04.-День космонавтики</w:t>
            </w:r>
          </w:p>
        </w:tc>
        <w:tc>
          <w:tcPr>
            <w:tcW w:w="4299"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i/>
                <w:color w:val="000000"/>
                <w:sz w:val="24"/>
              </w:rPr>
              <w:t xml:space="preserve"> </w:t>
            </w:r>
          </w:p>
        </w:tc>
      </w:tr>
      <w:tr w:rsidR="00EB07F7" w:rsidRPr="00EB07F7" w:rsidTr="002F5001">
        <w:trPr>
          <w:trHeight w:val="425"/>
        </w:trPr>
        <w:tc>
          <w:tcPr>
            <w:tcW w:w="14102" w:type="dxa"/>
            <w:gridSpan w:val="4"/>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90"/>
              <w:jc w:val="center"/>
              <w:rPr>
                <w:rFonts w:cs="Times New Roman"/>
                <w:b/>
                <w:color w:val="000000"/>
                <w:sz w:val="24"/>
              </w:rPr>
            </w:pPr>
            <w:r w:rsidRPr="00EB07F7">
              <w:rPr>
                <w:rFonts w:cs="Times New Roman"/>
                <w:b/>
                <w:color w:val="000000"/>
                <w:sz w:val="24"/>
              </w:rPr>
              <w:t>М а й (Моя страна.  День Победы. 3 неделя - Мониторинг. Здравствуй, лето!)</w:t>
            </w:r>
          </w:p>
        </w:tc>
      </w:tr>
      <w:tr w:rsidR="00EB07F7" w:rsidRPr="00EB07F7" w:rsidTr="002F5001">
        <w:trPr>
          <w:trHeight w:val="689"/>
        </w:trPr>
        <w:tc>
          <w:tcPr>
            <w:tcW w:w="14102" w:type="dxa"/>
            <w:gridSpan w:val="4"/>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b/>
                <w:color w:val="000000"/>
                <w:sz w:val="24"/>
              </w:rPr>
              <w:t>Целевые ориентиры развития ребенка (на основе интеграции образовательных направлений):</w:t>
            </w:r>
            <w:r w:rsidRPr="00EB07F7">
              <w:rPr>
                <w:rFonts w:cs="Times New Roman"/>
                <w:color w:val="000000"/>
                <w:sz w:val="24"/>
              </w:rPr>
              <w:t xml:space="preserve"> проявляет интерес к искусству; может различать средства музыкальной выразительности, определять образное содержание музыкальных произведений, исполнять </w:t>
            </w:r>
          </w:p>
        </w:tc>
      </w:tr>
      <w:tr w:rsidR="00EB07F7" w:rsidRPr="00EB07F7" w:rsidTr="002F5001">
        <w:trPr>
          <w:trHeight w:val="1514"/>
        </w:trPr>
        <w:tc>
          <w:tcPr>
            <w:tcW w:w="14102" w:type="dxa"/>
            <w:gridSpan w:val="4"/>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песни разного характера выразительно, эмоционально в диапазоне октавы; передавать голосом кульминации; петь пиано и меццо сопрано с сопровождением и без; петь по ролям, с сопровождением и без, передавать игровые действия с воображаемыми предметами; выражает положительные эмоции (радость, восхищение) при прослушивании музыкальных произведений и выполнении музыкальноритмических движений; активно и доброжелательно взаимодействует с педагогом и сверстниками во время  проведения музыкальной игры </w:t>
            </w:r>
          </w:p>
        </w:tc>
      </w:tr>
      <w:tr w:rsidR="00EB07F7" w:rsidRPr="00EB07F7" w:rsidTr="002F5001">
        <w:trPr>
          <w:trHeight w:val="4194"/>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line="292" w:lineRule="auto"/>
              <w:rPr>
                <w:rFonts w:cs="Times New Roman"/>
                <w:color w:val="000000"/>
                <w:sz w:val="24"/>
              </w:rPr>
            </w:pPr>
            <w:r w:rsidRPr="00EB07F7">
              <w:rPr>
                <w:rFonts w:cs="Times New Roman"/>
                <w:b/>
                <w:color w:val="000000"/>
                <w:sz w:val="24"/>
              </w:rPr>
              <w:lastRenderedPageBreak/>
              <w:t xml:space="preserve">I. Музыкальные  занятия. </w:t>
            </w:r>
          </w:p>
          <w:p w:rsidR="00EB07F7" w:rsidRPr="00EB07F7" w:rsidRDefault="00EB07F7" w:rsidP="00EB07F7">
            <w:pPr>
              <w:ind w:right="198"/>
              <w:rPr>
                <w:rFonts w:cs="Times New Roman"/>
                <w:color w:val="000000"/>
                <w:sz w:val="24"/>
              </w:rPr>
            </w:pPr>
            <w:r w:rsidRPr="00EB07F7">
              <w:rPr>
                <w:rFonts w:cs="Times New Roman"/>
                <w:color w:val="000000"/>
                <w:sz w:val="24"/>
              </w:rPr>
              <w:t xml:space="preserve">1) </w:t>
            </w:r>
            <w:r w:rsidRPr="00EB07F7">
              <w:rPr>
                <w:rFonts w:cs="Times New Roman"/>
                <w:i/>
                <w:color w:val="000000"/>
                <w:sz w:val="24"/>
              </w:rPr>
              <w:t>Слушание музыки</w:t>
            </w:r>
            <w:r w:rsidRPr="00EB07F7">
              <w:rPr>
                <w:rFonts w:cs="Times New Roman"/>
                <w:color w:val="000000"/>
                <w:sz w:val="24"/>
              </w:rPr>
              <w:t xml:space="preserve">. а) Восприятие музыкальных произведений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43"/>
              <w:rPr>
                <w:rFonts w:cs="Times New Roman"/>
                <w:color w:val="000000"/>
                <w:sz w:val="24"/>
              </w:rPr>
            </w:pPr>
            <w:r w:rsidRPr="00EB07F7">
              <w:rPr>
                <w:rFonts w:cs="Times New Roman"/>
                <w:color w:val="000000"/>
                <w:sz w:val="24"/>
              </w:rPr>
              <w:t xml:space="preserve">У ч и т ь : </w:t>
            </w:r>
          </w:p>
          <w:p w:rsidR="00EB07F7" w:rsidRPr="00EB07F7" w:rsidRDefault="00EB07F7" w:rsidP="00EB07F7">
            <w:pPr>
              <w:numPr>
                <w:ilvl w:val="0"/>
                <w:numId w:val="17"/>
              </w:numPr>
              <w:spacing w:after="1" w:line="289" w:lineRule="auto"/>
              <w:ind w:right="181"/>
              <w:rPr>
                <w:rFonts w:cs="Times New Roman"/>
                <w:color w:val="000000"/>
                <w:sz w:val="24"/>
              </w:rPr>
            </w:pPr>
            <w:r w:rsidRPr="00EB07F7">
              <w:rPr>
                <w:rFonts w:cs="Times New Roman"/>
                <w:color w:val="000000"/>
                <w:sz w:val="24"/>
              </w:rPr>
              <w:t xml:space="preserve">различать средства музыкальной выразительности; – определять образное содер- жание музыкальных произве- дений;  </w:t>
            </w:r>
          </w:p>
          <w:p w:rsidR="00EB07F7" w:rsidRPr="00EB07F7" w:rsidRDefault="00EB07F7" w:rsidP="00EB07F7">
            <w:pPr>
              <w:numPr>
                <w:ilvl w:val="0"/>
                <w:numId w:val="17"/>
              </w:numPr>
              <w:spacing w:after="4" w:line="288" w:lineRule="auto"/>
              <w:ind w:right="181"/>
              <w:rPr>
                <w:rFonts w:cs="Times New Roman"/>
                <w:color w:val="000000"/>
                <w:sz w:val="24"/>
              </w:rPr>
            </w:pPr>
            <w:r w:rsidRPr="00EB07F7">
              <w:rPr>
                <w:rFonts w:cs="Times New Roman"/>
                <w:color w:val="000000"/>
                <w:sz w:val="24"/>
              </w:rPr>
              <w:t xml:space="preserve">накапливать музыкальные впечатления. </w:t>
            </w:r>
          </w:p>
          <w:p w:rsidR="00EB07F7" w:rsidRPr="00EB07F7" w:rsidRDefault="00EB07F7" w:rsidP="00EB07F7">
            <w:pPr>
              <w:ind w:right="97"/>
              <w:jc w:val="both"/>
              <w:rPr>
                <w:rFonts w:cs="Times New Roman"/>
                <w:color w:val="000000"/>
                <w:sz w:val="24"/>
              </w:rPr>
            </w:pPr>
            <w:r w:rsidRPr="00EB07F7">
              <w:rPr>
                <w:rFonts w:cs="Times New Roman"/>
                <w:color w:val="000000"/>
                <w:sz w:val="24"/>
              </w:rPr>
              <w:t xml:space="preserve">П о б уж д а т ь передавать образы природы в рисунках, созвучных музыкальному образу.  У г л уб л я т ь представления  об изобразительных возможностях музыки.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«Архангельские звоны»,  </w:t>
            </w:r>
          </w:p>
          <w:p w:rsidR="00EB07F7" w:rsidRPr="00EB07F7" w:rsidRDefault="00EB07F7" w:rsidP="00EB07F7">
            <w:pPr>
              <w:spacing w:after="37"/>
              <w:rPr>
                <w:rFonts w:cs="Times New Roman"/>
                <w:color w:val="000000"/>
                <w:sz w:val="24"/>
              </w:rPr>
            </w:pPr>
            <w:r w:rsidRPr="00EB07F7">
              <w:rPr>
                <w:rFonts w:cs="Times New Roman"/>
                <w:color w:val="000000"/>
                <w:sz w:val="24"/>
              </w:rPr>
              <w:t xml:space="preserve">«Колокольные звоны» Э. Грига, </w:t>
            </w:r>
          </w:p>
          <w:p w:rsidR="00EB07F7" w:rsidRPr="00EB07F7" w:rsidRDefault="00EB07F7" w:rsidP="00EB07F7">
            <w:pPr>
              <w:rPr>
                <w:rFonts w:cs="Times New Roman"/>
                <w:color w:val="000000"/>
                <w:sz w:val="24"/>
              </w:rPr>
            </w:pPr>
            <w:r w:rsidRPr="00EB07F7">
              <w:rPr>
                <w:rFonts w:cs="Times New Roman"/>
                <w:color w:val="000000"/>
                <w:sz w:val="24"/>
              </w:rPr>
              <w:t xml:space="preserve">«Богатырские ворота»  </w:t>
            </w:r>
          </w:p>
          <w:p w:rsidR="00EB07F7" w:rsidRPr="00EB07F7" w:rsidRDefault="00EB07F7" w:rsidP="00EB07F7">
            <w:pPr>
              <w:jc w:val="both"/>
              <w:rPr>
                <w:rFonts w:cs="Times New Roman"/>
                <w:color w:val="000000"/>
                <w:sz w:val="24"/>
              </w:rPr>
            </w:pPr>
            <w:r w:rsidRPr="00EB07F7">
              <w:rPr>
                <w:rFonts w:cs="Times New Roman"/>
                <w:color w:val="000000"/>
                <w:sz w:val="24"/>
              </w:rPr>
              <w:t xml:space="preserve">М. П. Мусоргского, «Бой часов» </w:t>
            </w:r>
          </w:p>
          <w:p w:rsidR="00EB07F7" w:rsidRPr="00EB07F7" w:rsidRDefault="00EB07F7" w:rsidP="00EB07F7">
            <w:pPr>
              <w:spacing w:line="269" w:lineRule="auto"/>
              <w:rPr>
                <w:rFonts w:cs="Times New Roman"/>
                <w:color w:val="000000"/>
                <w:sz w:val="24"/>
              </w:rPr>
            </w:pPr>
            <w:r w:rsidRPr="00EB07F7">
              <w:rPr>
                <w:rFonts w:cs="Times New Roman"/>
                <w:color w:val="000000"/>
                <w:sz w:val="24"/>
              </w:rPr>
              <w:t xml:space="preserve">С. С. Прокофьева, «Кампанелла» Ф. Листа, «Концерт» С. С. Рахманинова, </w:t>
            </w:r>
          </w:p>
          <w:p w:rsidR="00EB07F7" w:rsidRPr="00EB07F7" w:rsidRDefault="00EB07F7" w:rsidP="00EB07F7">
            <w:pPr>
              <w:spacing w:line="270" w:lineRule="auto"/>
              <w:rPr>
                <w:rFonts w:cs="Times New Roman"/>
                <w:color w:val="000000"/>
                <w:sz w:val="24"/>
              </w:rPr>
            </w:pPr>
            <w:r w:rsidRPr="00EB07F7">
              <w:rPr>
                <w:rFonts w:cs="Times New Roman"/>
                <w:color w:val="000000"/>
                <w:sz w:val="24"/>
              </w:rPr>
              <w:t xml:space="preserve">«Это наш город» (песня о родном городе Муравленко в исполнении И.Кобзона) </w:t>
            </w:r>
          </w:p>
          <w:p w:rsidR="00EB07F7" w:rsidRPr="00EB07F7" w:rsidRDefault="00EB07F7" w:rsidP="00EB07F7">
            <w:pPr>
              <w:rPr>
                <w:rFonts w:cs="Times New Roman"/>
                <w:color w:val="000000"/>
                <w:sz w:val="24"/>
              </w:rPr>
            </w:pPr>
            <w:r w:rsidRPr="00EB07F7">
              <w:rPr>
                <w:rFonts w:cs="Times New Roman"/>
                <w:color w:val="000000"/>
                <w:sz w:val="24"/>
              </w:rPr>
              <w:t xml:space="preserve"> </w:t>
            </w:r>
          </w:p>
        </w:tc>
        <w:tc>
          <w:tcPr>
            <w:tcW w:w="4299"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35" w:line="260" w:lineRule="auto"/>
              <w:rPr>
                <w:rFonts w:cs="Times New Roman"/>
                <w:color w:val="000000"/>
                <w:sz w:val="24"/>
              </w:rPr>
            </w:pPr>
            <w:r w:rsidRPr="00EB07F7">
              <w:rPr>
                <w:rFonts w:cs="Times New Roman"/>
                <w:i/>
                <w:color w:val="000000"/>
                <w:sz w:val="24"/>
              </w:rPr>
              <w:t xml:space="preserve">Физическая культура: </w:t>
            </w:r>
            <w:r w:rsidRPr="00EB07F7">
              <w:rPr>
                <w:rFonts w:cs="Times New Roman"/>
                <w:color w:val="000000"/>
                <w:sz w:val="24"/>
              </w:rPr>
              <w:t>развивать самостоятельность, творчество; формировать выразительность и грациозность движений; привлекать к активному участию в коллективных играх.</w:t>
            </w:r>
            <w:r w:rsidRPr="00EB07F7">
              <w:rPr>
                <w:rFonts w:cs="Times New Roman"/>
                <w:i/>
                <w:color w:val="000000"/>
                <w:sz w:val="24"/>
              </w:rPr>
              <w:t xml:space="preserve">  </w:t>
            </w:r>
          </w:p>
          <w:p w:rsidR="00EB07F7" w:rsidRPr="00EB07F7" w:rsidRDefault="00EB07F7" w:rsidP="00EB07F7">
            <w:pPr>
              <w:rPr>
                <w:rFonts w:cs="Times New Roman"/>
                <w:color w:val="000000"/>
                <w:sz w:val="24"/>
              </w:rPr>
            </w:pPr>
            <w:r w:rsidRPr="00EB07F7">
              <w:rPr>
                <w:rFonts w:cs="Times New Roman"/>
                <w:i/>
                <w:color w:val="000000"/>
                <w:sz w:val="24"/>
              </w:rPr>
              <w:t>Социализация:</w:t>
            </w:r>
            <w:r w:rsidRPr="00EB07F7">
              <w:rPr>
                <w:rFonts w:cs="Times New Roman"/>
                <w:color w:val="000000"/>
                <w:sz w:val="24"/>
              </w:rPr>
              <w:t xml:space="preserve"> приобщать к элементарным общепринятым нормам и правилам взаимодействия со сверстниками и взрослыми; воспитывать дружеские взаимоотношения, уважение к окружающим;</w:t>
            </w:r>
            <w:r w:rsidRPr="00EB07F7">
              <w:rPr>
                <w:rFonts w:cs="Times New Roman"/>
                <w:i/>
                <w:color w:val="000000"/>
                <w:sz w:val="24"/>
              </w:rPr>
              <w:t xml:space="preserve"> </w:t>
            </w:r>
            <w:r w:rsidRPr="00EB07F7">
              <w:rPr>
                <w:rFonts w:cs="Times New Roman"/>
                <w:color w:val="000000"/>
                <w:sz w:val="24"/>
              </w:rPr>
              <w:t xml:space="preserve">закреплять умения соблюдать правила пребывания в детском саду. </w:t>
            </w:r>
          </w:p>
        </w:tc>
      </w:tr>
    </w:tbl>
    <w:p w:rsidR="00EB07F7" w:rsidRPr="00EB07F7" w:rsidRDefault="00EB07F7" w:rsidP="00EB07F7">
      <w:pPr>
        <w:spacing w:after="0"/>
        <w:jc w:val="both"/>
        <w:rPr>
          <w:rFonts w:eastAsia="Times New Roman" w:cs="Times New Roman"/>
          <w:color w:val="000000"/>
          <w:sz w:val="24"/>
          <w:lang w:eastAsia="ru-RU"/>
        </w:rPr>
      </w:pPr>
      <w:r w:rsidRPr="00EB07F7">
        <w:rPr>
          <w:rFonts w:eastAsia="Times New Roman" w:cs="Times New Roman"/>
          <w:i/>
          <w:color w:val="000000"/>
          <w:sz w:val="24"/>
          <w:lang w:eastAsia="ru-RU"/>
        </w:rPr>
        <w:t xml:space="preserve"> </w:t>
      </w:r>
    </w:p>
    <w:tbl>
      <w:tblPr>
        <w:tblStyle w:val="TableGrid"/>
        <w:tblW w:w="14102" w:type="dxa"/>
        <w:tblInd w:w="518" w:type="dxa"/>
        <w:tblCellMar>
          <w:top w:w="69" w:type="dxa"/>
          <w:left w:w="58" w:type="dxa"/>
          <w:right w:w="22" w:type="dxa"/>
        </w:tblCellMar>
        <w:tblLook w:val="04A0" w:firstRow="1" w:lastRow="0" w:firstColumn="1" w:lastColumn="0" w:noHBand="0" w:noVBand="1"/>
      </w:tblPr>
      <w:tblGrid>
        <w:gridCol w:w="2696"/>
        <w:gridCol w:w="3545"/>
        <w:gridCol w:w="3562"/>
        <w:gridCol w:w="4299"/>
      </w:tblGrid>
      <w:tr w:rsidR="00EB07F7" w:rsidRPr="00EB07F7" w:rsidTr="002F5001">
        <w:trPr>
          <w:trHeight w:val="425"/>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11"/>
              <w:jc w:val="center"/>
              <w:rPr>
                <w:rFonts w:cs="Times New Roman"/>
                <w:color w:val="000000"/>
                <w:sz w:val="24"/>
              </w:rPr>
            </w:pPr>
            <w:r w:rsidRPr="00EB07F7">
              <w:rPr>
                <w:rFonts w:cs="Times New Roman"/>
                <w:color w:val="000000"/>
                <w:sz w:val="24"/>
              </w:rPr>
              <w:t xml:space="preserve">1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6"/>
              <w:jc w:val="center"/>
              <w:rPr>
                <w:rFonts w:cs="Times New Roman"/>
                <w:color w:val="000000"/>
                <w:sz w:val="24"/>
              </w:rPr>
            </w:pPr>
            <w:r w:rsidRPr="00EB07F7">
              <w:rPr>
                <w:rFonts w:cs="Times New Roman"/>
                <w:color w:val="000000"/>
                <w:sz w:val="24"/>
              </w:rPr>
              <w:t xml:space="preserve">2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4"/>
              <w:jc w:val="center"/>
              <w:rPr>
                <w:rFonts w:cs="Times New Roman"/>
                <w:color w:val="000000"/>
                <w:sz w:val="24"/>
              </w:rPr>
            </w:pPr>
            <w:r w:rsidRPr="00EB07F7">
              <w:rPr>
                <w:rFonts w:cs="Times New Roman"/>
                <w:color w:val="000000"/>
                <w:sz w:val="24"/>
              </w:rPr>
              <w:t xml:space="preserve">3 </w:t>
            </w:r>
          </w:p>
        </w:tc>
        <w:tc>
          <w:tcPr>
            <w:tcW w:w="4299"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7"/>
              <w:jc w:val="center"/>
              <w:rPr>
                <w:rFonts w:cs="Times New Roman"/>
                <w:color w:val="000000"/>
                <w:sz w:val="24"/>
              </w:rPr>
            </w:pPr>
            <w:r w:rsidRPr="00EB07F7">
              <w:rPr>
                <w:rFonts w:cs="Times New Roman"/>
                <w:color w:val="000000"/>
                <w:sz w:val="24"/>
              </w:rPr>
              <w:t xml:space="preserve">4 </w:t>
            </w:r>
          </w:p>
        </w:tc>
      </w:tr>
      <w:tr w:rsidR="00EB07F7" w:rsidRPr="00EB07F7" w:rsidTr="002F5001">
        <w:trPr>
          <w:trHeight w:val="1873"/>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26" w:line="269" w:lineRule="auto"/>
              <w:ind w:right="160"/>
              <w:jc w:val="both"/>
              <w:rPr>
                <w:rFonts w:cs="Times New Roman"/>
                <w:color w:val="000000"/>
                <w:sz w:val="24"/>
              </w:rPr>
            </w:pPr>
            <w:r w:rsidRPr="00EB07F7">
              <w:rPr>
                <w:rFonts w:cs="Times New Roman"/>
                <w:color w:val="000000"/>
                <w:sz w:val="24"/>
              </w:rPr>
              <w:t xml:space="preserve">Р а з в и в а т ь представления  о связи музыкальных и речевых интонаций. </w:t>
            </w:r>
          </w:p>
          <w:p w:rsidR="00EB07F7" w:rsidRPr="00EB07F7" w:rsidRDefault="00EB07F7" w:rsidP="00EB07F7">
            <w:pPr>
              <w:ind w:right="62"/>
              <w:jc w:val="both"/>
              <w:rPr>
                <w:rFonts w:cs="Times New Roman"/>
                <w:color w:val="000000"/>
                <w:sz w:val="24"/>
              </w:rPr>
            </w:pPr>
            <w:r w:rsidRPr="00EB07F7">
              <w:rPr>
                <w:rFonts w:cs="Times New Roman"/>
                <w:color w:val="000000"/>
                <w:sz w:val="24"/>
              </w:rPr>
              <w:t xml:space="preserve">Р а с ш и р я т ь представления о музыкальных инструментах и их выразительных возможностях.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 </w:t>
            </w:r>
          </w:p>
        </w:tc>
        <w:tc>
          <w:tcPr>
            <w:tcW w:w="4299" w:type="dxa"/>
            <w:vMerge w:val="restart"/>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24" w:line="270" w:lineRule="auto"/>
              <w:rPr>
                <w:rFonts w:cs="Times New Roman"/>
                <w:color w:val="000000"/>
                <w:sz w:val="24"/>
              </w:rPr>
            </w:pPr>
            <w:r w:rsidRPr="00EB07F7">
              <w:rPr>
                <w:rFonts w:cs="Times New Roman"/>
                <w:i/>
                <w:color w:val="000000"/>
                <w:sz w:val="24"/>
              </w:rPr>
              <w:t xml:space="preserve">Познание: </w:t>
            </w:r>
            <w:r w:rsidRPr="00EB07F7">
              <w:rPr>
                <w:rFonts w:cs="Times New Roman"/>
                <w:color w:val="000000"/>
                <w:sz w:val="24"/>
              </w:rPr>
              <w:t xml:space="preserve">расширять и уточнять представление об окружающем мире; закреплять умения наблюдать. </w:t>
            </w:r>
          </w:p>
          <w:p w:rsidR="00EB07F7" w:rsidRPr="00EB07F7" w:rsidRDefault="00EB07F7" w:rsidP="00EB07F7">
            <w:pPr>
              <w:ind w:right="109"/>
              <w:rPr>
                <w:rFonts w:cs="Times New Roman"/>
                <w:color w:val="000000"/>
                <w:sz w:val="24"/>
              </w:rPr>
            </w:pPr>
            <w:r w:rsidRPr="00EB07F7">
              <w:rPr>
                <w:rFonts w:cs="Times New Roman"/>
                <w:i/>
                <w:color w:val="000000"/>
                <w:sz w:val="24"/>
              </w:rPr>
              <w:t xml:space="preserve">Коммуникация: </w:t>
            </w:r>
            <w:r w:rsidRPr="00EB07F7">
              <w:rPr>
                <w:rFonts w:cs="Times New Roman"/>
                <w:color w:val="000000"/>
                <w:sz w:val="24"/>
              </w:rPr>
              <w:t>развивать умение поддерживать беседу, поощрять стремление высказывать свою точку зрения  и делиться с педагогом и другими детьми разнообразными впечатлениями, уточнять источник полученной инфор-</w:t>
            </w:r>
          </w:p>
        </w:tc>
      </w:tr>
      <w:tr w:rsidR="00EB07F7" w:rsidRPr="00EB07F7" w:rsidTr="002F5001">
        <w:trPr>
          <w:trHeight w:val="1006"/>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425"/>
              <w:rPr>
                <w:rFonts w:cs="Times New Roman"/>
                <w:color w:val="000000"/>
                <w:sz w:val="24"/>
              </w:rPr>
            </w:pPr>
            <w:r w:rsidRPr="00EB07F7">
              <w:rPr>
                <w:rFonts w:cs="Times New Roman"/>
                <w:color w:val="000000"/>
                <w:sz w:val="24"/>
              </w:rPr>
              <w:t xml:space="preserve">б) Развитие голоса  и слуха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4" w:line="286" w:lineRule="auto"/>
              <w:rPr>
                <w:rFonts w:cs="Times New Roman"/>
                <w:color w:val="000000"/>
                <w:sz w:val="24"/>
              </w:rPr>
            </w:pPr>
            <w:r w:rsidRPr="00EB07F7">
              <w:rPr>
                <w:rFonts w:cs="Times New Roman"/>
                <w:color w:val="000000"/>
                <w:sz w:val="24"/>
              </w:rPr>
              <w:t xml:space="preserve">Р а з л и ч ат ь высоту звука, тембр. </w:t>
            </w:r>
          </w:p>
          <w:p w:rsidR="00EB07F7" w:rsidRPr="00EB07F7" w:rsidRDefault="00EB07F7" w:rsidP="00EB07F7">
            <w:pPr>
              <w:rPr>
                <w:rFonts w:cs="Times New Roman"/>
                <w:color w:val="000000"/>
                <w:sz w:val="24"/>
              </w:rPr>
            </w:pPr>
            <w:r w:rsidRPr="00EB07F7">
              <w:rPr>
                <w:rFonts w:cs="Times New Roman"/>
                <w:color w:val="000000"/>
                <w:sz w:val="24"/>
              </w:rPr>
              <w:t xml:space="preserve">Р а з в и в а т ь музыкальную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2" w:line="289" w:lineRule="auto"/>
              <w:jc w:val="both"/>
              <w:rPr>
                <w:rFonts w:cs="Times New Roman"/>
                <w:color w:val="000000"/>
                <w:sz w:val="24"/>
              </w:rPr>
            </w:pPr>
            <w:r w:rsidRPr="00EB07F7">
              <w:rPr>
                <w:rFonts w:cs="Times New Roman"/>
                <w:color w:val="000000"/>
                <w:sz w:val="24"/>
              </w:rPr>
              <w:t xml:space="preserve">«Окрась музыку», «Угадай  сказку» Л. Н. Комиссаровой,  </w:t>
            </w:r>
          </w:p>
          <w:p w:rsidR="00EB07F7" w:rsidRPr="00EB07F7" w:rsidRDefault="00EB07F7" w:rsidP="00EB07F7">
            <w:pPr>
              <w:rPr>
                <w:rFonts w:cs="Times New Roman"/>
                <w:color w:val="000000"/>
                <w:sz w:val="24"/>
              </w:rPr>
            </w:pPr>
            <w:r w:rsidRPr="00EB07F7">
              <w:rPr>
                <w:rFonts w:cs="Times New Roman"/>
                <w:color w:val="000000"/>
                <w:sz w:val="24"/>
              </w:rPr>
              <w:t xml:space="preserve">Э. П. Костиной </w:t>
            </w:r>
          </w:p>
        </w:tc>
        <w:tc>
          <w:tcPr>
            <w:tcW w:w="0" w:type="auto"/>
            <w:vMerge/>
            <w:tcBorders>
              <w:top w:val="nil"/>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425"/>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память.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c>
          <w:tcPr>
            <w:tcW w:w="4299" w:type="dxa"/>
            <w:vMerge w:val="restart"/>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34" w:line="261" w:lineRule="auto"/>
              <w:rPr>
                <w:rFonts w:cs="Times New Roman"/>
                <w:color w:val="000000"/>
                <w:sz w:val="24"/>
              </w:rPr>
            </w:pPr>
            <w:r w:rsidRPr="00EB07F7">
              <w:rPr>
                <w:rFonts w:cs="Times New Roman"/>
                <w:color w:val="000000"/>
                <w:sz w:val="24"/>
              </w:rPr>
              <w:t xml:space="preserve">мации (телепередача, рассказ взрослого, посещение выставки, детского спектакля и т. д.); учить строить высказывания, решать спорные вопросы и конфликты с помощью речи (убеждать, доказывать, объяснять); формировать целостную картину мира и первичных ценностных представлений. </w:t>
            </w:r>
          </w:p>
          <w:p w:rsidR="00EB07F7" w:rsidRPr="00EB07F7" w:rsidRDefault="00EB07F7" w:rsidP="00EB07F7">
            <w:pPr>
              <w:rPr>
                <w:rFonts w:cs="Times New Roman"/>
                <w:color w:val="000000"/>
                <w:sz w:val="24"/>
              </w:rPr>
            </w:pPr>
            <w:r w:rsidRPr="00EB07F7">
              <w:rPr>
                <w:rFonts w:cs="Times New Roman"/>
                <w:i/>
                <w:color w:val="000000"/>
                <w:sz w:val="24"/>
              </w:rPr>
              <w:t xml:space="preserve">Художественно-эстетическое развитие: </w:t>
            </w:r>
            <w:r w:rsidRPr="00EB07F7">
              <w:rPr>
                <w:rFonts w:cs="Times New Roman"/>
                <w:color w:val="000000"/>
                <w:sz w:val="24"/>
              </w:rPr>
              <w:t xml:space="preserve">развивать эстетическое восприятие, умение созерцать красоту окружающего мира. </w:t>
            </w:r>
          </w:p>
        </w:tc>
      </w:tr>
      <w:tr w:rsidR="00EB07F7" w:rsidRPr="00EB07F7" w:rsidTr="002F5001">
        <w:trPr>
          <w:trHeight w:val="3322"/>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lastRenderedPageBreak/>
              <w:t xml:space="preserve">2) </w:t>
            </w:r>
            <w:r w:rsidRPr="00EB07F7">
              <w:rPr>
                <w:rFonts w:cs="Times New Roman"/>
                <w:i/>
                <w:color w:val="000000"/>
                <w:sz w:val="24"/>
              </w:rPr>
              <w:t>Пение</w:t>
            </w:r>
            <w:r w:rsidRPr="00EB07F7">
              <w:rPr>
                <w:rFonts w:cs="Times New Roman"/>
                <w:color w:val="000000"/>
                <w:sz w:val="24"/>
              </w:rPr>
              <w:t xml:space="preserve">. </w:t>
            </w:r>
          </w:p>
          <w:p w:rsidR="00EB07F7" w:rsidRPr="00EB07F7" w:rsidRDefault="00EB07F7" w:rsidP="00EB07F7">
            <w:pPr>
              <w:rPr>
                <w:rFonts w:cs="Times New Roman"/>
                <w:color w:val="000000"/>
                <w:sz w:val="24"/>
              </w:rPr>
            </w:pPr>
            <w:r w:rsidRPr="00EB07F7">
              <w:rPr>
                <w:rFonts w:cs="Times New Roman"/>
                <w:color w:val="000000"/>
                <w:sz w:val="24"/>
              </w:rPr>
              <w:t xml:space="preserve">а) Усвоение песенных навыков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2" w:line="289" w:lineRule="auto"/>
              <w:rPr>
                <w:rFonts w:cs="Times New Roman"/>
                <w:color w:val="000000"/>
                <w:sz w:val="24"/>
              </w:rPr>
            </w:pPr>
            <w:r w:rsidRPr="00EB07F7">
              <w:rPr>
                <w:rFonts w:cs="Times New Roman"/>
                <w:color w:val="000000"/>
                <w:sz w:val="24"/>
              </w:rPr>
              <w:t xml:space="preserve">Р а з в и в а т ь дикцию, артикуляцию. </w:t>
            </w:r>
          </w:p>
          <w:p w:rsidR="00EB07F7" w:rsidRPr="00EB07F7" w:rsidRDefault="00EB07F7" w:rsidP="00EB07F7">
            <w:pPr>
              <w:spacing w:after="37" w:line="258" w:lineRule="auto"/>
              <w:ind w:right="122"/>
              <w:jc w:val="both"/>
              <w:rPr>
                <w:rFonts w:cs="Times New Roman"/>
                <w:color w:val="000000"/>
                <w:sz w:val="24"/>
              </w:rPr>
            </w:pPr>
            <w:r w:rsidRPr="00EB07F7">
              <w:rPr>
                <w:rFonts w:cs="Times New Roman"/>
                <w:color w:val="000000"/>
                <w:sz w:val="24"/>
              </w:rPr>
              <w:t xml:space="preserve">У ч и т ь исполнять песни разного характера выразительно, эмоционально в диапазоне октавы; передавать голосом кульминации; петь по ролям, с сопровождением и без него. </w:t>
            </w:r>
          </w:p>
          <w:p w:rsidR="00EB07F7" w:rsidRPr="00EB07F7" w:rsidRDefault="00EB07F7" w:rsidP="00EB07F7">
            <w:pPr>
              <w:spacing w:after="37"/>
              <w:rPr>
                <w:rFonts w:cs="Times New Roman"/>
                <w:color w:val="000000"/>
                <w:sz w:val="24"/>
              </w:rPr>
            </w:pPr>
            <w:r w:rsidRPr="00EB07F7">
              <w:rPr>
                <w:rFonts w:cs="Times New Roman"/>
                <w:color w:val="000000"/>
                <w:sz w:val="24"/>
              </w:rPr>
              <w:t xml:space="preserve">В о с п и т ы в а т ь интерес  </w:t>
            </w:r>
          </w:p>
          <w:p w:rsidR="00EB07F7" w:rsidRPr="00EB07F7" w:rsidRDefault="00EB07F7" w:rsidP="00EB07F7">
            <w:pPr>
              <w:rPr>
                <w:rFonts w:cs="Times New Roman"/>
                <w:color w:val="000000"/>
                <w:sz w:val="24"/>
              </w:rPr>
            </w:pPr>
            <w:r w:rsidRPr="00EB07F7">
              <w:rPr>
                <w:rFonts w:cs="Times New Roman"/>
                <w:color w:val="000000"/>
                <w:sz w:val="24"/>
              </w:rPr>
              <w:t xml:space="preserve">к русским народным песням,  любовь к Родине.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98"/>
              <w:rPr>
                <w:rFonts w:cs="Times New Roman"/>
                <w:color w:val="000000"/>
                <w:sz w:val="24"/>
              </w:rPr>
            </w:pPr>
            <w:r w:rsidRPr="00EB07F7">
              <w:rPr>
                <w:rFonts w:cs="Times New Roman"/>
                <w:color w:val="000000"/>
                <w:sz w:val="24"/>
              </w:rPr>
              <w:t xml:space="preserve">«Песенка о лете» из мультфильма «Дед Мороз и лето»,  муз. Е. Крылатова, сл. Ю. Энтина; «Неприятность эту мы переживем», муз. Б. Савельева,  сл. А. Хайта; «Танк-герой»;  «По зеленой роще», «Катюша», «Солнышко, покажись»; русские народные песни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715"/>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lastRenderedPageBreak/>
              <w:t xml:space="preserve">б) Песенное творчество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both"/>
              <w:rPr>
                <w:rFonts w:cs="Times New Roman"/>
                <w:color w:val="000000"/>
                <w:sz w:val="24"/>
              </w:rPr>
            </w:pPr>
            <w:r w:rsidRPr="00EB07F7">
              <w:rPr>
                <w:rFonts w:cs="Times New Roman"/>
                <w:color w:val="000000"/>
                <w:sz w:val="24"/>
              </w:rPr>
              <w:t xml:space="preserve">П р и д ум ы в а т ь собственную мелодию к скороговоркам.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36"/>
              <w:rPr>
                <w:rFonts w:cs="Times New Roman"/>
                <w:color w:val="000000"/>
                <w:sz w:val="24"/>
              </w:rPr>
            </w:pPr>
            <w:r w:rsidRPr="00EB07F7">
              <w:rPr>
                <w:rFonts w:cs="Times New Roman"/>
                <w:color w:val="000000"/>
                <w:sz w:val="24"/>
              </w:rPr>
              <w:t xml:space="preserve">«Ехали медведи»  </w:t>
            </w:r>
          </w:p>
          <w:p w:rsidR="00EB07F7" w:rsidRPr="00EB07F7" w:rsidRDefault="00EB07F7" w:rsidP="00EB07F7">
            <w:pPr>
              <w:rPr>
                <w:rFonts w:cs="Times New Roman"/>
                <w:color w:val="000000"/>
                <w:sz w:val="24"/>
              </w:rPr>
            </w:pPr>
            <w:r w:rsidRPr="00EB07F7">
              <w:rPr>
                <w:rFonts w:cs="Times New Roman"/>
                <w:color w:val="000000"/>
                <w:sz w:val="24"/>
              </w:rPr>
              <w:t xml:space="preserve">(импровизация) </w:t>
            </w:r>
          </w:p>
        </w:tc>
        <w:tc>
          <w:tcPr>
            <w:tcW w:w="0" w:type="auto"/>
            <w:vMerge/>
            <w:tcBorders>
              <w:top w:val="nil"/>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bl>
    <w:p w:rsidR="00EB07F7" w:rsidRPr="00EB07F7" w:rsidRDefault="00EB07F7" w:rsidP="00EB07F7">
      <w:pPr>
        <w:spacing w:after="0"/>
        <w:jc w:val="both"/>
        <w:rPr>
          <w:rFonts w:eastAsia="Times New Roman" w:cs="Times New Roman"/>
          <w:color w:val="000000"/>
          <w:sz w:val="24"/>
          <w:lang w:eastAsia="ru-RU"/>
        </w:rPr>
      </w:pPr>
      <w:r w:rsidRPr="00EB07F7">
        <w:rPr>
          <w:rFonts w:eastAsia="Times New Roman" w:cs="Times New Roman"/>
          <w:i/>
          <w:color w:val="000000"/>
          <w:sz w:val="24"/>
          <w:lang w:eastAsia="ru-RU"/>
        </w:rPr>
        <w:t xml:space="preserve"> </w:t>
      </w:r>
    </w:p>
    <w:tbl>
      <w:tblPr>
        <w:tblStyle w:val="TableGrid"/>
        <w:tblW w:w="14102" w:type="dxa"/>
        <w:tblInd w:w="518" w:type="dxa"/>
        <w:tblCellMar>
          <w:top w:w="69" w:type="dxa"/>
          <w:left w:w="58" w:type="dxa"/>
          <w:right w:w="79" w:type="dxa"/>
        </w:tblCellMar>
        <w:tblLook w:val="04A0" w:firstRow="1" w:lastRow="0" w:firstColumn="1" w:lastColumn="0" w:noHBand="0" w:noVBand="1"/>
      </w:tblPr>
      <w:tblGrid>
        <w:gridCol w:w="2829"/>
        <w:gridCol w:w="3514"/>
        <w:gridCol w:w="3535"/>
        <w:gridCol w:w="4224"/>
      </w:tblGrid>
      <w:tr w:rsidR="00EB07F7" w:rsidRPr="00EB07F7" w:rsidTr="002F5001">
        <w:trPr>
          <w:trHeight w:val="425"/>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center"/>
              <w:rPr>
                <w:rFonts w:cs="Times New Roman"/>
                <w:color w:val="000000"/>
                <w:sz w:val="24"/>
              </w:rPr>
            </w:pPr>
            <w:r w:rsidRPr="00EB07F7">
              <w:rPr>
                <w:rFonts w:cs="Times New Roman"/>
                <w:color w:val="000000"/>
                <w:sz w:val="24"/>
              </w:rPr>
              <w:t xml:space="preserve">1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center"/>
              <w:rPr>
                <w:rFonts w:cs="Times New Roman"/>
                <w:color w:val="000000"/>
                <w:sz w:val="24"/>
              </w:rPr>
            </w:pPr>
            <w:r w:rsidRPr="00EB07F7">
              <w:rPr>
                <w:rFonts w:cs="Times New Roman"/>
                <w:color w:val="000000"/>
                <w:sz w:val="24"/>
              </w:rPr>
              <w:t xml:space="preserve">2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center"/>
              <w:rPr>
                <w:rFonts w:cs="Times New Roman"/>
                <w:color w:val="000000"/>
                <w:sz w:val="24"/>
              </w:rPr>
            </w:pPr>
            <w:r w:rsidRPr="00EB07F7">
              <w:rPr>
                <w:rFonts w:cs="Times New Roman"/>
                <w:color w:val="000000"/>
                <w:sz w:val="24"/>
              </w:rPr>
              <w:t xml:space="preserve">3 </w:t>
            </w:r>
          </w:p>
        </w:tc>
        <w:tc>
          <w:tcPr>
            <w:tcW w:w="4299"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center"/>
              <w:rPr>
                <w:rFonts w:cs="Times New Roman"/>
                <w:color w:val="000000"/>
                <w:sz w:val="24"/>
              </w:rPr>
            </w:pPr>
            <w:r w:rsidRPr="00EB07F7">
              <w:rPr>
                <w:rFonts w:cs="Times New Roman"/>
                <w:color w:val="000000"/>
                <w:sz w:val="24"/>
              </w:rPr>
              <w:t xml:space="preserve">4 </w:t>
            </w:r>
          </w:p>
        </w:tc>
      </w:tr>
      <w:tr w:rsidR="00EB07F7" w:rsidRPr="00EB07F7" w:rsidTr="002F5001">
        <w:trPr>
          <w:trHeight w:val="1294"/>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3) </w:t>
            </w:r>
            <w:r w:rsidRPr="00EB07F7">
              <w:rPr>
                <w:rFonts w:cs="Times New Roman"/>
                <w:i/>
                <w:color w:val="000000"/>
                <w:sz w:val="24"/>
              </w:rPr>
              <w:t>Музыкальноритмические движения</w:t>
            </w:r>
            <w:r w:rsidRPr="00EB07F7">
              <w:rPr>
                <w:rFonts w:cs="Times New Roman"/>
                <w:color w:val="000000"/>
                <w:sz w:val="24"/>
              </w:rPr>
              <w:t xml:space="preserve">. а) Упражнения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81"/>
              <w:jc w:val="both"/>
              <w:rPr>
                <w:rFonts w:cs="Times New Roman"/>
                <w:color w:val="000000"/>
                <w:sz w:val="24"/>
              </w:rPr>
            </w:pPr>
            <w:r w:rsidRPr="00EB07F7">
              <w:rPr>
                <w:rFonts w:cs="Times New Roman"/>
                <w:color w:val="000000"/>
                <w:sz w:val="24"/>
              </w:rPr>
              <w:t xml:space="preserve">З а к р е п л я т ь навыки бодрого шага, поскоков; отмечать в движениях чередование фраз и смену сильной и слабой долей.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line="291" w:lineRule="auto"/>
              <w:rPr>
                <w:rFonts w:cs="Times New Roman"/>
                <w:color w:val="000000"/>
                <w:sz w:val="24"/>
              </w:rPr>
            </w:pPr>
            <w:r w:rsidRPr="00EB07F7">
              <w:rPr>
                <w:rFonts w:cs="Times New Roman"/>
                <w:color w:val="000000"/>
                <w:sz w:val="24"/>
              </w:rPr>
              <w:t xml:space="preserve">«Бодрый и спокойный шаг»,  муз. М. Робера; «Раз, два, три»  </w:t>
            </w:r>
          </w:p>
          <w:p w:rsidR="00EB07F7" w:rsidRPr="00EB07F7" w:rsidRDefault="00EB07F7" w:rsidP="00EB07F7">
            <w:pPr>
              <w:ind w:right="504"/>
              <w:rPr>
                <w:rFonts w:cs="Times New Roman"/>
                <w:color w:val="000000"/>
                <w:sz w:val="24"/>
              </w:rPr>
            </w:pPr>
            <w:r w:rsidRPr="00EB07F7">
              <w:rPr>
                <w:rFonts w:cs="Times New Roman"/>
                <w:color w:val="000000"/>
                <w:sz w:val="24"/>
              </w:rPr>
              <w:t xml:space="preserve">(тренаж),   «Поскоки»,    муз. Б. Можжевелова </w:t>
            </w:r>
          </w:p>
        </w:tc>
        <w:tc>
          <w:tcPr>
            <w:tcW w:w="4299" w:type="dxa"/>
            <w:vMerge w:val="restart"/>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i/>
                <w:color w:val="000000"/>
                <w:sz w:val="24"/>
              </w:rPr>
              <w:t xml:space="preserve"> </w:t>
            </w:r>
          </w:p>
        </w:tc>
      </w:tr>
      <w:tr w:rsidR="00EB07F7" w:rsidRPr="00EB07F7" w:rsidTr="002F5001">
        <w:trPr>
          <w:trHeight w:val="1585"/>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б) Пляски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123"/>
              <w:jc w:val="both"/>
              <w:rPr>
                <w:rFonts w:cs="Times New Roman"/>
                <w:color w:val="000000"/>
                <w:sz w:val="24"/>
              </w:rPr>
            </w:pPr>
            <w:r w:rsidRPr="00EB07F7">
              <w:rPr>
                <w:rFonts w:cs="Times New Roman"/>
                <w:color w:val="000000"/>
                <w:sz w:val="24"/>
              </w:rPr>
              <w:t xml:space="preserve">П е р е д а в а т ь в танцевальных движениях характер танца;  двигаться в танце ритмично,  эмоционально; водить быстрый хоровод.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line="291" w:lineRule="auto"/>
              <w:ind w:right="286"/>
              <w:jc w:val="both"/>
              <w:rPr>
                <w:rFonts w:cs="Times New Roman"/>
                <w:color w:val="000000"/>
                <w:sz w:val="24"/>
              </w:rPr>
            </w:pPr>
            <w:r w:rsidRPr="00EB07F7">
              <w:rPr>
                <w:rFonts w:cs="Times New Roman"/>
                <w:color w:val="000000"/>
                <w:sz w:val="24"/>
              </w:rPr>
              <w:t>«Кострома», русская народная  мелодия; «Дружат дети всей  земли», муз. Д. Львова-</w:t>
            </w:r>
          </w:p>
          <w:p w:rsidR="00EB07F7" w:rsidRPr="00EB07F7" w:rsidRDefault="00EB07F7" w:rsidP="00EB07F7">
            <w:pPr>
              <w:spacing w:after="32"/>
              <w:rPr>
                <w:rFonts w:cs="Times New Roman"/>
                <w:color w:val="000000"/>
                <w:sz w:val="24"/>
              </w:rPr>
            </w:pPr>
            <w:r w:rsidRPr="00EB07F7">
              <w:rPr>
                <w:rFonts w:cs="Times New Roman"/>
                <w:color w:val="000000"/>
                <w:sz w:val="24"/>
              </w:rPr>
              <w:t xml:space="preserve">Компанейца, сл. Д. Викторова  </w:t>
            </w:r>
          </w:p>
          <w:p w:rsidR="00EB07F7" w:rsidRPr="00EB07F7" w:rsidRDefault="00EB07F7" w:rsidP="00EB07F7">
            <w:pPr>
              <w:rPr>
                <w:rFonts w:cs="Times New Roman"/>
                <w:color w:val="000000"/>
                <w:sz w:val="24"/>
              </w:rPr>
            </w:pPr>
            <w:r w:rsidRPr="00EB07F7">
              <w:rPr>
                <w:rFonts w:cs="Times New Roman"/>
                <w:color w:val="000000"/>
                <w:sz w:val="24"/>
              </w:rPr>
              <w:t xml:space="preserve">(хоровод)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296"/>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lastRenderedPageBreak/>
              <w:t xml:space="preserve">в) Игры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24" w:line="270" w:lineRule="auto"/>
              <w:ind w:right="227"/>
              <w:jc w:val="both"/>
              <w:rPr>
                <w:rFonts w:cs="Times New Roman"/>
                <w:color w:val="000000"/>
                <w:sz w:val="24"/>
              </w:rPr>
            </w:pPr>
            <w:r w:rsidRPr="00EB07F7">
              <w:rPr>
                <w:rFonts w:cs="Times New Roman"/>
                <w:color w:val="000000"/>
                <w:sz w:val="24"/>
              </w:rPr>
              <w:t xml:space="preserve">Д в и г а т ь с я выразительно  в соответствии с музыкальным образом. </w:t>
            </w:r>
          </w:p>
          <w:p w:rsidR="00EB07F7" w:rsidRPr="00EB07F7" w:rsidRDefault="00EB07F7" w:rsidP="00EB07F7">
            <w:pPr>
              <w:rPr>
                <w:rFonts w:cs="Times New Roman"/>
                <w:color w:val="000000"/>
                <w:sz w:val="24"/>
              </w:rPr>
            </w:pPr>
            <w:r w:rsidRPr="00EB07F7">
              <w:rPr>
                <w:rFonts w:cs="Times New Roman"/>
                <w:color w:val="000000"/>
                <w:sz w:val="24"/>
              </w:rPr>
              <w:t>В о с п и т ы в а т ь коммуника-</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36"/>
              <w:rPr>
                <w:rFonts w:cs="Times New Roman"/>
                <w:color w:val="000000"/>
                <w:sz w:val="24"/>
              </w:rPr>
            </w:pPr>
            <w:r w:rsidRPr="00EB07F7">
              <w:rPr>
                <w:rFonts w:cs="Times New Roman"/>
                <w:color w:val="000000"/>
                <w:sz w:val="24"/>
              </w:rPr>
              <w:t xml:space="preserve">«Горшки», «Военные игры», </w:t>
            </w:r>
          </w:p>
          <w:p w:rsidR="00EB07F7" w:rsidRPr="00EB07F7" w:rsidRDefault="00EB07F7" w:rsidP="00EB07F7">
            <w:pPr>
              <w:rPr>
                <w:rFonts w:cs="Times New Roman"/>
                <w:color w:val="000000"/>
                <w:sz w:val="24"/>
              </w:rPr>
            </w:pPr>
            <w:r w:rsidRPr="00EB07F7">
              <w:rPr>
                <w:rFonts w:cs="Times New Roman"/>
                <w:color w:val="000000"/>
                <w:sz w:val="24"/>
              </w:rPr>
              <w:t xml:space="preserve">«Игры с русалками» </w:t>
            </w:r>
          </w:p>
        </w:tc>
        <w:tc>
          <w:tcPr>
            <w:tcW w:w="0" w:type="auto"/>
            <w:vMerge/>
            <w:tcBorders>
              <w:top w:val="nil"/>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715"/>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тивные качества, развивать художественное воображение.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c>
          <w:tcPr>
            <w:tcW w:w="4299" w:type="dxa"/>
            <w:vMerge w:val="restart"/>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003"/>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г) Музыкально-игровое творчество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Выразительно передавать игровые действия с воображаемыми предметами.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«Скакалки», муз. А. Петрова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716"/>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д) Игра на металлофоне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both"/>
              <w:rPr>
                <w:rFonts w:cs="Times New Roman"/>
                <w:color w:val="000000"/>
                <w:sz w:val="24"/>
              </w:rPr>
            </w:pPr>
            <w:r w:rsidRPr="00EB07F7">
              <w:rPr>
                <w:rFonts w:cs="Times New Roman"/>
                <w:color w:val="000000"/>
                <w:sz w:val="24"/>
              </w:rPr>
              <w:t xml:space="preserve">С о в е р ш е н с т в о в ат ь  навыки игры.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Знакомые попевки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003"/>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b/>
                <w:color w:val="000000"/>
                <w:sz w:val="24"/>
              </w:rPr>
              <w:t xml:space="preserve">II. Самостоятельная музыкальная  деятельность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both"/>
              <w:rPr>
                <w:rFonts w:cs="Times New Roman"/>
                <w:color w:val="000000"/>
                <w:sz w:val="24"/>
              </w:rPr>
            </w:pPr>
            <w:r w:rsidRPr="00EB07F7">
              <w:rPr>
                <w:rFonts w:cs="Times New Roman"/>
                <w:color w:val="000000"/>
                <w:sz w:val="24"/>
              </w:rPr>
              <w:t xml:space="preserve">С а м о с т о я т е л ь н о создавать игровые картинки.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both"/>
              <w:rPr>
                <w:rFonts w:cs="Times New Roman"/>
                <w:color w:val="000000"/>
                <w:sz w:val="24"/>
              </w:rPr>
            </w:pPr>
            <w:r w:rsidRPr="00EB07F7">
              <w:rPr>
                <w:rFonts w:cs="Times New Roman"/>
                <w:color w:val="000000"/>
                <w:sz w:val="24"/>
              </w:rPr>
              <w:t xml:space="preserve">«Цветок распускается», «Сладкая греза» П. И. Чайковского </w:t>
            </w:r>
          </w:p>
        </w:tc>
        <w:tc>
          <w:tcPr>
            <w:tcW w:w="0" w:type="auto"/>
            <w:vMerge/>
            <w:tcBorders>
              <w:top w:val="nil"/>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bl>
    <w:p w:rsidR="00EB07F7" w:rsidRPr="00EB07F7" w:rsidRDefault="00EB07F7" w:rsidP="00EB07F7">
      <w:pPr>
        <w:spacing w:after="0"/>
        <w:ind w:right="60"/>
        <w:jc w:val="right"/>
        <w:rPr>
          <w:rFonts w:eastAsia="Times New Roman" w:cs="Times New Roman"/>
          <w:color w:val="000000"/>
          <w:sz w:val="24"/>
          <w:lang w:eastAsia="ru-RU"/>
        </w:rPr>
      </w:pPr>
      <w:r w:rsidRPr="00EB07F7">
        <w:rPr>
          <w:rFonts w:eastAsia="Times New Roman" w:cs="Times New Roman"/>
          <w:i/>
          <w:color w:val="000000"/>
          <w:sz w:val="24"/>
          <w:lang w:eastAsia="ru-RU"/>
        </w:rPr>
        <w:t xml:space="preserve">. </w:t>
      </w:r>
    </w:p>
    <w:tbl>
      <w:tblPr>
        <w:tblStyle w:val="TableGrid"/>
        <w:tblW w:w="14102" w:type="dxa"/>
        <w:tblInd w:w="518" w:type="dxa"/>
        <w:tblCellMar>
          <w:top w:w="69" w:type="dxa"/>
          <w:left w:w="58" w:type="dxa"/>
          <w:right w:w="209" w:type="dxa"/>
        </w:tblCellMar>
        <w:tblLook w:val="04A0" w:firstRow="1" w:lastRow="0" w:firstColumn="1" w:lastColumn="0" w:noHBand="0" w:noVBand="1"/>
      </w:tblPr>
      <w:tblGrid>
        <w:gridCol w:w="2696"/>
        <w:gridCol w:w="3545"/>
        <w:gridCol w:w="3562"/>
        <w:gridCol w:w="4299"/>
      </w:tblGrid>
      <w:tr w:rsidR="00EB07F7" w:rsidRPr="00EB07F7" w:rsidTr="002F5001">
        <w:trPr>
          <w:trHeight w:val="1584"/>
        </w:trPr>
        <w:tc>
          <w:tcPr>
            <w:tcW w:w="26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560"/>
              <w:rPr>
                <w:rFonts w:cs="Times New Roman"/>
                <w:color w:val="000000"/>
                <w:sz w:val="24"/>
              </w:rPr>
            </w:pPr>
            <w:r w:rsidRPr="00EB07F7">
              <w:rPr>
                <w:rFonts w:cs="Times New Roman"/>
                <w:b/>
                <w:color w:val="000000"/>
                <w:sz w:val="24"/>
              </w:rPr>
              <w:t xml:space="preserve">III. Праздники  и развлечения </w:t>
            </w:r>
          </w:p>
        </w:tc>
        <w:tc>
          <w:tcPr>
            <w:tcW w:w="35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1" w:line="290" w:lineRule="auto"/>
              <w:ind w:right="18"/>
              <w:jc w:val="both"/>
              <w:rPr>
                <w:rFonts w:cs="Times New Roman"/>
                <w:color w:val="000000"/>
                <w:sz w:val="24"/>
              </w:rPr>
            </w:pPr>
            <w:r w:rsidRPr="00EB07F7">
              <w:rPr>
                <w:rFonts w:cs="Times New Roman"/>
                <w:color w:val="000000"/>
                <w:sz w:val="24"/>
              </w:rPr>
              <w:t xml:space="preserve">С о в е р ш е н с т в о в ат ь художественные способности. В о с п и т ы в а т ь чувство  </w:t>
            </w:r>
          </w:p>
          <w:p w:rsidR="00EB07F7" w:rsidRPr="00EB07F7" w:rsidRDefault="00EB07F7" w:rsidP="00EB07F7">
            <w:pPr>
              <w:rPr>
                <w:rFonts w:cs="Times New Roman"/>
                <w:color w:val="000000"/>
                <w:sz w:val="24"/>
              </w:rPr>
            </w:pPr>
            <w:r w:rsidRPr="00EB07F7">
              <w:rPr>
                <w:rFonts w:cs="Times New Roman"/>
                <w:color w:val="000000"/>
                <w:sz w:val="24"/>
              </w:rPr>
              <w:t xml:space="preserve">патриотизма, любви к родине,  к живой природе. </w:t>
            </w:r>
          </w:p>
        </w:tc>
        <w:tc>
          <w:tcPr>
            <w:tcW w:w="356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09.05.-День Победы  </w:t>
            </w:r>
          </w:p>
        </w:tc>
        <w:tc>
          <w:tcPr>
            <w:tcW w:w="4299"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 </w:t>
            </w:r>
          </w:p>
        </w:tc>
      </w:tr>
    </w:tbl>
    <w:p w:rsidR="00EB07F7" w:rsidRPr="00EB07F7" w:rsidRDefault="00EB07F7" w:rsidP="00EB07F7">
      <w:pPr>
        <w:spacing w:after="0"/>
        <w:ind w:right="2"/>
        <w:jc w:val="center"/>
        <w:rPr>
          <w:rFonts w:eastAsia="Times New Roman" w:cs="Times New Roman"/>
          <w:color w:val="000000"/>
          <w:sz w:val="24"/>
          <w:lang w:eastAsia="ru-RU"/>
        </w:rPr>
      </w:pPr>
      <w:r w:rsidRPr="00EB07F7">
        <w:rPr>
          <w:rFonts w:eastAsia="Times New Roman" w:cs="Times New Roman"/>
          <w:i/>
          <w:color w:val="000000"/>
          <w:sz w:val="24"/>
          <w:lang w:eastAsia="ru-RU"/>
        </w:rPr>
        <w:t xml:space="preserve"> </w:t>
      </w:r>
    </w:p>
    <w:p w:rsidR="00EB07F7" w:rsidRPr="00EB07F7" w:rsidRDefault="00EB07F7" w:rsidP="00EB07F7">
      <w:pPr>
        <w:spacing w:after="218"/>
        <w:ind w:right="2"/>
        <w:jc w:val="center"/>
        <w:rPr>
          <w:rFonts w:eastAsia="Times New Roman" w:cs="Times New Roman"/>
          <w:color w:val="000000"/>
          <w:sz w:val="24"/>
          <w:lang w:eastAsia="ru-RU"/>
        </w:rPr>
      </w:pPr>
      <w:r w:rsidRPr="00EB07F7">
        <w:rPr>
          <w:rFonts w:eastAsia="Times New Roman" w:cs="Times New Roman"/>
          <w:color w:val="000000"/>
          <w:sz w:val="24"/>
          <w:lang w:eastAsia="ru-RU"/>
        </w:rPr>
        <w:t xml:space="preserve"> </w:t>
      </w:r>
    </w:p>
    <w:p w:rsidR="00EB07F7" w:rsidRPr="00EB07F7" w:rsidRDefault="00EB07F7" w:rsidP="00EB07F7">
      <w:pPr>
        <w:spacing w:after="216"/>
        <w:rPr>
          <w:rFonts w:eastAsia="Times New Roman" w:cs="Times New Roman"/>
          <w:color w:val="000000"/>
          <w:sz w:val="24"/>
          <w:lang w:eastAsia="ru-RU"/>
        </w:rPr>
      </w:pPr>
      <w:r w:rsidRPr="00EB07F7">
        <w:rPr>
          <w:rFonts w:eastAsia="Times New Roman" w:cs="Times New Roman"/>
          <w:color w:val="000000"/>
          <w:sz w:val="24"/>
          <w:lang w:eastAsia="ru-RU"/>
        </w:rPr>
        <w:t xml:space="preserve"> </w:t>
      </w:r>
    </w:p>
    <w:p w:rsidR="00EB07F7" w:rsidRPr="00EB07F7" w:rsidRDefault="00EB07F7" w:rsidP="00EB07F7">
      <w:pPr>
        <w:spacing w:after="219"/>
        <w:rPr>
          <w:rFonts w:eastAsia="Times New Roman" w:cs="Times New Roman"/>
          <w:color w:val="000000"/>
          <w:sz w:val="24"/>
          <w:lang w:eastAsia="ru-RU"/>
        </w:rPr>
      </w:pPr>
      <w:r w:rsidRPr="00EB07F7">
        <w:rPr>
          <w:rFonts w:eastAsia="Times New Roman" w:cs="Times New Roman"/>
          <w:color w:val="000000"/>
          <w:sz w:val="24"/>
          <w:lang w:eastAsia="ru-RU"/>
        </w:rPr>
        <w:t xml:space="preserve"> </w:t>
      </w:r>
    </w:p>
    <w:p w:rsidR="00EB07F7" w:rsidRPr="00EB07F7" w:rsidRDefault="00EB07F7" w:rsidP="00EB07F7">
      <w:pPr>
        <w:spacing w:after="216"/>
        <w:rPr>
          <w:rFonts w:eastAsia="Times New Roman" w:cs="Times New Roman"/>
          <w:color w:val="000000"/>
          <w:sz w:val="24"/>
          <w:lang w:eastAsia="ru-RU"/>
        </w:rPr>
      </w:pPr>
      <w:r w:rsidRPr="00EB07F7">
        <w:rPr>
          <w:rFonts w:eastAsia="Times New Roman" w:cs="Times New Roman"/>
          <w:color w:val="000000"/>
          <w:sz w:val="24"/>
          <w:lang w:eastAsia="ru-RU"/>
        </w:rPr>
        <w:t xml:space="preserve"> </w:t>
      </w:r>
    </w:p>
    <w:p w:rsidR="00EB07F7" w:rsidRPr="00EB07F7" w:rsidRDefault="00EB07F7" w:rsidP="00EB07F7">
      <w:pPr>
        <w:spacing w:after="218"/>
        <w:ind w:right="2"/>
        <w:jc w:val="center"/>
        <w:rPr>
          <w:rFonts w:eastAsia="Times New Roman" w:cs="Times New Roman"/>
          <w:color w:val="000000"/>
          <w:sz w:val="24"/>
          <w:lang w:eastAsia="ru-RU"/>
        </w:rPr>
      </w:pPr>
      <w:r w:rsidRPr="00EB07F7">
        <w:rPr>
          <w:rFonts w:eastAsia="Times New Roman" w:cs="Times New Roman"/>
          <w:color w:val="000000"/>
          <w:sz w:val="24"/>
          <w:lang w:eastAsia="ru-RU"/>
        </w:rPr>
        <w:lastRenderedPageBreak/>
        <w:t xml:space="preserve"> </w:t>
      </w:r>
    </w:p>
    <w:p w:rsidR="00EB07F7" w:rsidRPr="00EB07F7" w:rsidRDefault="00EB07F7" w:rsidP="00EB07F7">
      <w:pPr>
        <w:spacing w:after="218"/>
        <w:ind w:right="2"/>
        <w:jc w:val="center"/>
        <w:rPr>
          <w:rFonts w:eastAsia="Times New Roman" w:cs="Times New Roman"/>
          <w:color w:val="000000"/>
          <w:sz w:val="24"/>
          <w:lang w:eastAsia="ru-RU"/>
        </w:rPr>
      </w:pPr>
      <w:r w:rsidRPr="00EB07F7">
        <w:rPr>
          <w:rFonts w:eastAsia="Times New Roman" w:cs="Times New Roman"/>
          <w:color w:val="000000"/>
          <w:sz w:val="24"/>
          <w:lang w:eastAsia="ru-RU"/>
        </w:rPr>
        <w:t xml:space="preserve"> </w:t>
      </w:r>
    </w:p>
    <w:p w:rsidR="00EB07F7" w:rsidRPr="00EB07F7" w:rsidRDefault="00EB07F7" w:rsidP="00EB07F7">
      <w:pPr>
        <w:spacing w:after="2"/>
        <w:rPr>
          <w:rFonts w:eastAsia="Times New Roman" w:cs="Times New Roman"/>
          <w:color w:val="000000"/>
          <w:sz w:val="24"/>
          <w:lang w:eastAsia="ru-RU"/>
        </w:rPr>
      </w:pPr>
      <w:r w:rsidRPr="00EB07F7">
        <w:rPr>
          <w:rFonts w:eastAsia="Times New Roman" w:cs="Times New Roman"/>
          <w:color w:val="000000"/>
          <w:sz w:val="24"/>
          <w:lang w:eastAsia="ru-RU"/>
        </w:rPr>
        <w:t xml:space="preserve"> </w:t>
      </w:r>
    </w:p>
    <w:p w:rsidR="00EB07F7" w:rsidRPr="00EB07F7" w:rsidRDefault="00EB07F7" w:rsidP="00EB07F7">
      <w:pPr>
        <w:spacing w:after="0"/>
        <w:rPr>
          <w:rFonts w:eastAsia="Times New Roman" w:cs="Times New Roman"/>
          <w:color w:val="000000"/>
          <w:sz w:val="24"/>
          <w:lang w:eastAsia="ru-RU"/>
        </w:rPr>
      </w:pPr>
      <w:r w:rsidRPr="00EB07F7">
        <w:rPr>
          <w:rFonts w:eastAsia="Times New Roman" w:cs="Times New Roman"/>
          <w:color w:val="000000"/>
          <w:sz w:val="24"/>
          <w:lang w:eastAsia="ru-RU"/>
        </w:rPr>
        <w:t xml:space="preserve"> </w:t>
      </w:r>
    </w:p>
    <w:p w:rsidR="00EB07F7" w:rsidRPr="00EB07F7" w:rsidRDefault="00EB07F7" w:rsidP="00EB07F7">
      <w:pPr>
        <w:spacing w:after="3"/>
        <w:ind w:right="360"/>
        <w:jc w:val="center"/>
        <w:rPr>
          <w:rFonts w:eastAsia="Times New Roman" w:cs="Times New Roman"/>
          <w:color w:val="000000"/>
          <w:sz w:val="24"/>
          <w:lang w:eastAsia="ru-RU"/>
        </w:rPr>
      </w:pPr>
      <w:r w:rsidRPr="00EB07F7">
        <w:rPr>
          <w:rFonts w:eastAsia="Times New Roman" w:cs="Times New Roman"/>
          <w:color w:val="000000"/>
          <w:sz w:val="24"/>
          <w:lang w:eastAsia="ru-RU"/>
        </w:rPr>
        <w:t xml:space="preserve">Старший  дошкольный возраст </w:t>
      </w:r>
    </w:p>
    <w:p w:rsidR="00EB07F7" w:rsidRPr="00EB07F7" w:rsidRDefault="00EB07F7" w:rsidP="00EB07F7">
      <w:pPr>
        <w:spacing w:after="60"/>
        <w:jc w:val="center"/>
        <w:rPr>
          <w:rFonts w:eastAsia="Times New Roman" w:cs="Times New Roman"/>
          <w:color w:val="000000"/>
          <w:sz w:val="24"/>
          <w:lang w:eastAsia="ru-RU"/>
        </w:rPr>
      </w:pPr>
      <w:r w:rsidRPr="00EB07F7">
        <w:rPr>
          <w:rFonts w:eastAsia="Times New Roman" w:cs="Times New Roman"/>
          <w:color w:val="000000"/>
          <w:sz w:val="24"/>
          <w:lang w:eastAsia="ru-RU"/>
        </w:rPr>
        <w:t xml:space="preserve"> </w:t>
      </w:r>
    </w:p>
    <w:p w:rsidR="00EB07F7" w:rsidRPr="00EB07F7" w:rsidRDefault="00EB07F7" w:rsidP="00EB07F7">
      <w:pPr>
        <w:keepNext/>
        <w:keepLines/>
        <w:spacing w:after="1"/>
        <w:ind w:right="4"/>
        <w:jc w:val="center"/>
        <w:outlineLvl w:val="0"/>
        <w:rPr>
          <w:rFonts w:eastAsia="Times New Roman" w:cs="Times New Roman"/>
          <w:b/>
          <w:color w:val="000000"/>
          <w:sz w:val="24"/>
          <w:lang w:eastAsia="ru-RU"/>
        </w:rPr>
      </w:pPr>
      <w:r w:rsidRPr="00EB07F7">
        <w:rPr>
          <w:rFonts w:eastAsia="Times New Roman" w:cs="Times New Roman"/>
          <w:b/>
          <w:color w:val="000000"/>
          <w:sz w:val="24"/>
          <w:lang w:eastAsia="ru-RU"/>
        </w:rPr>
        <w:t xml:space="preserve">Подготовительная к школе группа </w:t>
      </w:r>
    </w:p>
    <w:p w:rsidR="00EB07F7" w:rsidRPr="00EB07F7" w:rsidRDefault="00EB07F7" w:rsidP="00EB07F7">
      <w:pPr>
        <w:spacing w:after="248"/>
        <w:jc w:val="center"/>
        <w:rPr>
          <w:rFonts w:eastAsia="Times New Roman" w:cs="Times New Roman"/>
          <w:color w:val="000000"/>
          <w:sz w:val="24"/>
          <w:lang w:eastAsia="ru-RU"/>
        </w:rPr>
      </w:pPr>
      <w:r w:rsidRPr="00EB07F7">
        <w:rPr>
          <w:rFonts w:eastAsia="Times New Roman" w:cs="Times New Roman"/>
          <w:b/>
          <w:color w:val="000000"/>
          <w:sz w:val="24"/>
          <w:lang w:eastAsia="ru-RU"/>
        </w:rPr>
        <w:t xml:space="preserve"> </w:t>
      </w:r>
    </w:p>
    <w:p w:rsidR="00EB07F7" w:rsidRPr="00EB07F7" w:rsidRDefault="00EB07F7" w:rsidP="00EB07F7">
      <w:pPr>
        <w:keepNext/>
        <w:keepLines/>
        <w:spacing w:after="242" w:line="271" w:lineRule="auto"/>
        <w:ind w:right="3889"/>
        <w:jc w:val="center"/>
        <w:outlineLvl w:val="1"/>
        <w:rPr>
          <w:rFonts w:eastAsia="Times New Roman" w:cs="Times New Roman"/>
          <w:b/>
          <w:color w:val="000000"/>
          <w:sz w:val="20"/>
          <w:lang w:eastAsia="ru-RU"/>
        </w:rPr>
      </w:pPr>
      <w:r w:rsidRPr="00EB07F7">
        <w:rPr>
          <w:rFonts w:eastAsia="Times New Roman" w:cs="Times New Roman"/>
          <w:b/>
          <w:color w:val="000000"/>
          <w:sz w:val="20"/>
          <w:lang w:eastAsia="ru-RU"/>
        </w:rPr>
        <w:t xml:space="preserve">ПОЯСНИТЕЛЬНАЯ ЗАПИСКА </w:t>
      </w:r>
    </w:p>
    <w:p w:rsidR="00EB07F7" w:rsidRPr="00EB07F7" w:rsidRDefault="00EB07F7" w:rsidP="00EB07F7">
      <w:pPr>
        <w:spacing w:after="13" w:line="268" w:lineRule="auto"/>
        <w:ind w:right="58"/>
        <w:jc w:val="both"/>
        <w:rPr>
          <w:rFonts w:eastAsia="Times New Roman" w:cs="Times New Roman"/>
          <w:color w:val="000000"/>
          <w:sz w:val="24"/>
          <w:lang w:eastAsia="ru-RU"/>
        </w:rPr>
      </w:pPr>
      <w:r w:rsidRPr="00EB07F7">
        <w:rPr>
          <w:rFonts w:eastAsia="Times New Roman" w:cs="Times New Roman"/>
          <w:color w:val="000000"/>
          <w:sz w:val="24"/>
          <w:lang w:eastAsia="ru-RU"/>
        </w:rPr>
        <w:t xml:space="preserve">У детей 6–7 лет появляется интерес к музыкальной грамоте, стремление выразительно исполнить песню, танец, проявлять творчество, желание высказать свое мнение об услышанном. Они мотивируют свои предпочтения, проявляют повышенный интерес к импровизации и сочинительству. </w:t>
      </w:r>
    </w:p>
    <w:p w:rsidR="00EB07F7" w:rsidRPr="00EB07F7" w:rsidRDefault="00EB07F7" w:rsidP="00EB07F7">
      <w:pPr>
        <w:spacing w:after="13" w:line="268" w:lineRule="auto"/>
        <w:ind w:right="58"/>
        <w:jc w:val="both"/>
        <w:rPr>
          <w:rFonts w:eastAsia="Times New Roman" w:cs="Times New Roman"/>
          <w:color w:val="000000"/>
          <w:sz w:val="24"/>
          <w:lang w:eastAsia="ru-RU"/>
        </w:rPr>
      </w:pPr>
      <w:r w:rsidRPr="00EB07F7">
        <w:rPr>
          <w:rFonts w:eastAsia="Times New Roman" w:cs="Times New Roman"/>
          <w:color w:val="000000"/>
          <w:sz w:val="24"/>
          <w:lang w:eastAsia="ru-RU"/>
        </w:rPr>
        <w:t xml:space="preserve">Продолжительность занятия составляет 30 минут. При организации занятий необходимо учитывать следующее. </w:t>
      </w:r>
      <w:r w:rsidRPr="00EB07F7">
        <w:rPr>
          <w:rFonts w:ascii="Segoe UI Symbol" w:eastAsia="Segoe UI Symbol" w:hAnsi="Segoe UI Symbol" w:cs="Segoe UI Symbol"/>
          <w:color w:val="000000"/>
          <w:sz w:val="24"/>
          <w:lang w:eastAsia="ru-RU"/>
        </w:rPr>
        <w:t></w:t>
      </w:r>
      <w:r w:rsidRPr="00EB07F7">
        <w:rPr>
          <w:rFonts w:ascii="Arial" w:eastAsia="Arial" w:hAnsi="Arial" w:cs="Arial"/>
          <w:color w:val="000000"/>
          <w:sz w:val="24"/>
          <w:lang w:eastAsia="ru-RU"/>
        </w:rPr>
        <w:t xml:space="preserve"> </w:t>
      </w:r>
      <w:r w:rsidRPr="00EB07F7">
        <w:rPr>
          <w:rFonts w:eastAsia="Times New Roman" w:cs="Times New Roman"/>
          <w:color w:val="000000"/>
          <w:sz w:val="24"/>
          <w:lang w:eastAsia="ru-RU"/>
        </w:rPr>
        <w:t xml:space="preserve">Восприятие музыки проходит как диалог с композитором, как переживание определенного эмоционального состояния и эстетических чувств. </w:t>
      </w:r>
    </w:p>
    <w:p w:rsidR="00EB07F7" w:rsidRPr="00EB07F7" w:rsidRDefault="00EB07F7" w:rsidP="00EB07F7">
      <w:pPr>
        <w:numPr>
          <w:ilvl w:val="0"/>
          <w:numId w:val="3"/>
        </w:numPr>
        <w:spacing w:after="36" w:line="268" w:lineRule="auto"/>
        <w:ind w:right="58"/>
        <w:jc w:val="both"/>
        <w:rPr>
          <w:rFonts w:eastAsia="Times New Roman" w:cs="Times New Roman"/>
          <w:color w:val="000000"/>
          <w:sz w:val="24"/>
          <w:lang w:eastAsia="ru-RU"/>
        </w:rPr>
      </w:pPr>
      <w:r w:rsidRPr="00EB07F7">
        <w:rPr>
          <w:rFonts w:eastAsia="Times New Roman" w:cs="Times New Roman"/>
          <w:color w:val="000000"/>
          <w:sz w:val="24"/>
          <w:lang w:eastAsia="ru-RU"/>
        </w:rPr>
        <w:t xml:space="preserve">Осознание эстетических эмоций, связанных с музыкой, означает в конечном счете развитие музыкального вкуса и сознания, которое зависит от педагога, организующего работу так, чтобы ребенок почувствовал образ и смог передать его с помощью разных видов культурно-художественной деятельности. Синтез разных видов искусств и интеграция культурно-художественной деятельности в эстетическом воспитании основываются на познании ребенком выразительных средств каждого вида искусства и постепенном понимании того, что образ одного и того же объекта, явления в разных видах искусства создается специфическими для каждого из них средствами. </w:t>
      </w:r>
    </w:p>
    <w:p w:rsidR="00EB07F7" w:rsidRPr="00EB07F7" w:rsidRDefault="00EB07F7" w:rsidP="00EB07F7">
      <w:pPr>
        <w:numPr>
          <w:ilvl w:val="0"/>
          <w:numId w:val="3"/>
        </w:numPr>
        <w:spacing w:after="13" w:line="268" w:lineRule="auto"/>
        <w:ind w:right="58"/>
        <w:jc w:val="both"/>
        <w:rPr>
          <w:rFonts w:eastAsia="Times New Roman" w:cs="Times New Roman"/>
          <w:color w:val="000000"/>
          <w:sz w:val="24"/>
          <w:lang w:eastAsia="ru-RU"/>
        </w:rPr>
      </w:pPr>
      <w:r w:rsidRPr="00EB07F7">
        <w:rPr>
          <w:rFonts w:eastAsia="Times New Roman" w:cs="Times New Roman"/>
          <w:color w:val="000000"/>
          <w:sz w:val="24"/>
          <w:lang w:eastAsia="ru-RU"/>
        </w:rPr>
        <w:t xml:space="preserve">Воплощение переживаемого в творческой деятельности дошкольника 6–7 лет является обязательным. Синтезируя имеющийся у него художественный опыт, ребенок испытывает потребность выразить свои переживания и фантазии в объективной форме. Известно: чем богаче художественный опыт дошкольника, тем точнее критерии оценки, тем выразительнее его творчество. </w:t>
      </w:r>
    </w:p>
    <w:p w:rsidR="00EB07F7" w:rsidRPr="00EB07F7" w:rsidRDefault="00EB07F7" w:rsidP="00EB07F7">
      <w:pPr>
        <w:spacing w:after="5" w:line="268" w:lineRule="auto"/>
        <w:ind w:right="4205"/>
        <w:rPr>
          <w:rFonts w:eastAsia="Times New Roman" w:cs="Times New Roman"/>
          <w:color w:val="000000"/>
          <w:sz w:val="24"/>
          <w:lang w:eastAsia="ru-RU"/>
        </w:rPr>
      </w:pPr>
      <w:r w:rsidRPr="00EB07F7">
        <w:rPr>
          <w:rFonts w:eastAsia="Times New Roman" w:cs="Times New Roman"/>
          <w:color w:val="000000"/>
          <w:sz w:val="24"/>
          <w:lang w:eastAsia="ru-RU"/>
        </w:rPr>
        <w:t xml:space="preserve">Музыкальное развитие детей осуществляется и на занятиях, и в повседневной жизни. Музыкальные занятия состоят из трех частей: </w:t>
      </w:r>
    </w:p>
    <w:p w:rsidR="00EB07F7" w:rsidRPr="00EB07F7" w:rsidRDefault="00EB07F7" w:rsidP="00EB07F7">
      <w:pPr>
        <w:numPr>
          <w:ilvl w:val="0"/>
          <w:numId w:val="4"/>
        </w:numPr>
        <w:spacing w:after="5" w:line="268" w:lineRule="auto"/>
        <w:ind w:right="58"/>
        <w:jc w:val="both"/>
        <w:rPr>
          <w:rFonts w:eastAsia="Times New Roman" w:cs="Times New Roman"/>
          <w:color w:val="000000"/>
          <w:sz w:val="24"/>
          <w:lang w:eastAsia="ru-RU"/>
        </w:rPr>
      </w:pPr>
      <w:r w:rsidRPr="00EB07F7">
        <w:rPr>
          <w:rFonts w:eastAsia="Times New Roman" w:cs="Times New Roman"/>
          <w:i/>
          <w:color w:val="000000"/>
          <w:sz w:val="24"/>
          <w:lang w:eastAsia="ru-RU"/>
        </w:rPr>
        <w:t>Вводная часть. Музыкально-ритмические упражнения</w:t>
      </w:r>
      <w:r w:rsidRPr="00EB07F7">
        <w:rPr>
          <w:rFonts w:eastAsia="Times New Roman" w:cs="Times New Roman"/>
          <w:color w:val="000000"/>
          <w:sz w:val="24"/>
          <w:lang w:eastAsia="ru-RU"/>
        </w:rPr>
        <w:t xml:space="preserve">. Цель – настроить ребенка на занятие и развивать навыки основных и танцевальных движений, которые будут использованы в плясках, танцах, хороводах. </w:t>
      </w:r>
    </w:p>
    <w:p w:rsidR="00EB07F7" w:rsidRPr="00EB07F7" w:rsidRDefault="00EB07F7" w:rsidP="00EB07F7">
      <w:pPr>
        <w:numPr>
          <w:ilvl w:val="0"/>
          <w:numId w:val="4"/>
        </w:numPr>
        <w:spacing w:after="13" w:line="268" w:lineRule="auto"/>
        <w:ind w:right="58"/>
        <w:jc w:val="both"/>
        <w:rPr>
          <w:rFonts w:eastAsia="Times New Roman" w:cs="Times New Roman"/>
          <w:color w:val="000000"/>
          <w:sz w:val="24"/>
          <w:lang w:eastAsia="ru-RU"/>
        </w:rPr>
      </w:pPr>
      <w:r w:rsidRPr="00EB07F7">
        <w:rPr>
          <w:rFonts w:eastAsia="Times New Roman" w:cs="Times New Roman"/>
          <w:i/>
          <w:color w:val="000000"/>
          <w:sz w:val="24"/>
          <w:lang w:eastAsia="ru-RU"/>
        </w:rPr>
        <w:lastRenderedPageBreak/>
        <w:t>Основная часть. Слушание музыки</w:t>
      </w:r>
      <w:r w:rsidRPr="00EB07F7">
        <w:rPr>
          <w:rFonts w:eastAsia="Times New Roman" w:cs="Times New Roman"/>
          <w:color w:val="000000"/>
          <w:sz w:val="24"/>
          <w:lang w:eastAsia="ru-RU"/>
        </w:rPr>
        <w:t xml:space="preserve">. Цель – приучать ребенка вслушиваться в звучание мелодии и аккомпанемента, создающих художественно-музыкальный образ и эмоционально на них реагировать. </w:t>
      </w:r>
      <w:r w:rsidRPr="00EB07F7">
        <w:rPr>
          <w:rFonts w:eastAsia="Times New Roman" w:cs="Times New Roman"/>
          <w:i/>
          <w:color w:val="000000"/>
          <w:sz w:val="24"/>
          <w:lang w:eastAsia="ru-RU"/>
        </w:rPr>
        <w:t>Подпевание и пение</w:t>
      </w:r>
      <w:r w:rsidRPr="00EB07F7">
        <w:rPr>
          <w:rFonts w:eastAsia="Times New Roman" w:cs="Times New Roman"/>
          <w:color w:val="000000"/>
          <w:sz w:val="24"/>
          <w:lang w:eastAsia="ru-RU"/>
        </w:rPr>
        <w:t xml:space="preserve">. Цель – развивать вокальные задатки ребенка, учить чисто интонировать мелодию, петь без напряжения в голосе, а также начинать и заканчивать пение вместе с воспитателем. </w:t>
      </w:r>
    </w:p>
    <w:p w:rsidR="00EB07F7" w:rsidRPr="00EB07F7" w:rsidRDefault="00EB07F7" w:rsidP="00EB07F7">
      <w:pPr>
        <w:spacing w:after="5" w:line="268" w:lineRule="auto"/>
        <w:ind w:right="47"/>
        <w:rPr>
          <w:rFonts w:eastAsia="Times New Roman" w:cs="Times New Roman"/>
          <w:color w:val="000000"/>
          <w:sz w:val="24"/>
          <w:lang w:eastAsia="ru-RU"/>
        </w:rPr>
      </w:pPr>
      <w:r w:rsidRPr="00EB07F7">
        <w:rPr>
          <w:rFonts w:eastAsia="Times New Roman" w:cs="Times New Roman"/>
          <w:color w:val="000000"/>
          <w:sz w:val="24"/>
          <w:lang w:eastAsia="ru-RU"/>
        </w:rPr>
        <w:t xml:space="preserve">В основную часть занятий включаются и музыкально-дидактические игры, направленные на знакомство с детскими музыкальными инструментами, развитие памяти и воображения, музыкально-сенсорных способностей. </w:t>
      </w:r>
    </w:p>
    <w:p w:rsidR="00EB07F7" w:rsidRPr="00EB07F7" w:rsidRDefault="00EB07F7" w:rsidP="00EB07F7">
      <w:pPr>
        <w:numPr>
          <w:ilvl w:val="0"/>
          <w:numId w:val="4"/>
        </w:numPr>
        <w:spacing w:after="13" w:line="268" w:lineRule="auto"/>
        <w:ind w:right="58"/>
        <w:jc w:val="both"/>
        <w:rPr>
          <w:rFonts w:eastAsia="Times New Roman" w:cs="Times New Roman"/>
          <w:color w:val="000000"/>
          <w:sz w:val="24"/>
          <w:lang w:eastAsia="ru-RU"/>
        </w:rPr>
      </w:pPr>
      <w:r w:rsidRPr="00EB07F7">
        <w:rPr>
          <w:rFonts w:eastAsia="Times New Roman" w:cs="Times New Roman"/>
          <w:i/>
          <w:color w:val="000000"/>
          <w:sz w:val="24"/>
          <w:lang w:eastAsia="ru-RU"/>
        </w:rPr>
        <w:t>Заключительная часть. Игра или пляска.</w:t>
      </w:r>
      <w:r w:rsidRPr="00EB07F7">
        <w:rPr>
          <w:rFonts w:eastAsia="Times New Roman" w:cs="Times New Roman"/>
          <w:color w:val="000000"/>
          <w:sz w:val="24"/>
          <w:lang w:eastAsia="ru-RU"/>
        </w:rPr>
        <w:t xml:space="preserve"> Цель – доставить эмоциональное наслаждение ребенку, вызвать чувство радости от совершаемых действий, интерес к музыкальным занятиям и желание приходить на них. На занятиях, которые проводятся два раза в неделю по 15 минут, используются коллективные и индивидуальные методы обучения, осуществляется индивидуально-дифференцированный подход с учетом возможностей и особенностей каждого ребенка. </w:t>
      </w:r>
    </w:p>
    <w:p w:rsidR="00EB07F7" w:rsidRPr="00EB07F7" w:rsidRDefault="00EB07F7" w:rsidP="00EB07F7">
      <w:pPr>
        <w:spacing w:after="89" w:line="270" w:lineRule="auto"/>
        <w:rPr>
          <w:rFonts w:eastAsia="Times New Roman" w:cs="Times New Roman"/>
          <w:color w:val="000000"/>
          <w:sz w:val="24"/>
          <w:lang w:eastAsia="ru-RU"/>
        </w:rPr>
      </w:pPr>
      <w:r w:rsidRPr="00EB07F7">
        <w:rPr>
          <w:rFonts w:eastAsia="Times New Roman" w:cs="Times New Roman"/>
          <w:b/>
          <w:color w:val="000000"/>
          <w:sz w:val="24"/>
          <w:lang w:eastAsia="ru-RU"/>
        </w:rPr>
        <w:t xml:space="preserve">Целевые ориентиры образования: </w:t>
      </w:r>
    </w:p>
    <w:p w:rsidR="00EB07F7" w:rsidRPr="00EB07F7" w:rsidRDefault="00EB07F7" w:rsidP="00EB07F7">
      <w:pPr>
        <w:numPr>
          <w:ilvl w:val="0"/>
          <w:numId w:val="5"/>
        </w:numPr>
        <w:spacing w:after="5" w:line="268" w:lineRule="auto"/>
        <w:ind w:right="47"/>
        <w:rPr>
          <w:rFonts w:eastAsia="Times New Roman" w:cs="Times New Roman"/>
          <w:color w:val="000000"/>
          <w:sz w:val="24"/>
          <w:lang w:eastAsia="ru-RU"/>
        </w:rPr>
      </w:pPr>
      <w:r w:rsidRPr="00EB07F7">
        <w:rPr>
          <w:rFonts w:eastAsia="Times New Roman" w:cs="Times New Roman"/>
          <w:color w:val="000000"/>
          <w:sz w:val="24"/>
          <w:lang w:eastAsia="ru-RU"/>
        </w:rPr>
        <w:t xml:space="preserve">узнают мелодию Государственного гимна Российской Федерации; </w:t>
      </w:r>
    </w:p>
    <w:p w:rsidR="00EB07F7" w:rsidRPr="00EB07F7" w:rsidRDefault="00EB07F7" w:rsidP="00EB07F7">
      <w:pPr>
        <w:numPr>
          <w:ilvl w:val="0"/>
          <w:numId w:val="5"/>
        </w:numPr>
        <w:spacing w:after="5" w:line="268" w:lineRule="auto"/>
        <w:ind w:right="47"/>
        <w:rPr>
          <w:rFonts w:eastAsia="Times New Roman" w:cs="Times New Roman"/>
          <w:color w:val="000000"/>
          <w:sz w:val="24"/>
          <w:lang w:eastAsia="ru-RU"/>
        </w:rPr>
      </w:pPr>
      <w:r w:rsidRPr="00EB07F7">
        <w:rPr>
          <w:rFonts w:eastAsia="Times New Roman" w:cs="Times New Roman"/>
          <w:color w:val="000000"/>
          <w:sz w:val="24"/>
          <w:lang w:eastAsia="ru-RU"/>
        </w:rPr>
        <w:t xml:space="preserve">определяют жанр прослушанного произведение (марш, песня, танец) и инструмент, на котором оно исполняется; </w:t>
      </w:r>
    </w:p>
    <w:p w:rsidR="00EB07F7" w:rsidRPr="00EB07F7" w:rsidRDefault="00EB07F7" w:rsidP="00EB07F7">
      <w:pPr>
        <w:numPr>
          <w:ilvl w:val="0"/>
          <w:numId w:val="5"/>
        </w:numPr>
        <w:spacing w:after="5" w:line="268" w:lineRule="auto"/>
        <w:ind w:right="47"/>
        <w:rPr>
          <w:rFonts w:eastAsia="Times New Roman" w:cs="Times New Roman"/>
          <w:color w:val="000000"/>
          <w:sz w:val="24"/>
          <w:lang w:eastAsia="ru-RU"/>
        </w:rPr>
      </w:pPr>
      <w:r w:rsidRPr="00EB07F7">
        <w:rPr>
          <w:rFonts w:eastAsia="Times New Roman" w:cs="Times New Roman"/>
          <w:color w:val="000000"/>
          <w:sz w:val="24"/>
          <w:lang w:eastAsia="ru-RU"/>
        </w:rPr>
        <w:t xml:space="preserve">определяют общее настроение, характер музыкального произведения; </w:t>
      </w:r>
    </w:p>
    <w:p w:rsidR="00EB07F7" w:rsidRPr="00EB07F7" w:rsidRDefault="00EB07F7" w:rsidP="00EB07F7">
      <w:pPr>
        <w:numPr>
          <w:ilvl w:val="0"/>
          <w:numId w:val="5"/>
        </w:numPr>
        <w:spacing w:after="5" w:line="268" w:lineRule="auto"/>
        <w:ind w:right="47"/>
        <w:rPr>
          <w:rFonts w:eastAsia="Times New Roman" w:cs="Times New Roman"/>
          <w:color w:val="000000"/>
          <w:sz w:val="24"/>
          <w:lang w:eastAsia="ru-RU"/>
        </w:rPr>
      </w:pPr>
      <w:r w:rsidRPr="00EB07F7">
        <w:rPr>
          <w:rFonts w:eastAsia="Times New Roman" w:cs="Times New Roman"/>
          <w:color w:val="000000"/>
          <w:sz w:val="24"/>
          <w:lang w:eastAsia="ru-RU"/>
        </w:rPr>
        <w:t xml:space="preserve">различают части музыкального произведения (вступление, заключение, запев, припев); </w:t>
      </w:r>
    </w:p>
    <w:p w:rsidR="00EB07F7" w:rsidRPr="00EB07F7" w:rsidRDefault="00EB07F7" w:rsidP="00EB07F7">
      <w:pPr>
        <w:numPr>
          <w:ilvl w:val="0"/>
          <w:numId w:val="5"/>
        </w:numPr>
        <w:spacing w:after="33" w:line="268" w:lineRule="auto"/>
        <w:ind w:right="47"/>
        <w:rPr>
          <w:rFonts w:eastAsia="Times New Roman" w:cs="Times New Roman"/>
          <w:color w:val="000000"/>
          <w:sz w:val="24"/>
          <w:lang w:eastAsia="ru-RU"/>
        </w:rPr>
      </w:pPr>
      <w:r w:rsidRPr="00EB07F7">
        <w:rPr>
          <w:rFonts w:eastAsia="Times New Roman" w:cs="Times New Roman"/>
          <w:color w:val="000000"/>
          <w:sz w:val="24"/>
          <w:lang w:eastAsia="ru-RU"/>
        </w:rPr>
        <w:t xml:space="preserve">могут петь песни в удобном диапазоне, исполняя их выразительно, правильно передавая мелодию (ускоряя, замедляя, усиливая и ослабляя звучание); </w:t>
      </w:r>
    </w:p>
    <w:p w:rsidR="00EB07F7" w:rsidRPr="00EB07F7" w:rsidRDefault="00EB07F7" w:rsidP="00EB07F7">
      <w:pPr>
        <w:numPr>
          <w:ilvl w:val="0"/>
          <w:numId w:val="5"/>
        </w:numPr>
        <w:spacing w:after="5" w:line="268" w:lineRule="auto"/>
        <w:ind w:right="47"/>
        <w:rPr>
          <w:rFonts w:eastAsia="Times New Roman" w:cs="Times New Roman"/>
          <w:color w:val="000000"/>
          <w:sz w:val="24"/>
          <w:lang w:eastAsia="ru-RU"/>
        </w:rPr>
      </w:pPr>
      <w:r w:rsidRPr="00EB07F7">
        <w:rPr>
          <w:rFonts w:eastAsia="Times New Roman" w:cs="Times New Roman"/>
          <w:color w:val="000000"/>
          <w:sz w:val="24"/>
          <w:lang w:eastAsia="ru-RU"/>
        </w:rPr>
        <w:t xml:space="preserve">могут петь индивидуально и коллективно, с сопровождением и без него; </w:t>
      </w:r>
    </w:p>
    <w:p w:rsidR="00EB07F7" w:rsidRPr="00EB07F7" w:rsidRDefault="00EB07F7" w:rsidP="00EB07F7">
      <w:pPr>
        <w:numPr>
          <w:ilvl w:val="0"/>
          <w:numId w:val="5"/>
        </w:numPr>
        <w:spacing w:after="33" w:line="268" w:lineRule="auto"/>
        <w:ind w:right="47"/>
        <w:rPr>
          <w:rFonts w:eastAsia="Times New Roman" w:cs="Times New Roman"/>
          <w:color w:val="000000"/>
          <w:sz w:val="24"/>
          <w:lang w:eastAsia="ru-RU"/>
        </w:rPr>
      </w:pPr>
      <w:r w:rsidRPr="00EB07F7">
        <w:rPr>
          <w:rFonts w:eastAsia="Times New Roman" w:cs="Times New Roman"/>
          <w:color w:val="000000"/>
          <w:sz w:val="24"/>
          <w:lang w:eastAsia="ru-RU"/>
        </w:rPr>
        <w:t xml:space="preserve">умеют выразительно и ритмично двигаться в соответствии с разнообразным характером музыки, музыкальными образами; передавать несложный музыкальный ритмический рисунок; </w:t>
      </w:r>
    </w:p>
    <w:p w:rsidR="00EB07F7" w:rsidRPr="00EB07F7" w:rsidRDefault="00EB07F7" w:rsidP="00EB07F7">
      <w:pPr>
        <w:numPr>
          <w:ilvl w:val="0"/>
          <w:numId w:val="5"/>
        </w:numPr>
        <w:spacing w:after="33" w:line="268" w:lineRule="auto"/>
        <w:ind w:right="47"/>
        <w:rPr>
          <w:rFonts w:eastAsia="Times New Roman" w:cs="Times New Roman"/>
          <w:color w:val="000000"/>
          <w:sz w:val="24"/>
          <w:lang w:eastAsia="ru-RU"/>
        </w:rPr>
      </w:pPr>
      <w:r w:rsidRPr="00EB07F7">
        <w:rPr>
          <w:rFonts w:eastAsia="Times New Roman" w:cs="Times New Roman"/>
          <w:color w:val="000000"/>
          <w:sz w:val="24"/>
          <w:lang w:eastAsia="ru-RU"/>
        </w:rPr>
        <w:t xml:space="preserve">умеют выполнять танцевальные движения (шаг с притопом, приставной шаг с приседанием, пружинящий шаг, боковой галоп, переменный шаг); </w:t>
      </w:r>
    </w:p>
    <w:p w:rsidR="00EB07F7" w:rsidRPr="00EB07F7" w:rsidRDefault="00EB07F7" w:rsidP="00EB07F7">
      <w:pPr>
        <w:numPr>
          <w:ilvl w:val="0"/>
          <w:numId w:val="5"/>
        </w:numPr>
        <w:spacing w:after="5" w:line="268" w:lineRule="auto"/>
        <w:ind w:right="47"/>
        <w:rPr>
          <w:rFonts w:eastAsia="Times New Roman" w:cs="Times New Roman"/>
          <w:color w:val="000000"/>
          <w:sz w:val="24"/>
          <w:lang w:eastAsia="ru-RU"/>
        </w:rPr>
      </w:pPr>
      <w:r w:rsidRPr="00EB07F7">
        <w:rPr>
          <w:rFonts w:eastAsia="Times New Roman" w:cs="Times New Roman"/>
          <w:color w:val="000000"/>
          <w:sz w:val="24"/>
          <w:lang w:eastAsia="ru-RU"/>
        </w:rPr>
        <w:t xml:space="preserve">инсценируют игровые песни, придумывают варианты образных движений в играх и хороводах; </w:t>
      </w:r>
    </w:p>
    <w:p w:rsidR="00EB07F7" w:rsidRPr="00EB07F7" w:rsidRDefault="00EB07F7" w:rsidP="00EB07F7">
      <w:pPr>
        <w:numPr>
          <w:ilvl w:val="0"/>
          <w:numId w:val="5"/>
        </w:numPr>
        <w:spacing w:after="168" w:line="268" w:lineRule="auto"/>
        <w:ind w:right="47"/>
        <w:rPr>
          <w:rFonts w:eastAsia="Times New Roman" w:cs="Times New Roman"/>
          <w:color w:val="000000"/>
          <w:sz w:val="24"/>
          <w:lang w:eastAsia="ru-RU"/>
        </w:rPr>
      </w:pPr>
      <w:r w:rsidRPr="00EB07F7">
        <w:rPr>
          <w:rFonts w:eastAsia="Times New Roman" w:cs="Times New Roman"/>
          <w:color w:val="000000"/>
          <w:sz w:val="24"/>
          <w:lang w:eastAsia="ru-RU"/>
        </w:rPr>
        <w:t xml:space="preserve">исполняют сольно и в ансамбле на ударных и звуковысотных детских музыкальных инструментах несложные песни и мелодии. </w:t>
      </w:r>
    </w:p>
    <w:p w:rsidR="00EB07F7" w:rsidRPr="00EB07F7" w:rsidRDefault="00EB07F7" w:rsidP="00EB07F7">
      <w:pPr>
        <w:spacing w:after="248"/>
        <w:rPr>
          <w:rFonts w:eastAsia="Times New Roman" w:cs="Times New Roman"/>
          <w:color w:val="000000"/>
          <w:sz w:val="24"/>
          <w:lang w:eastAsia="ru-RU"/>
        </w:rPr>
      </w:pPr>
      <w:r w:rsidRPr="00EB07F7">
        <w:rPr>
          <w:rFonts w:eastAsia="Times New Roman" w:cs="Times New Roman"/>
          <w:b/>
          <w:color w:val="000000"/>
          <w:sz w:val="24"/>
          <w:lang w:eastAsia="ru-RU"/>
        </w:rPr>
        <w:t xml:space="preserve"> </w:t>
      </w:r>
    </w:p>
    <w:p w:rsidR="00EB07F7" w:rsidRPr="00EB07F7" w:rsidRDefault="00EB07F7" w:rsidP="00EB07F7">
      <w:pPr>
        <w:keepNext/>
        <w:keepLines/>
        <w:spacing w:after="7" w:line="271" w:lineRule="auto"/>
        <w:ind w:right="3887"/>
        <w:jc w:val="center"/>
        <w:outlineLvl w:val="1"/>
        <w:rPr>
          <w:rFonts w:eastAsia="Times New Roman" w:cs="Times New Roman"/>
          <w:b/>
          <w:color w:val="000000"/>
          <w:sz w:val="20"/>
          <w:lang w:eastAsia="ru-RU"/>
        </w:rPr>
      </w:pPr>
      <w:r w:rsidRPr="00EB07F7">
        <w:rPr>
          <w:rFonts w:eastAsia="Times New Roman" w:cs="Times New Roman"/>
          <w:b/>
          <w:color w:val="000000"/>
          <w:sz w:val="20"/>
          <w:lang w:eastAsia="ru-RU"/>
        </w:rPr>
        <w:t xml:space="preserve">РАЗВЕРНУТОЕ КОМПЛЕКСНО-ТЕМАТИЧЕСКОЕ ПЛАНИРОВАНИЕ ОРГАНИЗОВАННОЙ ОБРАЗОВАТЕЛЬНОЙ ДЕЯТЕЛЬНОСТИ (СОДЕРЖАНИЕ ПСИХОЛОГО-ПЕДАГОГИЧЕСКОЙ РАБОТЫ) </w:t>
      </w:r>
    </w:p>
    <w:tbl>
      <w:tblPr>
        <w:tblStyle w:val="TableGrid"/>
        <w:tblW w:w="15472" w:type="dxa"/>
        <w:tblInd w:w="-168" w:type="dxa"/>
        <w:tblCellMar>
          <w:top w:w="69" w:type="dxa"/>
          <w:left w:w="60" w:type="dxa"/>
          <w:right w:w="50" w:type="dxa"/>
        </w:tblCellMar>
        <w:tblLook w:val="04A0" w:firstRow="1" w:lastRow="0" w:firstColumn="1" w:lastColumn="0" w:noHBand="0" w:noVBand="1"/>
      </w:tblPr>
      <w:tblGrid>
        <w:gridCol w:w="3007"/>
        <w:gridCol w:w="4241"/>
        <w:gridCol w:w="4544"/>
        <w:gridCol w:w="3680"/>
      </w:tblGrid>
      <w:tr w:rsidR="00EB07F7" w:rsidRPr="00EB07F7" w:rsidTr="002F5001">
        <w:trPr>
          <w:trHeight w:val="715"/>
        </w:trPr>
        <w:tc>
          <w:tcPr>
            <w:tcW w:w="3008"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center"/>
              <w:rPr>
                <w:rFonts w:cs="Times New Roman"/>
                <w:color w:val="000000"/>
                <w:sz w:val="24"/>
              </w:rPr>
            </w:pPr>
            <w:r w:rsidRPr="00EB07F7">
              <w:rPr>
                <w:rFonts w:cs="Times New Roman"/>
                <w:color w:val="000000"/>
                <w:sz w:val="24"/>
              </w:rPr>
              <w:t xml:space="preserve">Форма организации музыкальной деятельности </w:t>
            </w:r>
          </w:p>
        </w:tc>
        <w:tc>
          <w:tcPr>
            <w:tcW w:w="4241"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ind w:right="12"/>
              <w:jc w:val="center"/>
              <w:rPr>
                <w:rFonts w:cs="Times New Roman"/>
                <w:color w:val="000000"/>
                <w:sz w:val="24"/>
              </w:rPr>
            </w:pPr>
            <w:r w:rsidRPr="00EB07F7">
              <w:rPr>
                <w:rFonts w:cs="Times New Roman"/>
                <w:color w:val="000000"/>
                <w:sz w:val="24"/>
              </w:rPr>
              <w:t xml:space="preserve">Программные задачи </w:t>
            </w:r>
          </w:p>
        </w:tc>
        <w:tc>
          <w:tcPr>
            <w:tcW w:w="4544"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ind w:right="15"/>
              <w:jc w:val="center"/>
              <w:rPr>
                <w:rFonts w:cs="Times New Roman"/>
                <w:color w:val="000000"/>
                <w:sz w:val="24"/>
              </w:rPr>
            </w:pPr>
            <w:r w:rsidRPr="00EB07F7">
              <w:rPr>
                <w:rFonts w:cs="Times New Roman"/>
                <w:color w:val="000000"/>
                <w:sz w:val="24"/>
              </w:rPr>
              <w:t xml:space="preserve">Репертуар </w:t>
            </w:r>
          </w:p>
        </w:tc>
        <w:tc>
          <w:tcPr>
            <w:tcW w:w="3680"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center"/>
              <w:rPr>
                <w:rFonts w:cs="Times New Roman"/>
                <w:color w:val="000000"/>
                <w:sz w:val="24"/>
              </w:rPr>
            </w:pPr>
            <w:r w:rsidRPr="00EB07F7">
              <w:rPr>
                <w:rFonts w:cs="Times New Roman"/>
                <w:color w:val="000000"/>
                <w:sz w:val="24"/>
              </w:rPr>
              <w:t xml:space="preserve">Виды интеграции  образовательных направлений </w:t>
            </w:r>
          </w:p>
        </w:tc>
      </w:tr>
      <w:tr w:rsidR="00EB07F7" w:rsidRPr="00EB07F7" w:rsidTr="002F5001">
        <w:trPr>
          <w:trHeight w:val="425"/>
        </w:trPr>
        <w:tc>
          <w:tcPr>
            <w:tcW w:w="3008"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12"/>
              <w:jc w:val="center"/>
              <w:rPr>
                <w:rFonts w:cs="Times New Roman"/>
                <w:color w:val="000000"/>
                <w:sz w:val="24"/>
              </w:rPr>
            </w:pPr>
            <w:r w:rsidRPr="00EB07F7">
              <w:rPr>
                <w:rFonts w:cs="Times New Roman"/>
                <w:color w:val="000000"/>
                <w:sz w:val="24"/>
              </w:rPr>
              <w:lastRenderedPageBreak/>
              <w:t xml:space="preserve">1 </w:t>
            </w:r>
          </w:p>
        </w:tc>
        <w:tc>
          <w:tcPr>
            <w:tcW w:w="4241"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11"/>
              <w:jc w:val="center"/>
              <w:rPr>
                <w:rFonts w:cs="Times New Roman"/>
                <w:color w:val="000000"/>
                <w:sz w:val="24"/>
              </w:rPr>
            </w:pPr>
            <w:r w:rsidRPr="00EB07F7">
              <w:rPr>
                <w:rFonts w:cs="Times New Roman"/>
                <w:color w:val="000000"/>
                <w:sz w:val="24"/>
              </w:rPr>
              <w:t xml:space="preserve">2 </w:t>
            </w:r>
          </w:p>
        </w:tc>
        <w:tc>
          <w:tcPr>
            <w:tcW w:w="454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12"/>
              <w:jc w:val="center"/>
              <w:rPr>
                <w:rFonts w:cs="Times New Roman"/>
                <w:color w:val="000000"/>
                <w:sz w:val="24"/>
              </w:rPr>
            </w:pPr>
            <w:r w:rsidRPr="00EB07F7">
              <w:rPr>
                <w:rFonts w:cs="Times New Roman"/>
                <w:color w:val="000000"/>
                <w:sz w:val="24"/>
              </w:rPr>
              <w:t xml:space="preserve">3 </w:t>
            </w:r>
          </w:p>
        </w:tc>
        <w:tc>
          <w:tcPr>
            <w:tcW w:w="3680"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11"/>
              <w:jc w:val="center"/>
              <w:rPr>
                <w:rFonts w:cs="Times New Roman"/>
                <w:color w:val="000000"/>
                <w:sz w:val="24"/>
              </w:rPr>
            </w:pPr>
            <w:r w:rsidRPr="00EB07F7">
              <w:rPr>
                <w:rFonts w:cs="Times New Roman"/>
                <w:color w:val="000000"/>
                <w:sz w:val="24"/>
              </w:rPr>
              <w:t xml:space="preserve">4 </w:t>
            </w:r>
          </w:p>
        </w:tc>
      </w:tr>
      <w:tr w:rsidR="00EB07F7" w:rsidRPr="00EB07F7" w:rsidTr="002F5001">
        <w:trPr>
          <w:trHeight w:val="425"/>
        </w:trPr>
        <w:tc>
          <w:tcPr>
            <w:tcW w:w="15472" w:type="dxa"/>
            <w:gridSpan w:val="4"/>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60"/>
              <w:jc w:val="center"/>
              <w:rPr>
                <w:rFonts w:cs="Times New Roman"/>
                <w:color w:val="000000"/>
                <w:sz w:val="24"/>
              </w:rPr>
            </w:pPr>
            <w:r w:rsidRPr="00EB07F7">
              <w:rPr>
                <w:rFonts w:cs="Times New Roman"/>
                <w:b/>
                <w:color w:val="000000"/>
                <w:sz w:val="24"/>
              </w:rPr>
              <w:t>С е н т я б р ь</w:t>
            </w:r>
            <w:r w:rsidRPr="00EB07F7">
              <w:rPr>
                <w:rFonts w:cs="Times New Roman"/>
                <w:color w:val="000000"/>
                <w:sz w:val="24"/>
              </w:rPr>
              <w:t xml:space="preserve"> (Детский сад. День знаний. Мониторинг. Мониторинг Осень. Труд взрослых)</w:t>
            </w:r>
          </w:p>
        </w:tc>
      </w:tr>
      <w:tr w:rsidR="00EB07F7" w:rsidRPr="00EB07F7" w:rsidTr="002F5001">
        <w:trPr>
          <w:trHeight w:val="1791"/>
        </w:trPr>
        <w:tc>
          <w:tcPr>
            <w:tcW w:w="15472" w:type="dxa"/>
            <w:gridSpan w:val="4"/>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b/>
                <w:color w:val="000000"/>
                <w:sz w:val="24"/>
              </w:rPr>
              <w:t>Целевые ориентиры развития ребенка (на основе интеграции образовательных направлений):</w:t>
            </w:r>
            <w:r w:rsidRPr="00EB07F7">
              <w:rPr>
                <w:rFonts w:cs="Times New Roman"/>
                <w:color w:val="000000"/>
                <w:sz w:val="24"/>
              </w:rPr>
              <w:t xml:space="preserve"> имеет представления об элементарных музыкальных жанрах, формах, некоторых композиторах, о том, что музыка – способ самовыражения, познания и понимания окружающего мира; понимают настроение и характер музыки; интересуются историей создания музыкальных произведений, владеют слушательской культурой; способны комбинировать и создавать элементарные собственные фрагменты мелодий и танцев </w:t>
            </w:r>
            <w:r w:rsidRPr="00EB07F7">
              <w:rPr>
                <w:rFonts w:cs="Times New Roman"/>
                <w:i/>
                <w:color w:val="000000"/>
                <w:sz w:val="24"/>
              </w:rPr>
              <w:t>(познавательное развитие, художественно-эстетическое развитие, физическое развитие)</w:t>
            </w:r>
            <w:r w:rsidRPr="00EB07F7">
              <w:rPr>
                <w:rFonts w:cs="Times New Roman"/>
                <w:color w:val="000000"/>
                <w:sz w:val="24"/>
              </w:rPr>
              <w:t xml:space="preserve">; эмоционально откликаются на происходящее, регулируют проявления эмоций, соотносят их с общепринятыми способами выражения </w:t>
            </w:r>
            <w:r w:rsidRPr="00EB07F7">
              <w:rPr>
                <w:rFonts w:cs="Times New Roman"/>
                <w:i/>
                <w:color w:val="000000"/>
                <w:sz w:val="24"/>
              </w:rPr>
              <w:t>(речевое развитие, социально-коммуникативное развитие.</w:t>
            </w:r>
            <w:r w:rsidRPr="00EB07F7">
              <w:rPr>
                <w:rFonts w:cs="Times New Roman"/>
                <w:color w:val="000000"/>
                <w:sz w:val="24"/>
              </w:rPr>
              <w:t xml:space="preserve"> </w:t>
            </w:r>
          </w:p>
        </w:tc>
      </w:tr>
      <w:tr w:rsidR="00EB07F7" w:rsidRPr="00EB07F7" w:rsidTr="002F5001">
        <w:trPr>
          <w:trHeight w:val="3032"/>
        </w:trPr>
        <w:tc>
          <w:tcPr>
            <w:tcW w:w="3008"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26"/>
              <w:jc w:val="both"/>
              <w:rPr>
                <w:rFonts w:cs="Times New Roman"/>
                <w:color w:val="000000"/>
                <w:sz w:val="24"/>
              </w:rPr>
            </w:pPr>
            <w:r w:rsidRPr="00EB07F7">
              <w:rPr>
                <w:rFonts w:cs="Times New Roman"/>
                <w:b/>
                <w:color w:val="000000"/>
                <w:sz w:val="24"/>
              </w:rPr>
              <w:t xml:space="preserve">I. Музыкальные занятия. </w:t>
            </w:r>
          </w:p>
          <w:p w:rsidR="00EB07F7" w:rsidRPr="00EB07F7" w:rsidRDefault="00EB07F7" w:rsidP="00EB07F7">
            <w:pPr>
              <w:rPr>
                <w:rFonts w:cs="Times New Roman"/>
                <w:color w:val="000000"/>
                <w:sz w:val="24"/>
              </w:rPr>
            </w:pPr>
            <w:r w:rsidRPr="00EB07F7">
              <w:rPr>
                <w:rFonts w:cs="Times New Roman"/>
                <w:color w:val="000000"/>
                <w:sz w:val="24"/>
              </w:rPr>
              <w:t xml:space="preserve">1. </w:t>
            </w:r>
            <w:r w:rsidRPr="00EB07F7">
              <w:rPr>
                <w:rFonts w:cs="Times New Roman"/>
                <w:i/>
                <w:color w:val="000000"/>
                <w:sz w:val="24"/>
              </w:rPr>
              <w:t xml:space="preserve">Слушание музыки. </w:t>
            </w:r>
          </w:p>
          <w:p w:rsidR="00EB07F7" w:rsidRPr="00EB07F7" w:rsidRDefault="00EB07F7" w:rsidP="00EB07F7">
            <w:pPr>
              <w:ind w:right="266"/>
              <w:rPr>
                <w:rFonts w:cs="Times New Roman"/>
                <w:color w:val="000000"/>
                <w:sz w:val="24"/>
              </w:rPr>
            </w:pPr>
            <w:r w:rsidRPr="00EB07F7">
              <w:rPr>
                <w:rFonts w:cs="Times New Roman"/>
                <w:color w:val="000000"/>
                <w:sz w:val="24"/>
              </w:rPr>
              <w:t xml:space="preserve">а) Восприятие музыкальных  произведений </w:t>
            </w:r>
          </w:p>
        </w:tc>
        <w:tc>
          <w:tcPr>
            <w:tcW w:w="4241"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line="288" w:lineRule="auto"/>
              <w:rPr>
                <w:rFonts w:cs="Times New Roman"/>
                <w:color w:val="000000"/>
                <w:sz w:val="24"/>
              </w:rPr>
            </w:pPr>
            <w:r w:rsidRPr="00EB07F7">
              <w:rPr>
                <w:rFonts w:cs="Times New Roman"/>
                <w:color w:val="000000"/>
                <w:sz w:val="24"/>
              </w:rPr>
              <w:t xml:space="preserve">Р а з в и в а т ь образное восприятие музыки. </w:t>
            </w:r>
          </w:p>
          <w:p w:rsidR="00EB07F7" w:rsidRPr="00EB07F7" w:rsidRDefault="00EB07F7" w:rsidP="00EB07F7">
            <w:pPr>
              <w:spacing w:after="40"/>
              <w:rPr>
                <w:rFonts w:cs="Times New Roman"/>
                <w:color w:val="000000"/>
                <w:sz w:val="24"/>
              </w:rPr>
            </w:pPr>
            <w:r w:rsidRPr="00EB07F7">
              <w:rPr>
                <w:rFonts w:cs="Times New Roman"/>
                <w:color w:val="000000"/>
                <w:sz w:val="24"/>
              </w:rPr>
              <w:t xml:space="preserve">У ч и т ь : </w:t>
            </w:r>
          </w:p>
          <w:p w:rsidR="00EB07F7" w:rsidRPr="00EB07F7" w:rsidRDefault="00EB07F7" w:rsidP="00EB07F7">
            <w:pPr>
              <w:spacing w:line="291" w:lineRule="auto"/>
              <w:ind w:right="134"/>
              <w:rPr>
                <w:rFonts w:cs="Times New Roman"/>
                <w:color w:val="000000"/>
                <w:sz w:val="24"/>
              </w:rPr>
            </w:pPr>
            <w:r w:rsidRPr="00EB07F7">
              <w:rPr>
                <w:rFonts w:cs="Times New Roman"/>
                <w:color w:val="000000"/>
                <w:sz w:val="24"/>
              </w:rPr>
              <w:t xml:space="preserve">– рассказывать о характере музыки; – определять звучание флейты, скрипки, фортепиано. </w:t>
            </w:r>
          </w:p>
          <w:p w:rsidR="00EB07F7" w:rsidRPr="00EB07F7" w:rsidRDefault="00EB07F7" w:rsidP="00EB07F7">
            <w:pPr>
              <w:ind w:right="153"/>
              <w:jc w:val="both"/>
              <w:rPr>
                <w:rFonts w:cs="Times New Roman"/>
                <w:color w:val="000000"/>
                <w:sz w:val="24"/>
              </w:rPr>
            </w:pPr>
            <w:r w:rsidRPr="00EB07F7">
              <w:rPr>
                <w:rFonts w:cs="Times New Roman"/>
                <w:color w:val="000000"/>
                <w:sz w:val="24"/>
              </w:rPr>
              <w:t xml:space="preserve">З н а к о м и т ь с характерными музыкальными интонациями разных стран. В о с п и т ы в а т ь интерес к классической музыке. </w:t>
            </w:r>
          </w:p>
        </w:tc>
        <w:tc>
          <w:tcPr>
            <w:tcW w:w="454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line="291" w:lineRule="auto"/>
              <w:rPr>
                <w:rFonts w:cs="Times New Roman"/>
                <w:color w:val="000000"/>
                <w:sz w:val="24"/>
              </w:rPr>
            </w:pPr>
            <w:r w:rsidRPr="00EB07F7">
              <w:rPr>
                <w:rFonts w:cs="Times New Roman"/>
                <w:color w:val="000000"/>
                <w:sz w:val="24"/>
              </w:rPr>
              <w:t xml:space="preserve">«Мелодия» К. В. Глюка; «Мелодия», «Юмореска» П. И. Чайковского; «Цыганская мелодия»  </w:t>
            </w:r>
          </w:p>
          <w:p w:rsidR="00EB07F7" w:rsidRPr="00EB07F7" w:rsidRDefault="00EB07F7" w:rsidP="00EB07F7">
            <w:pPr>
              <w:spacing w:line="286" w:lineRule="auto"/>
              <w:rPr>
                <w:rFonts w:cs="Times New Roman"/>
                <w:color w:val="000000"/>
                <w:sz w:val="24"/>
              </w:rPr>
            </w:pPr>
            <w:r w:rsidRPr="00EB07F7">
              <w:rPr>
                <w:rFonts w:cs="Times New Roman"/>
                <w:color w:val="000000"/>
                <w:sz w:val="24"/>
              </w:rPr>
              <w:t xml:space="preserve">А. Дворжака; «Порыв» Р. Шумана; «Шутка» И.-С. Баха, </w:t>
            </w:r>
          </w:p>
          <w:p w:rsidR="00EB07F7" w:rsidRPr="00EB07F7" w:rsidRDefault="00EB07F7" w:rsidP="00EB07F7">
            <w:pPr>
              <w:rPr>
                <w:rFonts w:cs="Times New Roman"/>
                <w:color w:val="000000"/>
                <w:sz w:val="24"/>
              </w:rPr>
            </w:pPr>
            <w:r w:rsidRPr="00EB07F7">
              <w:rPr>
                <w:rFonts w:cs="Times New Roman"/>
                <w:color w:val="000000"/>
                <w:sz w:val="24"/>
              </w:rPr>
              <w:t xml:space="preserve">«Это наш город» (песня о родном городе Муравленко в исполнении И. Кобзона). </w:t>
            </w:r>
          </w:p>
        </w:tc>
        <w:tc>
          <w:tcPr>
            <w:tcW w:w="3680" w:type="dxa"/>
            <w:vMerge w:val="restart"/>
            <w:tcBorders>
              <w:top w:val="nil"/>
              <w:left w:val="single" w:sz="6" w:space="0" w:color="000000"/>
              <w:bottom w:val="single" w:sz="6" w:space="0" w:color="000000"/>
              <w:right w:val="single" w:sz="6" w:space="0" w:color="000000"/>
            </w:tcBorders>
          </w:tcPr>
          <w:p w:rsidR="00EB07F7" w:rsidRPr="00EB07F7" w:rsidRDefault="00EB07F7" w:rsidP="00EB07F7">
            <w:pPr>
              <w:spacing w:after="38" w:line="258" w:lineRule="auto"/>
              <w:rPr>
                <w:rFonts w:cs="Times New Roman"/>
                <w:color w:val="000000"/>
                <w:sz w:val="24"/>
              </w:rPr>
            </w:pPr>
            <w:r w:rsidRPr="00EB07F7">
              <w:rPr>
                <w:rFonts w:cs="Times New Roman"/>
                <w:i/>
                <w:color w:val="000000"/>
                <w:sz w:val="24"/>
              </w:rPr>
              <w:t xml:space="preserve">Физическая культура: </w:t>
            </w:r>
            <w:r w:rsidRPr="00EB07F7">
              <w:rPr>
                <w:rFonts w:cs="Times New Roman"/>
                <w:color w:val="000000"/>
                <w:sz w:val="24"/>
              </w:rPr>
              <w:t>развивать самостоятельность, творчество; формировать выразительность и грациозность движений; привлекать к активному участию в коллективных играх.</w:t>
            </w:r>
            <w:r w:rsidRPr="00EB07F7">
              <w:rPr>
                <w:rFonts w:cs="Times New Roman"/>
                <w:i/>
                <w:color w:val="000000"/>
                <w:sz w:val="24"/>
              </w:rPr>
              <w:t xml:space="preserve">  </w:t>
            </w:r>
          </w:p>
          <w:p w:rsidR="00EB07F7" w:rsidRPr="00EB07F7" w:rsidRDefault="00EB07F7" w:rsidP="00EB07F7">
            <w:pPr>
              <w:spacing w:line="260" w:lineRule="auto"/>
              <w:rPr>
                <w:rFonts w:cs="Times New Roman"/>
                <w:color w:val="000000"/>
                <w:sz w:val="24"/>
              </w:rPr>
            </w:pPr>
            <w:r w:rsidRPr="00EB07F7">
              <w:rPr>
                <w:rFonts w:cs="Times New Roman"/>
                <w:i/>
                <w:color w:val="000000"/>
                <w:sz w:val="24"/>
              </w:rPr>
              <w:t>Социализация:</w:t>
            </w:r>
            <w:r w:rsidRPr="00EB07F7">
              <w:rPr>
                <w:rFonts w:cs="Times New Roman"/>
                <w:color w:val="000000"/>
                <w:sz w:val="24"/>
              </w:rPr>
              <w:t xml:space="preserve"> приобщать к элементарным общепринятым нормам и правилам взаимодействия со сверстниками и взрослыми; воспитывать дружеские взаимоотношения, уважение к окружающим;</w:t>
            </w:r>
            <w:r w:rsidRPr="00EB07F7">
              <w:rPr>
                <w:rFonts w:cs="Times New Roman"/>
                <w:i/>
                <w:color w:val="000000"/>
                <w:sz w:val="24"/>
              </w:rPr>
              <w:t xml:space="preserve"> </w:t>
            </w:r>
            <w:r w:rsidRPr="00EB07F7">
              <w:rPr>
                <w:rFonts w:cs="Times New Roman"/>
                <w:color w:val="000000"/>
                <w:sz w:val="24"/>
              </w:rPr>
              <w:t xml:space="preserve">закреплять умения соблюдать правила пребывания в детском сад. </w:t>
            </w:r>
          </w:p>
          <w:p w:rsidR="00EB07F7" w:rsidRPr="00EB07F7" w:rsidRDefault="00EB07F7" w:rsidP="00EB07F7">
            <w:pPr>
              <w:ind w:right="126"/>
              <w:jc w:val="both"/>
              <w:rPr>
                <w:rFonts w:cs="Times New Roman"/>
                <w:color w:val="000000"/>
                <w:sz w:val="24"/>
              </w:rPr>
            </w:pPr>
            <w:r w:rsidRPr="00EB07F7">
              <w:rPr>
                <w:rFonts w:cs="Times New Roman"/>
                <w:color w:val="000000"/>
                <w:sz w:val="24"/>
              </w:rPr>
              <w:t xml:space="preserve">Воспитывать уважение и любовь к северному краю, к родному городу Муравленко. </w:t>
            </w:r>
          </w:p>
        </w:tc>
      </w:tr>
      <w:tr w:rsidR="00EB07F7" w:rsidRPr="00EB07F7" w:rsidTr="002F5001">
        <w:trPr>
          <w:trHeight w:val="1006"/>
        </w:trPr>
        <w:tc>
          <w:tcPr>
            <w:tcW w:w="3008"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б) Развитие голоса и слуха </w:t>
            </w:r>
          </w:p>
        </w:tc>
        <w:tc>
          <w:tcPr>
            <w:tcW w:w="4241"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1" w:line="288" w:lineRule="auto"/>
              <w:jc w:val="both"/>
              <w:rPr>
                <w:rFonts w:cs="Times New Roman"/>
                <w:color w:val="000000"/>
                <w:sz w:val="24"/>
              </w:rPr>
            </w:pPr>
            <w:r w:rsidRPr="00EB07F7">
              <w:rPr>
                <w:rFonts w:cs="Times New Roman"/>
                <w:color w:val="000000"/>
                <w:sz w:val="24"/>
              </w:rPr>
              <w:t xml:space="preserve">С о в е р ш е н с т в о в ат ь музыкальносенсорный слух. </w:t>
            </w:r>
          </w:p>
          <w:p w:rsidR="00EB07F7" w:rsidRPr="00EB07F7" w:rsidRDefault="00EB07F7" w:rsidP="00EB07F7">
            <w:pPr>
              <w:rPr>
                <w:rFonts w:cs="Times New Roman"/>
                <w:color w:val="000000"/>
                <w:sz w:val="24"/>
              </w:rPr>
            </w:pPr>
            <w:r w:rsidRPr="00EB07F7">
              <w:rPr>
                <w:rFonts w:cs="Times New Roman"/>
                <w:color w:val="000000"/>
                <w:sz w:val="24"/>
              </w:rPr>
              <w:t xml:space="preserve">У ч и т ь различать ритм. </w:t>
            </w:r>
          </w:p>
        </w:tc>
        <w:tc>
          <w:tcPr>
            <w:tcW w:w="454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«Осенью», муз. Г. Зингера, сл. А. Шибицкой; «Определи по ритму» Н. Г. Кононовой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584"/>
        </w:trPr>
        <w:tc>
          <w:tcPr>
            <w:tcW w:w="3008"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36"/>
              <w:rPr>
                <w:rFonts w:cs="Times New Roman"/>
                <w:color w:val="000000"/>
                <w:sz w:val="24"/>
              </w:rPr>
            </w:pPr>
            <w:r w:rsidRPr="00EB07F7">
              <w:rPr>
                <w:rFonts w:cs="Times New Roman"/>
                <w:color w:val="000000"/>
                <w:sz w:val="24"/>
              </w:rPr>
              <w:t xml:space="preserve">2. </w:t>
            </w:r>
            <w:r w:rsidRPr="00EB07F7">
              <w:rPr>
                <w:rFonts w:cs="Times New Roman"/>
                <w:i/>
                <w:color w:val="000000"/>
                <w:sz w:val="24"/>
              </w:rPr>
              <w:t>Пение</w:t>
            </w:r>
            <w:r w:rsidRPr="00EB07F7">
              <w:rPr>
                <w:rFonts w:cs="Times New Roman"/>
                <w:color w:val="000000"/>
                <w:sz w:val="24"/>
              </w:rPr>
              <w:t xml:space="preserve">. </w:t>
            </w:r>
          </w:p>
          <w:p w:rsidR="00EB07F7" w:rsidRPr="00EB07F7" w:rsidRDefault="00EB07F7" w:rsidP="00EB07F7">
            <w:pPr>
              <w:rPr>
                <w:rFonts w:cs="Times New Roman"/>
                <w:color w:val="000000"/>
                <w:sz w:val="24"/>
              </w:rPr>
            </w:pPr>
            <w:r w:rsidRPr="00EB07F7">
              <w:rPr>
                <w:rFonts w:cs="Times New Roman"/>
                <w:color w:val="000000"/>
                <w:sz w:val="24"/>
              </w:rPr>
              <w:t xml:space="preserve">а) Усвоение песенных навыков </w:t>
            </w:r>
          </w:p>
        </w:tc>
        <w:tc>
          <w:tcPr>
            <w:tcW w:w="4241"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43"/>
              <w:rPr>
                <w:rFonts w:cs="Times New Roman"/>
                <w:color w:val="000000"/>
                <w:sz w:val="24"/>
              </w:rPr>
            </w:pPr>
            <w:r w:rsidRPr="00EB07F7">
              <w:rPr>
                <w:rFonts w:cs="Times New Roman"/>
                <w:color w:val="000000"/>
                <w:sz w:val="24"/>
              </w:rPr>
              <w:t xml:space="preserve">У ч и т ь :  </w:t>
            </w:r>
          </w:p>
          <w:p w:rsidR="00EB07F7" w:rsidRPr="00EB07F7" w:rsidRDefault="00EB07F7" w:rsidP="00EB07F7">
            <w:pPr>
              <w:numPr>
                <w:ilvl w:val="0"/>
                <w:numId w:val="18"/>
              </w:numPr>
              <w:spacing w:after="1" w:line="289" w:lineRule="auto"/>
              <w:ind w:right="58"/>
              <w:rPr>
                <w:rFonts w:cs="Times New Roman"/>
                <w:color w:val="000000"/>
                <w:sz w:val="24"/>
              </w:rPr>
            </w:pPr>
            <w:r w:rsidRPr="00EB07F7">
              <w:rPr>
                <w:rFonts w:cs="Times New Roman"/>
                <w:color w:val="000000"/>
                <w:sz w:val="24"/>
              </w:rPr>
              <w:t xml:space="preserve">петь разнохарактерные песни протяжно;  </w:t>
            </w:r>
          </w:p>
          <w:p w:rsidR="00EB07F7" w:rsidRPr="00EB07F7" w:rsidRDefault="00EB07F7" w:rsidP="00EB07F7">
            <w:pPr>
              <w:numPr>
                <w:ilvl w:val="0"/>
                <w:numId w:val="18"/>
              </w:numPr>
              <w:spacing w:line="268" w:lineRule="auto"/>
              <w:ind w:right="58"/>
              <w:rPr>
                <w:rFonts w:cs="Times New Roman"/>
                <w:color w:val="000000"/>
                <w:sz w:val="24"/>
              </w:rPr>
            </w:pPr>
            <w:r w:rsidRPr="00EB07F7">
              <w:rPr>
                <w:rFonts w:cs="Times New Roman"/>
                <w:color w:val="000000"/>
                <w:sz w:val="24"/>
              </w:rPr>
              <w:t xml:space="preserve">выражать свое отношение к содержанию песне. </w:t>
            </w:r>
          </w:p>
        </w:tc>
        <w:tc>
          <w:tcPr>
            <w:tcW w:w="454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24" w:line="269" w:lineRule="auto"/>
              <w:rPr>
                <w:rFonts w:cs="Times New Roman"/>
                <w:color w:val="000000"/>
                <w:sz w:val="24"/>
              </w:rPr>
            </w:pPr>
            <w:r w:rsidRPr="00EB07F7">
              <w:rPr>
                <w:rFonts w:cs="Times New Roman"/>
                <w:color w:val="000000"/>
                <w:sz w:val="24"/>
              </w:rPr>
              <w:t xml:space="preserve">«Постучалась осень» М. Еремеевой; «Капельки», муз. В. Павленко, сл. Э. Богдановой;  </w:t>
            </w:r>
          </w:p>
          <w:p w:rsidR="00EB07F7" w:rsidRPr="00EB07F7" w:rsidRDefault="00EB07F7" w:rsidP="00EB07F7">
            <w:pPr>
              <w:rPr>
                <w:rFonts w:cs="Times New Roman"/>
                <w:color w:val="000000"/>
                <w:sz w:val="24"/>
              </w:rPr>
            </w:pPr>
            <w:r w:rsidRPr="00EB07F7">
              <w:rPr>
                <w:rFonts w:cs="Times New Roman"/>
                <w:color w:val="000000"/>
                <w:sz w:val="24"/>
              </w:rPr>
              <w:t xml:space="preserve">«Живет волшебник в городе», муз. И. Космачева, сл. Л. Дербенева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715"/>
        </w:trPr>
        <w:tc>
          <w:tcPr>
            <w:tcW w:w="3008"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lastRenderedPageBreak/>
              <w:t xml:space="preserve">б) Песенное творчество </w:t>
            </w:r>
          </w:p>
        </w:tc>
        <w:tc>
          <w:tcPr>
            <w:tcW w:w="4241"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У ч и т ь импровизировать простейшие мелодии. </w:t>
            </w:r>
          </w:p>
        </w:tc>
        <w:tc>
          <w:tcPr>
            <w:tcW w:w="454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185"/>
              <w:jc w:val="both"/>
              <w:rPr>
                <w:rFonts w:cs="Times New Roman"/>
                <w:color w:val="000000"/>
                <w:sz w:val="24"/>
              </w:rPr>
            </w:pPr>
            <w:r w:rsidRPr="00EB07F7">
              <w:rPr>
                <w:rFonts w:cs="Times New Roman"/>
                <w:color w:val="000000"/>
                <w:sz w:val="24"/>
              </w:rPr>
              <w:t xml:space="preserve">«С добрым утром», «Гуси», муз. и сл.  Т. Бырченко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003"/>
        </w:trPr>
        <w:tc>
          <w:tcPr>
            <w:tcW w:w="3008"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lastRenderedPageBreak/>
              <w:t xml:space="preserve">3. </w:t>
            </w:r>
            <w:r w:rsidRPr="00EB07F7">
              <w:rPr>
                <w:rFonts w:cs="Times New Roman"/>
                <w:i/>
                <w:color w:val="000000"/>
                <w:sz w:val="24"/>
              </w:rPr>
              <w:t>Музыкальноритмические движения</w:t>
            </w:r>
            <w:r w:rsidRPr="00EB07F7">
              <w:rPr>
                <w:rFonts w:cs="Times New Roman"/>
                <w:color w:val="000000"/>
                <w:sz w:val="24"/>
              </w:rPr>
              <w:t xml:space="preserve">. </w:t>
            </w:r>
          </w:p>
        </w:tc>
        <w:tc>
          <w:tcPr>
            <w:tcW w:w="4241"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43"/>
              <w:rPr>
                <w:rFonts w:cs="Times New Roman"/>
                <w:color w:val="000000"/>
                <w:sz w:val="24"/>
              </w:rPr>
            </w:pPr>
            <w:r w:rsidRPr="00EB07F7">
              <w:rPr>
                <w:rFonts w:cs="Times New Roman"/>
                <w:color w:val="000000"/>
                <w:sz w:val="24"/>
              </w:rPr>
              <w:t xml:space="preserve">У ч и т ь : </w:t>
            </w:r>
          </w:p>
          <w:p w:rsidR="00EB07F7" w:rsidRPr="00EB07F7" w:rsidRDefault="00EB07F7" w:rsidP="00EB07F7">
            <w:pPr>
              <w:rPr>
                <w:rFonts w:cs="Times New Roman"/>
                <w:color w:val="000000"/>
                <w:sz w:val="24"/>
              </w:rPr>
            </w:pPr>
            <w:r w:rsidRPr="00EB07F7">
              <w:rPr>
                <w:rFonts w:cs="Times New Roman"/>
                <w:color w:val="000000"/>
                <w:sz w:val="24"/>
              </w:rPr>
              <w:t xml:space="preserve">– ритмично двигаться в характере музыки, ритме; </w:t>
            </w:r>
          </w:p>
        </w:tc>
        <w:tc>
          <w:tcPr>
            <w:tcW w:w="454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Элементы танцев под муз. Т. Ломовой; ходьба разного характера под муз. И. Дунаевского,  </w:t>
            </w:r>
          </w:p>
        </w:tc>
        <w:tc>
          <w:tcPr>
            <w:tcW w:w="0" w:type="auto"/>
            <w:vMerge/>
            <w:tcBorders>
              <w:top w:val="nil"/>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bl>
    <w:p w:rsidR="00EB07F7" w:rsidRPr="00EB07F7" w:rsidRDefault="00EB07F7" w:rsidP="00EB07F7">
      <w:pPr>
        <w:spacing w:after="0"/>
        <w:jc w:val="both"/>
        <w:rPr>
          <w:rFonts w:eastAsia="Times New Roman" w:cs="Times New Roman"/>
          <w:color w:val="000000"/>
          <w:sz w:val="24"/>
          <w:lang w:eastAsia="ru-RU"/>
        </w:rPr>
      </w:pPr>
      <w:r w:rsidRPr="00EB07F7">
        <w:rPr>
          <w:rFonts w:eastAsia="Times New Roman" w:cs="Times New Roman"/>
          <w:i/>
          <w:color w:val="000000"/>
          <w:sz w:val="24"/>
          <w:lang w:eastAsia="ru-RU"/>
        </w:rPr>
        <w:t xml:space="preserve"> </w:t>
      </w:r>
    </w:p>
    <w:tbl>
      <w:tblPr>
        <w:tblStyle w:val="TableGrid"/>
        <w:tblW w:w="15554" w:type="dxa"/>
        <w:tblInd w:w="-209" w:type="dxa"/>
        <w:tblCellMar>
          <w:top w:w="72" w:type="dxa"/>
          <w:left w:w="58" w:type="dxa"/>
          <w:right w:w="5" w:type="dxa"/>
        </w:tblCellMar>
        <w:tblLook w:val="04A0" w:firstRow="1" w:lastRow="0" w:firstColumn="1" w:lastColumn="0" w:noHBand="0" w:noVBand="1"/>
      </w:tblPr>
      <w:tblGrid>
        <w:gridCol w:w="2796"/>
        <w:gridCol w:w="4820"/>
        <w:gridCol w:w="4217"/>
        <w:gridCol w:w="3721"/>
      </w:tblGrid>
      <w:tr w:rsidR="00EB07F7" w:rsidRPr="00EB07F7" w:rsidTr="002F5001">
        <w:trPr>
          <w:trHeight w:val="439"/>
        </w:trPr>
        <w:tc>
          <w:tcPr>
            <w:tcW w:w="27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35"/>
              <w:jc w:val="center"/>
              <w:rPr>
                <w:rFonts w:cs="Times New Roman"/>
                <w:color w:val="000000"/>
                <w:sz w:val="24"/>
              </w:rPr>
            </w:pPr>
            <w:r w:rsidRPr="00EB07F7">
              <w:rPr>
                <w:rFonts w:cs="Times New Roman"/>
                <w:color w:val="000000"/>
                <w:sz w:val="24"/>
              </w:rPr>
              <w:t xml:space="preserve">1 </w:t>
            </w:r>
          </w:p>
        </w:tc>
        <w:tc>
          <w:tcPr>
            <w:tcW w:w="4820"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33"/>
              <w:jc w:val="center"/>
              <w:rPr>
                <w:rFonts w:cs="Times New Roman"/>
                <w:color w:val="000000"/>
                <w:sz w:val="24"/>
              </w:rPr>
            </w:pPr>
            <w:r w:rsidRPr="00EB07F7">
              <w:rPr>
                <w:rFonts w:cs="Times New Roman"/>
                <w:color w:val="000000"/>
                <w:sz w:val="24"/>
              </w:rPr>
              <w:t xml:space="preserve">2 </w:t>
            </w:r>
          </w:p>
        </w:tc>
        <w:tc>
          <w:tcPr>
            <w:tcW w:w="4217"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40"/>
              <w:jc w:val="center"/>
              <w:rPr>
                <w:rFonts w:cs="Times New Roman"/>
                <w:color w:val="000000"/>
                <w:sz w:val="24"/>
              </w:rPr>
            </w:pPr>
            <w:r w:rsidRPr="00EB07F7">
              <w:rPr>
                <w:rFonts w:cs="Times New Roman"/>
                <w:color w:val="000000"/>
                <w:sz w:val="24"/>
              </w:rPr>
              <w:t xml:space="preserve">3 </w:t>
            </w:r>
          </w:p>
        </w:tc>
        <w:tc>
          <w:tcPr>
            <w:tcW w:w="3721"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33"/>
              <w:jc w:val="center"/>
              <w:rPr>
                <w:rFonts w:cs="Times New Roman"/>
                <w:color w:val="000000"/>
                <w:sz w:val="24"/>
              </w:rPr>
            </w:pPr>
            <w:r w:rsidRPr="00EB07F7">
              <w:rPr>
                <w:rFonts w:cs="Times New Roman"/>
                <w:color w:val="000000"/>
                <w:sz w:val="24"/>
              </w:rPr>
              <w:t xml:space="preserve">4 </w:t>
            </w:r>
          </w:p>
        </w:tc>
      </w:tr>
      <w:tr w:rsidR="00EB07F7" w:rsidRPr="00EB07F7" w:rsidTr="002F5001">
        <w:trPr>
          <w:trHeight w:val="1349"/>
        </w:trPr>
        <w:tc>
          <w:tcPr>
            <w:tcW w:w="27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а) Упражнения </w:t>
            </w:r>
          </w:p>
        </w:tc>
        <w:tc>
          <w:tcPr>
            <w:tcW w:w="4820"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 менять движения со сменой частей музыки; – выполнять упражнения с предметами в характере музыки. </w:t>
            </w:r>
          </w:p>
        </w:tc>
        <w:tc>
          <w:tcPr>
            <w:tcW w:w="4217"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spacing w:after="48" w:line="261" w:lineRule="auto"/>
              <w:rPr>
                <w:rFonts w:cs="Times New Roman"/>
                <w:color w:val="000000"/>
                <w:sz w:val="24"/>
              </w:rPr>
            </w:pPr>
            <w:r w:rsidRPr="00EB07F7">
              <w:rPr>
                <w:rFonts w:cs="Times New Roman"/>
                <w:color w:val="000000"/>
                <w:sz w:val="24"/>
              </w:rPr>
              <w:t xml:space="preserve">М. Красева, Ю. Чичкова; «Расчесочка», белорусская народная мелодия; </w:t>
            </w:r>
          </w:p>
          <w:p w:rsidR="00EB07F7" w:rsidRPr="00EB07F7" w:rsidRDefault="00EB07F7" w:rsidP="00EB07F7">
            <w:pPr>
              <w:spacing w:after="2"/>
              <w:rPr>
                <w:rFonts w:cs="Times New Roman"/>
                <w:color w:val="000000"/>
                <w:sz w:val="24"/>
              </w:rPr>
            </w:pPr>
            <w:r w:rsidRPr="00EB07F7">
              <w:rPr>
                <w:rFonts w:cs="Times New Roman"/>
                <w:color w:val="000000"/>
                <w:sz w:val="24"/>
              </w:rPr>
              <w:t xml:space="preserve">«Упражнения  </w:t>
            </w:r>
          </w:p>
          <w:p w:rsidR="00EB07F7" w:rsidRPr="00EB07F7" w:rsidRDefault="00EB07F7" w:rsidP="00EB07F7">
            <w:pPr>
              <w:rPr>
                <w:rFonts w:cs="Times New Roman"/>
                <w:color w:val="000000"/>
                <w:sz w:val="24"/>
              </w:rPr>
            </w:pPr>
            <w:r w:rsidRPr="00EB07F7">
              <w:rPr>
                <w:rFonts w:cs="Times New Roman"/>
                <w:color w:val="000000"/>
                <w:sz w:val="24"/>
              </w:rPr>
              <w:t xml:space="preserve">с зонтами» (ветками, листьями) </w:t>
            </w:r>
          </w:p>
        </w:tc>
        <w:tc>
          <w:tcPr>
            <w:tcW w:w="3721" w:type="dxa"/>
            <w:tcBorders>
              <w:top w:val="single" w:sz="6" w:space="0" w:color="000000"/>
              <w:left w:val="single" w:sz="6" w:space="0" w:color="000000"/>
              <w:bottom w:val="nil"/>
              <w:right w:val="single" w:sz="6" w:space="0" w:color="000000"/>
            </w:tcBorders>
            <w:vAlign w:val="center"/>
          </w:tcPr>
          <w:p w:rsidR="00EB07F7" w:rsidRPr="00EB07F7" w:rsidRDefault="00EB07F7" w:rsidP="00EB07F7">
            <w:pPr>
              <w:rPr>
                <w:rFonts w:cs="Times New Roman"/>
                <w:color w:val="000000"/>
                <w:sz w:val="24"/>
              </w:rPr>
            </w:pPr>
            <w:r w:rsidRPr="00EB07F7">
              <w:rPr>
                <w:rFonts w:cs="Times New Roman"/>
                <w:i/>
                <w:color w:val="000000"/>
                <w:sz w:val="24"/>
              </w:rPr>
              <w:t xml:space="preserve">Познание: </w:t>
            </w:r>
            <w:r w:rsidRPr="00EB07F7">
              <w:rPr>
                <w:rFonts w:cs="Times New Roman"/>
                <w:color w:val="000000"/>
                <w:sz w:val="24"/>
              </w:rPr>
              <w:t xml:space="preserve">расширять и уточнять представление об окружающем мире; закреплять умения наблюдать. </w:t>
            </w:r>
          </w:p>
        </w:tc>
      </w:tr>
      <w:tr w:rsidR="00EB07F7" w:rsidRPr="00EB07F7" w:rsidTr="002F5001">
        <w:trPr>
          <w:trHeight w:val="439"/>
        </w:trPr>
        <w:tc>
          <w:tcPr>
            <w:tcW w:w="27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c>
          <w:tcPr>
            <w:tcW w:w="4820"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c>
          <w:tcPr>
            <w:tcW w:w="4217"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rPr>
                <w:rFonts w:cs="Times New Roman"/>
                <w:color w:val="000000"/>
                <w:sz w:val="24"/>
              </w:rPr>
            </w:pPr>
            <w:r w:rsidRPr="00EB07F7">
              <w:rPr>
                <w:rFonts w:cs="Times New Roman"/>
                <w:color w:val="000000"/>
                <w:sz w:val="24"/>
              </w:rPr>
              <w:t xml:space="preserve">Е. Тиличеевой </w:t>
            </w:r>
          </w:p>
        </w:tc>
        <w:tc>
          <w:tcPr>
            <w:tcW w:w="3721" w:type="dxa"/>
            <w:vMerge w:val="restart"/>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line="263" w:lineRule="auto"/>
              <w:ind w:right="202"/>
              <w:jc w:val="both"/>
              <w:rPr>
                <w:rFonts w:cs="Times New Roman"/>
                <w:color w:val="000000"/>
                <w:sz w:val="24"/>
              </w:rPr>
            </w:pPr>
            <w:r w:rsidRPr="00EB07F7">
              <w:rPr>
                <w:rFonts w:cs="Times New Roman"/>
                <w:i/>
                <w:color w:val="000000"/>
                <w:sz w:val="24"/>
              </w:rPr>
              <w:t xml:space="preserve">Коммуникация: </w:t>
            </w:r>
            <w:r w:rsidRPr="00EB07F7">
              <w:rPr>
                <w:rFonts w:cs="Times New Roman"/>
                <w:color w:val="000000"/>
                <w:sz w:val="24"/>
              </w:rPr>
              <w:t xml:space="preserve">развивать умение поддерживать беседу, поощрять стремление высказывать свою точку зрения  </w:t>
            </w:r>
          </w:p>
          <w:p w:rsidR="00EB07F7" w:rsidRPr="00EB07F7" w:rsidRDefault="00EB07F7" w:rsidP="00EB07F7">
            <w:pPr>
              <w:spacing w:after="45" w:line="253" w:lineRule="auto"/>
              <w:rPr>
                <w:rFonts w:cs="Times New Roman"/>
                <w:color w:val="000000"/>
                <w:sz w:val="24"/>
              </w:rPr>
            </w:pPr>
            <w:r w:rsidRPr="00EB07F7">
              <w:rPr>
                <w:rFonts w:cs="Times New Roman"/>
                <w:color w:val="000000"/>
                <w:sz w:val="24"/>
              </w:rPr>
              <w:t xml:space="preserve">и делиться с педагогом и другими детьми разнообразными впечатлениями, уточнять источник полученной информации (телепередача, рассказ взрослого, посещение выставки, детского спектакля и т. д.); учить строить высказывания, решать спорные вопросы и конфликты с помощью речи (убеждать, доказывать, объяснять); формировать целостную картину мира и </w:t>
            </w:r>
            <w:r w:rsidRPr="00EB07F7">
              <w:rPr>
                <w:rFonts w:cs="Times New Roman"/>
                <w:color w:val="000000"/>
                <w:sz w:val="24"/>
              </w:rPr>
              <w:lastRenderedPageBreak/>
              <w:t xml:space="preserve">первичных ценностных представлений. </w:t>
            </w:r>
          </w:p>
          <w:p w:rsidR="00EB07F7" w:rsidRPr="00EB07F7" w:rsidRDefault="00EB07F7" w:rsidP="00EB07F7">
            <w:pPr>
              <w:rPr>
                <w:rFonts w:cs="Times New Roman"/>
                <w:color w:val="000000"/>
                <w:sz w:val="24"/>
              </w:rPr>
            </w:pPr>
            <w:r w:rsidRPr="00EB07F7">
              <w:rPr>
                <w:rFonts w:cs="Times New Roman"/>
                <w:i/>
                <w:color w:val="000000"/>
                <w:sz w:val="24"/>
              </w:rPr>
              <w:t xml:space="preserve">Художественно-эстетическое развитие: </w:t>
            </w:r>
            <w:r w:rsidRPr="00EB07F7">
              <w:rPr>
                <w:rFonts w:cs="Times New Roman"/>
                <w:color w:val="000000"/>
                <w:sz w:val="24"/>
              </w:rPr>
              <w:t xml:space="preserve">развивать эстетическое восприятие, умение созерцать красоту окружающего мира. </w:t>
            </w:r>
          </w:p>
        </w:tc>
      </w:tr>
      <w:tr w:rsidR="00EB07F7" w:rsidRPr="00EB07F7" w:rsidTr="002F5001">
        <w:trPr>
          <w:trHeight w:val="1651"/>
        </w:trPr>
        <w:tc>
          <w:tcPr>
            <w:tcW w:w="27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б) Пляски </w:t>
            </w:r>
          </w:p>
        </w:tc>
        <w:tc>
          <w:tcPr>
            <w:tcW w:w="4820"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55"/>
              <w:rPr>
                <w:rFonts w:cs="Times New Roman"/>
                <w:color w:val="000000"/>
                <w:sz w:val="24"/>
              </w:rPr>
            </w:pPr>
            <w:r w:rsidRPr="00EB07F7">
              <w:rPr>
                <w:rFonts w:cs="Times New Roman"/>
                <w:color w:val="000000"/>
                <w:sz w:val="24"/>
              </w:rPr>
              <w:t xml:space="preserve">У ч и т ь : </w:t>
            </w:r>
          </w:p>
          <w:p w:rsidR="00EB07F7" w:rsidRPr="00EB07F7" w:rsidRDefault="00EB07F7" w:rsidP="00EB07F7">
            <w:pPr>
              <w:numPr>
                <w:ilvl w:val="0"/>
                <w:numId w:val="19"/>
              </w:numPr>
              <w:spacing w:line="303" w:lineRule="auto"/>
              <w:ind w:right="58"/>
              <w:rPr>
                <w:rFonts w:cs="Times New Roman"/>
                <w:color w:val="000000"/>
                <w:sz w:val="24"/>
              </w:rPr>
            </w:pPr>
            <w:r w:rsidRPr="00EB07F7">
              <w:rPr>
                <w:rFonts w:cs="Times New Roman"/>
                <w:color w:val="000000"/>
                <w:sz w:val="24"/>
              </w:rPr>
              <w:t xml:space="preserve">исполнять танцы эмоционально, ритмично,  в характере музыки; </w:t>
            </w:r>
          </w:p>
          <w:p w:rsidR="00EB07F7" w:rsidRPr="00EB07F7" w:rsidRDefault="00EB07F7" w:rsidP="00EB07F7">
            <w:pPr>
              <w:numPr>
                <w:ilvl w:val="0"/>
                <w:numId w:val="19"/>
              </w:numPr>
              <w:spacing w:line="268" w:lineRule="auto"/>
              <w:ind w:right="58"/>
              <w:rPr>
                <w:rFonts w:cs="Times New Roman"/>
                <w:color w:val="000000"/>
                <w:sz w:val="24"/>
              </w:rPr>
            </w:pPr>
            <w:r w:rsidRPr="00EB07F7">
              <w:rPr>
                <w:rFonts w:cs="Times New Roman"/>
                <w:color w:val="000000"/>
                <w:sz w:val="24"/>
              </w:rPr>
              <w:t xml:space="preserve">свободно танцевать с предметами </w:t>
            </w:r>
          </w:p>
        </w:tc>
        <w:tc>
          <w:tcPr>
            <w:tcW w:w="4217"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16" w:line="288" w:lineRule="auto"/>
              <w:ind w:right="209"/>
              <w:rPr>
                <w:rFonts w:cs="Times New Roman"/>
                <w:color w:val="000000"/>
                <w:sz w:val="24"/>
              </w:rPr>
            </w:pPr>
            <w:r w:rsidRPr="00EB07F7">
              <w:rPr>
                <w:rFonts w:cs="Times New Roman"/>
                <w:color w:val="000000"/>
                <w:sz w:val="24"/>
              </w:rPr>
              <w:t xml:space="preserve">«Танец с листьями», муз. А. Филиппенко,  сл. А. Макшанцевой; «Казачий танец»  А. Дудника; «Танец с зонтиками» В. </w:t>
            </w:r>
          </w:p>
          <w:p w:rsidR="00EB07F7" w:rsidRPr="00EB07F7" w:rsidRDefault="00EB07F7" w:rsidP="00EB07F7">
            <w:pPr>
              <w:rPr>
                <w:rFonts w:cs="Times New Roman"/>
                <w:color w:val="000000"/>
                <w:sz w:val="24"/>
              </w:rPr>
            </w:pPr>
            <w:r w:rsidRPr="00EB07F7">
              <w:rPr>
                <w:rFonts w:cs="Times New Roman"/>
                <w:color w:val="000000"/>
                <w:sz w:val="24"/>
              </w:rPr>
              <w:t xml:space="preserve">Костенко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654"/>
        </w:trPr>
        <w:tc>
          <w:tcPr>
            <w:tcW w:w="27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в) Игры </w:t>
            </w:r>
          </w:p>
        </w:tc>
        <w:tc>
          <w:tcPr>
            <w:tcW w:w="4820"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spacing w:after="54"/>
              <w:rPr>
                <w:rFonts w:cs="Times New Roman"/>
                <w:color w:val="000000"/>
                <w:sz w:val="24"/>
              </w:rPr>
            </w:pPr>
            <w:r w:rsidRPr="00EB07F7">
              <w:rPr>
                <w:rFonts w:cs="Times New Roman"/>
                <w:color w:val="000000"/>
                <w:sz w:val="24"/>
              </w:rPr>
              <w:t xml:space="preserve">У ч и т ь : </w:t>
            </w:r>
          </w:p>
          <w:p w:rsidR="00EB07F7" w:rsidRPr="00EB07F7" w:rsidRDefault="00EB07F7" w:rsidP="00EB07F7">
            <w:pPr>
              <w:numPr>
                <w:ilvl w:val="0"/>
                <w:numId w:val="20"/>
              </w:numPr>
              <w:spacing w:after="48" w:line="268" w:lineRule="auto"/>
              <w:ind w:right="58"/>
              <w:rPr>
                <w:rFonts w:cs="Times New Roman"/>
                <w:color w:val="000000"/>
                <w:sz w:val="24"/>
              </w:rPr>
            </w:pPr>
            <w:r w:rsidRPr="00EB07F7">
              <w:rPr>
                <w:rFonts w:cs="Times New Roman"/>
                <w:color w:val="000000"/>
                <w:sz w:val="24"/>
              </w:rPr>
              <w:t xml:space="preserve">проводить игру с пением; </w:t>
            </w:r>
          </w:p>
          <w:p w:rsidR="00EB07F7" w:rsidRPr="00EB07F7" w:rsidRDefault="00EB07F7" w:rsidP="00EB07F7">
            <w:pPr>
              <w:numPr>
                <w:ilvl w:val="0"/>
                <w:numId w:val="20"/>
              </w:numPr>
              <w:spacing w:after="51" w:line="268" w:lineRule="auto"/>
              <w:ind w:right="58"/>
              <w:rPr>
                <w:rFonts w:cs="Times New Roman"/>
                <w:color w:val="000000"/>
                <w:sz w:val="24"/>
              </w:rPr>
            </w:pPr>
            <w:r w:rsidRPr="00EB07F7">
              <w:rPr>
                <w:rFonts w:cs="Times New Roman"/>
                <w:color w:val="000000"/>
                <w:sz w:val="24"/>
              </w:rPr>
              <w:t xml:space="preserve">быстро реагировать на музыку. </w:t>
            </w:r>
          </w:p>
          <w:p w:rsidR="00EB07F7" w:rsidRPr="00EB07F7" w:rsidRDefault="00EB07F7" w:rsidP="00EB07F7">
            <w:pPr>
              <w:rPr>
                <w:rFonts w:cs="Times New Roman"/>
                <w:color w:val="000000"/>
                <w:sz w:val="24"/>
              </w:rPr>
            </w:pPr>
            <w:r w:rsidRPr="00EB07F7">
              <w:rPr>
                <w:rFonts w:cs="Times New Roman"/>
                <w:color w:val="000000"/>
                <w:sz w:val="24"/>
              </w:rPr>
              <w:t xml:space="preserve">В о с п и т ы в а т ь коммуникативные качества. </w:t>
            </w:r>
          </w:p>
        </w:tc>
        <w:tc>
          <w:tcPr>
            <w:tcW w:w="4217"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«Осень – гостья дорогая», «Игра с листьями» С. Стемпневского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046"/>
        </w:trPr>
        <w:tc>
          <w:tcPr>
            <w:tcW w:w="27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г) Музыкально-игровое  творчество </w:t>
            </w:r>
          </w:p>
        </w:tc>
        <w:tc>
          <w:tcPr>
            <w:tcW w:w="4820"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И м и т и р о в а т ь движения машин </w:t>
            </w:r>
          </w:p>
        </w:tc>
        <w:tc>
          <w:tcPr>
            <w:tcW w:w="4217"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spacing w:after="4"/>
              <w:rPr>
                <w:rFonts w:cs="Times New Roman"/>
                <w:color w:val="000000"/>
                <w:sz w:val="24"/>
              </w:rPr>
            </w:pPr>
            <w:r w:rsidRPr="00EB07F7">
              <w:rPr>
                <w:rFonts w:cs="Times New Roman"/>
                <w:color w:val="000000"/>
                <w:sz w:val="24"/>
              </w:rPr>
              <w:t xml:space="preserve">«Улица» Т. Ломовой, </w:t>
            </w:r>
          </w:p>
          <w:p w:rsidR="00EB07F7" w:rsidRPr="00EB07F7" w:rsidRDefault="00EB07F7" w:rsidP="00EB07F7">
            <w:pPr>
              <w:spacing w:after="48"/>
              <w:rPr>
                <w:rFonts w:cs="Times New Roman"/>
                <w:color w:val="000000"/>
                <w:sz w:val="24"/>
              </w:rPr>
            </w:pPr>
            <w:r w:rsidRPr="00EB07F7">
              <w:rPr>
                <w:rFonts w:cs="Times New Roman"/>
                <w:color w:val="000000"/>
                <w:sz w:val="24"/>
              </w:rPr>
              <w:t xml:space="preserve">«Северный хоровод», муз. народов </w:t>
            </w:r>
          </w:p>
          <w:p w:rsidR="00EB07F7" w:rsidRPr="00EB07F7" w:rsidRDefault="00EB07F7" w:rsidP="00EB07F7">
            <w:pPr>
              <w:rPr>
                <w:rFonts w:cs="Times New Roman"/>
                <w:color w:val="000000"/>
                <w:sz w:val="24"/>
              </w:rPr>
            </w:pPr>
            <w:r w:rsidRPr="00EB07F7">
              <w:rPr>
                <w:rFonts w:cs="Times New Roman"/>
                <w:color w:val="000000"/>
                <w:sz w:val="24"/>
              </w:rPr>
              <w:t xml:space="preserve">Крайнего Севера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742"/>
        </w:trPr>
        <w:tc>
          <w:tcPr>
            <w:tcW w:w="27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lastRenderedPageBreak/>
              <w:t xml:space="preserve">д) Игра на металлофоне </w:t>
            </w:r>
          </w:p>
        </w:tc>
        <w:tc>
          <w:tcPr>
            <w:tcW w:w="4820"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У ч и т ь исполнять попевки на одном звуке </w:t>
            </w:r>
          </w:p>
        </w:tc>
        <w:tc>
          <w:tcPr>
            <w:tcW w:w="4217"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jc w:val="both"/>
              <w:rPr>
                <w:rFonts w:cs="Times New Roman"/>
                <w:color w:val="000000"/>
                <w:sz w:val="24"/>
              </w:rPr>
            </w:pPr>
            <w:r w:rsidRPr="00EB07F7">
              <w:rPr>
                <w:rFonts w:cs="Times New Roman"/>
                <w:color w:val="000000"/>
                <w:sz w:val="24"/>
              </w:rPr>
              <w:t xml:space="preserve">«Андрей-воробей», русская народная прибаутка, обр. Е. Тиличеевой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046"/>
        </w:trPr>
        <w:tc>
          <w:tcPr>
            <w:tcW w:w="27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b/>
                <w:color w:val="000000"/>
                <w:sz w:val="24"/>
              </w:rPr>
              <w:lastRenderedPageBreak/>
              <w:t xml:space="preserve">II. Самостоятельная  музыкальная деятельность </w:t>
            </w:r>
          </w:p>
        </w:tc>
        <w:tc>
          <w:tcPr>
            <w:tcW w:w="4820"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У ч и т ь инсценировать знакомые песни </w:t>
            </w:r>
          </w:p>
        </w:tc>
        <w:tc>
          <w:tcPr>
            <w:tcW w:w="4217"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50"/>
              <w:jc w:val="both"/>
              <w:rPr>
                <w:rFonts w:cs="Times New Roman"/>
                <w:color w:val="000000"/>
                <w:sz w:val="24"/>
              </w:rPr>
            </w:pPr>
            <w:r w:rsidRPr="00EB07F7">
              <w:rPr>
                <w:rFonts w:cs="Times New Roman"/>
                <w:color w:val="000000"/>
                <w:sz w:val="24"/>
              </w:rPr>
              <w:t xml:space="preserve">«На привале», муз. Т. Потапенко, сл. Г. </w:t>
            </w:r>
          </w:p>
          <w:p w:rsidR="00EB07F7" w:rsidRPr="00EB07F7" w:rsidRDefault="00EB07F7" w:rsidP="00EB07F7">
            <w:pPr>
              <w:rPr>
                <w:rFonts w:cs="Times New Roman"/>
                <w:color w:val="000000"/>
                <w:sz w:val="24"/>
              </w:rPr>
            </w:pPr>
            <w:r w:rsidRPr="00EB07F7">
              <w:rPr>
                <w:rFonts w:cs="Times New Roman"/>
                <w:color w:val="000000"/>
                <w:sz w:val="24"/>
              </w:rPr>
              <w:t xml:space="preserve">Ладонщикова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047"/>
        </w:trPr>
        <w:tc>
          <w:tcPr>
            <w:tcW w:w="279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863"/>
              <w:rPr>
                <w:rFonts w:cs="Times New Roman"/>
                <w:color w:val="000000"/>
                <w:sz w:val="24"/>
              </w:rPr>
            </w:pPr>
            <w:r w:rsidRPr="00EB07F7">
              <w:rPr>
                <w:rFonts w:cs="Times New Roman"/>
                <w:b/>
                <w:color w:val="000000"/>
                <w:sz w:val="24"/>
              </w:rPr>
              <w:t xml:space="preserve">III. Праздники  и развлечения </w:t>
            </w:r>
          </w:p>
        </w:tc>
        <w:tc>
          <w:tcPr>
            <w:tcW w:w="4820"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spacing w:after="55"/>
              <w:rPr>
                <w:rFonts w:cs="Times New Roman"/>
                <w:color w:val="000000"/>
                <w:sz w:val="24"/>
              </w:rPr>
            </w:pPr>
            <w:r w:rsidRPr="00EB07F7">
              <w:rPr>
                <w:rFonts w:cs="Times New Roman"/>
                <w:color w:val="000000"/>
                <w:sz w:val="24"/>
              </w:rPr>
              <w:t xml:space="preserve">П р о б уж д а т ь интерес к школе. </w:t>
            </w:r>
          </w:p>
          <w:p w:rsidR="00EB07F7" w:rsidRPr="00EB07F7" w:rsidRDefault="00EB07F7" w:rsidP="00EB07F7">
            <w:pPr>
              <w:rPr>
                <w:rFonts w:cs="Times New Roman"/>
                <w:color w:val="000000"/>
                <w:sz w:val="24"/>
              </w:rPr>
            </w:pPr>
            <w:r w:rsidRPr="00EB07F7">
              <w:rPr>
                <w:rFonts w:cs="Times New Roman"/>
                <w:color w:val="000000"/>
                <w:sz w:val="24"/>
              </w:rPr>
              <w:t xml:space="preserve"> </w:t>
            </w:r>
          </w:p>
        </w:tc>
        <w:tc>
          <w:tcPr>
            <w:tcW w:w="4217"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01.09-День знаний.</w:t>
            </w:r>
          </w:p>
          <w:p w:rsidR="00EB07F7" w:rsidRPr="00EB07F7" w:rsidRDefault="00EB07F7" w:rsidP="00EB07F7">
            <w:pPr>
              <w:rPr>
                <w:rFonts w:cs="Times New Roman"/>
                <w:color w:val="000000"/>
                <w:sz w:val="24"/>
              </w:rPr>
            </w:pPr>
            <w:r w:rsidRPr="00EB07F7">
              <w:rPr>
                <w:rFonts w:cs="Times New Roman"/>
                <w:color w:val="000000"/>
                <w:sz w:val="24"/>
              </w:rPr>
              <w:t>27.09.-День дошкольного работника</w:t>
            </w:r>
          </w:p>
          <w:p w:rsidR="00EB07F7" w:rsidRPr="00EB07F7" w:rsidRDefault="00EB07F7" w:rsidP="00EB07F7">
            <w:pPr>
              <w:rPr>
                <w:rFonts w:cs="Times New Roman"/>
                <w:color w:val="000000"/>
                <w:sz w:val="24"/>
              </w:rPr>
            </w:pPr>
            <w:r w:rsidRPr="00EB07F7">
              <w:rPr>
                <w:rFonts w:cs="Times New Roman"/>
                <w:color w:val="000000"/>
                <w:sz w:val="24"/>
              </w:rPr>
              <w:t>Музыкальный досуг «В гостях у королевы знаний»</w:t>
            </w:r>
          </w:p>
          <w:p w:rsidR="00EB07F7" w:rsidRPr="00EB07F7" w:rsidRDefault="00EB07F7" w:rsidP="00EB07F7">
            <w:pPr>
              <w:rPr>
                <w:rFonts w:cs="Times New Roman"/>
                <w:color w:val="000000"/>
                <w:sz w:val="24"/>
              </w:rPr>
            </w:pPr>
            <w:r w:rsidRPr="00EB07F7">
              <w:rPr>
                <w:rFonts w:cs="Times New Roman"/>
                <w:color w:val="000000"/>
                <w:sz w:val="24"/>
              </w:rPr>
              <w:t xml:space="preserve"> Викторина «Мой любимый детский сад».</w:t>
            </w:r>
          </w:p>
          <w:p w:rsidR="00EB07F7" w:rsidRPr="00EB07F7" w:rsidRDefault="00EB07F7" w:rsidP="00EB07F7">
            <w:pPr>
              <w:rPr>
                <w:rFonts w:cs="Times New Roman"/>
                <w:color w:val="000000"/>
                <w:sz w:val="24"/>
              </w:rPr>
            </w:pPr>
            <w:r w:rsidRPr="00EB07F7">
              <w:rPr>
                <w:rFonts w:cs="Times New Roman"/>
                <w:color w:val="000000"/>
                <w:sz w:val="24"/>
              </w:rPr>
              <w:t>Концерт для сотрудников и ветеранов д/сада</w:t>
            </w:r>
          </w:p>
          <w:p w:rsidR="00EB07F7" w:rsidRPr="00EB07F7" w:rsidRDefault="00EB07F7" w:rsidP="00EB07F7">
            <w:pPr>
              <w:rPr>
                <w:rFonts w:cs="Times New Roman"/>
                <w:color w:val="000000"/>
                <w:sz w:val="24"/>
              </w:rPr>
            </w:pPr>
            <w:r w:rsidRPr="00EB07F7">
              <w:rPr>
                <w:rFonts w:cs="Times New Roman"/>
                <w:color w:val="000000"/>
                <w:sz w:val="24"/>
              </w:rPr>
              <w:tab/>
            </w:r>
          </w:p>
          <w:p w:rsidR="00EB07F7" w:rsidRPr="00EB07F7" w:rsidRDefault="00EB07F7" w:rsidP="00EB07F7">
            <w:pPr>
              <w:rPr>
                <w:rFonts w:cs="Times New Roman"/>
                <w:color w:val="000000"/>
                <w:sz w:val="24"/>
              </w:rPr>
            </w:pPr>
            <w:r w:rsidRPr="00EB07F7">
              <w:rPr>
                <w:rFonts w:cs="Times New Roman"/>
                <w:color w:val="000000"/>
                <w:sz w:val="24"/>
              </w:rPr>
              <w:tab/>
            </w:r>
          </w:p>
          <w:p w:rsidR="00EB07F7" w:rsidRPr="00EB07F7" w:rsidRDefault="00EB07F7" w:rsidP="00EB07F7">
            <w:pPr>
              <w:rPr>
                <w:rFonts w:cs="Times New Roman"/>
                <w:color w:val="000000"/>
                <w:sz w:val="24"/>
              </w:rPr>
            </w:pPr>
            <w:r w:rsidRPr="00EB07F7">
              <w:rPr>
                <w:rFonts w:cs="Times New Roman"/>
                <w:color w:val="000000"/>
                <w:sz w:val="24"/>
              </w:rPr>
              <w:tab/>
            </w:r>
          </w:p>
        </w:tc>
        <w:tc>
          <w:tcPr>
            <w:tcW w:w="0" w:type="auto"/>
            <w:vMerge/>
            <w:tcBorders>
              <w:top w:val="nil"/>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bl>
    <w:p w:rsidR="00EB07F7" w:rsidRPr="00EB07F7" w:rsidRDefault="00EB07F7" w:rsidP="00EB07F7">
      <w:pPr>
        <w:spacing w:after="0"/>
        <w:jc w:val="both"/>
        <w:rPr>
          <w:rFonts w:eastAsia="Times New Roman" w:cs="Times New Roman"/>
          <w:color w:val="000000"/>
          <w:sz w:val="24"/>
          <w:lang w:eastAsia="ru-RU"/>
        </w:rPr>
      </w:pPr>
      <w:r w:rsidRPr="00EB07F7">
        <w:rPr>
          <w:rFonts w:eastAsia="Times New Roman" w:cs="Times New Roman"/>
          <w:i/>
          <w:color w:val="000000"/>
          <w:sz w:val="24"/>
          <w:lang w:eastAsia="ru-RU"/>
        </w:rPr>
        <w:t xml:space="preserve"> </w:t>
      </w:r>
    </w:p>
    <w:tbl>
      <w:tblPr>
        <w:tblStyle w:val="TableGrid"/>
        <w:tblW w:w="15712" w:type="dxa"/>
        <w:tblInd w:w="-288" w:type="dxa"/>
        <w:tblCellMar>
          <w:top w:w="69" w:type="dxa"/>
          <w:left w:w="58" w:type="dxa"/>
        </w:tblCellMar>
        <w:tblLook w:val="04A0" w:firstRow="1" w:lastRow="0" w:firstColumn="1" w:lastColumn="0" w:noHBand="0" w:noVBand="1"/>
      </w:tblPr>
      <w:tblGrid>
        <w:gridCol w:w="2681"/>
        <w:gridCol w:w="4911"/>
        <w:gridCol w:w="4152"/>
        <w:gridCol w:w="3968"/>
      </w:tblGrid>
      <w:tr w:rsidR="00EB07F7" w:rsidRPr="00EB07F7" w:rsidTr="002F5001">
        <w:trPr>
          <w:trHeight w:val="425"/>
        </w:trPr>
        <w:tc>
          <w:tcPr>
            <w:tcW w:w="2681"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center"/>
              <w:rPr>
                <w:rFonts w:cs="Times New Roman"/>
                <w:color w:val="000000"/>
                <w:sz w:val="24"/>
              </w:rPr>
            </w:pPr>
            <w:r w:rsidRPr="00EB07F7">
              <w:rPr>
                <w:rFonts w:cs="Times New Roman"/>
                <w:color w:val="000000"/>
                <w:sz w:val="24"/>
              </w:rPr>
              <w:t xml:space="preserve">1 </w:t>
            </w:r>
          </w:p>
        </w:tc>
        <w:tc>
          <w:tcPr>
            <w:tcW w:w="4911"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center"/>
              <w:rPr>
                <w:rFonts w:cs="Times New Roman"/>
                <w:color w:val="000000"/>
                <w:sz w:val="24"/>
              </w:rPr>
            </w:pPr>
            <w:r w:rsidRPr="00EB07F7">
              <w:rPr>
                <w:rFonts w:cs="Times New Roman"/>
                <w:color w:val="000000"/>
                <w:sz w:val="24"/>
              </w:rPr>
              <w:t xml:space="preserve">2 </w:t>
            </w:r>
          </w:p>
        </w:tc>
        <w:tc>
          <w:tcPr>
            <w:tcW w:w="415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center"/>
              <w:rPr>
                <w:rFonts w:cs="Times New Roman"/>
                <w:color w:val="000000"/>
                <w:sz w:val="24"/>
              </w:rPr>
            </w:pPr>
            <w:r w:rsidRPr="00EB07F7">
              <w:rPr>
                <w:rFonts w:cs="Times New Roman"/>
                <w:color w:val="000000"/>
                <w:sz w:val="24"/>
              </w:rPr>
              <w:t xml:space="preserve">3 </w:t>
            </w:r>
          </w:p>
        </w:tc>
        <w:tc>
          <w:tcPr>
            <w:tcW w:w="3968"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center"/>
              <w:rPr>
                <w:rFonts w:cs="Times New Roman"/>
                <w:color w:val="000000"/>
                <w:sz w:val="24"/>
              </w:rPr>
            </w:pPr>
            <w:r w:rsidRPr="00EB07F7">
              <w:rPr>
                <w:rFonts w:cs="Times New Roman"/>
                <w:color w:val="000000"/>
                <w:sz w:val="24"/>
              </w:rPr>
              <w:t xml:space="preserve"> </w:t>
            </w:r>
          </w:p>
        </w:tc>
      </w:tr>
      <w:tr w:rsidR="00EB07F7" w:rsidRPr="00EB07F7" w:rsidTr="002F5001">
        <w:trPr>
          <w:trHeight w:val="425"/>
        </w:trPr>
        <w:tc>
          <w:tcPr>
            <w:tcW w:w="15712" w:type="dxa"/>
            <w:gridSpan w:val="4"/>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center"/>
              <w:rPr>
                <w:rFonts w:cs="Times New Roman"/>
                <w:b/>
                <w:color w:val="000000"/>
                <w:sz w:val="24"/>
              </w:rPr>
            </w:pPr>
          </w:p>
          <w:p w:rsidR="00EB07F7" w:rsidRPr="00EB07F7" w:rsidRDefault="00EB07F7" w:rsidP="00EB07F7">
            <w:pPr>
              <w:jc w:val="center"/>
              <w:rPr>
                <w:rFonts w:cs="Times New Roman"/>
                <w:b/>
                <w:color w:val="000000"/>
                <w:sz w:val="24"/>
              </w:rPr>
            </w:pPr>
            <w:r w:rsidRPr="00EB07F7">
              <w:rPr>
                <w:rFonts w:cs="Times New Roman"/>
                <w:b/>
                <w:color w:val="000000"/>
                <w:sz w:val="24"/>
              </w:rPr>
              <w:t>О к т я б р ь (  Осень Золотая. Дом, в котором я живу. Мой город, Моя планета</w:t>
            </w:r>
          </w:p>
        </w:tc>
      </w:tr>
      <w:tr w:rsidR="00EB07F7" w:rsidRPr="00EB07F7" w:rsidTr="002F5001">
        <w:trPr>
          <w:trHeight w:val="689"/>
        </w:trPr>
        <w:tc>
          <w:tcPr>
            <w:tcW w:w="15712" w:type="dxa"/>
            <w:gridSpan w:val="4"/>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b/>
                <w:color w:val="000000"/>
                <w:sz w:val="24"/>
              </w:rPr>
              <w:t xml:space="preserve">Целевые ориентиры развития ребенка (на основе интеграции образовательных направлений): </w:t>
            </w:r>
            <w:r w:rsidRPr="00EB07F7">
              <w:rPr>
                <w:rFonts w:cs="Times New Roman"/>
                <w:color w:val="000000"/>
                <w:sz w:val="24"/>
              </w:rPr>
              <w:t>знакомство с характерными музыкальными интонациями разных стран, слушание и обсуждение музыки, игры с пением, игры на различение ритма, имитационные игры, определение звучания флейты, скрипки, фортепиано, исполнение попевки на одном звуке, упражнения с предметами в характере музыки, ритмичные эмоциональные танцы, свободные танцы с предметами, импровизация простейших мелодий, инсценирование знакомых песен.</w:t>
            </w:r>
          </w:p>
        </w:tc>
      </w:tr>
      <w:tr w:rsidR="00EB07F7" w:rsidRPr="00EB07F7" w:rsidTr="002F5001">
        <w:trPr>
          <w:trHeight w:val="686"/>
        </w:trPr>
        <w:tc>
          <w:tcPr>
            <w:tcW w:w="15712" w:type="dxa"/>
            <w:gridSpan w:val="4"/>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3903"/>
        </w:trPr>
        <w:tc>
          <w:tcPr>
            <w:tcW w:w="2681"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line="290" w:lineRule="auto"/>
              <w:rPr>
                <w:rFonts w:cs="Times New Roman"/>
                <w:color w:val="000000"/>
                <w:sz w:val="24"/>
              </w:rPr>
            </w:pPr>
            <w:r w:rsidRPr="00EB07F7">
              <w:rPr>
                <w:rFonts w:cs="Times New Roman"/>
                <w:b/>
                <w:color w:val="000000"/>
                <w:sz w:val="24"/>
              </w:rPr>
              <w:lastRenderedPageBreak/>
              <w:t xml:space="preserve">I. Музыкальные занятия. </w:t>
            </w:r>
          </w:p>
          <w:p w:rsidR="00EB07F7" w:rsidRPr="00EB07F7" w:rsidRDefault="00EB07F7" w:rsidP="00EB07F7">
            <w:pPr>
              <w:rPr>
                <w:rFonts w:cs="Times New Roman"/>
                <w:color w:val="000000"/>
                <w:sz w:val="24"/>
              </w:rPr>
            </w:pPr>
            <w:r w:rsidRPr="00EB07F7">
              <w:rPr>
                <w:rFonts w:cs="Times New Roman"/>
                <w:color w:val="000000"/>
                <w:sz w:val="24"/>
              </w:rPr>
              <w:t xml:space="preserve">1. </w:t>
            </w:r>
            <w:r w:rsidRPr="00EB07F7">
              <w:rPr>
                <w:rFonts w:cs="Times New Roman"/>
                <w:i/>
                <w:color w:val="000000"/>
                <w:sz w:val="24"/>
              </w:rPr>
              <w:t xml:space="preserve">Слушание музыки. </w:t>
            </w:r>
          </w:p>
          <w:p w:rsidR="00EB07F7" w:rsidRPr="00EB07F7" w:rsidRDefault="00EB07F7" w:rsidP="00EB07F7">
            <w:pPr>
              <w:jc w:val="both"/>
              <w:rPr>
                <w:rFonts w:cs="Times New Roman"/>
                <w:color w:val="000000"/>
                <w:sz w:val="24"/>
              </w:rPr>
            </w:pPr>
            <w:r w:rsidRPr="00EB07F7">
              <w:rPr>
                <w:rFonts w:cs="Times New Roman"/>
                <w:color w:val="000000"/>
                <w:sz w:val="24"/>
              </w:rPr>
              <w:t xml:space="preserve">а) Восприятие музыкальных произведений </w:t>
            </w:r>
          </w:p>
        </w:tc>
        <w:tc>
          <w:tcPr>
            <w:tcW w:w="4911"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line="289" w:lineRule="auto"/>
              <w:ind w:right="177"/>
              <w:jc w:val="both"/>
              <w:rPr>
                <w:rFonts w:cs="Times New Roman"/>
                <w:color w:val="000000"/>
                <w:sz w:val="24"/>
              </w:rPr>
            </w:pPr>
            <w:r w:rsidRPr="00EB07F7">
              <w:rPr>
                <w:rFonts w:cs="Times New Roman"/>
                <w:color w:val="000000"/>
                <w:sz w:val="24"/>
              </w:rPr>
              <w:t xml:space="preserve">У ч и т ь сравнивать музыкальные произведения,  близкие по форме. </w:t>
            </w:r>
          </w:p>
          <w:p w:rsidR="00EB07F7" w:rsidRPr="00EB07F7" w:rsidRDefault="00EB07F7" w:rsidP="00EB07F7">
            <w:pPr>
              <w:spacing w:after="41"/>
              <w:rPr>
                <w:rFonts w:cs="Times New Roman"/>
                <w:color w:val="000000"/>
                <w:sz w:val="24"/>
              </w:rPr>
            </w:pPr>
            <w:r w:rsidRPr="00EB07F7">
              <w:rPr>
                <w:rFonts w:cs="Times New Roman"/>
                <w:color w:val="000000"/>
                <w:sz w:val="24"/>
              </w:rPr>
              <w:t xml:space="preserve">З н а к о м и т ь : </w:t>
            </w:r>
          </w:p>
          <w:p w:rsidR="00EB07F7" w:rsidRPr="00EB07F7" w:rsidRDefault="00EB07F7" w:rsidP="00EB07F7">
            <w:pPr>
              <w:numPr>
                <w:ilvl w:val="0"/>
                <w:numId w:val="21"/>
              </w:numPr>
              <w:spacing w:after="3" w:line="287" w:lineRule="auto"/>
              <w:ind w:right="58"/>
              <w:rPr>
                <w:rFonts w:cs="Times New Roman"/>
                <w:color w:val="000000"/>
                <w:sz w:val="24"/>
              </w:rPr>
            </w:pPr>
            <w:r w:rsidRPr="00EB07F7">
              <w:rPr>
                <w:rFonts w:cs="Times New Roman"/>
                <w:color w:val="000000"/>
                <w:sz w:val="24"/>
              </w:rPr>
              <w:t xml:space="preserve">с характерными особенностями музыки разных  </w:t>
            </w:r>
          </w:p>
          <w:p w:rsidR="00EB07F7" w:rsidRPr="00EB07F7" w:rsidRDefault="00EB07F7" w:rsidP="00EB07F7">
            <w:pPr>
              <w:spacing w:after="33"/>
              <w:rPr>
                <w:rFonts w:cs="Times New Roman"/>
                <w:color w:val="000000"/>
                <w:sz w:val="24"/>
              </w:rPr>
            </w:pPr>
            <w:r w:rsidRPr="00EB07F7">
              <w:rPr>
                <w:rFonts w:cs="Times New Roman"/>
                <w:color w:val="000000"/>
                <w:sz w:val="24"/>
              </w:rPr>
              <w:t xml:space="preserve">эпох, жанров; </w:t>
            </w:r>
          </w:p>
          <w:p w:rsidR="00EB07F7" w:rsidRPr="00EB07F7" w:rsidRDefault="00EB07F7" w:rsidP="00EB07F7">
            <w:pPr>
              <w:numPr>
                <w:ilvl w:val="0"/>
                <w:numId w:val="21"/>
              </w:numPr>
              <w:spacing w:after="36" w:line="268" w:lineRule="auto"/>
              <w:ind w:right="58"/>
              <w:rPr>
                <w:rFonts w:cs="Times New Roman"/>
                <w:color w:val="000000"/>
                <w:sz w:val="24"/>
              </w:rPr>
            </w:pPr>
            <w:r w:rsidRPr="00EB07F7">
              <w:rPr>
                <w:rFonts w:cs="Times New Roman"/>
                <w:color w:val="000000"/>
                <w:sz w:val="24"/>
              </w:rPr>
              <w:t xml:space="preserve">творчеством Гайдна, Моцарта;  </w:t>
            </w:r>
          </w:p>
          <w:p w:rsidR="00EB07F7" w:rsidRPr="00EB07F7" w:rsidRDefault="00EB07F7" w:rsidP="00EB07F7">
            <w:pPr>
              <w:numPr>
                <w:ilvl w:val="0"/>
                <w:numId w:val="21"/>
              </w:numPr>
              <w:spacing w:line="289" w:lineRule="auto"/>
              <w:ind w:right="58"/>
              <w:rPr>
                <w:rFonts w:cs="Times New Roman"/>
                <w:color w:val="000000"/>
                <w:sz w:val="24"/>
              </w:rPr>
            </w:pPr>
            <w:r w:rsidRPr="00EB07F7">
              <w:rPr>
                <w:rFonts w:cs="Times New Roman"/>
                <w:color w:val="000000"/>
                <w:sz w:val="24"/>
              </w:rPr>
              <w:t xml:space="preserve">фортепьянными пьесами (соната – музыкальный  момент). </w:t>
            </w:r>
          </w:p>
          <w:p w:rsidR="00EB07F7" w:rsidRPr="00EB07F7" w:rsidRDefault="00EB07F7" w:rsidP="00EB07F7">
            <w:pPr>
              <w:ind w:right="37"/>
              <w:jc w:val="both"/>
              <w:rPr>
                <w:rFonts w:cs="Times New Roman"/>
                <w:color w:val="000000"/>
                <w:sz w:val="24"/>
              </w:rPr>
            </w:pPr>
            <w:r w:rsidRPr="00EB07F7">
              <w:rPr>
                <w:rFonts w:cs="Times New Roman"/>
                <w:color w:val="000000"/>
                <w:sz w:val="24"/>
              </w:rPr>
              <w:t xml:space="preserve">В о с п и т ы в а т ь интерес к музыке русских  и зарубежных классиков. </w:t>
            </w:r>
          </w:p>
        </w:tc>
        <w:tc>
          <w:tcPr>
            <w:tcW w:w="415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37"/>
              <w:rPr>
                <w:rFonts w:cs="Times New Roman"/>
                <w:color w:val="000000"/>
                <w:sz w:val="24"/>
              </w:rPr>
            </w:pPr>
            <w:r w:rsidRPr="00EB07F7">
              <w:rPr>
                <w:rFonts w:cs="Times New Roman"/>
                <w:color w:val="000000"/>
                <w:sz w:val="24"/>
              </w:rPr>
              <w:t xml:space="preserve">«Шутка» И.-С. Баха; «Юмореска» П. </w:t>
            </w:r>
          </w:p>
          <w:p w:rsidR="00EB07F7" w:rsidRPr="00EB07F7" w:rsidRDefault="00EB07F7" w:rsidP="00EB07F7">
            <w:pPr>
              <w:spacing w:after="18" w:line="270" w:lineRule="auto"/>
              <w:rPr>
                <w:rFonts w:cs="Times New Roman"/>
                <w:color w:val="000000"/>
                <w:sz w:val="24"/>
              </w:rPr>
            </w:pPr>
            <w:r w:rsidRPr="00EB07F7">
              <w:rPr>
                <w:rFonts w:cs="Times New Roman"/>
                <w:color w:val="000000"/>
                <w:sz w:val="24"/>
              </w:rPr>
              <w:t xml:space="preserve">И. Чайковского; «Юмореска» Р. Щедрина; «Сонаты»В.-А. Моцарта; «Музыкальный момент» Ф. Шуберта, С. С. </w:t>
            </w:r>
          </w:p>
          <w:p w:rsidR="00EB07F7" w:rsidRPr="00EB07F7" w:rsidRDefault="00EB07F7" w:rsidP="00EB07F7">
            <w:pPr>
              <w:spacing w:after="37"/>
              <w:rPr>
                <w:rFonts w:cs="Times New Roman"/>
                <w:color w:val="000000"/>
                <w:sz w:val="24"/>
              </w:rPr>
            </w:pPr>
            <w:r w:rsidRPr="00EB07F7">
              <w:rPr>
                <w:rFonts w:cs="Times New Roman"/>
                <w:color w:val="000000"/>
                <w:sz w:val="24"/>
              </w:rPr>
              <w:t xml:space="preserve">Рахманинова, </w:t>
            </w:r>
          </w:p>
          <w:p w:rsidR="00EB07F7" w:rsidRPr="00EB07F7" w:rsidRDefault="00EB07F7" w:rsidP="00EB07F7">
            <w:pPr>
              <w:rPr>
                <w:rFonts w:cs="Times New Roman"/>
                <w:color w:val="000000"/>
                <w:sz w:val="24"/>
              </w:rPr>
            </w:pPr>
            <w:r w:rsidRPr="00EB07F7">
              <w:rPr>
                <w:rFonts w:cs="Times New Roman"/>
                <w:color w:val="000000"/>
                <w:sz w:val="24"/>
              </w:rPr>
              <w:t xml:space="preserve">Хомус: Музыка народов Севера. </w:t>
            </w:r>
          </w:p>
        </w:tc>
        <w:tc>
          <w:tcPr>
            <w:tcW w:w="3968" w:type="dxa"/>
            <w:vMerge w:val="restart"/>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line="270" w:lineRule="auto"/>
              <w:rPr>
                <w:rFonts w:cs="Times New Roman"/>
                <w:color w:val="000000"/>
                <w:sz w:val="24"/>
              </w:rPr>
            </w:pPr>
            <w:r w:rsidRPr="00EB07F7">
              <w:rPr>
                <w:rFonts w:cs="Times New Roman"/>
                <w:i/>
                <w:color w:val="000000"/>
                <w:sz w:val="24"/>
              </w:rPr>
              <w:t xml:space="preserve">Познание: </w:t>
            </w:r>
            <w:r w:rsidRPr="00EB07F7">
              <w:rPr>
                <w:rFonts w:cs="Times New Roman"/>
                <w:color w:val="000000"/>
                <w:sz w:val="24"/>
              </w:rPr>
              <w:t xml:space="preserve">расширять и уточнять представление об окружающем мире; закреплять умения наблюдать. </w:t>
            </w:r>
            <w:r w:rsidRPr="00EB07F7">
              <w:rPr>
                <w:rFonts w:cs="Times New Roman"/>
                <w:i/>
                <w:color w:val="000000"/>
                <w:sz w:val="24"/>
              </w:rPr>
              <w:t xml:space="preserve">Коммуникация: </w:t>
            </w:r>
            <w:r w:rsidRPr="00EB07F7">
              <w:rPr>
                <w:rFonts w:cs="Times New Roman"/>
                <w:color w:val="000000"/>
                <w:sz w:val="24"/>
              </w:rPr>
              <w:t xml:space="preserve">развивать умение поддерживать беседу, поощрять стремление высказывать свою точку зрения  </w:t>
            </w:r>
          </w:p>
          <w:p w:rsidR="00EB07F7" w:rsidRPr="00EB07F7" w:rsidRDefault="00EB07F7" w:rsidP="00EB07F7">
            <w:pPr>
              <w:spacing w:after="40" w:line="254" w:lineRule="auto"/>
              <w:rPr>
                <w:rFonts w:cs="Times New Roman"/>
                <w:color w:val="000000"/>
                <w:sz w:val="24"/>
              </w:rPr>
            </w:pPr>
            <w:r w:rsidRPr="00EB07F7">
              <w:rPr>
                <w:rFonts w:cs="Times New Roman"/>
                <w:color w:val="000000"/>
                <w:sz w:val="24"/>
              </w:rPr>
              <w:t xml:space="preserve">и делиться с педагогом и другими детьми разнообразными впечатлениями, уточнять источник полученной информации (телепередача, рассказ взрослого, посещение выставки, детского спектакля и т. д.); учить строить высказывания, решать спорные вопросы и конфликты с помощью речи (убеждать, доказывать, объяснять); формировать целостную картину мира и первичных ценностных представлений. </w:t>
            </w:r>
          </w:p>
          <w:p w:rsidR="00EB07F7" w:rsidRPr="00EB07F7" w:rsidRDefault="00EB07F7" w:rsidP="00EB07F7">
            <w:pPr>
              <w:rPr>
                <w:rFonts w:cs="Times New Roman"/>
                <w:color w:val="000000"/>
                <w:sz w:val="24"/>
              </w:rPr>
            </w:pPr>
            <w:r w:rsidRPr="00EB07F7">
              <w:rPr>
                <w:rFonts w:cs="Times New Roman"/>
                <w:i/>
                <w:color w:val="000000"/>
                <w:sz w:val="24"/>
              </w:rPr>
              <w:t xml:space="preserve">Художественно-эстетическое развитие: </w:t>
            </w:r>
            <w:r w:rsidRPr="00EB07F7">
              <w:rPr>
                <w:rFonts w:cs="Times New Roman"/>
                <w:color w:val="000000"/>
                <w:sz w:val="24"/>
              </w:rPr>
              <w:t xml:space="preserve">развивать эстетическое восприятие, умение созерцать красоту окружающего мира. </w:t>
            </w:r>
          </w:p>
        </w:tc>
      </w:tr>
      <w:tr w:rsidR="00EB07F7" w:rsidRPr="00EB07F7" w:rsidTr="002F5001">
        <w:trPr>
          <w:trHeight w:val="716"/>
        </w:trPr>
        <w:tc>
          <w:tcPr>
            <w:tcW w:w="2681"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б) Развитие голоса и слуха </w:t>
            </w:r>
          </w:p>
        </w:tc>
        <w:tc>
          <w:tcPr>
            <w:tcW w:w="4911"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У ч и т ь работать с цветными карточками, соотносить цвет с оттенком музыки </w:t>
            </w:r>
          </w:p>
        </w:tc>
        <w:tc>
          <w:tcPr>
            <w:tcW w:w="415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37"/>
              <w:jc w:val="both"/>
              <w:rPr>
                <w:rFonts w:cs="Times New Roman"/>
                <w:color w:val="000000"/>
                <w:sz w:val="24"/>
              </w:rPr>
            </w:pPr>
            <w:r w:rsidRPr="00EB07F7">
              <w:rPr>
                <w:rFonts w:cs="Times New Roman"/>
                <w:color w:val="000000"/>
                <w:sz w:val="24"/>
              </w:rPr>
              <w:t xml:space="preserve">«Наше путешествие» Н. Г. Кононовой;  </w:t>
            </w:r>
          </w:p>
          <w:p w:rsidR="00EB07F7" w:rsidRPr="00EB07F7" w:rsidRDefault="00EB07F7" w:rsidP="00EB07F7">
            <w:pPr>
              <w:rPr>
                <w:rFonts w:cs="Times New Roman"/>
                <w:color w:val="000000"/>
                <w:sz w:val="24"/>
              </w:rPr>
            </w:pPr>
            <w:r w:rsidRPr="00EB07F7">
              <w:rPr>
                <w:rFonts w:cs="Times New Roman"/>
                <w:color w:val="000000"/>
                <w:sz w:val="24"/>
              </w:rPr>
              <w:t xml:space="preserve">«Три настроения» Г. Левкодимова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2453"/>
        </w:trPr>
        <w:tc>
          <w:tcPr>
            <w:tcW w:w="2681"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36"/>
              <w:rPr>
                <w:rFonts w:cs="Times New Roman"/>
                <w:color w:val="000000"/>
                <w:sz w:val="24"/>
              </w:rPr>
            </w:pPr>
            <w:r w:rsidRPr="00EB07F7">
              <w:rPr>
                <w:rFonts w:cs="Times New Roman"/>
                <w:color w:val="000000"/>
                <w:sz w:val="24"/>
              </w:rPr>
              <w:t xml:space="preserve">2. </w:t>
            </w:r>
            <w:r w:rsidRPr="00EB07F7">
              <w:rPr>
                <w:rFonts w:cs="Times New Roman"/>
                <w:i/>
                <w:color w:val="000000"/>
                <w:sz w:val="24"/>
              </w:rPr>
              <w:t>Пение</w:t>
            </w:r>
            <w:r w:rsidRPr="00EB07F7">
              <w:rPr>
                <w:rFonts w:cs="Times New Roman"/>
                <w:color w:val="000000"/>
                <w:sz w:val="24"/>
              </w:rPr>
              <w:t xml:space="preserve">. </w:t>
            </w:r>
          </w:p>
          <w:p w:rsidR="00EB07F7" w:rsidRPr="00EB07F7" w:rsidRDefault="00EB07F7" w:rsidP="00EB07F7">
            <w:pPr>
              <w:rPr>
                <w:rFonts w:cs="Times New Roman"/>
                <w:color w:val="000000"/>
                <w:sz w:val="24"/>
              </w:rPr>
            </w:pPr>
            <w:r w:rsidRPr="00EB07F7">
              <w:rPr>
                <w:rFonts w:cs="Times New Roman"/>
                <w:color w:val="000000"/>
                <w:sz w:val="24"/>
              </w:rPr>
              <w:t xml:space="preserve">а) Усвоение песенных  навыков </w:t>
            </w:r>
          </w:p>
        </w:tc>
        <w:tc>
          <w:tcPr>
            <w:tcW w:w="4911"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43"/>
              <w:rPr>
                <w:rFonts w:cs="Times New Roman"/>
                <w:color w:val="000000"/>
                <w:sz w:val="24"/>
              </w:rPr>
            </w:pPr>
            <w:r w:rsidRPr="00EB07F7">
              <w:rPr>
                <w:rFonts w:cs="Times New Roman"/>
                <w:color w:val="000000"/>
                <w:sz w:val="24"/>
              </w:rPr>
              <w:t xml:space="preserve">У ч и т ь : </w:t>
            </w:r>
          </w:p>
          <w:p w:rsidR="00EB07F7" w:rsidRPr="00EB07F7" w:rsidRDefault="00EB07F7" w:rsidP="00EB07F7">
            <w:pPr>
              <w:numPr>
                <w:ilvl w:val="0"/>
                <w:numId w:val="22"/>
              </w:numPr>
              <w:spacing w:after="3" w:line="288" w:lineRule="auto"/>
              <w:ind w:right="304"/>
              <w:rPr>
                <w:rFonts w:cs="Times New Roman"/>
                <w:color w:val="000000"/>
                <w:sz w:val="24"/>
              </w:rPr>
            </w:pPr>
            <w:r w:rsidRPr="00EB07F7">
              <w:rPr>
                <w:rFonts w:cs="Times New Roman"/>
                <w:color w:val="000000"/>
                <w:sz w:val="24"/>
              </w:rPr>
              <w:t xml:space="preserve">исполнять песни со сложным ритмом, широким  диапазоном; </w:t>
            </w:r>
          </w:p>
          <w:p w:rsidR="00EB07F7" w:rsidRPr="00EB07F7" w:rsidRDefault="00EB07F7" w:rsidP="00EB07F7">
            <w:pPr>
              <w:numPr>
                <w:ilvl w:val="0"/>
                <w:numId w:val="22"/>
              </w:numPr>
              <w:spacing w:line="268" w:lineRule="auto"/>
              <w:ind w:right="304"/>
              <w:rPr>
                <w:rFonts w:cs="Times New Roman"/>
                <w:color w:val="000000"/>
                <w:sz w:val="24"/>
              </w:rPr>
            </w:pPr>
            <w:r w:rsidRPr="00EB07F7">
              <w:rPr>
                <w:rFonts w:cs="Times New Roman"/>
                <w:color w:val="000000"/>
                <w:sz w:val="24"/>
              </w:rPr>
              <w:t xml:space="preserve">самостоятельно подводить к кульминации; – петь легким, полетным звуком. </w:t>
            </w:r>
          </w:p>
        </w:tc>
        <w:tc>
          <w:tcPr>
            <w:tcW w:w="415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line="270" w:lineRule="auto"/>
              <w:ind w:right="174"/>
              <w:rPr>
                <w:rFonts w:cs="Times New Roman"/>
                <w:color w:val="000000"/>
                <w:sz w:val="24"/>
              </w:rPr>
            </w:pPr>
            <w:r w:rsidRPr="00EB07F7">
              <w:rPr>
                <w:rFonts w:cs="Times New Roman"/>
                <w:color w:val="000000"/>
                <w:sz w:val="24"/>
              </w:rPr>
              <w:t xml:space="preserve">«Осень», муз. Ю. Забутова, сл. В. Андреевой  и Ю. Забутова; «По грибы», муз. и сл.  И. В. Меньших; «Все отлично» из м/ф «Поликлиника кота Леопольда», муз. </w:t>
            </w:r>
          </w:p>
          <w:p w:rsidR="00EB07F7" w:rsidRPr="00EB07F7" w:rsidRDefault="00EB07F7" w:rsidP="00EB07F7">
            <w:pPr>
              <w:spacing w:after="4" w:line="288" w:lineRule="auto"/>
              <w:rPr>
                <w:rFonts w:cs="Times New Roman"/>
                <w:color w:val="000000"/>
                <w:sz w:val="24"/>
              </w:rPr>
            </w:pPr>
            <w:r w:rsidRPr="00EB07F7">
              <w:rPr>
                <w:rFonts w:cs="Times New Roman"/>
                <w:color w:val="000000"/>
                <w:sz w:val="24"/>
              </w:rPr>
              <w:t xml:space="preserve">Б. Савельева, сл. А. Хайта; «Малышки из книжки», </w:t>
            </w:r>
          </w:p>
          <w:p w:rsidR="00EB07F7" w:rsidRPr="00EB07F7" w:rsidRDefault="00EB07F7" w:rsidP="00EB07F7">
            <w:pPr>
              <w:rPr>
                <w:rFonts w:cs="Times New Roman"/>
                <w:color w:val="000000"/>
                <w:sz w:val="24"/>
              </w:rPr>
            </w:pPr>
            <w:r w:rsidRPr="00EB07F7">
              <w:rPr>
                <w:rFonts w:cs="Times New Roman"/>
                <w:color w:val="000000"/>
                <w:sz w:val="24"/>
              </w:rPr>
              <w:t xml:space="preserve">муз. А. Островского, сл. Г. Демыкина </w:t>
            </w:r>
          </w:p>
        </w:tc>
        <w:tc>
          <w:tcPr>
            <w:tcW w:w="0" w:type="auto"/>
            <w:vMerge/>
            <w:tcBorders>
              <w:top w:val="nil"/>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bl>
    <w:p w:rsidR="00EB07F7" w:rsidRPr="00EB07F7" w:rsidRDefault="00EB07F7" w:rsidP="00EB07F7">
      <w:pPr>
        <w:spacing w:after="0"/>
        <w:jc w:val="both"/>
        <w:rPr>
          <w:rFonts w:eastAsia="Times New Roman" w:cs="Times New Roman"/>
          <w:color w:val="000000"/>
          <w:sz w:val="24"/>
          <w:lang w:eastAsia="ru-RU"/>
        </w:rPr>
      </w:pPr>
      <w:r w:rsidRPr="00EB07F7">
        <w:rPr>
          <w:rFonts w:eastAsia="Times New Roman" w:cs="Times New Roman"/>
          <w:i/>
          <w:color w:val="000000"/>
          <w:sz w:val="24"/>
          <w:lang w:eastAsia="ru-RU"/>
        </w:rPr>
        <w:t xml:space="preserve"> </w:t>
      </w:r>
    </w:p>
    <w:tbl>
      <w:tblPr>
        <w:tblStyle w:val="TableGrid"/>
        <w:tblW w:w="15722" w:type="dxa"/>
        <w:tblInd w:w="-293" w:type="dxa"/>
        <w:tblCellMar>
          <w:top w:w="72" w:type="dxa"/>
          <w:left w:w="58" w:type="dxa"/>
          <w:right w:w="86" w:type="dxa"/>
        </w:tblCellMar>
        <w:tblLook w:val="04A0" w:firstRow="1" w:lastRow="0" w:firstColumn="1" w:lastColumn="0" w:noHBand="0" w:noVBand="1"/>
      </w:tblPr>
      <w:tblGrid>
        <w:gridCol w:w="2636"/>
        <w:gridCol w:w="4961"/>
        <w:gridCol w:w="4013"/>
        <w:gridCol w:w="4112"/>
      </w:tblGrid>
      <w:tr w:rsidR="00EB07F7" w:rsidRPr="00EB07F7" w:rsidTr="002F5001">
        <w:trPr>
          <w:trHeight w:val="437"/>
        </w:trPr>
        <w:tc>
          <w:tcPr>
            <w:tcW w:w="263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b/>
                <w:color w:val="000000"/>
                <w:sz w:val="24"/>
              </w:rPr>
              <w:t xml:space="preserve"> </w:t>
            </w:r>
          </w:p>
        </w:tc>
        <w:tc>
          <w:tcPr>
            <w:tcW w:w="4961"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 </w:t>
            </w:r>
          </w:p>
        </w:tc>
        <w:tc>
          <w:tcPr>
            <w:tcW w:w="401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 </w:t>
            </w:r>
          </w:p>
        </w:tc>
        <w:tc>
          <w:tcPr>
            <w:tcW w:w="4112" w:type="dxa"/>
            <w:vMerge w:val="restart"/>
            <w:tcBorders>
              <w:top w:val="single" w:sz="6" w:space="0" w:color="000000"/>
              <w:left w:val="single" w:sz="6" w:space="0" w:color="000000"/>
              <w:bottom w:val="nil"/>
              <w:right w:val="single" w:sz="6" w:space="0" w:color="000000"/>
            </w:tcBorders>
          </w:tcPr>
          <w:p w:rsidR="00EB07F7" w:rsidRPr="00EB07F7" w:rsidRDefault="00EB07F7" w:rsidP="00EB07F7">
            <w:pPr>
              <w:rPr>
                <w:rFonts w:cs="Times New Roman"/>
                <w:color w:val="000000"/>
                <w:sz w:val="24"/>
              </w:rPr>
            </w:pPr>
            <w:r w:rsidRPr="00EB07F7">
              <w:rPr>
                <w:rFonts w:cs="Times New Roman"/>
                <w:i/>
                <w:color w:val="000000"/>
                <w:sz w:val="24"/>
              </w:rPr>
              <w:t xml:space="preserve">Физическая культура: </w:t>
            </w:r>
            <w:r w:rsidRPr="00EB07F7">
              <w:rPr>
                <w:rFonts w:cs="Times New Roman"/>
                <w:color w:val="000000"/>
                <w:sz w:val="24"/>
              </w:rPr>
              <w:t>развивать самостоятельность, творчество; формировать выразительность и грациоз-</w:t>
            </w:r>
          </w:p>
        </w:tc>
      </w:tr>
      <w:tr w:rsidR="00EB07F7" w:rsidRPr="00EB07F7" w:rsidTr="002F5001">
        <w:trPr>
          <w:trHeight w:val="744"/>
        </w:trPr>
        <w:tc>
          <w:tcPr>
            <w:tcW w:w="263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both"/>
              <w:rPr>
                <w:rFonts w:cs="Times New Roman"/>
                <w:color w:val="000000"/>
                <w:sz w:val="24"/>
              </w:rPr>
            </w:pPr>
            <w:r w:rsidRPr="00EB07F7">
              <w:rPr>
                <w:rFonts w:cs="Times New Roman"/>
                <w:color w:val="000000"/>
                <w:sz w:val="24"/>
              </w:rPr>
              <w:t xml:space="preserve">б) Песенное творчество </w:t>
            </w:r>
          </w:p>
        </w:tc>
        <w:tc>
          <w:tcPr>
            <w:tcW w:w="4961"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jc w:val="both"/>
              <w:rPr>
                <w:rFonts w:cs="Times New Roman"/>
                <w:color w:val="000000"/>
                <w:sz w:val="24"/>
              </w:rPr>
            </w:pPr>
            <w:r w:rsidRPr="00EB07F7">
              <w:rPr>
                <w:rFonts w:cs="Times New Roman"/>
                <w:color w:val="000000"/>
                <w:sz w:val="24"/>
              </w:rPr>
              <w:t xml:space="preserve">У ч и т ь самостоятельно импровизировать простейшие мелодии. </w:t>
            </w:r>
          </w:p>
        </w:tc>
        <w:tc>
          <w:tcPr>
            <w:tcW w:w="4013"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spacing w:after="45"/>
              <w:rPr>
                <w:rFonts w:cs="Times New Roman"/>
                <w:color w:val="000000"/>
                <w:sz w:val="24"/>
              </w:rPr>
            </w:pPr>
            <w:r w:rsidRPr="00EB07F7">
              <w:rPr>
                <w:rFonts w:cs="Times New Roman"/>
                <w:color w:val="000000"/>
                <w:sz w:val="24"/>
              </w:rPr>
              <w:t>«Спой имена друзей» (импровиза-</w:t>
            </w:r>
          </w:p>
          <w:p w:rsidR="00EB07F7" w:rsidRPr="00EB07F7" w:rsidRDefault="00EB07F7" w:rsidP="00EB07F7">
            <w:pPr>
              <w:rPr>
                <w:rFonts w:cs="Times New Roman"/>
                <w:color w:val="000000"/>
                <w:sz w:val="24"/>
              </w:rPr>
            </w:pPr>
            <w:r w:rsidRPr="00EB07F7">
              <w:rPr>
                <w:rFonts w:cs="Times New Roman"/>
                <w:color w:val="000000"/>
                <w:sz w:val="24"/>
              </w:rPr>
              <w:t xml:space="preserve">ция);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bl>
    <w:p w:rsidR="00EB07F7" w:rsidRPr="00EB07F7" w:rsidRDefault="00EB07F7" w:rsidP="00EB07F7">
      <w:pPr>
        <w:spacing w:after="0"/>
        <w:ind w:right="16051"/>
        <w:rPr>
          <w:rFonts w:eastAsia="Times New Roman" w:cs="Times New Roman"/>
          <w:color w:val="000000"/>
          <w:sz w:val="24"/>
          <w:lang w:eastAsia="ru-RU"/>
        </w:rPr>
      </w:pPr>
    </w:p>
    <w:tbl>
      <w:tblPr>
        <w:tblStyle w:val="TableGrid"/>
        <w:tblW w:w="15722" w:type="dxa"/>
        <w:tblInd w:w="-293" w:type="dxa"/>
        <w:tblCellMar>
          <w:left w:w="58" w:type="dxa"/>
          <w:right w:w="5" w:type="dxa"/>
        </w:tblCellMar>
        <w:tblLook w:val="04A0" w:firstRow="1" w:lastRow="0" w:firstColumn="1" w:lastColumn="0" w:noHBand="0" w:noVBand="1"/>
      </w:tblPr>
      <w:tblGrid>
        <w:gridCol w:w="2755"/>
        <w:gridCol w:w="4915"/>
        <w:gridCol w:w="3978"/>
        <w:gridCol w:w="4074"/>
      </w:tblGrid>
      <w:tr w:rsidR="00EB07F7" w:rsidRPr="00EB07F7" w:rsidTr="002F5001">
        <w:trPr>
          <w:trHeight w:val="742"/>
        </w:trPr>
        <w:tc>
          <w:tcPr>
            <w:tcW w:w="2667"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c>
          <w:tcPr>
            <w:tcW w:w="4949"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c>
          <w:tcPr>
            <w:tcW w:w="400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48"/>
              <w:rPr>
                <w:rFonts w:cs="Times New Roman"/>
                <w:color w:val="000000"/>
                <w:sz w:val="24"/>
              </w:rPr>
            </w:pPr>
            <w:r w:rsidRPr="00EB07F7">
              <w:rPr>
                <w:rFonts w:cs="Times New Roman"/>
                <w:color w:val="000000"/>
                <w:sz w:val="24"/>
              </w:rPr>
              <w:t xml:space="preserve">«Зайка», муз. Т. Бырченко, сл. А. </w:t>
            </w:r>
          </w:p>
          <w:p w:rsidR="00EB07F7" w:rsidRPr="00EB07F7" w:rsidRDefault="00EB07F7" w:rsidP="00EB07F7">
            <w:pPr>
              <w:rPr>
                <w:rFonts w:cs="Times New Roman"/>
                <w:color w:val="000000"/>
                <w:sz w:val="24"/>
              </w:rPr>
            </w:pPr>
            <w:r w:rsidRPr="00EB07F7">
              <w:rPr>
                <w:rFonts w:cs="Times New Roman"/>
                <w:color w:val="000000"/>
                <w:sz w:val="24"/>
              </w:rPr>
              <w:t xml:space="preserve">Барто </w:t>
            </w:r>
          </w:p>
        </w:tc>
        <w:tc>
          <w:tcPr>
            <w:tcW w:w="4102" w:type="dxa"/>
            <w:vMerge w:val="restart"/>
            <w:tcBorders>
              <w:top w:val="nil"/>
              <w:left w:val="single" w:sz="6" w:space="0" w:color="000000"/>
              <w:bottom w:val="single" w:sz="6" w:space="0" w:color="000000"/>
              <w:right w:val="single" w:sz="6" w:space="0" w:color="000000"/>
            </w:tcBorders>
          </w:tcPr>
          <w:p w:rsidR="00EB07F7" w:rsidRPr="00EB07F7" w:rsidRDefault="00EB07F7" w:rsidP="00EB07F7">
            <w:pPr>
              <w:spacing w:line="268" w:lineRule="auto"/>
              <w:rPr>
                <w:rFonts w:cs="Times New Roman"/>
                <w:color w:val="000000"/>
                <w:sz w:val="24"/>
              </w:rPr>
            </w:pPr>
            <w:r w:rsidRPr="00EB07F7">
              <w:rPr>
                <w:rFonts w:cs="Times New Roman"/>
                <w:color w:val="000000"/>
                <w:sz w:val="24"/>
              </w:rPr>
              <w:t>ность движений; привлекать к активному участию в коллективных играх.</w:t>
            </w:r>
            <w:r w:rsidRPr="00EB07F7">
              <w:rPr>
                <w:rFonts w:cs="Times New Roman"/>
                <w:i/>
                <w:color w:val="000000"/>
                <w:sz w:val="24"/>
              </w:rPr>
              <w:t xml:space="preserve">  Социализация:</w:t>
            </w:r>
            <w:r w:rsidRPr="00EB07F7">
              <w:rPr>
                <w:rFonts w:cs="Times New Roman"/>
                <w:color w:val="000000"/>
                <w:sz w:val="24"/>
              </w:rPr>
              <w:t xml:space="preserve"> приобщать к элементарным общепринятым нормам и правилам взаимодействия со сверстниками и взрослыми; воспитывать дружеские взаимоотношения, уважение к окружающим;</w:t>
            </w:r>
            <w:r w:rsidRPr="00EB07F7">
              <w:rPr>
                <w:rFonts w:cs="Times New Roman"/>
                <w:i/>
                <w:color w:val="000000"/>
                <w:sz w:val="24"/>
              </w:rPr>
              <w:t xml:space="preserve"> </w:t>
            </w:r>
            <w:r w:rsidRPr="00EB07F7">
              <w:rPr>
                <w:rFonts w:cs="Times New Roman"/>
                <w:color w:val="000000"/>
                <w:sz w:val="24"/>
              </w:rPr>
              <w:t xml:space="preserve">закреплять умения соблюдать правила пребывания в детском саду. </w:t>
            </w:r>
          </w:p>
          <w:p w:rsidR="00EB07F7" w:rsidRPr="00EB07F7" w:rsidRDefault="00EB07F7" w:rsidP="00EB07F7">
            <w:pPr>
              <w:rPr>
                <w:rFonts w:cs="Times New Roman"/>
                <w:color w:val="000000"/>
                <w:sz w:val="24"/>
              </w:rPr>
            </w:pPr>
            <w:r w:rsidRPr="00EB07F7">
              <w:rPr>
                <w:rFonts w:cs="Times New Roman"/>
                <w:color w:val="000000"/>
                <w:sz w:val="24"/>
              </w:rPr>
              <w:t xml:space="preserve"> </w:t>
            </w:r>
          </w:p>
        </w:tc>
      </w:tr>
      <w:tr w:rsidR="00EB07F7" w:rsidRPr="00EB07F7" w:rsidTr="002F5001">
        <w:trPr>
          <w:trHeight w:val="1957"/>
        </w:trPr>
        <w:tc>
          <w:tcPr>
            <w:tcW w:w="2667"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3. </w:t>
            </w:r>
            <w:r w:rsidRPr="00EB07F7">
              <w:rPr>
                <w:rFonts w:cs="Times New Roman"/>
                <w:i/>
                <w:color w:val="000000"/>
                <w:sz w:val="24"/>
              </w:rPr>
              <w:t>Музыкальноритмические движения</w:t>
            </w:r>
            <w:r w:rsidRPr="00EB07F7">
              <w:rPr>
                <w:rFonts w:cs="Times New Roman"/>
                <w:color w:val="000000"/>
                <w:sz w:val="24"/>
              </w:rPr>
              <w:t xml:space="preserve">. а) Упражнения </w:t>
            </w:r>
          </w:p>
        </w:tc>
        <w:tc>
          <w:tcPr>
            <w:tcW w:w="4949"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56"/>
              <w:rPr>
                <w:rFonts w:cs="Times New Roman"/>
                <w:color w:val="000000"/>
                <w:sz w:val="24"/>
              </w:rPr>
            </w:pPr>
            <w:r w:rsidRPr="00EB07F7">
              <w:rPr>
                <w:rFonts w:cs="Times New Roman"/>
                <w:color w:val="000000"/>
                <w:sz w:val="24"/>
              </w:rPr>
              <w:t xml:space="preserve">З а к р е п л я т ь ум е н и я : </w:t>
            </w:r>
          </w:p>
          <w:p w:rsidR="00EB07F7" w:rsidRPr="00EB07F7" w:rsidRDefault="00EB07F7" w:rsidP="00EB07F7">
            <w:pPr>
              <w:numPr>
                <w:ilvl w:val="0"/>
                <w:numId w:val="23"/>
              </w:numPr>
              <w:spacing w:after="49" w:line="268" w:lineRule="auto"/>
              <w:ind w:right="58"/>
              <w:rPr>
                <w:rFonts w:cs="Times New Roman"/>
                <w:color w:val="000000"/>
                <w:sz w:val="24"/>
              </w:rPr>
            </w:pPr>
            <w:r w:rsidRPr="00EB07F7">
              <w:rPr>
                <w:rFonts w:cs="Times New Roman"/>
                <w:color w:val="000000"/>
                <w:sz w:val="24"/>
              </w:rPr>
              <w:t xml:space="preserve">различного шага; </w:t>
            </w:r>
          </w:p>
          <w:p w:rsidR="00EB07F7" w:rsidRPr="00EB07F7" w:rsidRDefault="00EB07F7" w:rsidP="00EB07F7">
            <w:pPr>
              <w:numPr>
                <w:ilvl w:val="0"/>
                <w:numId w:val="23"/>
              </w:numPr>
              <w:spacing w:after="7" w:line="297" w:lineRule="auto"/>
              <w:ind w:right="58"/>
              <w:rPr>
                <w:rFonts w:cs="Times New Roman"/>
                <w:color w:val="000000"/>
                <w:sz w:val="24"/>
              </w:rPr>
            </w:pPr>
            <w:r w:rsidRPr="00EB07F7">
              <w:rPr>
                <w:rFonts w:cs="Times New Roman"/>
                <w:color w:val="000000"/>
                <w:sz w:val="24"/>
              </w:rPr>
              <w:t xml:space="preserve">самостоятельно выполнять упражнения с пред- метами;  </w:t>
            </w:r>
          </w:p>
          <w:p w:rsidR="00EB07F7" w:rsidRPr="00EB07F7" w:rsidRDefault="00EB07F7" w:rsidP="00EB07F7">
            <w:pPr>
              <w:numPr>
                <w:ilvl w:val="0"/>
                <w:numId w:val="23"/>
              </w:numPr>
              <w:spacing w:line="268" w:lineRule="auto"/>
              <w:ind w:right="58"/>
              <w:rPr>
                <w:rFonts w:cs="Times New Roman"/>
                <w:color w:val="000000"/>
                <w:sz w:val="24"/>
              </w:rPr>
            </w:pPr>
            <w:r w:rsidRPr="00EB07F7">
              <w:rPr>
                <w:rFonts w:cs="Times New Roman"/>
                <w:color w:val="000000"/>
                <w:sz w:val="24"/>
              </w:rPr>
              <w:t xml:space="preserve">держать осанку, руки, положения в паре </w:t>
            </w:r>
          </w:p>
        </w:tc>
        <w:tc>
          <w:tcPr>
            <w:tcW w:w="400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line="301" w:lineRule="auto"/>
              <w:rPr>
                <w:rFonts w:cs="Times New Roman"/>
                <w:color w:val="000000"/>
                <w:sz w:val="24"/>
              </w:rPr>
            </w:pPr>
            <w:r w:rsidRPr="00EB07F7">
              <w:rPr>
                <w:rFonts w:cs="Times New Roman"/>
                <w:color w:val="000000"/>
                <w:sz w:val="24"/>
              </w:rPr>
              <w:t xml:space="preserve">«Казачий шаг» А. Дудника; «Упражнения  </w:t>
            </w:r>
          </w:p>
          <w:p w:rsidR="00EB07F7" w:rsidRPr="00EB07F7" w:rsidRDefault="00EB07F7" w:rsidP="00EB07F7">
            <w:pPr>
              <w:spacing w:after="2" w:line="300" w:lineRule="auto"/>
              <w:rPr>
                <w:rFonts w:cs="Times New Roman"/>
                <w:color w:val="000000"/>
                <w:sz w:val="24"/>
              </w:rPr>
            </w:pPr>
            <w:r w:rsidRPr="00EB07F7">
              <w:rPr>
                <w:rFonts w:cs="Times New Roman"/>
                <w:color w:val="000000"/>
                <w:sz w:val="24"/>
              </w:rPr>
              <w:t xml:space="preserve">с листьями (зонтиками)» Е. Тиличеевой;  </w:t>
            </w:r>
          </w:p>
          <w:p w:rsidR="00EB07F7" w:rsidRPr="00EB07F7" w:rsidRDefault="00EB07F7" w:rsidP="00EB07F7">
            <w:pPr>
              <w:jc w:val="both"/>
              <w:rPr>
                <w:rFonts w:cs="Times New Roman"/>
                <w:color w:val="000000"/>
                <w:sz w:val="24"/>
              </w:rPr>
            </w:pPr>
            <w:r w:rsidRPr="00EB07F7">
              <w:rPr>
                <w:rFonts w:cs="Times New Roman"/>
                <w:color w:val="000000"/>
                <w:sz w:val="24"/>
              </w:rPr>
              <w:t xml:space="preserve">элементы танцев под муз. Т. Ломовой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956"/>
        </w:trPr>
        <w:tc>
          <w:tcPr>
            <w:tcW w:w="2667"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б) Пляски </w:t>
            </w:r>
          </w:p>
        </w:tc>
        <w:tc>
          <w:tcPr>
            <w:tcW w:w="4949"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line="301" w:lineRule="auto"/>
              <w:rPr>
                <w:rFonts w:cs="Times New Roman"/>
                <w:color w:val="000000"/>
                <w:sz w:val="24"/>
              </w:rPr>
            </w:pPr>
            <w:r w:rsidRPr="00EB07F7">
              <w:rPr>
                <w:rFonts w:cs="Times New Roman"/>
                <w:color w:val="000000"/>
                <w:sz w:val="24"/>
              </w:rPr>
              <w:t xml:space="preserve">П о д в о д и т ь к выразительному исполнению танцев. </w:t>
            </w:r>
          </w:p>
          <w:p w:rsidR="00EB07F7" w:rsidRPr="00EB07F7" w:rsidRDefault="00EB07F7" w:rsidP="00EB07F7">
            <w:pPr>
              <w:spacing w:after="50"/>
              <w:rPr>
                <w:rFonts w:cs="Times New Roman"/>
                <w:color w:val="000000"/>
                <w:sz w:val="24"/>
              </w:rPr>
            </w:pPr>
            <w:r w:rsidRPr="00EB07F7">
              <w:rPr>
                <w:rFonts w:cs="Times New Roman"/>
                <w:color w:val="000000"/>
                <w:sz w:val="24"/>
              </w:rPr>
              <w:t xml:space="preserve">П е р е д а в а т ь : </w:t>
            </w:r>
          </w:p>
          <w:p w:rsidR="00EB07F7" w:rsidRPr="00EB07F7" w:rsidRDefault="00EB07F7" w:rsidP="00EB07F7">
            <w:pPr>
              <w:numPr>
                <w:ilvl w:val="0"/>
                <w:numId w:val="24"/>
              </w:numPr>
              <w:spacing w:after="49" w:line="268" w:lineRule="auto"/>
              <w:ind w:right="58"/>
              <w:rPr>
                <w:rFonts w:cs="Times New Roman"/>
                <w:color w:val="000000"/>
                <w:sz w:val="24"/>
              </w:rPr>
            </w:pPr>
            <w:r w:rsidRPr="00EB07F7">
              <w:rPr>
                <w:rFonts w:cs="Times New Roman"/>
                <w:color w:val="000000"/>
                <w:sz w:val="24"/>
              </w:rPr>
              <w:t xml:space="preserve">в движениях характер танца; </w:t>
            </w:r>
          </w:p>
          <w:p w:rsidR="00EB07F7" w:rsidRPr="00EB07F7" w:rsidRDefault="00EB07F7" w:rsidP="00EB07F7">
            <w:pPr>
              <w:numPr>
                <w:ilvl w:val="0"/>
                <w:numId w:val="24"/>
              </w:numPr>
              <w:spacing w:line="268" w:lineRule="auto"/>
              <w:ind w:right="58"/>
              <w:rPr>
                <w:rFonts w:cs="Times New Roman"/>
                <w:color w:val="000000"/>
                <w:sz w:val="24"/>
              </w:rPr>
            </w:pPr>
            <w:r w:rsidRPr="00EB07F7">
              <w:rPr>
                <w:rFonts w:cs="Times New Roman"/>
                <w:color w:val="000000"/>
                <w:sz w:val="24"/>
              </w:rPr>
              <w:t xml:space="preserve">эмоциональные движения в характере музыки </w:t>
            </w:r>
          </w:p>
        </w:tc>
        <w:tc>
          <w:tcPr>
            <w:tcW w:w="400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2" w:line="302" w:lineRule="auto"/>
              <w:rPr>
                <w:rFonts w:cs="Times New Roman"/>
                <w:color w:val="000000"/>
                <w:sz w:val="24"/>
              </w:rPr>
            </w:pPr>
            <w:r w:rsidRPr="00EB07F7">
              <w:rPr>
                <w:rFonts w:cs="Times New Roman"/>
                <w:color w:val="000000"/>
                <w:sz w:val="24"/>
              </w:rPr>
              <w:t xml:space="preserve">«Вальс с листьями» А. Петрова; «Казачий танец» А. Дудника; «Журавлиный клин»,  </w:t>
            </w:r>
          </w:p>
          <w:p w:rsidR="00EB07F7" w:rsidRPr="00EB07F7" w:rsidRDefault="00EB07F7" w:rsidP="00EB07F7">
            <w:pPr>
              <w:rPr>
                <w:rFonts w:cs="Times New Roman"/>
                <w:color w:val="000000"/>
                <w:sz w:val="24"/>
              </w:rPr>
            </w:pPr>
            <w:r w:rsidRPr="00EB07F7">
              <w:rPr>
                <w:rFonts w:cs="Times New Roman"/>
                <w:color w:val="000000"/>
                <w:sz w:val="24"/>
              </w:rPr>
              <w:t xml:space="preserve">«Танец с зонтиками» В. Костенко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352"/>
        </w:trPr>
        <w:tc>
          <w:tcPr>
            <w:tcW w:w="2667"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в) Игры </w:t>
            </w:r>
          </w:p>
        </w:tc>
        <w:tc>
          <w:tcPr>
            <w:tcW w:w="4949"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199"/>
              <w:jc w:val="both"/>
              <w:rPr>
                <w:rFonts w:cs="Times New Roman"/>
                <w:color w:val="000000"/>
                <w:sz w:val="24"/>
              </w:rPr>
            </w:pPr>
            <w:r w:rsidRPr="00EB07F7">
              <w:rPr>
                <w:rFonts w:cs="Times New Roman"/>
                <w:color w:val="000000"/>
                <w:sz w:val="24"/>
              </w:rPr>
              <w:t xml:space="preserve">У ч и т ь проводить игру с текстом, ведущим. Р а з в и в а т ь активность, коммуникативные качества. </w:t>
            </w:r>
          </w:p>
        </w:tc>
        <w:tc>
          <w:tcPr>
            <w:tcW w:w="4004"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rPr>
                <w:rFonts w:cs="Times New Roman"/>
                <w:color w:val="000000"/>
                <w:sz w:val="24"/>
              </w:rPr>
            </w:pPr>
            <w:r w:rsidRPr="00EB07F7">
              <w:rPr>
                <w:rFonts w:cs="Times New Roman"/>
                <w:color w:val="000000"/>
                <w:sz w:val="24"/>
              </w:rPr>
              <w:t xml:space="preserve">«Урожай», муз. Ю. Слонова, сл. В. Малкова и Л. Некрасовой, «У оленя дом большой», северная народная игра.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742"/>
        </w:trPr>
        <w:tc>
          <w:tcPr>
            <w:tcW w:w="2667"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rPr>
                <w:rFonts w:cs="Times New Roman"/>
                <w:color w:val="000000"/>
                <w:sz w:val="24"/>
              </w:rPr>
            </w:pPr>
            <w:r w:rsidRPr="00EB07F7">
              <w:rPr>
                <w:rFonts w:cs="Times New Roman"/>
                <w:color w:val="000000"/>
                <w:sz w:val="24"/>
              </w:rPr>
              <w:t xml:space="preserve">г) Музыкально-игровое  творчество </w:t>
            </w:r>
          </w:p>
        </w:tc>
        <w:tc>
          <w:tcPr>
            <w:tcW w:w="4949"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rPr>
                <w:rFonts w:cs="Times New Roman"/>
                <w:color w:val="000000"/>
                <w:sz w:val="24"/>
              </w:rPr>
            </w:pPr>
            <w:r w:rsidRPr="00EB07F7">
              <w:rPr>
                <w:rFonts w:cs="Times New Roman"/>
                <w:color w:val="000000"/>
                <w:sz w:val="24"/>
              </w:rPr>
              <w:t xml:space="preserve">И м п р о в и з и р о в а т ь в пляске движения  медвежат. </w:t>
            </w:r>
          </w:p>
        </w:tc>
        <w:tc>
          <w:tcPr>
            <w:tcW w:w="400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«Пляска медвежат» М. Красева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047"/>
        </w:trPr>
        <w:tc>
          <w:tcPr>
            <w:tcW w:w="2667"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both"/>
              <w:rPr>
                <w:rFonts w:cs="Times New Roman"/>
                <w:color w:val="000000"/>
                <w:sz w:val="24"/>
              </w:rPr>
            </w:pPr>
            <w:r w:rsidRPr="00EB07F7">
              <w:rPr>
                <w:rFonts w:cs="Times New Roman"/>
                <w:color w:val="000000"/>
                <w:sz w:val="24"/>
              </w:rPr>
              <w:t xml:space="preserve">д) Игра на металлофоне </w:t>
            </w:r>
          </w:p>
        </w:tc>
        <w:tc>
          <w:tcPr>
            <w:tcW w:w="4949"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spacing w:line="297" w:lineRule="auto"/>
              <w:rPr>
                <w:rFonts w:cs="Times New Roman"/>
                <w:color w:val="000000"/>
                <w:sz w:val="24"/>
              </w:rPr>
            </w:pPr>
            <w:r w:rsidRPr="00EB07F7">
              <w:rPr>
                <w:rFonts w:cs="Times New Roman"/>
                <w:color w:val="000000"/>
                <w:sz w:val="24"/>
              </w:rPr>
              <w:t xml:space="preserve">П о б уж д а т ь самостоятельно подбирать попевки. </w:t>
            </w:r>
          </w:p>
          <w:p w:rsidR="00EB07F7" w:rsidRPr="00EB07F7" w:rsidRDefault="00EB07F7" w:rsidP="00EB07F7">
            <w:pPr>
              <w:rPr>
                <w:rFonts w:cs="Times New Roman"/>
                <w:color w:val="000000"/>
                <w:sz w:val="24"/>
              </w:rPr>
            </w:pPr>
            <w:r w:rsidRPr="00EB07F7">
              <w:rPr>
                <w:rFonts w:cs="Times New Roman"/>
                <w:color w:val="000000"/>
                <w:sz w:val="24"/>
              </w:rPr>
              <w:t xml:space="preserve"> </w:t>
            </w:r>
          </w:p>
        </w:tc>
        <w:tc>
          <w:tcPr>
            <w:tcW w:w="400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«Веселые гуси», украинская народная песня </w:t>
            </w:r>
          </w:p>
        </w:tc>
        <w:tc>
          <w:tcPr>
            <w:tcW w:w="0" w:type="auto"/>
            <w:vMerge/>
            <w:tcBorders>
              <w:top w:val="nil"/>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044"/>
        </w:trPr>
        <w:tc>
          <w:tcPr>
            <w:tcW w:w="2667"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b/>
                <w:color w:val="000000"/>
                <w:sz w:val="24"/>
              </w:rPr>
              <w:lastRenderedPageBreak/>
              <w:t xml:space="preserve">II. Самостоятельная музыкальная деятельность </w:t>
            </w:r>
          </w:p>
        </w:tc>
        <w:tc>
          <w:tcPr>
            <w:tcW w:w="4949"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У ч и т ь инсценировать любимые песни. </w:t>
            </w:r>
          </w:p>
        </w:tc>
        <w:tc>
          <w:tcPr>
            <w:tcW w:w="400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«Заинька серенький», русская народная песня, обр. Н. А. РимскогоКорсакова </w:t>
            </w:r>
          </w:p>
        </w:tc>
        <w:tc>
          <w:tcPr>
            <w:tcW w:w="410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 </w:t>
            </w:r>
          </w:p>
        </w:tc>
      </w:tr>
      <w:tr w:rsidR="00EB07F7" w:rsidRPr="00EB07F7" w:rsidTr="002F5001">
        <w:trPr>
          <w:trHeight w:val="744"/>
        </w:trPr>
        <w:tc>
          <w:tcPr>
            <w:tcW w:w="2667"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702"/>
              <w:rPr>
                <w:rFonts w:cs="Times New Roman"/>
                <w:color w:val="000000"/>
                <w:sz w:val="24"/>
              </w:rPr>
            </w:pPr>
            <w:r w:rsidRPr="00EB07F7">
              <w:rPr>
                <w:rFonts w:cs="Times New Roman"/>
                <w:b/>
                <w:color w:val="000000"/>
                <w:sz w:val="24"/>
              </w:rPr>
              <w:t xml:space="preserve">III. Праздники  и развлечения </w:t>
            </w:r>
          </w:p>
        </w:tc>
        <w:tc>
          <w:tcPr>
            <w:tcW w:w="4949"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rPr>
                <w:rFonts w:cs="Times New Roman"/>
                <w:color w:val="000000"/>
                <w:sz w:val="24"/>
              </w:rPr>
            </w:pPr>
            <w:r w:rsidRPr="00EB07F7">
              <w:rPr>
                <w:rFonts w:cs="Times New Roman"/>
                <w:color w:val="000000"/>
                <w:sz w:val="24"/>
              </w:rPr>
              <w:t xml:space="preserve">В о с п и т ы в а т ь уважение к пожилым людям. </w:t>
            </w:r>
          </w:p>
        </w:tc>
        <w:tc>
          <w:tcPr>
            <w:tcW w:w="4004"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ind w:right="299"/>
              <w:rPr>
                <w:rFonts w:cs="Times New Roman"/>
                <w:color w:val="000000"/>
                <w:sz w:val="24"/>
              </w:rPr>
            </w:pPr>
            <w:r w:rsidRPr="00EB07F7">
              <w:rPr>
                <w:rFonts w:cs="Times New Roman"/>
                <w:color w:val="000000"/>
                <w:sz w:val="24"/>
              </w:rPr>
              <w:t xml:space="preserve"> 01.10.-день пожилых людей</w:t>
            </w:r>
          </w:p>
          <w:p w:rsidR="00EB07F7" w:rsidRPr="00EB07F7" w:rsidRDefault="00EB07F7" w:rsidP="00EB07F7">
            <w:pPr>
              <w:ind w:right="299"/>
              <w:rPr>
                <w:rFonts w:cs="Times New Roman"/>
                <w:color w:val="000000"/>
                <w:sz w:val="24"/>
              </w:rPr>
            </w:pPr>
            <w:r w:rsidRPr="00EB07F7">
              <w:rPr>
                <w:rFonts w:cs="Times New Roman"/>
                <w:color w:val="000000"/>
                <w:sz w:val="24"/>
              </w:rPr>
              <w:t>05.10-День учителя</w:t>
            </w:r>
          </w:p>
          <w:p w:rsidR="00EB07F7" w:rsidRPr="00EB07F7" w:rsidRDefault="00EB07F7" w:rsidP="00EB07F7">
            <w:pPr>
              <w:ind w:right="299"/>
              <w:rPr>
                <w:rFonts w:cs="Times New Roman"/>
                <w:color w:val="000000"/>
                <w:sz w:val="24"/>
              </w:rPr>
            </w:pPr>
          </w:p>
        </w:tc>
        <w:tc>
          <w:tcPr>
            <w:tcW w:w="410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 </w:t>
            </w:r>
          </w:p>
        </w:tc>
      </w:tr>
    </w:tbl>
    <w:p w:rsidR="00EB07F7" w:rsidRPr="00EB07F7" w:rsidRDefault="00EB07F7" w:rsidP="00EB07F7">
      <w:pPr>
        <w:spacing w:after="0"/>
        <w:jc w:val="both"/>
        <w:rPr>
          <w:rFonts w:eastAsia="Times New Roman" w:cs="Times New Roman"/>
          <w:color w:val="000000"/>
          <w:sz w:val="24"/>
          <w:lang w:eastAsia="ru-RU"/>
        </w:rPr>
      </w:pPr>
      <w:r w:rsidRPr="00EB07F7">
        <w:rPr>
          <w:rFonts w:eastAsia="Times New Roman" w:cs="Times New Roman"/>
          <w:i/>
          <w:color w:val="000000"/>
          <w:sz w:val="24"/>
          <w:lang w:eastAsia="ru-RU"/>
        </w:rPr>
        <w:t xml:space="preserve"> </w:t>
      </w:r>
    </w:p>
    <w:tbl>
      <w:tblPr>
        <w:tblStyle w:val="TableGrid"/>
        <w:tblW w:w="15842" w:type="dxa"/>
        <w:tblInd w:w="-353" w:type="dxa"/>
        <w:tblCellMar>
          <w:top w:w="74" w:type="dxa"/>
          <w:left w:w="58" w:type="dxa"/>
          <w:right w:w="60" w:type="dxa"/>
        </w:tblCellMar>
        <w:tblLook w:val="04A0" w:firstRow="1" w:lastRow="0" w:firstColumn="1" w:lastColumn="0" w:noHBand="0" w:noVBand="1"/>
      </w:tblPr>
      <w:tblGrid>
        <w:gridCol w:w="3235"/>
        <w:gridCol w:w="4112"/>
        <w:gridCol w:w="4395"/>
        <w:gridCol w:w="4100"/>
      </w:tblGrid>
      <w:tr w:rsidR="00EB07F7" w:rsidRPr="00EB07F7" w:rsidTr="002F5001">
        <w:trPr>
          <w:trHeight w:val="439"/>
        </w:trPr>
        <w:tc>
          <w:tcPr>
            <w:tcW w:w="323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center"/>
              <w:rPr>
                <w:rFonts w:cs="Times New Roman"/>
                <w:color w:val="000000"/>
                <w:sz w:val="24"/>
              </w:rPr>
            </w:pPr>
            <w:r w:rsidRPr="00EB07F7">
              <w:rPr>
                <w:rFonts w:cs="Times New Roman"/>
                <w:color w:val="000000"/>
                <w:sz w:val="24"/>
              </w:rPr>
              <w:t xml:space="preserve">1 </w:t>
            </w:r>
          </w:p>
        </w:tc>
        <w:tc>
          <w:tcPr>
            <w:tcW w:w="411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center"/>
              <w:rPr>
                <w:rFonts w:cs="Times New Roman"/>
                <w:color w:val="000000"/>
                <w:sz w:val="24"/>
              </w:rPr>
            </w:pPr>
            <w:r w:rsidRPr="00EB07F7">
              <w:rPr>
                <w:rFonts w:cs="Times New Roman"/>
                <w:color w:val="000000"/>
                <w:sz w:val="24"/>
              </w:rPr>
              <w:t xml:space="preserve">2 </w:t>
            </w:r>
          </w:p>
        </w:tc>
        <w:tc>
          <w:tcPr>
            <w:tcW w:w="439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4"/>
              <w:jc w:val="center"/>
              <w:rPr>
                <w:rFonts w:cs="Times New Roman"/>
                <w:color w:val="000000"/>
                <w:sz w:val="24"/>
              </w:rPr>
            </w:pPr>
            <w:r w:rsidRPr="00EB07F7">
              <w:rPr>
                <w:rFonts w:cs="Times New Roman"/>
                <w:color w:val="000000"/>
                <w:sz w:val="24"/>
              </w:rPr>
              <w:t xml:space="preserve">3 </w:t>
            </w:r>
          </w:p>
        </w:tc>
        <w:tc>
          <w:tcPr>
            <w:tcW w:w="4100"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center"/>
              <w:rPr>
                <w:rFonts w:cs="Times New Roman"/>
                <w:color w:val="000000"/>
                <w:sz w:val="24"/>
              </w:rPr>
            </w:pPr>
            <w:r w:rsidRPr="00EB07F7">
              <w:rPr>
                <w:rFonts w:cs="Times New Roman"/>
                <w:color w:val="000000"/>
                <w:sz w:val="24"/>
              </w:rPr>
              <w:t xml:space="preserve">4 </w:t>
            </w:r>
          </w:p>
        </w:tc>
      </w:tr>
      <w:tr w:rsidR="00EB07F7" w:rsidRPr="00EB07F7" w:rsidTr="002F5001">
        <w:trPr>
          <w:trHeight w:val="439"/>
        </w:trPr>
        <w:tc>
          <w:tcPr>
            <w:tcW w:w="15842" w:type="dxa"/>
            <w:gridSpan w:val="4"/>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44"/>
              <w:jc w:val="center"/>
              <w:rPr>
                <w:rFonts w:cs="Times New Roman"/>
                <w:b/>
                <w:color w:val="000000"/>
                <w:sz w:val="24"/>
              </w:rPr>
            </w:pPr>
            <w:r w:rsidRPr="00EB07F7">
              <w:rPr>
                <w:rFonts w:cs="Times New Roman"/>
                <w:b/>
                <w:color w:val="000000"/>
                <w:sz w:val="24"/>
              </w:rPr>
              <w:t>Н о я б р ь (Моя Родина-Россия. Гимн, Флаг, Герб России.)</w:t>
            </w:r>
          </w:p>
          <w:p w:rsidR="00EB07F7" w:rsidRPr="00EB07F7" w:rsidRDefault="00EB07F7" w:rsidP="00EB07F7">
            <w:pPr>
              <w:ind w:right="44"/>
              <w:jc w:val="center"/>
              <w:rPr>
                <w:rFonts w:cs="Times New Roman"/>
                <w:color w:val="000000"/>
                <w:sz w:val="24"/>
              </w:rPr>
            </w:pPr>
          </w:p>
        </w:tc>
      </w:tr>
      <w:tr w:rsidR="00EB07F7" w:rsidRPr="00EB07F7" w:rsidTr="002F5001">
        <w:trPr>
          <w:trHeight w:val="2067"/>
        </w:trPr>
        <w:tc>
          <w:tcPr>
            <w:tcW w:w="15842" w:type="dxa"/>
            <w:gridSpan w:val="4"/>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b/>
                <w:color w:val="000000"/>
                <w:sz w:val="24"/>
              </w:rPr>
              <w:t xml:space="preserve">Целевые ориентиры развития ребенка (на основе интеграции образовательных направлений): </w:t>
            </w:r>
            <w:r w:rsidRPr="00EB07F7">
              <w:rPr>
                <w:rFonts w:cs="Times New Roman"/>
                <w:color w:val="000000"/>
                <w:sz w:val="24"/>
              </w:rPr>
              <w:t xml:space="preserve">поют песни в удобном диапазоне, исполняя их выразительно, правильно передавая мелодию (ускоряя, замедляя, усиливая и ослабляя звучание), умеют выразительно и ритмично двигаться в соответствии с разнообразным характером музыки, музыкальными образами; передавать несложный музыкальный ритмический рисунок; переносят накопленный опыт слушания, исполнения, творчества в самостоятельную музыкально-художественную деятельность </w:t>
            </w:r>
            <w:r w:rsidRPr="00EB07F7">
              <w:rPr>
                <w:rFonts w:cs="Times New Roman"/>
                <w:i/>
                <w:color w:val="000000"/>
                <w:sz w:val="24"/>
              </w:rPr>
              <w:t>(познавательное развитие, художественно-эстетическое развитие, физическое развитие)</w:t>
            </w:r>
            <w:r w:rsidRPr="00EB07F7">
              <w:rPr>
                <w:rFonts w:cs="Times New Roman"/>
                <w:color w:val="000000"/>
                <w:sz w:val="24"/>
              </w:rPr>
              <w:t xml:space="preserve">; общаются и взаимодействуют со сверстниками в совместной музыкальной деятельности (слушание, исполнение, творчество); способны эмоционально откликаться на происходящее, проявлять эмоциональную отзывчивость </w:t>
            </w:r>
            <w:r w:rsidRPr="00EB07F7">
              <w:rPr>
                <w:rFonts w:cs="Times New Roman"/>
                <w:i/>
                <w:color w:val="000000"/>
                <w:sz w:val="24"/>
              </w:rPr>
              <w:t>(речевое развитие, социально-коммуникативное развитие).</w:t>
            </w:r>
            <w:r w:rsidRPr="00EB07F7">
              <w:rPr>
                <w:rFonts w:cs="Times New Roman"/>
                <w:b/>
                <w:color w:val="000000"/>
                <w:sz w:val="24"/>
              </w:rPr>
              <w:t xml:space="preserve"> </w:t>
            </w:r>
          </w:p>
        </w:tc>
      </w:tr>
      <w:tr w:rsidR="00EB07F7" w:rsidRPr="00EB07F7" w:rsidTr="002F5001">
        <w:trPr>
          <w:trHeight w:val="439"/>
        </w:trPr>
        <w:tc>
          <w:tcPr>
            <w:tcW w:w="15842" w:type="dxa"/>
            <w:gridSpan w:val="4"/>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1"/>
              <w:jc w:val="center"/>
              <w:rPr>
                <w:rFonts w:cs="Times New Roman"/>
                <w:color w:val="000000"/>
                <w:sz w:val="24"/>
              </w:rPr>
            </w:pPr>
            <w:r w:rsidRPr="00EB07F7">
              <w:rPr>
                <w:rFonts w:cs="Times New Roman"/>
                <w:b/>
                <w:color w:val="000000"/>
                <w:sz w:val="24"/>
              </w:rPr>
              <w:t xml:space="preserve">Виды детской деятельности </w:t>
            </w:r>
          </w:p>
        </w:tc>
      </w:tr>
      <w:tr w:rsidR="00EB07F7" w:rsidRPr="00EB07F7" w:rsidTr="002F5001">
        <w:trPr>
          <w:trHeight w:val="1239"/>
        </w:trPr>
        <w:tc>
          <w:tcPr>
            <w:tcW w:w="15842" w:type="dxa"/>
            <w:gridSpan w:val="4"/>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Знакомство с особенностями музыки разных эпох, жанров, творчеством Гайдна, Моцарта, фортепьянными пьесами, слушание и обсуждение музыки русских и зарубежных классиков, исполнение песен со сложным ритмом и широким диапазоном, самостоятельная импровизация простейших мелодий, импровизация движений медвежат под музыку соответствующего характера, танцевально-игровое творчество, упражнения в совершенствовании певческого голоса и вокально-слуховой координации, художественное исполнение различных образов при драматизации любимых песен. </w:t>
            </w:r>
          </w:p>
        </w:tc>
      </w:tr>
      <w:tr w:rsidR="00EB07F7" w:rsidRPr="00EB07F7" w:rsidTr="002F5001">
        <w:trPr>
          <w:trHeight w:val="3778"/>
        </w:trPr>
        <w:tc>
          <w:tcPr>
            <w:tcW w:w="323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40"/>
              <w:rPr>
                <w:rFonts w:cs="Times New Roman"/>
                <w:color w:val="000000"/>
                <w:sz w:val="24"/>
              </w:rPr>
            </w:pPr>
            <w:r w:rsidRPr="00EB07F7">
              <w:rPr>
                <w:rFonts w:cs="Times New Roman"/>
                <w:b/>
                <w:color w:val="000000"/>
                <w:sz w:val="24"/>
              </w:rPr>
              <w:lastRenderedPageBreak/>
              <w:t xml:space="preserve">I. Музыкальные занятия. </w:t>
            </w:r>
          </w:p>
          <w:p w:rsidR="00EB07F7" w:rsidRPr="00EB07F7" w:rsidRDefault="00EB07F7" w:rsidP="00EB07F7">
            <w:pPr>
              <w:spacing w:after="2"/>
              <w:rPr>
                <w:rFonts w:cs="Times New Roman"/>
                <w:color w:val="000000"/>
                <w:sz w:val="24"/>
              </w:rPr>
            </w:pPr>
            <w:r w:rsidRPr="00EB07F7">
              <w:rPr>
                <w:rFonts w:cs="Times New Roman"/>
                <w:color w:val="000000"/>
                <w:sz w:val="24"/>
              </w:rPr>
              <w:t xml:space="preserve">1. </w:t>
            </w:r>
            <w:r w:rsidRPr="00EB07F7">
              <w:rPr>
                <w:rFonts w:cs="Times New Roman"/>
                <w:i/>
                <w:color w:val="000000"/>
                <w:sz w:val="24"/>
              </w:rPr>
              <w:t xml:space="preserve">Слушание музыки. </w:t>
            </w:r>
          </w:p>
          <w:p w:rsidR="00EB07F7" w:rsidRPr="00EB07F7" w:rsidRDefault="00EB07F7" w:rsidP="00EB07F7">
            <w:pPr>
              <w:rPr>
                <w:rFonts w:cs="Times New Roman"/>
                <w:color w:val="000000"/>
                <w:sz w:val="24"/>
              </w:rPr>
            </w:pPr>
            <w:r w:rsidRPr="00EB07F7">
              <w:rPr>
                <w:rFonts w:cs="Times New Roman"/>
                <w:color w:val="000000"/>
                <w:sz w:val="24"/>
              </w:rPr>
              <w:t xml:space="preserve">а) Восприятие музыкальных произведений </w:t>
            </w:r>
          </w:p>
        </w:tc>
        <w:tc>
          <w:tcPr>
            <w:tcW w:w="411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51"/>
              <w:rPr>
                <w:rFonts w:cs="Times New Roman"/>
                <w:color w:val="000000"/>
                <w:sz w:val="24"/>
              </w:rPr>
            </w:pPr>
            <w:r w:rsidRPr="00EB07F7">
              <w:rPr>
                <w:rFonts w:cs="Times New Roman"/>
                <w:color w:val="000000"/>
                <w:sz w:val="24"/>
              </w:rPr>
              <w:t xml:space="preserve">У ч и т ь : </w:t>
            </w:r>
          </w:p>
          <w:p w:rsidR="00EB07F7" w:rsidRPr="00EB07F7" w:rsidRDefault="00EB07F7" w:rsidP="00EB07F7">
            <w:pPr>
              <w:numPr>
                <w:ilvl w:val="0"/>
                <w:numId w:val="25"/>
              </w:numPr>
              <w:spacing w:after="4" w:line="300" w:lineRule="auto"/>
              <w:ind w:right="58"/>
              <w:rPr>
                <w:rFonts w:cs="Times New Roman"/>
                <w:color w:val="000000"/>
                <w:sz w:val="24"/>
              </w:rPr>
            </w:pPr>
            <w:r w:rsidRPr="00EB07F7">
              <w:rPr>
                <w:rFonts w:cs="Times New Roman"/>
                <w:color w:val="000000"/>
                <w:sz w:val="24"/>
              </w:rPr>
              <w:t xml:space="preserve">определять музыкальный жанр произведения; </w:t>
            </w:r>
          </w:p>
          <w:p w:rsidR="00EB07F7" w:rsidRPr="00EB07F7" w:rsidRDefault="00EB07F7" w:rsidP="00EB07F7">
            <w:pPr>
              <w:numPr>
                <w:ilvl w:val="0"/>
                <w:numId w:val="25"/>
              </w:numPr>
              <w:spacing w:after="3" w:line="301" w:lineRule="auto"/>
              <w:ind w:right="58"/>
              <w:rPr>
                <w:rFonts w:cs="Times New Roman"/>
                <w:color w:val="000000"/>
                <w:sz w:val="24"/>
              </w:rPr>
            </w:pPr>
            <w:r w:rsidRPr="00EB07F7">
              <w:rPr>
                <w:rFonts w:cs="Times New Roman"/>
                <w:color w:val="000000"/>
                <w:sz w:val="24"/>
              </w:rPr>
              <w:t xml:space="preserve">сравнивать произведения с одинаковыми названиями; </w:t>
            </w:r>
          </w:p>
          <w:p w:rsidR="00EB07F7" w:rsidRPr="00EB07F7" w:rsidRDefault="00EB07F7" w:rsidP="00EB07F7">
            <w:pPr>
              <w:numPr>
                <w:ilvl w:val="0"/>
                <w:numId w:val="25"/>
              </w:numPr>
              <w:spacing w:after="2" w:line="301" w:lineRule="auto"/>
              <w:ind w:right="58"/>
              <w:rPr>
                <w:rFonts w:cs="Times New Roman"/>
                <w:color w:val="000000"/>
                <w:sz w:val="24"/>
              </w:rPr>
            </w:pPr>
            <w:r w:rsidRPr="00EB07F7">
              <w:rPr>
                <w:rFonts w:cs="Times New Roman"/>
                <w:color w:val="000000"/>
                <w:sz w:val="24"/>
              </w:rPr>
              <w:t xml:space="preserve">высказываться о сходстве и отличии музыкальных пьес; </w:t>
            </w:r>
          </w:p>
          <w:p w:rsidR="00EB07F7" w:rsidRPr="00EB07F7" w:rsidRDefault="00EB07F7" w:rsidP="00EB07F7">
            <w:pPr>
              <w:numPr>
                <w:ilvl w:val="0"/>
                <w:numId w:val="25"/>
              </w:numPr>
              <w:spacing w:after="4" w:line="300" w:lineRule="auto"/>
              <w:ind w:right="58"/>
              <w:rPr>
                <w:rFonts w:cs="Times New Roman"/>
                <w:color w:val="000000"/>
                <w:sz w:val="24"/>
              </w:rPr>
            </w:pPr>
            <w:r w:rsidRPr="00EB07F7">
              <w:rPr>
                <w:rFonts w:cs="Times New Roman"/>
                <w:color w:val="000000"/>
                <w:sz w:val="24"/>
              </w:rPr>
              <w:t xml:space="preserve">различать тончайшие оттенки настроения. </w:t>
            </w:r>
          </w:p>
          <w:p w:rsidR="00EB07F7" w:rsidRPr="00EB07F7" w:rsidRDefault="00EB07F7" w:rsidP="00EB07F7">
            <w:pPr>
              <w:ind w:right="124"/>
              <w:jc w:val="both"/>
              <w:rPr>
                <w:rFonts w:cs="Times New Roman"/>
                <w:color w:val="000000"/>
                <w:sz w:val="24"/>
              </w:rPr>
            </w:pPr>
            <w:r w:rsidRPr="00EB07F7">
              <w:rPr>
                <w:rFonts w:cs="Times New Roman"/>
                <w:color w:val="000000"/>
                <w:sz w:val="24"/>
              </w:rPr>
              <w:t xml:space="preserve">З а к р е п л я т ь представления о чертах песенности, танцевальности, маршевости. </w:t>
            </w:r>
          </w:p>
        </w:tc>
        <w:tc>
          <w:tcPr>
            <w:tcW w:w="439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4"/>
              <w:rPr>
                <w:rFonts w:cs="Times New Roman"/>
                <w:color w:val="000000"/>
                <w:sz w:val="24"/>
              </w:rPr>
            </w:pPr>
            <w:r w:rsidRPr="00EB07F7">
              <w:rPr>
                <w:rFonts w:cs="Times New Roman"/>
                <w:color w:val="000000"/>
                <w:sz w:val="24"/>
              </w:rPr>
              <w:t xml:space="preserve">«Гавот» И.-С. Баха; «Свадебный марш»  </w:t>
            </w:r>
          </w:p>
          <w:p w:rsidR="00EB07F7" w:rsidRPr="00EB07F7" w:rsidRDefault="00EB07F7" w:rsidP="00EB07F7">
            <w:pPr>
              <w:spacing w:after="47"/>
              <w:rPr>
                <w:rFonts w:cs="Times New Roman"/>
                <w:color w:val="000000"/>
                <w:sz w:val="24"/>
              </w:rPr>
            </w:pPr>
            <w:r w:rsidRPr="00EB07F7">
              <w:rPr>
                <w:rFonts w:cs="Times New Roman"/>
                <w:color w:val="000000"/>
                <w:sz w:val="24"/>
              </w:rPr>
              <w:t xml:space="preserve">Ф. Мендельсона; «Марш» Д. Верди; </w:t>
            </w:r>
          </w:p>
          <w:p w:rsidR="00EB07F7" w:rsidRPr="00EB07F7" w:rsidRDefault="00EB07F7" w:rsidP="00EB07F7">
            <w:pPr>
              <w:spacing w:after="4"/>
              <w:rPr>
                <w:rFonts w:cs="Times New Roman"/>
                <w:color w:val="000000"/>
                <w:sz w:val="24"/>
              </w:rPr>
            </w:pPr>
            <w:r w:rsidRPr="00EB07F7">
              <w:rPr>
                <w:rFonts w:cs="Times New Roman"/>
                <w:color w:val="000000"/>
                <w:sz w:val="24"/>
              </w:rPr>
              <w:t xml:space="preserve">«Менуэт»  </w:t>
            </w:r>
          </w:p>
          <w:p w:rsidR="00EB07F7" w:rsidRPr="00EB07F7" w:rsidRDefault="00EB07F7" w:rsidP="00EB07F7">
            <w:pPr>
              <w:spacing w:after="2"/>
              <w:rPr>
                <w:rFonts w:cs="Times New Roman"/>
                <w:color w:val="000000"/>
                <w:sz w:val="24"/>
              </w:rPr>
            </w:pPr>
            <w:r w:rsidRPr="00EB07F7">
              <w:rPr>
                <w:rFonts w:cs="Times New Roman"/>
                <w:color w:val="000000"/>
                <w:sz w:val="24"/>
              </w:rPr>
              <w:t xml:space="preserve"> </w:t>
            </w:r>
          </w:p>
          <w:p w:rsidR="00EB07F7" w:rsidRPr="00EB07F7" w:rsidRDefault="00EB07F7" w:rsidP="00EB07F7">
            <w:pPr>
              <w:rPr>
                <w:rFonts w:cs="Times New Roman"/>
                <w:color w:val="000000"/>
                <w:sz w:val="24"/>
              </w:rPr>
            </w:pPr>
            <w:r w:rsidRPr="00EB07F7">
              <w:rPr>
                <w:rFonts w:cs="Times New Roman"/>
                <w:color w:val="000000"/>
                <w:sz w:val="24"/>
              </w:rPr>
              <w:t xml:space="preserve">Г. Генделя; «Танцы кукол» Д. Д. Шостаковича; «Менуэт» И. Гайдна </w:t>
            </w:r>
          </w:p>
        </w:tc>
        <w:tc>
          <w:tcPr>
            <w:tcW w:w="4100"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i/>
                <w:color w:val="000000"/>
                <w:sz w:val="24"/>
              </w:rPr>
              <w:t xml:space="preserve">Физическая культура: </w:t>
            </w:r>
            <w:r w:rsidRPr="00EB07F7">
              <w:rPr>
                <w:rFonts w:cs="Times New Roman"/>
                <w:color w:val="000000"/>
                <w:sz w:val="24"/>
              </w:rPr>
              <w:t>развивать самостоятельность, творчество; формировать выразительность и грациозность движений; привлекать к активному участию в коллективных играх.</w:t>
            </w:r>
            <w:r w:rsidRPr="00EB07F7">
              <w:rPr>
                <w:rFonts w:cs="Times New Roman"/>
                <w:i/>
                <w:color w:val="000000"/>
                <w:sz w:val="24"/>
              </w:rPr>
              <w:t xml:space="preserve">  Социализация:</w:t>
            </w:r>
            <w:r w:rsidRPr="00EB07F7">
              <w:rPr>
                <w:rFonts w:cs="Times New Roman"/>
                <w:color w:val="000000"/>
                <w:sz w:val="24"/>
              </w:rPr>
              <w:t xml:space="preserve"> приобщать к элементарным общепринятым нормам и правилам взаимодействия со сверстниками и взрослыми; воспитывать дружеские взаимоотношения, уважение к окружающим. </w:t>
            </w:r>
          </w:p>
        </w:tc>
      </w:tr>
    </w:tbl>
    <w:p w:rsidR="00EB07F7" w:rsidRPr="00EB07F7" w:rsidRDefault="00EB07F7" w:rsidP="00EB07F7">
      <w:pPr>
        <w:spacing w:after="0"/>
        <w:jc w:val="both"/>
        <w:rPr>
          <w:rFonts w:eastAsia="Times New Roman" w:cs="Times New Roman"/>
          <w:color w:val="000000"/>
          <w:sz w:val="24"/>
          <w:lang w:eastAsia="ru-RU"/>
        </w:rPr>
      </w:pPr>
      <w:r w:rsidRPr="00EB07F7">
        <w:rPr>
          <w:rFonts w:eastAsia="Times New Roman" w:cs="Times New Roman"/>
          <w:i/>
          <w:color w:val="000000"/>
          <w:sz w:val="24"/>
          <w:lang w:eastAsia="ru-RU"/>
        </w:rPr>
        <w:t xml:space="preserve"> </w:t>
      </w:r>
    </w:p>
    <w:p w:rsidR="00EB07F7" w:rsidRPr="00EB07F7" w:rsidRDefault="00EB07F7" w:rsidP="00EB07F7">
      <w:pPr>
        <w:spacing w:after="0"/>
        <w:ind w:right="16051"/>
        <w:rPr>
          <w:rFonts w:eastAsia="Times New Roman" w:cs="Times New Roman"/>
          <w:color w:val="000000"/>
          <w:sz w:val="24"/>
          <w:lang w:eastAsia="ru-RU"/>
        </w:rPr>
      </w:pPr>
    </w:p>
    <w:tbl>
      <w:tblPr>
        <w:tblStyle w:val="TableGrid"/>
        <w:tblW w:w="15746" w:type="dxa"/>
        <w:tblInd w:w="-305" w:type="dxa"/>
        <w:tblCellMar>
          <w:top w:w="69" w:type="dxa"/>
          <w:right w:w="24" w:type="dxa"/>
        </w:tblCellMar>
        <w:tblLook w:val="04A0" w:firstRow="1" w:lastRow="0" w:firstColumn="1" w:lastColumn="0" w:noHBand="0" w:noVBand="1"/>
      </w:tblPr>
      <w:tblGrid>
        <w:gridCol w:w="2986"/>
        <w:gridCol w:w="4112"/>
        <w:gridCol w:w="4253"/>
        <w:gridCol w:w="4395"/>
      </w:tblGrid>
      <w:tr w:rsidR="00EB07F7" w:rsidRPr="00EB07F7" w:rsidTr="002F5001">
        <w:trPr>
          <w:trHeight w:val="425"/>
        </w:trPr>
        <w:tc>
          <w:tcPr>
            <w:tcW w:w="298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center"/>
              <w:rPr>
                <w:rFonts w:cs="Times New Roman"/>
                <w:color w:val="000000"/>
                <w:sz w:val="24"/>
              </w:rPr>
            </w:pPr>
            <w:r w:rsidRPr="00EB07F7">
              <w:rPr>
                <w:rFonts w:cs="Times New Roman"/>
                <w:color w:val="000000"/>
                <w:sz w:val="24"/>
              </w:rPr>
              <w:t xml:space="preserve">1 </w:t>
            </w:r>
          </w:p>
        </w:tc>
        <w:tc>
          <w:tcPr>
            <w:tcW w:w="411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center"/>
              <w:rPr>
                <w:rFonts w:cs="Times New Roman"/>
                <w:color w:val="000000"/>
                <w:sz w:val="24"/>
              </w:rPr>
            </w:pPr>
            <w:r w:rsidRPr="00EB07F7">
              <w:rPr>
                <w:rFonts w:cs="Times New Roman"/>
                <w:color w:val="000000"/>
                <w:sz w:val="24"/>
              </w:rPr>
              <w:t xml:space="preserve">2 </w:t>
            </w:r>
          </w:p>
        </w:tc>
        <w:tc>
          <w:tcPr>
            <w:tcW w:w="425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center"/>
              <w:rPr>
                <w:rFonts w:cs="Times New Roman"/>
                <w:color w:val="000000"/>
                <w:sz w:val="24"/>
              </w:rPr>
            </w:pPr>
            <w:r w:rsidRPr="00EB07F7">
              <w:rPr>
                <w:rFonts w:cs="Times New Roman"/>
                <w:color w:val="000000"/>
                <w:sz w:val="24"/>
              </w:rPr>
              <w:t xml:space="preserve">3 </w:t>
            </w:r>
          </w:p>
        </w:tc>
        <w:tc>
          <w:tcPr>
            <w:tcW w:w="439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center"/>
              <w:rPr>
                <w:rFonts w:cs="Times New Roman"/>
                <w:color w:val="000000"/>
                <w:sz w:val="24"/>
              </w:rPr>
            </w:pPr>
            <w:r w:rsidRPr="00EB07F7">
              <w:rPr>
                <w:rFonts w:cs="Times New Roman"/>
                <w:color w:val="000000"/>
                <w:sz w:val="24"/>
              </w:rPr>
              <w:t xml:space="preserve">4 </w:t>
            </w:r>
          </w:p>
        </w:tc>
      </w:tr>
      <w:tr w:rsidR="00EB07F7" w:rsidRPr="00EB07F7" w:rsidTr="002F5001">
        <w:trPr>
          <w:trHeight w:val="1003"/>
        </w:trPr>
        <w:tc>
          <w:tcPr>
            <w:tcW w:w="298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б) Развитие голоса и слуха </w:t>
            </w:r>
          </w:p>
        </w:tc>
        <w:tc>
          <w:tcPr>
            <w:tcW w:w="411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Р а з в и в а т ь музыкально-сенсорный слух. </w:t>
            </w:r>
          </w:p>
        </w:tc>
        <w:tc>
          <w:tcPr>
            <w:tcW w:w="425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«Три танца» Г. Левкодимова; «Сложи песенку» Л. Н. Комисаровой и Э. П. Костиной </w:t>
            </w:r>
          </w:p>
        </w:tc>
        <w:tc>
          <w:tcPr>
            <w:tcW w:w="4395" w:type="dxa"/>
            <w:vMerge w:val="restart"/>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75" w:line="250" w:lineRule="auto"/>
              <w:rPr>
                <w:rFonts w:cs="Times New Roman"/>
                <w:color w:val="000000"/>
                <w:sz w:val="24"/>
              </w:rPr>
            </w:pPr>
            <w:r w:rsidRPr="00EB07F7">
              <w:rPr>
                <w:rFonts w:cs="Times New Roman"/>
                <w:i/>
                <w:color w:val="000000"/>
                <w:sz w:val="24"/>
              </w:rPr>
              <w:t>Музыка:</w:t>
            </w:r>
            <w:r w:rsidRPr="00EB07F7">
              <w:rPr>
                <w:rFonts w:cs="Times New Roman"/>
                <w:color w:val="000000"/>
                <w:sz w:val="24"/>
              </w:rPr>
              <w:t xml:space="preserve"> учить слушать музыкальное произведение до конца, понимать характер музыки, узнавать и определять, сколько частей в произведении, формировать умение двигаться в соответствии </w:t>
            </w:r>
          </w:p>
          <w:p w:rsidR="00EB07F7" w:rsidRPr="00EB07F7" w:rsidRDefault="00EB07F7" w:rsidP="00EB07F7">
            <w:pPr>
              <w:spacing w:line="315" w:lineRule="auto"/>
              <w:rPr>
                <w:rFonts w:cs="Times New Roman"/>
                <w:color w:val="000000"/>
                <w:sz w:val="24"/>
              </w:rPr>
            </w:pPr>
            <w:r w:rsidRPr="00EB07F7">
              <w:rPr>
                <w:rFonts w:cs="Times New Roman"/>
                <w:color w:val="000000"/>
                <w:sz w:val="24"/>
              </w:rPr>
              <w:t xml:space="preserve"> с двух-частной формой музыки, реагировать на начало звучания музыки и ее окончание.  </w:t>
            </w:r>
          </w:p>
          <w:p w:rsidR="00EB07F7" w:rsidRPr="00EB07F7" w:rsidRDefault="00EB07F7" w:rsidP="00EB07F7">
            <w:pPr>
              <w:spacing w:after="25" w:line="269" w:lineRule="auto"/>
              <w:rPr>
                <w:rFonts w:cs="Times New Roman"/>
                <w:color w:val="000000"/>
                <w:sz w:val="24"/>
              </w:rPr>
            </w:pPr>
            <w:r w:rsidRPr="00EB07F7">
              <w:rPr>
                <w:rFonts w:cs="Times New Roman"/>
                <w:i/>
                <w:color w:val="000000"/>
                <w:sz w:val="24"/>
              </w:rPr>
              <w:lastRenderedPageBreak/>
              <w:t>Физическая культура:</w:t>
            </w:r>
            <w:r w:rsidRPr="00EB07F7">
              <w:rPr>
                <w:rFonts w:cs="Times New Roman"/>
                <w:color w:val="000000"/>
                <w:sz w:val="24"/>
              </w:rPr>
              <w:t xml:space="preserve"> поощрять участие детей в совместных играх и физических упражнениях.  </w:t>
            </w:r>
          </w:p>
          <w:p w:rsidR="00EB07F7" w:rsidRPr="00EB07F7" w:rsidRDefault="00EB07F7" w:rsidP="00EB07F7">
            <w:pPr>
              <w:spacing w:after="41" w:line="255" w:lineRule="auto"/>
              <w:rPr>
                <w:rFonts w:cs="Times New Roman"/>
                <w:color w:val="000000"/>
                <w:sz w:val="24"/>
              </w:rPr>
            </w:pPr>
            <w:r w:rsidRPr="00EB07F7">
              <w:rPr>
                <w:rFonts w:cs="Times New Roman"/>
                <w:i/>
                <w:color w:val="000000"/>
                <w:sz w:val="24"/>
              </w:rPr>
              <w:t>Познание:</w:t>
            </w:r>
            <w:r w:rsidRPr="00EB07F7">
              <w:rPr>
                <w:rFonts w:cs="Times New Roman"/>
                <w:color w:val="000000"/>
                <w:sz w:val="24"/>
              </w:rPr>
              <w:t xml:space="preserve"> совершенствовать восприятие детей, активно включая все органы чувств, развивать образные представления, развивать умение ориентироваться в расположении частей своего тела и в соответствии с ними различать пространственные направления от себя. Знакомить детей с приемами вождения настольных кукол. </w:t>
            </w:r>
          </w:p>
          <w:p w:rsidR="00EB07F7" w:rsidRPr="00EB07F7" w:rsidRDefault="00EB07F7" w:rsidP="00EB07F7">
            <w:pPr>
              <w:ind w:right="148"/>
              <w:jc w:val="both"/>
              <w:rPr>
                <w:rFonts w:cs="Times New Roman"/>
                <w:color w:val="000000"/>
                <w:sz w:val="24"/>
              </w:rPr>
            </w:pPr>
            <w:r w:rsidRPr="00EB07F7">
              <w:rPr>
                <w:rFonts w:cs="Times New Roman"/>
                <w:i/>
                <w:color w:val="000000"/>
                <w:sz w:val="24"/>
              </w:rPr>
              <w:t>Социализация:</w:t>
            </w:r>
            <w:r w:rsidRPr="00EB07F7">
              <w:rPr>
                <w:rFonts w:cs="Times New Roman"/>
                <w:color w:val="000000"/>
                <w:sz w:val="24"/>
              </w:rPr>
              <w:t xml:space="preserve"> в о с п и т ы в а т ь умение вести себя на празднике, радоваться самому и доставлять радость другим. </w:t>
            </w:r>
          </w:p>
        </w:tc>
      </w:tr>
      <w:tr w:rsidR="00EB07F7" w:rsidRPr="00EB07F7" w:rsidTr="002F5001">
        <w:trPr>
          <w:trHeight w:val="2165"/>
        </w:trPr>
        <w:tc>
          <w:tcPr>
            <w:tcW w:w="298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34"/>
              <w:rPr>
                <w:rFonts w:cs="Times New Roman"/>
                <w:color w:val="000000"/>
                <w:sz w:val="24"/>
              </w:rPr>
            </w:pPr>
            <w:r w:rsidRPr="00EB07F7">
              <w:rPr>
                <w:rFonts w:cs="Times New Roman"/>
                <w:color w:val="000000"/>
                <w:sz w:val="24"/>
              </w:rPr>
              <w:t xml:space="preserve">2. </w:t>
            </w:r>
            <w:r w:rsidRPr="00EB07F7">
              <w:rPr>
                <w:rFonts w:cs="Times New Roman"/>
                <w:i/>
                <w:color w:val="000000"/>
                <w:sz w:val="24"/>
              </w:rPr>
              <w:t>Пение</w:t>
            </w:r>
            <w:r w:rsidRPr="00EB07F7">
              <w:rPr>
                <w:rFonts w:cs="Times New Roman"/>
                <w:color w:val="000000"/>
                <w:sz w:val="24"/>
              </w:rPr>
              <w:t xml:space="preserve">. </w:t>
            </w:r>
          </w:p>
          <w:p w:rsidR="00EB07F7" w:rsidRPr="00EB07F7" w:rsidRDefault="00EB07F7" w:rsidP="00EB07F7">
            <w:pPr>
              <w:rPr>
                <w:rFonts w:cs="Times New Roman"/>
                <w:color w:val="000000"/>
                <w:sz w:val="24"/>
              </w:rPr>
            </w:pPr>
            <w:r w:rsidRPr="00EB07F7">
              <w:rPr>
                <w:rFonts w:cs="Times New Roman"/>
                <w:color w:val="000000"/>
                <w:sz w:val="24"/>
              </w:rPr>
              <w:t xml:space="preserve">а) Усвоение песенных  навыков </w:t>
            </w:r>
          </w:p>
        </w:tc>
        <w:tc>
          <w:tcPr>
            <w:tcW w:w="411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39"/>
              <w:rPr>
                <w:rFonts w:cs="Times New Roman"/>
                <w:color w:val="000000"/>
                <w:sz w:val="24"/>
              </w:rPr>
            </w:pPr>
            <w:r w:rsidRPr="00EB07F7">
              <w:rPr>
                <w:rFonts w:cs="Times New Roman"/>
                <w:color w:val="000000"/>
                <w:sz w:val="24"/>
              </w:rPr>
              <w:t xml:space="preserve">У ч и т ь : </w:t>
            </w:r>
          </w:p>
          <w:p w:rsidR="00EB07F7" w:rsidRPr="00EB07F7" w:rsidRDefault="00EB07F7" w:rsidP="00EB07F7">
            <w:pPr>
              <w:spacing w:line="290" w:lineRule="auto"/>
              <w:ind w:right="213"/>
              <w:rPr>
                <w:rFonts w:cs="Times New Roman"/>
                <w:color w:val="000000"/>
                <w:sz w:val="24"/>
              </w:rPr>
            </w:pPr>
            <w:r w:rsidRPr="00EB07F7">
              <w:rPr>
                <w:rFonts w:cs="Times New Roman"/>
                <w:color w:val="000000"/>
                <w:sz w:val="24"/>
              </w:rPr>
              <w:t xml:space="preserve">– вокально-хоровым навыкам; – правильно делать в пении акценты, начинать  и заканчивать пение тише. </w:t>
            </w:r>
          </w:p>
          <w:p w:rsidR="00EB07F7" w:rsidRPr="00EB07F7" w:rsidRDefault="00EB07F7" w:rsidP="00EB07F7">
            <w:pPr>
              <w:jc w:val="both"/>
              <w:rPr>
                <w:rFonts w:cs="Times New Roman"/>
                <w:color w:val="000000"/>
                <w:sz w:val="24"/>
              </w:rPr>
            </w:pPr>
            <w:r w:rsidRPr="00EB07F7">
              <w:rPr>
                <w:rFonts w:cs="Times New Roman"/>
                <w:color w:val="000000"/>
                <w:sz w:val="24"/>
              </w:rPr>
              <w:t xml:space="preserve">З а к р е п л я т ь умение петь легким, подвижным звуком. </w:t>
            </w:r>
          </w:p>
        </w:tc>
        <w:tc>
          <w:tcPr>
            <w:tcW w:w="425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line="287" w:lineRule="auto"/>
              <w:rPr>
                <w:rFonts w:cs="Times New Roman"/>
                <w:color w:val="000000"/>
                <w:sz w:val="24"/>
              </w:rPr>
            </w:pPr>
            <w:r w:rsidRPr="00EB07F7">
              <w:rPr>
                <w:rFonts w:cs="Times New Roman"/>
                <w:color w:val="000000"/>
                <w:sz w:val="24"/>
              </w:rPr>
              <w:t xml:space="preserve">«Сказка не кончается», муз. Г. Левкодимова,  </w:t>
            </w:r>
          </w:p>
          <w:p w:rsidR="00EB07F7" w:rsidRPr="00EB07F7" w:rsidRDefault="00EB07F7" w:rsidP="00EB07F7">
            <w:pPr>
              <w:spacing w:after="41" w:line="251" w:lineRule="auto"/>
              <w:rPr>
                <w:rFonts w:cs="Times New Roman"/>
                <w:color w:val="000000"/>
                <w:sz w:val="24"/>
              </w:rPr>
            </w:pPr>
            <w:r w:rsidRPr="00EB07F7">
              <w:rPr>
                <w:rFonts w:cs="Times New Roman"/>
                <w:color w:val="000000"/>
                <w:sz w:val="24"/>
              </w:rPr>
              <w:t xml:space="preserve">сл. В. Степанова или «Снежная сказка», муз. А. Базь, сл. Н. Капустюк; «Сон», «Елка», муз. Н. В. Куликовой, сл. </w:t>
            </w:r>
          </w:p>
          <w:p w:rsidR="00EB07F7" w:rsidRPr="00EB07F7" w:rsidRDefault="00EB07F7" w:rsidP="00EB07F7">
            <w:pPr>
              <w:rPr>
                <w:rFonts w:cs="Times New Roman"/>
                <w:color w:val="000000"/>
                <w:sz w:val="24"/>
              </w:rPr>
            </w:pPr>
            <w:r w:rsidRPr="00EB07F7">
              <w:rPr>
                <w:rFonts w:cs="Times New Roman"/>
                <w:color w:val="000000"/>
                <w:sz w:val="24"/>
              </w:rPr>
              <w:t xml:space="preserve">М. Новиковой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713"/>
        </w:trPr>
        <w:tc>
          <w:tcPr>
            <w:tcW w:w="298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б) Песенное творчество </w:t>
            </w:r>
          </w:p>
        </w:tc>
        <w:tc>
          <w:tcPr>
            <w:tcW w:w="411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both"/>
              <w:rPr>
                <w:rFonts w:cs="Times New Roman"/>
                <w:color w:val="000000"/>
                <w:sz w:val="24"/>
              </w:rPr>
            </w:pPr>
            <w:r w:rsidRPr="00EB07F7">
              <w:rPr>
                <w:rFonts w:cs="Times New Roman"/>
                <w:color w:val="000000"/>
                <w:sz w:val="24"/>
              </w:rPr>
              <w:t xml:space="preserve">У ч и т ь импровизировать простейшие мелодии. </w:t>
            </w:r>
          </w:p>
        </w:tc>
        <w:tc>
          <w:tcPr>
            <w:tcW w:w="425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35"/>
              <w:rPr>
                <w:rFonts w:cs="Times New Roman"/>
                <w:color w:val="000000"/>
                <w:sz w:val="24"/>
              </w:rPr>
            </w:pPr>
            <w:r w:rsidRPr="00EB07F7">
              <w:rPr>
                <w:rFonts w:cs="Times New Roman"/>
                <w:color w:val="000000"/>
                <w:sz w:val="24"/>
              </w:rPr>
              <w:t xml:space="preserve">«С добрым утром», «Гуси», муз. и сл.  </w:t>
            </w:r>
          </w:p>
          <w:p w:rsidR="00EB07F7" w:rsidRPr="00EB07F7" w:rsidRDefault="00EB07F7" w:rsidP="00EB07F7">
            <w:pPr>
              <w:rPr>
                <w:rFonts w:cs="Times New Roman"/>
                <w:color w:val="000000"/>
                <w:sz w:val="24"/>
              </w:rPr>
            </w:pPr>
            <w:r w:rsidRPr="00EB07F7">
              <w:rPr>
                <w:rFonts w:cs="Times New Roman"/>
                <w:color w:val="000000"/>
                <w:sz w:val="24"/>
              </w:rPr>
              <w:t xml:space="preserve">Т. Бырченко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2744"/>
        </w:trPr>
        <w:tc>
          <w:tcPr>
            <w:tcW w:w="298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157"/>
              <w:rPr>
                <w:rFonts w:cs="Times New Roman"/>
                <w:color w:val="000000"/>
                <w:sz w:val="24"/>
              </w:rPr>
            </w:pPr>
            <w:r w:rsidRPr="00EB07F7">
              <w:rPr>
                <w:rFonts w:cs="Times New Roman"/>
                <w:color w:val="000000"/>
                <w:sz w:val="24"/>
              </w:rPr>
              <w:lastRenderedPageBreak/>
              <w:t xml:space="preserve">3. </w:t>
            </w:r>
            <w:r w:rsidRPr="00EB07F7">
              <w:rPr>
                <w:rFonts w:cs="Times New Roman"/>
                <w:i/>
                <w:color w:val="000000"/>
                <w:sz w:val="24"/>
              </w:rPr>
              <w:t>Музыкальноритмические движения</w:t>
            </w:r>
            <w:r w:rsidRPr="00EB07F7">
              <w:rPr>
                <w:rFonts w:cs="Times New Roman"/>
                <w:color w:val="000000"/>
                <w:sz w:val="24"/>
              </w:rPr>
              <w:t xml:space="preserve">. а) Упражнения </w:t>
            </w:r>
          </w:p>
        </w:tc>
        <w:tc>
          <w:tcPr>
            <w:tcW w:w="411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41"/>
              <w:rPr>
                <w:rFonts w:cs="Times New Roman"/>
                <w:color w:val="000000"/>
                <w:sz w:val="24"/>
              </w:rPr>
            </w:pPr>
            <w:r w:rsidRPr="00EB07F7">
              <w:rPr>
                <w:rFonts w:cs="Times New Roman"/>
                <w:color w:val="000000"/>
                <w:sz w:val="24"/>
              </w:rPr>
              <w:t xml:space="preserve">У ч и т ь : </w:t>
            </w:r>
          </w:p>
          <w:p w:rsidR="00EB07F7" w:rsidRPr="00EB07F7" w:rsidRDefault="00EB07F7" w:rsidP="00EB07F7">
            <w:pPr>
              <w:numPr>
                <w:ilvl w:val="0"/>
                <w:numId w:val="26"/>
              </w:numPr>
              <w:spacing w:line="289" w:lineRule="auto"/>
              <w:ind w:right="58"/>
              <w:rPr>
                <w:rFonts w:cs="Times New Roman"/>
                <w:color w:val="000000"/>
                <w:sz w:val="24"/>
              </w:rPr>
            </w:pPr>
            <w:r w:rsidRPr="00EB07F7">
              <w:rPr>
                <w:rFonts w:cs="Times New Roman"/>
                <w:color w:val="000000"/>
                <w:sz w:val="24"/>
              </w:rPr>
              <w:t xml:space="preserve">передавать в движении особенности музыки,  </w:t>
            </w:r>
          </w:p>
          <w:p w:rsidR="00EB07F7" w:rsidRPr="00EB07F7" w:rsidRDefault="00EB07F7" w:rsidP="00EB07F7">
            <w:pPr>
              <w:spacing w:line="289" w:lineRule="auto"/>
              <w:rPr>
                <w:rFonts w:cs="Times New Roman"/>
                <w:color w:val="000000"/>
                <w:sz w:val="24"/>
              </w:rPr>
            </w:pPr>
            <w:r w:rsidRPr="00EB07F7">
              <w:rPr>
                <w:rFonts w:cs="Times New Roman"/>
                <w:color w:val="000000"/>
                <w:sz w:val="24"/>
              </w:rPr>
              <w:t xml:space="preserve">двигаться ритмично, соблюдая темп музыки; </w:t>
            </w:r>
          </w:p>
          <w:p w:rsidR="00EB07F7" w:rsidRPr="00EB07F7" w:rsidRDefault="00EB07F7" w:rsidP="00EB07F7">
            <w:pPr>
              <w:numPr>
                <w:ilvl w:val="0"/>
                <w:numId w:val="26"/>
              </w:numPr>
              <w:spacing w:line="289" w:lineRule="auto"/>
              <w:ind w:right="58"/>
              <w:rPr>
                <w:rFonts w:cs="Times New Roman"/>
                <w:color w:val="000000"/>
                <w:sz w:val="24"/>
              </w:rPr>
            </w:pPr>
            <w:r w:rsidRPr="00EB07F7">
              <w:rPr>
                <w:rFonts w:cs="Times New Roman"/>
                <w:color w:val="000000"/>
                <w:sz w:val="24"/>
              </w:rPr>
              <w:t xml:space="preserve">отличать сильную долю, менять движения  </w:t>
            </w:r>
          </w:p>
          <w:p w:rsidR="00EB07F7" w:rsidRPr="00EB07F7" w:rsidRDefault="00EB07F7" w:rsidP="00EB07F7">
            <w:pPr>
              <w:rPr>
                <w:rFonts w:cs="Times New Roman"/>
                <w:color w:val="000000"/>
                <w:sz w:val="24"/>
              </w:rPr>
            </w:pPr>
            <w:r w:rsidRPr="00EB07F7">
              <w:rPr>
                <w:rFonts w:cs="Times New Roman"/>
                <w:color w:val="000000"/>
                <w:sz w:val="24"/>
              </w:rPr>
              <w:t xml:space="preserve">в соответствии с формой произведения </w:t>
            </w:r>
          </w:p>
        </w:tc>
        <w:tc>
          <w:tcPr>
            <w:tcW w:w="425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line="263" w:lineRule="auto"/>
              <w:ind w:right="182"/>
              <w:jc w:val="both"/>
              <w:rPr>
                <w:rFonts w:cs="Times New Roman"/>
                <w:color w:val="000000"/>
                <w:sz w:val="24"/>
              </w:rPr>
            </w:pPr>
            <w:r w:rsidRPr="00EB07F7">
              <w:rPr>
                <w:rFonts w:cs="Times New Roman"/>
                <w:color w:val="000000"/>
                <w:sz w:val="24"/>
              </w:rPr>
              <w:t xml:space="preserve">«Передача платочка» Т. Ломовой; «Дробный шаг», русская народная мелодия; «Под яблоней зеленою», обр. Р. Рустамова; «Хоровод»,  </w:t>
            </w:r>
          </w:p>
          <w:p w:rsidR="00EB07F7" w:rsidRPr="00EB07F7" w:rsidRDefault="00EB07F7" w:rsidP="00EB07F7">
            <w:pPr>
              <w:spacing w:line="287" w:lineRule="auto"/>
              <w:rPr>
                <w:rFonts w:cs="Times New Roman"/>
                <w:color w:val="000000"/>
                <w:sz w:val="24"/>
              </w:rPr>
            </w:pPr>
            <w:r w:rsidRPr="00EB07F7">
              <w:rPr>
                <w:rFonts w:cs="Times New Roman"/>
                <w:color w:val="000000"/>
                <w:sz w:val="24"/>
              </w:rPr>
              <w:t xml:space="preserve">русская народная мелодия, обр. Т. Ломовой;  </w:t>
            </w:r>
          </w:p>
          <w:p w:rsidR="00EB07F7" w:rsidRPr="00EB07F7" w:rsidRDefault="00EB07F7" w:rsidP="00EB07F7">
            <w:pPr>
              <w:spacing w:after="4" w:line="287" w:lineRule="auto"/>
              <w:ind w:right="2"/>
              <w:rPr>
                <w:rFonts w:cs="Times New Roman"/>
                <w:color w:val="000000"/>
                <w:sz w:val="24"/>
              </w:rPr>
            </w:pPr>
            <w:r w:rsidRPr="00EB07F7">
              <w:rPr>
                <w:rFonts w:cs="Times New Roman"/>
                <w:color w:val="000000"/>
                <w:sz w:val="24"/>
              </w:rPr>
              <w:t xml:space="preserve">элементы менуэта, шаг менуэта под муз.  </w:t>
            </w:r>
          </w:p>
          <w:p w:rsidR="00EB07F7" w:rsidRPr="00EB07F7" w:rsidRDefault="00EB07F7" w:rsidP="00EB07F7">
            <w:pPr>
              <w:rPr>
                <w:rFonts w:cs="Times New Roman"/>
                <w:color w:val="000000"/>
                <w:sz w:val="24"/>
              </w:rPr>
            </w:pPr>
            <w:r w:rsidRPr="00EB07F7">
              <w:rPr>
                <w:rFonts w:cs="Times New Roman"/>
                <w:color w:val="000000"/>
                <w:sz w:val="24"/>
              </w:rPr>
              <w:t xml:space="preserve">П. И. Чайковского («Менуэт»)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2456"/>
        </w:trPr>
        <w:tc>
          <w:tcPr>
            <w:tcW w:w="298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lastRenderedPageBreak/>
              <w:t xml:space="preserve">б) Пляски </w:t>
            </w:r>
          </w:p>
        </w:tc>
        <w:tc>
          <w:tcPr>
            <w:tcW w:w="411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41"/>
              <w:rPr>
                <w:rFonts w:cs="Times New Roman"/>
                <w:color w:val="000000"/>
                <w:sz w:val="24"/>
              </w:rPr>
            </w:pPr>
            <w:r w:rsidRPr="00EB07F7">
              <w:rPr>
                <w:rFonts w:cs="Times New Roman"/>
                <w:color w:val="000000"/>
                <w:sz w:val="24"/>
              </w:rPr>
              <w:t xml:space="preserve">У ч и т ь : </w:t>
            </w:r>
          </w:p>
          <w:p w:rsidR="00EB07F7" w:rsidRPr="00EB07F7" w:rsidRDefault="00EB07F7" w:rsidP="00EB07F7">
            <w:pPr>
              <w:numPr>
                <w:ilvl w:val="0"/>
                <w:numId w:val="27"/>
              </w:numPr>
              <w:spacing w:after="2" w:line="289" w:lineRule="auto"/>
              <w:ind w:right="58"/>
              <w:rPr>
                <w:rFonts w:cs="Times New Roman"/>
                <w:color w:val="000000"/>
                <w:sz w:val="24"/>
              </w:rPr>
            </w:pPr>
            <w:r w:rsidRPr="00EB07F7">
              <w:rPr>
                <w:rFonts w:cs="Times New Roman"/>
                <w:color w:val="000000"/>
                <w:sz w:val="24"/>
              </w:rPr>
              <w:t xml:space="preserve">работать над выразительностью движений  в танцах; </w:t>
            </w:r>
          </w:p>
          <w:p w:rsidR="00EB07F7" w:rsidRPr="00EB07F7" w:rsidRDefault="00EB07F7" w:rsidP="00EB07F7">
            <w:pPr>
              <w:numPr>
                <w:ilvl w:val="0"/>
                <w:numId w:val="27"/>
              </w:numPr>
              <w:spacing w:after="4" w:line="287" w:lineRule="auto"/>
              <w:ind w:right="58"/>
              <w:rPr>
                <w:rFonts w:cs="Times New Roman"/>
                <w:color w:val="000000"/>
                <w:sz w:val="24"/>
              </w:rPr>
            </w:pPr>
            <w:r w:rsidRPr="00EB07F7">
              <w:rPr>
                <w:rFonts w:cs="Times New Roman"/>
                <w:color w:val="000000"/>
                <w:sz w:val="24"/>
              </w:rPr>
              <w:t xml:space="preserve">свободно ориентироваться в пространстве; </w:t>
            </w:r>
          </w:p>
          <w:p w:rsidR="00EB07F7" w:rsidRPr="00EB07F7" w:rsidRDefault="00EB07F7" w:rsidP="00EB07F7">
            <w:pPr>
              <w:numPr>
                <w:ilvl w:val="0"/>
                <w:numId w:val="27"/>
              </w:numPr>
              <w:spacing w:after="37" w:line="268" w:lineRule="auto"/>
              <w:ind w:right="58"/>
              <w:rPr>
                <w:rFonts w:cs="Times New Roman"/>
                <w:color w:val="000000"/>
                <w:sz w:val="24"/>
              </w:rPr>
            </w:pPr>
            <w:r w:rsidRPr="00EB07F7">
              <w:rPr>
                <w:rFonts w:cs="Times New Roman"/>
                <w:color w:val="000000"/>
                <w:sz w:val="24"/>
              </w:rPr>
              <w:t xml:space="preserve">самостоятельно строить круг из пар; </w:t>
            </w:r>
          </w:p>
          <w:p w:rsidR="00EB07F7" w:rsidRPr="00EB07F7" w:rsidRDefault="00EB07F7" w:rsidP="00EB07F7">
            <w:pPr>
              <w:numPr>
                <w:ilvl w:val="0"/>
                <w:numId w:val="27"/>
              </w:numPr>
              <w:spacing w:line="268" w:lineRule="auto"/>
              <w:ind w:right="58"/>
              <w:rPr>
                <w:rFonts w:cs="Times New Roman"/>
                <w:color w:val="000000"/>
                <w:sz w:val="24"/>
              </w:rPr>
            </w:pPr>
            <w:r w:rsidRPr="00EB07F7">
              <w:rPr>
                <w:rFonts w:cs="Times New Roman"/>
                <w:color w:val="000000"/>
                <w:sz w:val="24"/>
              </w:rPr>
              <w:t xml:space="preserve">передавать в движениях характер </w:t>
            </w:r>
          </w:p>
        </w:tc>
        <w:tc>
          <w:tcPr>
            <w:tcW w:w="425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line="288" w:lineRule="auto"/>
              <w:rPr>
                <w:rFonts w:cs="Times New Roman"/>
                <w:color w:val="000000"/>
                <w:sz w:val="24"/>
              </w:rPr>
            </w:pPr>
            <w:r w:rsidRPr="00EB07F7">
              <w:rPr>
                <w:rFonts w:cs="Times New Roman"/>
                <w:color w:val="000000"/>
                <w:sz w:val="24"/>
              </w:rPr>
              <w:t xml:space="preserve">«Менуэт», фрагмент из балета «Щелкунчик»  </w:t>
            </w:r>
          </w:p>
          <w:p w:rsidR="00EB07F7" w:rsidRPr="00EB07F7" w:rsidRDefault="00EB07F7" w:rsidP="00EB07F7">
            <w:pPr>
              <w:spacing w:after="4" w:line="287" w:lineRule="auto"/>
              <w:rPr>
                <w:rFonts w:cs="Times New Roman"/>
                <w:color w:val="000000"/>
                <w:sz w:val="24"/>
              </w:rPr>
            </w:pPr>
            <w:r w:rsidRPr="00EB07F7">
              <w:rPr>
                <w:rFonts w:cs="Times New Roman"/>
                <w:color w:val="000000"/>
                <w:sz w:val="24"/>
              </w:rPr>
              <w:t xml:space="preserve">П. И. Чайковского; хоровод «Елка», муз.  </w:t>
            </w:r>
          </w:p>
          <w:p w:rsidR="00EB07F7" w:rsidRPr="00EB07F7" w:rsidRDefault="00EB07F7" w:rsidP="00EB07F7">
            <w:pPr>
              <w:spacing w:after="32"/>
              <w:rPr>
                <w:rFonts w:cs="Times New Roman"/>
                <w:color w:val="000000"/>
                <w:sz w:val="24"/>
              </w:rPr>
            </w:pPr>
            <w:r w:rsidRPr="00EB07F7">
              <w:rPr>
                <w:rFonts w:cs="Times New Roman"/>
                <w:color w:val="000000"/>
                <w:sz w:val="24"/>
              </w:rPr>
              <w:t xml:space="preserve">Н. В. Куликовой, сл. М. Новиковой; </w:t>
            </w:r>
          </w:p>
          <w:p w:rsidR="00EB07F7" w:rsidRPr="00EB07F7" w:rsidRDefault="00EB07F7" w:rsidP="00EB07F7">
            <w:pPr>
              <w:spacing w:after="36"/>
              <w:rPr>
                <w:rFonts w:cs="Times New Roman"/>
                <w:color w:val="000000"/>
                <w:sz w:val="24"/>
              </w:rPr>
            </w:pPr>
            <w:r w:rsidRPr="00EB07F7">
              <w:rPr>
                <w:rFonts w:cs="Times New Roman"/>
                <w:color w:val="000000"/>
                <w:sz w:val="24"/>
              </w:rPr>
              <w:t xml:space="preserve">«Вальс»  </w:t>
            </w:r>
          </w:p>
          <w:p w:rsidR="00EB07F7" w:rsidRPr="00EB07F7" w:rsidRDefault="00EB07F7" w:rsidP="00EB07F7">
            <w:pPr>
              <w:rPr>
                <w:rFonts w:cs="Times New Roman"/>
                <w:color w:val="000000"/>
                <w:sz w:val="24"/>
              </w:rPr>
            </w:pPr>
            <w:r w:rsidRPr="00EB07F7">
              <w:rPr>
                <w:rFonts w:cs="Times New Roman"/>
                <w:color w:val="000000"/>
                <w:sz w:val="24"/>
              </w:rPr>
              <w:t xml:space="preserve">П. И. Чайковского </w:t>
            </w:r>
          </w:p>
        </w:tc>
        <w:tc>
          <w:tcPr>
            <w:tcW w:w="0" w:type="auto"/>
            <w:vMerge/>
            <w:tcBorders>
              <w:top w:val="nil"/>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425"/>
        </w:trPr>
        <w:tc>
          <w:tcPr>
            <w:tcW w:w="298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c>
          <w:tcPr>
            <w:tcW w:w="411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танца. </w:t>
            </w:r>
          </w:p>
        </w:tc>
        <w:tc>
          <w:tcPr>
            <w:tcW w:w="425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c>
          <w:tcPr>
            <w:tcW w:w="4395" w:type="dxa"/>
            <w:tcBorders>
              <w:top w:val="nil"/>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874"/>
        </w:trPr>
        <w:tc>
          <w:tcPr>
            <w:tcW w:w="298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в) Игры </w:t>
            </w:r>
          </w:p>
        </w:tc>
        <w:tc>
          <w:tcPr>
            <w:tcW w:w="411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37"/>
              <w:rPr>
                <w:rFonts w:cs="Times New Roman"/>
                <w:color w:val="000000"/>
                <w:sz w:val="24"/>
              </w:rPr>
            </w:pPr>
            <w:r w:rsidRPr="00EB07F7">
              <w:rPr>
                <w:rFonts w:cs="Times New Roman"/>
                <w:color w:val="000000"/>
                <w:sz w:val="24"/>
              </w:rPr>
              <w:t xml:space="preserve">Р а з в и в а т ь : </w:t>
            </w:r>
          </w:p>
          <w:p w:rsidR="00EB07F7" w:rsidRPr="00EB07F7" w:rsidRDefault="00EB07F7" w:rsidP="00EB07F7">
            <w:pPr>
              <w:spacing w:line="290" w:lineRule="auto"/>
              <w:rPr>
                <w:rFonts w:cs="Times New Roman"/>
                <w:color w:val="000000"/>
                <w:sz w:val="24"/>
              </w:rPr>
            </w:pPr>
            <w:r w:rsidRPr="00EB07F7">
              <w:rPr>
                <w:rFonts w:cs="Times New Roman"/>
                <w:color w:val="000000"/>
                <w:sz w:val="24"/>
              </w:rPr>
              <w:t xml:space="preserve">– коммуникативные качества, выполнять правила игры; </w:t>
            </w:r>
          </w:p>
          <w:p w:rsidR="00EB07F7" w:rsidRPr="00EB07F7" w:rsidRDefault="00EB07F7" w:rsidP="00EB07F7">
            <w:pPr>
              <w:rPr>
                <w:rFonts w:cs="Times New Roman"/>
                <w:color w:val="000000"/>
                <w:sz w:val="24"/>
              </w:rPr>
            </w:pPr>
            <w:r w:rsidRPr="00EB07F7">
              <w:rPr>
                <w:rFonts w:cs="Times New Roman"/>
                <w:color w:val="000000"/>
                <w:sz w:val="24"/>
              </w:rPr>
              <w:t xml:space="preserve">- умение самостоятельно искать решение в спорной ситуации </w:t>
            </w:r>
          </w:p>
        </w:tc>
        <w:tc>
          <w:tcPr>
            <w:tcW w:w="425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«Охотники и зайцы», муз. Е. Тиличеевой, «Охота на куропаток», ненецкая народная игра;«Передай снежок» С. Соснина; «Найди себе пару», латвийская народная мелодия, обр. Т. Попатенко </w:t>
            </w:r>
          </w:p>
        </w:tc>
        <w:tc>
          <w:tcPr>
            <w:tcW w:w="439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 </w:t>
            </w:r>
          </w:p>
        </w:tc>
      </w:tr>
    </w:tbl>
    <w:p w:rsidR="00EB07F7" w:rsidRPr="00EB07F7" w:rsidRDefault="00EB07F7" w:rsidP="00EB07F7">
      <w:pPr>
        <w:spacing w:after="0"/>
        <w:jc w:val="both"/>
        <w:rPr>
          <w:rFonts w:eastAsia="Times New Roman" w:cs="Times New Roman"/>
          <w:color w:val="000000"/>
          <w:sz w:val="24"/>
          <w:lang w:eastAsia="ru-RU"/>
        </w:rPr>
      </w:pPr>
      <w:r w:rsidRPr="00EB07F7">
        <w:rPr>
          <w:rFonts w:eastAsia="Times New Roman" w:cs="Times New Roman"/>
          <w:i/>
          <w:color w:val="000000"/>
          <w:sz w:val="24"/>
          <w:lang w:eastAsia="ru-RU"/>
        </w:rPr>
        <w:t xml:space="preserve"> </w:t>
      </w:r>
    </w:p>
    <w:tbl>
      <w:tblPr>
        <w:tblStyle w:val="TableGrid"/>
        <w:tblW w:w="15765" w:type="dxa"/>
        <w:tblInd w:w="-314" w:type="dxa"/>
        <w:tblCellMar>
          <w:top w:w="74" w:type="dxa"/>
          <w:right w:w="15" w:type="dxa"/>
        </w:tblCellMar>
        <w:tblLook w:val="04A0" w:firstRow="1" w:lastRow="0" w:firstColumn="1" w:lastColumn="0" w:noHBand="0" w:noVBand="1"/>
      </w:tblPr>
      <w:tblGrid>
        <w:gridCol w:w="3048"/>
        <w:gridCol w:w="3968"/>
        <w:gridCol w:w="4400"/>
        <w:gridCol w:w="4349"/>
      </w:tblGrid>
      <w:tr w:rsidR="00EB07F7" w:rsidRPr="00EB07F7" w:rsidTr="002F5001">
        <w:trPr>
          <w:trHeight w:val="742"/>
        </w:trPr>
        <w:tc>
          <w:tcPr>
            <w:tcW w:w="3048"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lastRenderedPageBreak/>
              <w:t xml:space="preserve">г) Музыкально-игровое  творчество </w:t>
            </w:r>
          </w:p>
        </w:tc>
        <w:tc>
          <w:tcPr>
            <w:tcW w:w="3968"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П о б уж д а т ь к игровому творчеству. </w:t>
            </w:r>
          </w:p>
        </w:tc>
        <w:tc>
          <w:tcPr>
            <w:tcW w:w="4400"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«Полька лисы» В. Косенко </w:t>
            </w:r>
          </w:p>
        </w:tc>
        <w:tc>
          <w:tcPr>
            <w:tcW w:w="4349" w:type="dxa"/>
            <w:vMerge w:val="restart"/>
            <w:tcBorders>
              <w:top w:val="nil"/>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 </w:t>
            </w:r>
          </w:p>
        </w:tc>
      </w:tr>
      <w:tr w:rsidR="00EB07F7" w:rsidRPr="00EB07F7" w:rsidTr="002F5001">
        <w:trPr>
          <w:trHeight w:val="1046"/>
        </w:trPr>
        <w:tc>
          <w:tcPr>
            <w:tcW w:w="3048"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д) Игра на металлофоне </w:t>
            </w:r>
          </w:p>
        </w:tc>
        <w:tc>
          <w:tcPr>
            <w:tcW w:w="3968"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149"/>
              <w:jc w:val="both"/>
              <w:rPr>
                <w:rFonts w:cs="Times New Roman"/>
                <w:color w:val="000000"/>
                <w:sz w:val="24"/>
              </w:rPr>
            </w:pPr>
            <w:r w:rsidRPr="00EB07F7">
              <w:rPr>
                <w:rFonts w:cs="Times New Roman"/>
                <w:color w:val="000000"/>
                <w:sz w:val="24"/>
              </w:rPr>
              <w:t xml:space="preserve">У ч и т ь находить по слуху высокий и низкий регистр, изображать теплый дождик и грозу. </w:t>
            </w:r>
          </w:p>
        </w:tc>
        <w:tc>
          <w:tcPr>
            <w:tcW w:w="4400"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8" w:line="296" w:lineRule="auto"/>
              <w:jc w:val="both"/>
              <w:rPr>
                <w:rFonts w:cs="Times New Roman"/>
                <w:color w:val="000000"/>
                <w:sz w:val="24"/>
              </w:rPr>
            </w:pPr>
            <w:r w:rsidRPr="00EB07F7">
              <w:rPr>
                <w:rFonts w:cs="Times New Roman"/>
                <w:color w:val="000000"/>
                <w:sz w:val="24"/>
              </w:rPr>
              <w:t xml:space="preserve">«Кап-кап-кап», румынская народная песня,  </w:t>
            </w:r>
          </w:p>
          <w:p w:rsidR="00EB07F7" w:rsidRPr="00EB07F7" w:rsidRDefault="00EB07F7" w:rsidP="00EB07F7">
            <w:pPr>
              <w:rPr>
                <w:rFonts w:cs="Times New Roman"/>
                <w:color w:val="000000"/>
                <w:sz w:val="24"/>
              </w:rPr>
            </w:pPr>
            <w:r w:rsidRPr="00EB07F7">
              <w:rPr>
                <w:rFonts w:cs="Times New Roman"/>
                <w:color w:val="000000"/>
                <w:sz w:val="24"/>
              </w:rPr>
              <w:t xml:space="preserve">обр. Т. Попатенко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742"/>
        </w:trPr>
        <w:tc>
          <w:tcPr>
            <w:tcW w:w="3048"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b/>
                <w:color w:val="000000"/>
                <w:sz w:val="24"/>
              </w:rPr>
              <w:t xml:space="preserve">II. Самостоятельная музыкальная деятельность </w:t>
            </w:r>
          </w:p>
        </w:tc>
        <w:tc>
          <w:tcPr>
            <w:tcW w:w="3968"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both"/>
              <w:rPr>
                <w:rFonts w:cs="Times New Roman"/>
                <w:color w:val="000000"/>
                <w:sz w:val="24"/>
              </w:rPr>
            </w:pPr>
            <w:r w:rsidRPr="00EB07F7">
              <w:rPr>
                <w:rFonts w:cs="Times New Roman"/>
                <w:color w:val="000000"/>
                <w:sz w:val="24"/>
              </w:rPr>
              <w:t xml:space="preserve">Р а з в и в а т ь умение использовать знакомые песни вне занятий. </w:t>
            </w:r>
          </w:p>
        </w:tc>
        <w:tc>
          <w:tcPr>
            <w:tcW w:w="4400"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50"/>
              <w:rPr>
                <w:rFonts w:cs="Times New Roman"/>
                <w:color w:val="000000"/>
                <w:sz w:val="24"/>
              </w:rPr>
            </w:pPr>
            <w:r w:rsidRPr="00EB07F7">
              <w:rPr>
                <w:rFonts w:cs="Times New Roman"/>
                <w:color w:val="000000"/>
                <w:sz w:val="24"/>
              </w:rPr>
              <w:t xml:space="preserve">«На привале», муз. Т. Попатенко, сл. Г. </w:t>
            </w:r>
          </w:p>
          <w:p w:rsidR="00EB07F7" w:rsidRPr="00EB07F7" w:rsidRDefault="00EB07F7" w:rsidP="00EB07F7">
            <w:pPr>
              <w:rPr>
                <w:rFonts w:cs="Times New Roman"/>
                <w:color w:val="000000"/>
                <w:sz w:val="24"/>
              </w:rPr>
            </w:pPr>
            <w:r w:rsidRPr="00EB07F7">
              <w:rPr>
                <w:rFonts w:cs="Times New Roman"/>
                <w:color w:val="000000"/>
                <w:sz w:val="24"/>
              </w:rPr>
              <w:t xml:space="preserve">Ладонщикова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744"/>
        </w:trPr>
        <w:tc>
          <w:tcPr>
            <w:tcW w:w="3048" w:type="dxa"/>
            <w:tcBorders>
              <w:top w:val="single" w:sz="6" w:space="0" w:color="000000"/>
              <w:left w:val="single" w:sz="6" w:space="0" w:color="000000"/>
              <w:bottom w:val="single" w:sz="6" w:space="0" w:color="000000"/>
              <w:right w:val="single" w:sz="4" w:space="0" w:color="000000"/>
            </w:tcBorders>
          </w:tcPr>
          <w:p w:rsidR="00EB07F7" w:rsidRPr="00EB07F7" w:rsidRDefault="00EB07F7" w:rsidP="00EB07F7">
            <w:pPr>
              <w:ind w:right="1104"/>
              <w:rPr>
                <w:rFonts w:cs="Times New Roman"/>
                <w:color w:val="000000"/>
                <w:sz w:val="24"/>
              </w:rPr>
            </w:pPr>
            <w:r w:rsidRPr="00EB07F7">
              <w:rPr>
                <w:rFonts w:cs="Times New Roman"/>
                <w:b/>
                <w:color w:val="000000"/>
                <w:sz w:val="24"/>
              </w:rPr>
              <w:t xml:space="preserve">III. Праздники  и развлечения </w:t>
            </w:r>
          </w:p>
        </w:tc>
        <w:tc>
          <w:tcPr>
            <w:tcW w:w="3968" w:type="dxa"/>
            <w:tcBorders>
              <w:top w:val="single" w:sz="6" w:space="0" w:color="000000"/>
              <w:left w:val="single" w:sz="4" w:space="0" w:color="000000"/>
              <w:bottom w:val="single" w:sz="6" w:space="0" w:color="000000"/>
              <w:right w:val="single" w:sz="4" w:space="0" w:color="000000"/>
            </w:tcBorders>
            <w:vAlign w:val="center"/>
          </w:tcPr>
          <w:p w:rsidR="00EB07F7" w:rsidRPr="00EB07F7" w:rsidRDefault="00EB07F7" w:rsidP="00EB07F7">
            <w:pPr>
              <w:rPr>
                <w:rFonts w:cs="Times New Roman"/>
                <w:color w:val="000000"/>
                <w:sz w:val="24"/>
              </w:rPr>
            </w:pPr>
            <w:r w:rsidRPr="00EB07F7">
              <w:rPr>
                <w:rFonts w:cs="Times New Roman"/>
                <w:color w:val="000000"/>
                <w:sz w:val="24"/>
              </w:rPr>
              <w:t xml:space="preserve">Передавать радостное настроение и дарить радость друзьям на празднике </w:t>
            </w:r>
          </w:p>
        </w:tc>
        <w:tc>
          <w:tcPr>
            <w:tcW w:w="4400" w:type="dxa"/>
            <w:tcBorders>
              <w:top w:val="single" w:sz="6" w:space="0" w:color="000000"/>
              <w:left w:val="single" w:sz="4" w:space="0" w:color="000000"/>
              <w:bottom w:val="single" w:sz="6" w:space="0" w:color="000000"/>
              <w:right w:val="single" w:sz="6" w:space="0" w:color="000000"/>
            </w:tcBorders>
            <w:vAlign w:val="center"/>
          </w:tcPr>
          <w:p w:rsidR="00EB07F7" w:rsidRPr="00EB07F7" w:rsidRDefault="00EB07F7" w:rsidP="00EB07F7">
            <w:pPr>
              <w:rPr>
                <w:rFonts w:cs="Times New Roman"/>
                <w:color w:val="000000"/>
                <w:sz w:val="24"/>
              </w:rPr>
            </w:pPr>
            <w:r w:rsidRPr="00EB07F7">
              <w:rPr>
                <w:rFonts w:cs="Times New Roman"/>
                <w:color w:val="000000"/>
                <w:sz w:val="24"/>
              </w:rPr>
              <w:t>04.11-День народного единства</w:t>
            </w:r>
          </w:p>
          <w:p w:rsidR="00EB07F7" w:rsidRPr="00EB07F7" w:rsidRDefault="00EB07F7" w:rsidP="00EB07F7">
            <w:pPr>
              <w:rPr>
                <w:rFonts w:cs="Times New Roman"/>
                <w:color w:val="000000"/>
                <w:sz w:val="24"/>
              </w:rPr>
            </w:pPr>
            <w:r w:rsidRPr="00EB07F7">
              <w:rPr>
                <w:rFonts w:cs="Times New Roman"/>
                <w:color w:val="000000"/>
                <w:sz w:val="24"/>
              </w:rPr>
              <w:t>26.11.-День матери в России</w:t>
            </w:r>
            <w:r w:rsidRPr="00EB07F7">
              <w:rPr>
                <w:rFonts w:cs="Times New Roman"/>
                <w:color w:val="000000"/>
                <w:sz w:val="24"/>
              </w:rPr>
              <w:tab/>
            </w:r>
          </w:p>
        </w:tc>
        <w:tc>
          <w:tcPr>
            <w:tcW w:w="0" w:type="auto"/>
            <w:vMerge/>
            <w:tcBorders>
              <w:top w:val="nil"/>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437"/>
        </w:trPr>
        <w:tc>
          <w:tcPr>
            <w:tcW w:w="15765" w:type="dxa"/>
            <w:gridSpan w:val="4"/>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32"/>
              <w:jc w:val="center"/>
              <w:rPr>
                <w:rFonts w:cs="Times New Roman"/>
                <w:b/>
                <w:color w:val="000000"/>
                <w:sz w:val="24"/>
              </w:rPr>
            </w:pPr>
            <w:r w:rsidRPr="00EB07F7">
              <w:rPr>
                <w:rFonts w:cs="Times New Roman"/>
                <w:b/>
                <w:color w:val="000000"/>
                <w:sz w:val="24"/>
              </w:rPr>
              <w:t>Д е к а б р ь (Зимушка-зима.Новый год спешит к нам в гости.)</w:t>
            </w:r>
          </w:p>
        </w:tc>
      </w:tr>
      <w:tr w:rsidR="00EB07F7" w:rsidRPr="00EB07F7" w:rsidTr="002F5001">
        <w:trPr>
          <w:trHeight w:val="2345"/>
        </w:trPr>
        <w:tc>
          <w:tcPr>
            <w:tcW w:w="15765" w:type="dxa"/>
            <w:gridSpan w:val="4"/>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b/>
                <w:color w:val="000000"/>
                <w:sz w:val="24"/>
              </w:rPr>
              <w:t xml:space="preserve">Целевые ориентиры развития ребенка (на основе интеграции образовательных направлений): </w:t>
            </w:r>
            <w:r w:rsidRPr="00EB07F7">
              <w:rPr>
                <w:rFonts w:cs="Times New Roman"/>
                <w:color w:val="000000"/>
                <w:sz w:val="24"/>
              </w:rPr>
              <w:t xml:space="preserve">определяют жанр, общее настроение, характер прослушанного произведения, свободно высказываются об этом; умеют самостоятельно и выразительно исполнять песни; инсценируют игровые песни, придумывают варианты образных движений в играх; передают в движениях характер танца; проявляют самостоятельность в создании музыкальных образов-импровизаций; проявляют интерес к музыке как средству самовыражения </w:t>
            </w:r>
            <w:r w:rsidRPr="00EB07F7">
              <w:rPr>
                <w:rFonts w:cs="Times New Roman"/>
                <w:i/>
                <w:color w:val="000000"/>
                <w:sz w:val="24"/>
              </w:rPr>
              <w:t>(познавательное развитие, художественно-эстетическое развитие, речевое развитие, физическое развитие)</w:t>
            </w:r>
            <w:r w:rsidRPr="00EB07F7">
              <w:rPr>
                <w:rFonts w:cs="Times New Roman"/>
                <w:color w:val="000000"/>
                <w:sz w:val="24"/>
              </w:rPr>
              <w:t xml:space="preserve">; соблюдают элементарные общепринятые нормы и правила в коллективной музыкальной деятельности; активно проявляют положительные эмоции от сотрудничества, радуются успехам сверстников; владеют диалогической речью: умеют задавать вопросы, отвечать на них, используя грамматическую форму, соответствующую типу вопроса </w:t>
            </w:r>
            <w:r w:rsidRPr="00EB07F7">
              <w:rPr>
                <w:rFonts w:cs="Times New Roman"/>
                <w:i/>
                <w:color w:val="000000"/>
                <w:sz w:val="24"/>
              </w:rPr>
              <w:t>(речевое развитие, художественно-эстетическое развитие, социально-коммуникативное развитие).</w:t>
            </w:r>
            <w:r w:rsidRPr="00EB07F7">
              <w:rPr>
                <w:rFonts w:cs="Times New Roman"/>
                <w:color w:val="000000"/>
                <w:sz w:val="24"/>
              </w:rPr>
              <w:t xml:space="preserve"> </w:t>
            </w:r>
          </w:p>
        </w:tc>
      </w:tr>
      <w:tr w:rsidR="00EB07F7" w:rsidRPr="00EB07F7" w:rsidTr="002F5001">
        <w:trPr>
          <w:trHeight w:val="742"/>
        </w:trPr>
        <w:tc>
          <w:tcPr>
            <w:tcW w:w="15765" w:type="dxa"/>
            <w:gridSpan w:val="4"/>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2"/>
              <w:jc w:val="center"/>
              <w:rPr>
                <w:rFonts w:cs="Times New Roman"/>
                <w:color w:val="000000"/>
                <w:sz w:val="24"/>
              </w:rPr>
            </w:pPr>
            <w:r w:rsidRPr="00EB07F7">
              <w:rPr>
                <w:rFonts w:cs="Times New Roman"/>
                <w:b/>
                <w:color w:val="000000"/>
                <w:sz w:val="24"/>
              </w:rPr>
              <w:t xml:space="preserve"> </w:t>
            </w:r>
          </w:p>
          <w:p w:rsidR="00EB07F7" w:rsidRPr="00EB07F7" w:rsidRDefault="00EB07F7" w:rsidP="00EB07F7">
            <w:pPr>
              <w:jc w:val="center"/>
              <w:rPr>
                <w:rFonts w:cs="Times New Roman"/>
                <w:color w:val="000000"/>
                <w:sz w:val="24"/>
              </w:rPr>
            </w:pPr>
            <w:r w:rsidRPr="00EB07F7">
              <w:rPr>
                <w:rFonts w:cs="Times New Roman"/>
                <w:b/>
                <w:color w:val="000000"/>
                <w:sz w:val="24"/>
              </w:rPr>
              <w:t xml:space="preserve"> </w:t>
            </w:r>
          </w:p>
        </w:tc>
      </w:tr>
      <w:tr w:rsidR="00EB07F7" w:rsidRPr="00EB07F7" w:rsidTr="002F5001">
        <w:trPr>
          <w:trHeight w:val="439"/>
        </w:trPr>
        <w:tc>
          <w:tcPr>
            <w:tcW w:w="15765" w:type="dxa"/>
            <w:gridSpan w:val="4"/>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center"/>
              <w:rPr>
                <w:rFonts w:cs="Times New Roman"/>
                <w:color w:val="000000"/>
                <w:sz w:val="24"/>
              </w:rPr>
            </w:pPr>
            <w:r w:rsidRPr="00EB07F7">
              <w:rPr>
                <w:rFonts w:cs="Times New Roman"/>
                <w:b/>
                <w:color w:val="000000"/>
                <w:sz w:val="24"/>
              </w:rPr>
              <w:t xml:space="preserve">Виды детской деятельности </w:t>
            </w:r>
          </w:p>
        </w:tc>
      </w:tr>
      <w:tr w:rsidR="00EB07F7" w:rsidRPr="00EB07F7" w:rsidTr="002F5001">
        <w:trPr>
          <w:trHeight w:val="962"/>
        </w:trPr>
        <w:tc>
          <w:tcPr>
            <w:tcW w:w="15765" w:type="dxa"/>
            <w:gridSpan w:val="4"/>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Слушание и определение музыкальных жанров произведений, диалоги о сходстве и отличии музыкальных пьес, вокально-хоровое пение, упражнения на удержание дыхания до конца фразы, на артикуляцию, игра на металлофоне, плясовые музыкально-ритмические движения, театрализованные музыкальные игры, самостоятельное пение с музыкальным сопровождением и без него. </w:t>
            </w:r>
          </w:p>
        </w:tc>
      </w:tr>
    </w:tbl>
    <w:p w:rsidR="00EB07F7" w:rsidRPr="00EB07F7" w:rsidRDefault="00EB07F7" w:rsidP="00EB07F7">
      <w:pPr>
        <w:spacing w:after="0"/>
        <w:jc w:val="both"/>
        <w:rPr>
          <w:rFonts w:eastAsia="Times New Roman" w:cs="Times New Roman"/>
          <w:color w:val="000000"/>
          <w:sz w:val="24"/>
          <w:lang w:eastAsia="ru-RU"/>
        </w:rPr>
      </w:pPr>
      <w:r w:rsidRPr="00EB07F7">
        <w:rPr>
          <w:rFonts w:eastAsia="Times New Roman" w:cs="Times New Roman"/>
          <w:i/>
          <w:color w:val="000000"/>
          <w:sz w:val="24"/>
          <w:lang w:eastAsia="ru-RU"/>
        </w:rPr>
        <w:t xml:space="preserve"> </w:t>
      </w:r>
    </w:p>
    <w:tbl>
      <w:tblPr>
        <w:tblStyle w:val="TableGrid"/>
        <w:tblW w:w="15852" w:type="dxa"/>
        <w:tblInd w:w="-358" w:type="dxa"/>
        <w:tblCellMar>
          <w:top w:w="69" w:type="dxa"/>
          <w:left w:w="58" w:type="dxa"/>
          <w:right w:w="5" w:type="dxa"/>
        </w:tblCellMar>
        <w:tblLook w:val="04A0" w:firstRow="1" w:lastRow="0" w:firstColumn="1" w:lastColumn="0" w:noHBand="0" w:noVBand="1"/>
      </w:tblPr>
      <w:tblGrid>
        <w:gridCol w:w="2893"/>
        <w:gridCol w:w="4678"/>
        <w:gridCol w:w="4536"/>
        <w:gridCol w:w="3745"/>
      </w:tblGrid>
      <w:tr w:rsidR="00EB07F7" w:rsidRPr="00EB07F7" w:rsidTr="002F5001">
        <w:trPr>
          <w:trHeight w:val="425"/>
        </w:trPr>
        <w:tc>
          <w:tcPr>
            <w:tcW w:w="289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58"/>
              <w:jc w:val="center"/>
              <w:rPr>
                <w:rFonts w:cs="Times New Roman"/>
                <w:color w:val="000000"/>
                <w:sz w:val="24"/>
              </w:rPr>
            </w:pPr>
            <w:r w:rsidRPr="00EB07F7">
              <w:rPr>
                <w:rFonts w:cs="Times New Roman"/>
                <w:color w:val="000000"/>
                <w:sz w:val="24"/>
              </w:rPr>
              <w:lastRenderedPageBreak/>
              <w:t xml:space="preserve">1 </w:t>
            </w:r>
          </w:p>
        </w:tc>
        <w:tc>
          <w:tcPr>
            <w:tcW w:w="4678"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96"/>
              <w:jc w:val="center"/>
              <w:rPr>
                <w:rFonts w:cs="Times New Roman"/>
                <w:color w:val="000000"/>
                <w:sz w:val="24"/>
              </w:rPr>
            </w:pPr>
            <w:r w:rsidRPr="00EB07F7">
              <w:rPr>
                <w:rFonts w:cs="Times New Roman"/>
                <w:color w:val="000000"/>
                <w:sz w:val="24"/>
              </w:rPr>
              <w:t xml:space="preserve">2 </w:t>
            </w:r>
          </w:p>
        </w:tc>
        <w:tc>
          <w:tcPr>
            <w:tcW w:w="453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50"/>
              <w:jc w:val="center"/>
              <w:rPr>
                <w:rFonts w:cs="Times New Roman"/>
                <w:color w:val="000000"/>
                <w:sz w:val="24"/>
              </w:rPr>
            </w:pPr>
            <w:r w:rsidRPr="00EB07F7">
              <w:rPr>
                <w:rFonts w:cs="Times New Roman"/>
                <w:color w:val="000000"/>
                <w:sz w:val="24"/>
              </w:rPr>
              <w:t xml:space="preserve">3 </w:t>
            </w:r>
          </w:p>
        </w:tc>
        <w:tc>
          <w:tcPr>
            <w:tcW w:w="374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50"/>
              <w:jc w:val="center"/>
              <w:rPr>
                <w:rFonts w:cs="Times New Roman"/>
                <w:color w:val="000000"/>
                <w:sz w:val="24"/>
              </w:rPr>
            </w:pPr>
            <w:r w:rsidRPr="00EB07F7">
              <w:rPr>
                <w:rFonts w:cs="Times New Roman"/>
                <w:color w:val="000000"/>
                <w:sz w:val="24"/>
              </w:rPr>
              <w:t xml:space="preserve">4 </w:t>
            </w:r>
          </w:p>
        </w:tc>
      </w:tr>
      <w:tr w:rsidR="00EB07F7" w:rsidRPr="00EB07F7" w:rsidTr="002F5001">
        <w:trPr>
          <w:trHeight w:val="3323"/>
        </w:trPr>
        <w:tc>
          <w:tcPr>
            <w:tcW w:w="289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line="290" w:lineRule="auto"/>
              <w:rPr>
                <w:rFonts w:cs="Times New Roman"/>
                <w:color w:val="000000"/>
                <w:sz w:val="24"/>
              </w:rPr>
            </w:pPr>
            <w:r w:rsidRPr="00EB07F7">
              <w:rPr>
                <w:rFonts w:cs="Times New Roman"/>
                <w:b/>
                <w:color w:val="000000"/>
                <w:sz w:val="24"/>
              </w:rPr>
              <w:t xml:space="preserve">I. Музыкальные занятия. </w:t>
            </w:r>
          </w:p>
          <w:p w:rsidR="00EB07F7" w:rsidRPr="00EB07F7" w:rsidRDefault="00EB07F7" w:rsidP="00EB07F7">
            <w:pPr>
              <w:rPr>
                <w:rFonts w:cs="Times New Roman"/>
                <w:color w:val="000000"/>
                <w:sz w:val="24"/>
              </w:rPr>
            </w:pPr>
            <w:r w:rsidRPr="00EB07F7">
              <w:rPr>
                <w:rFonts w:cs="Times New Roman"/>
                <w:color w:val="000000"/>
                <w:sz w:val="24"/>
              </w:rPr>
              <w:t xml:space="preserve">1. </w:t>
            </w:r>
            <w:r w:rsidRPr="00EB07F7">
              <w:rPr>
                <w:rFonts w:cs="Times New Roman"/>
                <w:i/>
                <w:color w:val="000000"/>
                <w:sz w:val="24"/>
              </w:rPr>
              <w:t xml:space="preserve">Слушание музыки. </w:t>
            </w:r>
          </w:p>
          <w:p w:rsidR="00EB07F7" w:rsidRPr="00EB07F7" w:rsidRDefault="00EB07F7" w:rsidP="00EB07F7">
            <w:pPr>
              <w:rPr>
                <w:rFonts w:cs="Times New Roman"/>
                <w:color w:val="000000"/>
                <w:sz w:val="24"/>
              </w:rPr>
            </w:pPr>
            <w:r w:rsidRPr="00EB07F7">
              <w:rPr>
                <w:rFonts w:cs="Times New Roman"/>
                <w:color w:val="000000"/>
                <w:sz w:val="24"/>
              </w:rPr>
              <w:t xml:space="preserve">а) Восприятие музыкальных произведений </w:t>
            </w:r>
          </w:p>
        </w:tc>
        <w:tc>
          <w:tcPr>
            <w:tcW w:w="4678"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37"/>
              <w:rPr>
                <w:rFonts w:cs="Times New Roman"/>
                <w:color w:val="000000"/>
                <w:sz w:val="24"/>
              </w:rPr>
            </w:pPr>
            <w:r w:rsidRPr="00EB07F7">
              <w:rPr>
                <w:rFonts w:cs="Times New Roman"/>
                <w:color w:val="000000"/>
                <w:sz w:val="24"/>
              </w:rPr>
              <w:t xml:space="preserve">У ч и т ь : </w:t>
            </w:r>
          </w:p>
          <w:p w:rsidR="00EB07F7" w:rsidRPr="00EB07F7" w:rsidRDefault="00EB07F7" w:rsidP="00EB07F7">
            <w:pPr>
              <w:numPr>
                <w:ilvl w:val="0"/>
                <w:numId w:val="28"/>
              </w:numPr>
              <w:spacing w:after="4" w:line="288" w:lineRule="auto"/>
              <w:ind w:right="58"/>
              <w:rPr>
                <w:rFonts w:cs="Times New Roman"/>
                <w:color w:val="000000"/>
                <w:sz w:val="24"/>
              </w:rPr>
            </w:pPr>
            <w:r w:rsidRPr="00EB07F7">
              <w:rPr>
                <w:rFonts w:cs="Times New Roman"/>
                <w:color w:val="000000"/>
                <w:sz w:val="24"/>
              </w:rPr>
              <w:t xml:space="preserve">сравнивать произведения с одинаковыми названиями; </w:t>
            </w:r>
          </w:p>
          <w:p w:rsidR="00EB07F7" w:rsidRPr="00EB07F7" w:rsidRDefault="00EB07F7" w:rsidP="00EB07F7">
            <w:pPr>
              <w:numPr>
                <w:ilvl w:val="0"/>
                <w:numId w:val="28"/>
              </w:numPr>
              <w:spacing w:line="290" w:lineRule="auto"/>
              <w:ind w:right="58"/>
              <w:rPr>
                <w:rFonts w:cs="Times New Roman"/>
                <w:color w:val="000000"/>
                <w:sz w:val="24"/>
              </w:rPr>
            </w:pPr>
            <w:r w:rsidRPr="00EB07F7">
              <w:rPr>
                <w:rFonts w:cs="Times New Roman"/>
                <w:color w:val="000000"/>
                <w:sz w:val="24"/>
              </w:rPr>
              <w:t xml:space="preserve">высказываться о сходстве и отличии музыкальных пьес; </w:t>
            </w:r>
          </w:p>
          <w:p w:rsidR="00EB07F7" w:rsidRPr="00EB07F7" w:rsidRDefault="00EB07F7" w:rsidP="00EB07F7">
            <w:pPr>
              <w:numPr>
                <w:ilvl w:val="0"/>
                <w:numId w:val="28"/>
              </w:numPr>
              <w:spacing w:after="3" w:line="288" w:lineRule="auto"/>
              <w:ind w:right="58"/>
              <w:rPr>
                <w:rFonts w:cs="Times New Roman"/>
                <w:color w:val="000000"/>
                <w:sz w:val="24"/>
              </w:rPr>
            </w:pPr>
            <w:r w:rsidRPr="00EB07F7">
              <w:rPr>
                <w:rFonts w:cs="Times New Roman"/>
                <w:color w:val="000000"/>
                <w:sz w:val="24"/>
              </w:rPr>
              <w:t xml:space="preserve">определять музыкальный жанр произведения. </w:t>
            </w:r>
          </w:p>
          <w:p w:rsidR="00EB07F7" w:rsidRPr="00EB07F7" w:rsidRDefault="00EB07F7" w:rsidP="00EB07F7">
            <w:pPr>
              <w:jc w:val="both"/>
              <w:rPr>
                <w:rFonts w:cs="Times New Roman"/>
                <w:color w:val="000000"/>
                <w:sz w:val="24"/>
              </w:rPr>
            </w:pPr>
            <w:r w:rsidRPr="00EB07F7">
              <w:rPr>
                <w:rFonts w:cs="Times New Roman"/>
                <w:color w:val="000000"/>
                <w:sz w:val="24"/>
              </w:rPr>
              <w:t xml:space="preserve">З н а к о м и т ь с различными вариантами бытования народных песен. </w:t>
            </w:r>
          </w:p>
        </w:tc>
        <w:tc>
          <w:tcPr>
            <w:tcW w:w="453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line="270" w:lineRule="auto"/>
              <w:rPr>
                <w:rFonts w:cs="Times New Roman"/>
                <w:color w:val="000000"/>
                <w:sz w:val="24"/>
              </w:rPr>
            </w:pPr>
            <w:r w:rsidRPr="00EB07F7">
              <w:rPr>
                <w:rFonts w:cs="Times New Roman"/>
                <w:color w:val="000000"/>
                <w:sz w:val="24"/>
              </w:rPr>
              <w:t>«Колыбельные» русских и зарубежных композиторов: П. И. Чайковского из балета «Щелкунчик»; Н. А. Римского-</w:t>
            </w:r>
          </w:p>
          <w:p w:rsidR="00EB07F7" w:rsidRPr="00EB07F7" w:rsidRDefault="00EB07F7" w:rsidP="00EB07F7">
            <w:pPr>
              <w:spacing w:line="291" w:lineRule="auto"/>
              <w:rPr>
                <w:rFonts w:cs="Times New Roman"/>
                <w:color w:val="000000"/>
                <w:sz w:val="24"/>
              </w:rPr>
            </w:pPr>
            <w:r w:rsidRPr="00EB07F7">
              <w:rPr>
                <w:rFonts w:cs="Times New Roman"/>
                <w:color w:val="000000"/>
                <w:sz w:val="24"/>
              </w:rPr>
              <w:t xml:space="preserve">Корсакова из оперы «Садко» («Колыбельная Волхвы»); Дж. Гершвина  </w:t>
            </w:r>
          </w:p>
          <w:p w:rsidR="00EB07F7" w:rsidRPr="00EB07F7" w:rsidRDefault="00EB07F7" w:rsidP="00EB07F7">
            <w:pPr>
              <w:spacing w:after="26" w:line="269" w:lineRule="auto"/>
              <w:rPr>
                <w:rFonts w:cs="Times New Roman"/>
                <w:color w:val="000000"/>
                <w:sz w:val="24"/>
              </w:rPr>
            </w:pPr>
            <w:r w:rsidRPr="00EB07F7">
              <w:rPr>
                <w:rFonts w:cs="Times New Roman"/>
                <w:color w:val="000000"/>
                <w:sz w:val="24"/>
              </w:rPr>
              <w:t xml:space="preserve">из оперы «Порги и Бесс»; «Вечерняя сказка» А. И. Хачатуряна; «Лихорадушка», муз. А. Даргомыжского, слова народные; «Вдоль по Питерской», русская народная песня; </w:t>
            </w:r>
          </w:p>
          <w:p w:rsidR="00EB07F7" w:rsidRPr="00EB07F7" w:rsidRDefault="00EB07F7" w:rsidP="00EB07F7">
            <w:pPr>
              <w:rPr>
                <w:rFonts w:cs="Times New Roman"/>
                <w:color w:val="000000"/>
                <w:sz w:val="24"/>
              </w:rPr>
            </w:pPr>
            <w:r w:rsidRPr="00EB07F7">
              <w:rPr>
                <w:rFonts w:cs="Times New Roman"/>
                <w:color w:val="000000"/>
                <w:sz w:val="24"/>
              </w:rPr>
              <w:t xml:space="preserve">«Северный край», муз. И. Корнилова </w:t>
            </w:r>
          </w:p>
        </w:tc>
        <w:tc>
          <w:tcPr>
            <w:tcW w:w="3745" w:type="dxa"/>
            <w:vMerge w:val="restart"/>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line="263" w:lineRule="auto"/>
              <w:rPr>
                <w:rFonts w:cs="Times New Roman"/>
                <w:color w:val="000000"/>
                <w:sz w:val="24"/>
              </w:rPr>
            </w:pPr>
            <w:r w:rsidRPr="00EB07F7">
              <w:rPr>
                <w:rFonts w:cs="Times New Roman"/>
                <w:i/>
                <w:color w:val="000000"/>
                <w:sz w:val="24"/>
              </w:rPr>
              <w:t>Социализация:</w:t>
            </w:r>
            <w:r w:rsidRPr="00EB07F7">
              <w:rPr>
                <w:rFonts w:cs="Times New Roman"/>
                <w:color w:val="000000"/>
                <w:sz w:val="24"/>
              </w:rPr>
              <w:t xml:space="preserve"> приобщение к элементарным общепринятым нормам и правилам взаимодействия со сверстниками и взрослыми; воспитывать дружеские взаимоотношения, уважение к окружающим; закреплять умения соблюдать  правила пребывания в детском саду. Приобщение к культуре народов Севера. </w:t>
            </w:r>
          </w:p>
          <w:p w:rsidR="00EB07F7" w:rsidRPr="00EB07F7" w:rsidRDefault="00EB07F7" w:rsidP="00EB07F7">
            <w:pPr>
              <w:spacing w:line="262" w:lineRule="auto"/>
              <w:rPr>
                <w:rFonts w:cs="Times New Roman"/>
                <w:color w:val="000000"/>
                <w:sz w:val="24"/>
              </w:rPr>
            </w:pPr>
            <w:r w:rsidRPr="00EB07F7">
              <w:rPr>
                <w:rFonts w:cs="Times New Roman"/>
                <w:i/>
                <w:color w:val="000000"/>
                <w:sz w:val="24"/>
              </w:rPr>
              <w:t xml:space="preserve">Познание: </w:t>
            </w:r>
            <w:r w:rsidRPr="00EB07F7">
              <w:rPr>
                <w:rFonts w:cs="Times New Roman"/>
                <w:color w:val="000000"/>
                <w:sz w:val="24"/>
              </w:rPr>
              <w:t xml:space="preserve">расширять и уточнять представление об окружающем мире; закреплять умения наблюдать. </w:t>
            </w:r>
          </w:p>
          <w:p w:rsidR="00EB07F7" w:rsidRPr="00EB07F7" w:rsidRDefault="00EB07F7" w:rsidP="00EB07F7">
            <w:pPr>
              <w:spacing w:line="263" w:lineRule="auto"/>
              <w:ind w:right="222"/>
              <w:jc w:val="both"/>
              <w:rPr>
                <w:rFonts w:cs="Times New Roman"/>
                <w:color w:val="000000"/>
                <w:sz w:val="24"/>
              </w:rPr>
            </w:pPr>
            <w:r w:rsidRPr="00EB07F7">
              <w:rPr>
                <w:rFonts w:cs="Times New Roman"/>
                <w:i/>
                <w:color w:val="000000"/>
                <w:sz w:val="24"/>
              </w:rPr>
              <w:t xml:space="preserve">Коммуникация: </w:t>
            </w:r>
            <w:r w:rsidRPr="00EB07F7">
              <w:rPr>
                <w:rFonts w:cs="Times New Roman"/>
                <w:color w:val="000000"/>
                <w:sz w:val="24"/>
              </w:rPr>
              <w:t xml:space="preserve">развивать умение поддерживать беседу, поощрять стремление высказывать свою точку зрения  </w:t>
            </w:r>
          </w:p>
          <w:p w:rsidR="00EB07F7" w:rsidRPr="00EB07F7" w:rsidRDefault="00EB07F7" w:rsidP="00EB07F7">
            <w:pPr>
              <w:rPr>
                <w:rFonts w:cs="Times New Roman"/>
                <w:color w:val="000000"/>
                <w:sz w:val="24"/>
              </w:rPr>
            </w:pPr>
            <w:r w:rsidRPr="00EB07F7">
              <w:rPr>
                <w:rFonts w:cs="Times New Roman"/>
                <w:color w:val="000000"/>
                <w:sz w:val="24"/>
              </w:rPr>
              <w:t xml:space="preserve">и делиться с педагогом и другими детьми разнообразными впечатлениями, уточнять источник полученной информации (телепередача, рассказ взрослого, посещение выставки, детского спектакля и т. </w:t>
            </w:r>
          </w:p>
        </w:tc>
      </w:tr>
      <w:tr w:rsidR="00EB07F7" w:rsidRPr="00EB07F7" w:rsidTr="002F5001">
        <w:trPr>
          <w:trHeight w:val="1003"/>
        </w:trPr>
        <w:tc>
          <w:tcPr>
            <w:tcW w:w="289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both"/>
              <w:rPr>
                <w:rFonts w:cs="Times New Roman"/>
                <w:color w:val="000000"/>
                <w:sz w:val="24"/>
              </w:rPr>
            </w:pPr>
            <w:r w:rsidRPr="00EB07F7">
              <w:rPr>
                <w:rFonts w:cs="Times New Roman"/>
                <w:color w:val="000000"/>
                <w:sz w:val="24"/>
              </w:rPr>
              <w:t xml:space="preserve">б) Развитие голоса и слуха </w:t>
            </w:r>
          </w:p>
        </w:tc>
        <w:tc>
          <w:tcPr>
            <w:tcW w:w="4678"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319"/>
              <w:jc w:val="both"/>
              <w:rPr>
                <w:rFonts w:cs="Times New Roman"/>
                <w:color w:val="000000"/>
                <w:sz w:val="24"/>
              </w:rPr>
            </w:pPr>
            <w:r w:rsidRPr="00EB07F7">
              <w:rPr>
                <w:rFonts w:cs="Times New Roman"/>
                <w:color w:val="000000"/>
                <w:sz w:val="24"/>
              </w:rPr>
              <w:t xml:space="preserve">Р а з в и в а т ь представления о регистрах. С о в е р ш ен с т в о в а т ь восприятие основных свойств звука. </w:t>
            </w:r>
          </w:p>
        </w:tc>
        <w:tc>
          <w:tcPr>
            <w:tcW w:w="453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«Повтори звуки», «Кто в домике живет?»  Н. Г. Кононовой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875"/>
        </w:trPr>
        <w:tc>
          <w:tcPr>
            <w:tcW w:w="289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34"/>
              <w:rPr>
                <w:rFonts w:cs="Times New Roman"/>
                <w:color w:val="000000"/>
                <w:sz w:val="24"/>
              </w:rPr>
            </w:pPr>
            <w:r w:rsidRPr="00EB07F7">
              <w:rPr>
                <w:rFonts w:cs="Times New Roman"/>
                <w:color w:val="000000"/>
                <w:sz w:val="24"/>
              </w:rPr>
              <w:t xml:space="preserve">2. </w:t>
            </w:r>
            <w:r w:rsidRPr="00EB07F7">
              <w:rPr>
                <w:rFonts w:cs="Times New Roman"/>
                <w:i/>
                <w:color w:val="000000"/>
                <w:sz w:val="24"/>
              </w:rPr>
              <w:t>Пение</w:t>
            </w:r>
            <w:r w:rsidRPr="00EB07F7">
              <w:rPr>
                <w:rFonts w:cs="Times New Roman"/>
                <w:color w:val="000000"/>
                <w:sz w:val="24"/>
              </w:rPr>
              <w:t xml:space="preserve">. </w:t>
            </w:r>
          </w:p>
          <w:p w:rsidR="00EB07F7" w:rsidRPr="00EB07F7" w:rsidRDefault="00EB07F7" w:rsidP="00EB07F7">
            <w:pPr>
              <w:rPr>
                <w:rFonts w:cs="Times New Roman"/>
                <w:color w:val="000000"/>
                <w:sz w:val="24"/>
              </w:rPr>
            </w:pPr>
            <w:r w:rsidRPr="00EB07F7">
              <w:rPr>
                <w:rFonts w:cs="Times New Roman"/>
                <w:color w:val="000000"/>
                <w:sz w:val="24"/>
              </w:rPr>
              <w:t xml:space="preserve">а) Усвоение песенных  навыков </w:t>
            </w:r>
          </w:p>
        </w:tc>
        <w:tc>
          <w:tcPr>
            <w:tcW w:w="4678"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line="288" w:lineRule="auto"/>
              <w:jc w:val="both"/>
              <w:rPr>
                <w:rFonts w:cs="Times New Roman"/>
                <w:color w:val="000000"/>
                <w:sz w:val="24"/>
              </w:rPr>
            </w:pPr>
            <w:r w:rsidRPr="00EB07F7">
              <w:rPr>
                <w:rFonts w:cs="Times New Roman"/>
                <w:color w:val="000000"/>
                <w:sz w:val="24"/>
              </w:rPr>
              <w:t xml:space="preserve">Закреплять умение петь легким, подвижным звуком. </w:t>
            </w:r>
          </w:p>
          <w:p w:rsidR="00EB07F7" w:rsidRPr="00EB07F7" w:rsidRDefault="00EB07F7" w:rsidP="00EB07F7">
            <w:pPr>
              <w:spacing w:after="41"/>
              <w:rPr>
                <w:rFonts w:cs="Times New Roman"/>
                <w:color w:val="000000"/>
                <w:sz w:val="24"/>
              </w:rPr>
            </w:pPr>
            <w:r w:rsidRPr="00EB07F7">
              <w:rPr>
                <w:rFonts w:cs="Times New Roman"/>
                <w:color w:val="000000"/>
                <w:sz w:val="24"/>
              </w:rPr>
              <w:t xml:space="preserve">У ч и т ь : </w:t>
            </w:r>
          </w:p>
          <w:p w:rsidR="00EB07F7" w:rsidRPr="00EB07F7" w:rsidRDefault="00EB07F7" w:rsidP="00EB07F7">
            <w:pPr>
              <w:numPr>
                <w:ilvl w:val="0"/>
                <w:numId w:val="29"/>
              </w:numPr>
              <w:spacing w:after="35" w:line="268" w:lineRule="auto"/>
              <w:ind w:right="58"/>
              <w:rPr>
                <w:rFonts w:cs="Times New Roman"/>
                <w:color w:val="000000"/>
                <w:sz w:val="24"/>
              </w:rPr>
            </w:pPr>
            <w:r w:rsidRPr="00EB07F7">
              <w:rPr>
                <w:rFonts w:cs="Times New Roman"/>
                <w:color w:val="000000"/>
                <w:sz w:val="24"/>
              </w:rPr>
              <w:t xml:space="preserve">вокально-хоровым навыкам; </w:t>
            </w:r>
          </w:p>
          <w:p w:rsidR="00EB07F7" w:rsidRPr="00EB07F7" w:rsidRDefault="00EB07F7" w:rsidP="00EB07F7">
            <w:pPr>
              <w:numPr>
                <w:ilvl w:val="0"/>
                <w:numId w:val="29"/>
              </w:numPr>
              <w:spacing w:after="34" w:line="268" w:lineRule="auto"/>
              <w:ind w:right="58"/>
              <w:rPr>
                <w:rFonts w:cs="Times New Roman"/>
                <w:color w:val="000000"/>
                <w:sz w:val="24"/>
              </w:rPr>
            </w:pPr>
            <w:r w:rsidRPr="00EB07F7">
              <w:rPr>
                <w:rFonts w:cs="Times New Roman"/>
                <w:color w:val="000000"/>
                <w:sz w:val="24"/>
              </w:rPr>
              <w:t xml:space="preserve">делать в пении акценты; </w:t>
            </w:r>
          </w:p>
          <w:p w:rsidR="00EB07F7" w:rsidRPr="00EB07F7" w:rsidRDefault="00EB07F7" w:rsidP="00EB07F7">
            <w:pPr>
              <w:numPr>
                <w:ilvl w:val="0"/>
                <w:numId w:val="29"/>
              </w:numPr>
              <w:spacing w:line="268" w:lineRule="auto"/>
              <w:ind w:right="58"/>
              <w:rPr>
                <w:rFonts w:cs="Times New Roman"/>
                <w:color w:val="000000"/>
                <w:sz w:val="24"/>
              </w:rPr>
            </w:pPr>
            <w:r w:rsidRPr="00EB07F7">
              <w:rPr>
                <w:rFonts w:cs="Times New Roman"/>
                <w:color w:val="000000"/>
                <w:sz w:val="24"/>
              </w:rPr>
              <w:t xml:space="preserve">начинать и заканчивать пение тише </w:t>
            </w:r>
          </w:p>
        </w:tc>
        <w:tc>
          <w:tcPr>
            <w:tcW w:w="453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«Песенка про Деда Мороза», муз. Л. Бирнова, сл. Р. Грановской; «Елка-елочка», муз. Т. Попатенко, сл. И. Черницкой; «Новогодняя песня», муз. и сл. Н. Г. Коношенко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715"/>
        </w:trPr>
        <w:tc>
          <w:tcPr>
            <w:tcW w:w="289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б) Песенное творчество </w:t>
            </w:r>
          </w:p>
        </w:tc>
        <w:tc>
          <w:tcPr>
            <w:tcW w:w="4678"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both"/>
              <w:rPr>
                <w:rFonts w:cs="Times New Roman"/>
                <w:color w:val="000000"/>
                <w:sz w:val="24"/>
              </w:rPr>
            </w:pPr>
            <w:r w:rsidRPr="00EB07F7">
              <w:rPr>
                <w:rFonts w:cs="Times New Roman"/>
                <w:color w:val="000000"/>
                <w:sz w:val="24"/>
              </w:rPr>
              <w:t xml:space="preserve">У ч и т ь придумывать собственные мелодии к стихам. </w:t>
            </w:r>
          </w:p>
        </w:tc>
        <w:tc>
          <w:tcPr>
            <w:tcW w:w="453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«Зайка», муз. Т. Бырченко, сл. А. Барто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425"/>
        </w:trPr>
        <w:tc>
          <w:tcPr>
            <w:tcW w:w="289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3. </w:t>
            </w:r>
            <w:r w:rsidRPr="00EB07F7">
              <w:rPr>
                <w:rFonts w:cs="Times New Roman"/>
                <w:i/>
                <w:color w:val="000000"/>
                <w:sz w:val="24"/>
              </w:rPr>
              <w:t>Музыкально-</w:t>
            </w:r>
          </w:p>
        </w:tc>
        <w:tc>
          <w:tcPr>
            <w:tcW w:w="4678"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У ч и т ь : </w:t>
            </w:r>
          </w:p>
        </w:tc>
        <w:tc>
          <w:tcPr>
            <w:tcW w:w="453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Шаг вальса, шаг менуэта под муз. П. И. </w:t>
            </w:r>
          </w:p>
        </w:tc>
        <w:tc>
          <w:tcPr>
            <w:tcW w:w="0" w:type="auto"/>
            <w:vMerge/>
            <w:tcBorders>
              <w:top w:val="nil"/>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2165"/>
        </w:trPr>
        <w:tc>
          <w:tcPr>
            <w:tcW w:w="289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86"/>
              <w:rPr>
                <w:rFonts w:cs="Times New Roman"/>
                <w:color w:val="000000"/>
                <w:sz w:val="24"/>
              </w:rPr>
            </w:pPr>
            <w:r w:rsidRPr="00EB07F7">
              <w:rPr>
                <w:rFonts w:cs="Times New Roman"/>
                <w:i/>
                <w:color w:val="000000"/>
                <w:sz w:val="24"/>
              </w:rPr>
              <w:lastRenderedPageBreak/>
              <w:t>ритмические движения</w:t>
            </w:r>
            <w:r w:rsidRPr="00EB07F7">
              <w:rPr>
                <w:rFonts w:cs="Times New Roman"/>
                <w:color w:val="000000"/>
                <w:sz w:val="24"/>
              </w:rPr>
              <w:t xml:space="preserve">. а) Упражнения </w:t>
            </w:r>
          </w:p>
        </w:tc>
        <w:tc>
          <w:tcPr>
            <w:tcW w:w="4678"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numPr>
                <w:ilvl w:val="0"/>
                <w:numId w:val="30"/>
              </w:numPr>
              <w:spacing w:after="1" w:line="290" w:lineRule="auto"/>
              <w:ind w:right="58"/>
              <w:rPr>
                <w:rFonts w:cs="Times New Roman"/>
                <w:color w:val="000000"/>
                <w:sz w:val="24"/>
              </w:rPr>
            </w:pPr>
            <w:r w:rsidRPr="00EB07F7">
              <w:rPr>
                <w:rFonts w:cs="Times New Roman"/>
                <w:color w:val="000000"/>
                <w:sz w:val="24"/>
              </w:rPr>
              <w:t xml:space="preserve">менять движения со сменой музыкальных предложений; </w:t>
            </w:r>
          </w:p>
          <w:p w:rsidR="00EB07F7" w:rsidRPr="00EB07F7" w:rsidRDefault="00EB07F7" w:rsidP="00EB07F7">
            <w:pPr>
              <w:numPr>
                <w:ilvl w:val="0"/>
                <w:numId w:val="30"/>
              </w:numPr>
              <w:spacing w:after="8" w:line="284" w:lineRule="auto"/>
              <w:ind w:right="58"/>
              <w:rPr>
                <w:rFonts w:cs="Times New Roman"/>
                <w:color w:val="000000"/>
                <w:sz w:val="24"/>
              </w:rPr>
            </w:pPr>
            <w:r w:rsidRPr="00EB07F7">
              <w:rPr>
                <w:rFonts w:cs="Times New Roman"/>
                <w:color w:val="000000"/>
                <w:sz w:val="24"/>
              </w:rPr>
              <w:t xml:space="preserve">совершенствовать элементы бальных танцев; </w:t>
            </w:r>
          </w:p>
          <w:p w:rsidR="00EB07F7" w:rsidRPr="00EB07F7" w:rsidRDefault="00EB07F7" w:rsidP="00EB07F7">
            <w:pPr>
              <w:numPr>
                <w:ilvl w:val="0"/>
                <w:numId w:val="30"/>
              </w:numPr>
              <w:spacing w:line="268" w:lineRule="auto"/>
              <w:ind w:right="58"/>
              <w:rPr>
                <w:rFonts w:cs="Times New Roman"/>
                <w:color w:val="000000"/>
                <w:sz w:val="24"/>
              </w:rPr>
            </w:pPr>
            <w:r w:rsidRPr="00EB07F7">
              <w:rPr>
                <w:rFonts w:cs="Times New Roman"/>
                <w:color w:val="000000"/>
                <w:sz w:val="24"/>
              </w:rPr>
              <w:t xml:space="preserve">определять жанр музыки и самостоятельно подбирать движения. </w:t>
            </w:r>
          </w:p>
        </w:tc>
        <w:tc>
          <w:tcPr>
            <w:tcW w:w="453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112"/>
              <w:jc w:val="both"/>
              <w:rPr>
                <w:rFonts w:cs="Times New Roman"/>
                <w:color w:val="000000"/>
                <w:sz w:val="24"/>
              </w:rPr>
            </w:pPr>
            <w:r w:rsidRPr="00EB07F7">
              <w:rPr>
                <w:rFonts w:cs="Times New Roman"/>
                <w:color w:val="000000"/>
                <w:sz w:val="24"/>
              </w:rPr>
              <w:t xml:space="preserve">Чайковского («Вальс», «Менуэт»); «Хоровод» Т. Попатенко; элементы танцев под муз. Т. Ломовой </w:t>
            </w:r>
          </w:p>
        </w:tc>
        <w:tc>
          <w:tcPr>
            <w:tcW w:w="3745" w:type="dxa"/>
            <w:tcBorders>
              <w:top w:val="nil"/>
              <w:left w:val="single" w:sz="6" w:space="0" w:color="000000"/>
              <w:bottom w:val="single" w:sz="6" w:space="0" w:color="000000"/>
              <w:right w:val="single" w:sz="6" w:space="0" w:color="000000"/>
            </w:tcBorders>
          </w:tcPr>
          <w:p w:rsidR="00EB07F7" w:rsidRPr="00EB07F7" w:rsidRDefault="00EB07F7" w:rsidP="00EB07F7">
            <w:pPr>
              <w:spacing w:line="251" w:lineRule="auto"/>
              <w:rPr>
                <w:rFonts w:cs="Times New Roman"/>
                <w:color w:val="000000"/>
                <w:sz w:val="24"/>
              </w:rPr>
            </w:pPr>
            <w:r w:rsidRPr="00EB07F7">
              <w:rPr>
                <w:rFonts w:cs="Times New Roman"/>
                <w:color w:val="000000"/>
                <w:sz w:val="24"/>
              </w:rPr>
              <w:t xml:space="preserve">д.), строить высказывания, решать спорные вопросы и улаживать конфликты с помощью речи </w:t>
            </w:r>
          </w:p>
          <w:p w:rsidR="00EB07F7" w:rsidRPr="00EB07F7" w:rsidRDefault="00EB07F7" w:rsidP="00EB07F7">
            <w:pPr>
              <w:rPr>
                <w:rFonts w:cs="Times New Roman"/>
                <w:color w:val="000000"/>
                <w:sz w:val="24"/>
              </w:rPr>
            </w:pPr>
            <w:r w:rsidRPr="00EB07F7">
              <w:rPr>
                <w:rFonts w:cs="Times New Roman"/>
                <w:color w:val="000000"/>
                <w:sz w:val="24"/>
              </w:rPr>
              <w:t xml:space="preserve">(убеждать, доказывать, объяснять); формировать целостную картину мира и первичных ценностных представлений. </w:t>
            </w:r>
          </w:p>
        </w:tc>
      </w:tr>
    </w:tbl>
    <w:p w:rsidR="00EB07F7" w:rsidRPr="00EB07F7" w:rsidRDefault="00EB07F7" w:rsidP="00EB07F7">
      <w:pPr>
        <w:spacing w:after="0"/>
        <w:jc w:val="both"/>
        <w:rPr>
          <w:rFonts w:eastAsia="Times New Roman" w:cs="Times New Roman"/>
          <w:color w:val="000000"/>
          <w:sz w:val="24"/>
          <w:lang w:eastAsia="ru-RU"/>
        </w:rPr>
      </w:pPr>
      <w:r w:rsidRPr="00EB07F7">
        <w:rPr>
          <w:rFonts w:eastAsia="Times New Roman" w:cs="Times New Roman"/>
          <w:i/>
          <w:color w:val="000000"/>
          <w:sz w:val="24"/>
          <w:lang w:eastAsia="ru-RU"/>
        </w:rPr>
        <w:t xml:space="preserve"> </w:t>
      </w:r>
    </w:p>
    <w:tbl>
      <w:tblPr>
        <w:tblStyle w:val="TableGrid"/>
        <w:tblW w:w="15844" w:type="dxa"/>
        <w:tblInd w:w="-353" w:type="dxa"/>
        <w:tblCellMar>
          <w:top w:w="72" w:type="dxa"/>
          <w:left w:w="58" w:type="dxa"/>
          <w:right w:w="55" w:type="dxa"/>
        </w:tblCellMar>
        <w:tblLook w:val="04A0" w:firstRow="1" w:lastRow="0" w:firstColumn="1" w:lastColumn="0" w:noHBand="0" w:noVBand="1"/>
      </w:tblPr>
      <w:tblGrid>
        <w:gridCol w:w="2943"/>
        <w:gridCol w:w="4820"/>
        <w:gridCol w:w="4112"/>
        <w:gridCol w:w="3969"/>
      </w:tblGrid>
      <w:tr w:rsidR="00EB07F7" w:rsidRPr="00EB07F7" w:rsidTr="002F5001">
        <w:trPr>
          <w:trHeight w:val="439"/>
        </w:trPr>
        <w:tc>
          <w:tcPr>
            <w:tcW w:w="294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2"/>
              <w:jc w:val="center"/>
              <w:rPr>
                <w:rFonts w:cs="Times New Roman"/>
                <w:color w:val="000000"/>
                <w:sz w:val="24"/>
              </w:rPr>
            </w:pPr>
            <w:r w:rsidRPr="00EB07F7">
              <w:rPr>
                <w:rFonts w:cs="Times New Roman"/>
                <w:color w:val="000000"/>
                <w:sz w:val="24"/>
              </w:rPr>
              <w:t xml:space="preserve">1 </w:t>
            </w:r>
          </w:p>
        </w:tc>
        <w:tc>
          <w:tcPr>
            <w:tcW w:w="4820"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7"/>
              <w:jc w:val="center"/>
              <w:rPr>
                <w:rFonts w:cs="Times New Roman"/>
                <w:color w:val="000000"/>
                <w:sz w:val="24"/>
              </w:rPr>
            </w:pPr>
            <w:r w:rsidRPr="00EB07F7">
              <w:rPr>
                <w:rFonts w:cs="Times New Roman"/>
                <w:color w:val="000000"/>
                <w:sz w:val="24"/>
              </w:rPr>
              <w:t xml:space="preserve">2 </w:t>
            </w:r>
          </w:p>
        </w:tc>
        <w:tc>
          <w:tcPr>
            <w:tcW w:w="411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4"/>
              <w:jc w:val="center"/>
              <w:rPr>
                <w:rFonts w:cs="Times New Roman"/>
                <w:color w:val="000000"/>
                <w:sz w:val="24"/>
              </w:rPr>
            </w:pPr>
            <w:r w:rsidRPr="00EB07F7">
              <w:rPr>
                <w:rFonts w:cs="Times New Roman"/>
                <w:color w:val="000000"/>
                <w:sz w:val="24"/>
              </w:rPr>
              <w:t xml:space="preserve">3 </w:t>
            </w:r>
          </w:p>
        </w:tc>
        <w:tc>
          <w:tcPr>
            <w:tcW w:w="3970"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2"/>
              <w:jc w:val="center"/>
              <w:rPr>
                <w:rFonts w:cs="Times New Roman"/>
                <w:color w:val="000000"/>
                <w:sz w:val="24"/>
              </w:rPr>
            </w:pPr>
            <w:r w:rsidRPr="00EB07F7">
              <w:rPr>
                <w:rFonts w:cs="Times New Roman"/>
                <w:color w:val="000000"/>
                <w:sz w:val="24"/>
              </w:rPr>
              <w:t xml:space="preserve">4 </w:t>
            </w:r>
          </w:p>
        </w:tc>
      </w:tr>
      <w:tr w:rsidR="00EB07F7" w:rsidRPr="00EB07F7" w:rsidTr="002F5001">
        <w:trPr>
          <w:trHeight w:val="3778"/>
        </w:trPr>
        <w:tc>
          <w:tcPr>
            <w:tcW w:w="294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б) Пляски </w:t>
            </w:r>
          </w:p>
        </w:tc>
        <w:tc>
          <w:tcPr>
            <w:tcW w:w="4820"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48"/>
              <w:rPr>
                <w:rFonts w:cs="Times New Roman"/>
                <w:color w:val="000000"/>
                <w:sz w:val="24"/>
              </w:rPr>
            </w:pPr>
            <w:r w:rsidRPr="00EB07F7">
              <w:rPr>
                <w:rFonts w:cs="Times New Roman"/>
                <w:color w:val="000000"/>
                <w:sz w:val="24"/>
              </w:rPr>
              <w:t xml:space="preserve">С о в е р ш е н с т в о в а т ь ; </w:t>
            </w:r>
          </w:p>
          <w:p w:rsidR="00EB07F7" w:rsidRPr="00EB07F7" w:rsidRDefault="00EB07F7" w:rsidP="00EB07F7">
            <w:pPr>
              <w:numPr>
                <w:ilvl w:val="0"/>
                <w:numId w:val="31"/>
              </w:numPr>
              <w:spacing w:line="302" w:lineRule="auto"/>
              <w:ind w:right="487"/>
              <w:rPr>
                <w:rFonts w:cs="Times New Roman"/>
                <w:color w:val="000000"/>
                <w:sz w:val="24"/>
              </w:rPr>
            </w:pPr>
            <w:r w:rsidRPr="00EB07F7">
              <w:rPr>
                <w:rFonts w:cs="Times New Roman"/>
                <w:color w:val="000000"/>
                <w:sz w:val="24"/>
              </w:rPr>
              <w:t xml:space="preserve">умение исполнения танцев, хороводов; – четко и ритмично выполнять движения танцев, вовремя менять движения; – не «ломать» рисунка танца; </w:t>
            </w:r>
          </w:p>
          <w:p w:rsidR="00EB07F7" w:rsidRPr="00EB07F7" w:rsidRDefault="00EB07F7" w:rsidP="00EB07F7">
            <w:pPr>
              <w:numPr>
                <w:ilvl w:val="0"/>
                <w:numId w:val="31"/>
              </w:numPr>
              <w:spacing w:line="268" w:lineRule="auto"/>
              <w:ind w:right="487"/>
              <w:rPr>
                <w:rFonts w:cs="Times New Roman"/>
                <w:color w:val="000000"/>
                <w:sz w:val="24"/>
              </w:rPr>
            </w:pPr>
            <w:r w:rsidRPr="00EB07F7">
              <w:rPr>
                <w:rFonts w:cs="Times New Roman"/>
                <w:color w:val="000000"/>
                <w:sz w:val="24"/>
              </w:rPr>
              <w:t xml:space="preserve">водить хоровод в разные стороны </w:t>
            </w:r>
          </w:p>
        </w:tc>
        <w:tc>
          <w:tcPr>
            <w:tcW w:w="4112"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spacing w:after="8" w:line="296" w:lineRule="auto"/>
              <w:rPr>
                <w:rFonts w:cs="Times New Roman"/>
                <w:color w:val="000000"/>
                <w:sz w:val="24"/>
              </w:rPr>
            </w:pPr>
            <w:r w:rsidRPr="00EB07F7">
              <w:rPr>
                <w:rFonts w:cs="Times New Roman"/>
                <w:color w:val="000000"/>
                <w:sz w:val="24"/>
              </w:rPr>
              <w:t xml:space="preserve">«Менуэт», «Вальс» П. И. Чайковского;  </w:t>
            </w:r>
          </w:p>
          <w:p w:rsidR="00EB07F7" w:rsidRPr="00EB07F7" w:rsidRDefault="00EB07F7" w:rsidP="00EB07F7">
            <w:pPr>
              <w:spacing w:line="262" w:lineRule="auto"/>
              <w:rPr>
                <w:rFonts w:cs="Times New Roman"/>
                <w:color w:val="000000"/>
                <w:sz w:val="24"/>
              </w:rPr>
            </w:pPr>
            <w:r w:rsidRPr="00EB07F7">
              <w:rPr>
                <w:rFonts w:cs="Times New Roman"/>
                <w:color w:val="000000"/>
                <w:sz w:val="24"/>
              </w:rPr>
              <w:t xml:space="preserve">хоровод «Елка-елочка», муз. Т. Попатенко, сл. И. Черницкой; «Танец гномов», фрагмент из музыки к м/ф «Белоснежка и семь гномов» Ф. Черчеля; «Танец эльфов» Э. Грига из сюиты </w:t>
            </w:r>
          </w:p>
          <w:p w:rsidR="00EB07F7" w:rsidRPr="00EB07F7" w:rsidRDefault="00EB07F7" w:rsidP="00EB07F7">
            <w:pPr>
              <w:spacing w:line="300" w:lineRule="auto"/>
              <w:rPr>
                <w:rFonts w:cs="Times New Roman"/>
                <w:color w:val="000000"/>
                <w:sz w:val="24"/>
              </w:rPr>
            </w:pPr>
            <w:r w:rsidRPr="00EB07F7">
              <w:rPr>
                <w:rFonts w:cs="Times New Roman"/>
                <w:color w:val="000000"/>
                <w:sz w:val="24"/>
              </w:rPr>
              <w:t xml:space="preserve">«Пер Гюнт»; «Танец гусаров и куколок»,  </w:t>
            </w:r>
          </w:p>
          <w:p w:rsidR="00EB07F7" w:rsidRPr="00EB07F7" w:rsidRDefault="00EB07F7" w:rsidP="00EB07F7">
            <w:pPr>
              <w:spacing w:after="2" w:line="299" w:lineRule="auto"/>
              <w:rPr>
                <w:rFonts w:cs="Times New Roman"/>
                <w:color w:val="000000"/>
                <w:sz w:val="24"/>
              </w:rPr>
            </w:pPr>
            <w:r w:rsidRPr="00EB07F7">
              <w:rPr>
                <w:rFonts w:cs="Times New Roman"/>
                <w:color w:val="000000"/>
                <w:sz w:val="24"/>
              </w:rPr>
              <w:t xml:space="preserve">«Танец фей» П. И. Чайковского из балета </w:t>
            </w:r>
          </w:p>
          <w:p w:rsidR="00EB07F7" w:rsidRPr="00EB07F7" w:rsidRDefault="00EB07F7" w:rsidP="00EB07F7">
            <w:pPr>
              <w:rPr>
                <w:rFonts w:cs="Times New Roman"/>
                <w:color w:val="000000"/>
                <w:sz w:val="24"/>
              </w:rPr>
            </w:pPr>
            <w:r w:rsidRPr="00EB07F7">
              <w:rPr>
                <w:rFonts w:cs="Times New Roman"/>
                <w:color w:val="000000"/>
                <w:sz w:val="24"/>
              </w:rPr>
              <w:t xml:space="preserve">«Спящая красавица» </w:t>
            </w:r>
          </w:p>
        </w:tc>
        <w:tc>
          <w:tcPr>
            <w:tcW w:w="3970" w:type="dxa"/>
            <w:vMerge w:val="restart"/>
            <w:tcBorders>
              <w:top w:val="single" w:sz="6" w:space="0" w:color="000000"/>
              <w:left w:val="single" w:sz="6" w:space="0" w:color="000000"/>
              <w:bottom w:val="nil"/>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 </w:t>
            </w:r>
          </w:p>
        </w:tc>
      </w:tr>
      <w:tr w:rsidR="00EB07F7" w:rsidRPr="00EB07F7" w:rsidTr="002F5001">
        <w:trPr>
          <w:trHeight w:val="1654"/>
        </w:trPr>
        <w:tc>
          <w:tcPr>
            <w:tcW w:w="294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в) Игры </w:t>
            </w:r>
          </w:p>
        </w:tc>
        <w:tc>
          <w:tcPr>
            <w:tcW w:w="4820"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spacing w:after="51"/>
              <w:rPr>
                <w:rFonts w:cs="Times New Roman"/>
                <w:color w:val="000000"/>
                <w:sz w:val="24"/>
              </w:rPr>
            </w:pPr>
            <w:r w:rsidRPr="00EB07F7">
              <w:rPr>
                <w:rFonts w:cs="Times New Roman"/>
                <w:color w:val="000000"/>
                <w:sz w:val="24"/>
              </w:rPr>
              <w:t xml:space="preserve">Р а з в и в а т ь : </w:t>
            </w:r>
          </w:p>
          <w:p w:rsidR="00EB07F7" w:rsidRPr="00EB07F7" w:rsidRDefault="00EB07F7" w:rsidP="00EB07F7">
            <w:pPr>
              <w:numPr>
                <w:ilvl w:val="0"/>
                <w:numId w:val="32"/>
              </w:numPr>
              <w:spacing w:after="3" w:line="301" w:lineRule="auto"/>
              <w:ind w:right="58"/>
              <w:rPr>
                <w:rFonts w:cs="Times New Roman"/>
                <w:color w:val="000000"/>
                <w:sz w:val="24"/>
              </w:rPr>
            </w:pPr>
            <w:r w:rsidRPr="00EB07F7">
              <w:rPr>
                <w:rFonts w:cs="Times New Roman"/>
                <w:color w:val="000000"/>
                <w:sz w:val="24"/>
              </w:rPr>
              <w:t xml:space="preserve">коммуникативные качества, выполнять правила игры; </w:t>
            </w:r>
          </w:p>
          <w:p w:rsidR="00EB07F7" w:rsidRPr="00EB07F7" w:rsidRDefault="00EB07F7" w:rsidP="00EB07F7">
            <w:pPr>
              <w:numPr>
                <w:ilvl w:val="0"/>
                <w:numId w:val="32"/>
              </w:numPr>
              <w:spacing w:line="268" w:lineRule="auto"/>
              <w:ind w:right="58"/>
              <w:rPr>
                <w:rFonts w:cs="Times New Roman"/>
                <w:color w:val="000000"/>
                <w:sz w:val="24"/>
              </w:rPr>
            </w:pPr>
            <w:r w:rsidRPr="00EB07F7">
              <w:rPr>
                <w:rFonts w:cs="Times New Roman"/>
                <w:color w:val="000000"/>
                <w:sz w:val="24"/>
              </w:rPr>
              <w:t xml:space="preserve">умение самостоятельно искать решение в спорной ситуации </w:t>
            </w:r>
          </w:p>
        </w:tc>
        <w:tc>
          <w:tcPr>
            <w:tcW w:w="4112"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ind w:right="71"/>
              <w:jc w:val="both"/>
              <w:rPr>
                <w:rFonts w:cs="Times New Roman"/>
                <w:color w:val="000000"/>
                <w:sz w:val="24"/>
              </w:rPr>
            </w:pPr>
            <w:r w:rsidRPr="00EB07F7">
              <w:rPr>
                <w:rFonts w:cs="Times New Roman"/>
                <w:color w:val="000000"/>
                <w:sz w:val="24"/>
              </w:rPr>
              <w:t xml:space="preserve">«Долгая Арина», «Тетера», «С Новым годом», русские народные мелодии, прибаутки; «Гонки на оленьих упряжках», песня в исполнении Кола Бельды «Увезу тебя я в тундру».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046"/>
        </w:trPr>
        <w:tc>
          <w:tcPr>
            <w:tcW w:w="294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lastRenderedPageBreak/>
              <w:t xml:space="preserve">г) Музыкально-игровое  творчество </w:t>
            </w:r>
          </w:p>
        </w:tc>
        <w:tc>
          <w:tcPr>
            <w:tcW w:w="4820"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both"/>
              <w:rPr>
                <w:rFonts w:cs="Times New Roman"/>
                <w:color w:val="000000"/>
                <w:sz w:val="24"/>
              </w:rPr>
            </w:pPr>
            <w:r w:rsidRPr="00EB07F7">
              <w:rPr>
                <w:rFonts w:cs="Times New Roman"/>
                <w:color w:val="000000"/>
                <w:sz w:val="24"/>
              </w:rPr>
              <w:t xml:space="preserve">П о б уж д а т ь к импровизации игровых и танцевальных движений. </w:t>
            </w:r>
          </w:p>
        </w:tc>
        <w:tc>
          <w:tcPr>
            <w:tcW w:w="4112"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rPr>
                <w:rFonts w:cs="Times New Roman"/>
                <w:color w:val="000000"/>
                <w:sz w:val="24"/>
              </w:rPr>
            </w:pPr>
            <w:r w:rsidRPr="00EB07F7">
              <w:rPr>
                <w:rFonts w:cs="Times New Roman"/>
                <w:color w:val="000000"/>
                <w:sz w:val="24"/>
              </w:rPr>
              <w:t xml:space="preserve">«Придумай перепляс» (импровизация  под любую русскую народную мелодию)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046"/>
        </w:trPr>
        <w:tc>
          <w:tcPr>
            <w:tcW w:w="294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lastRenderedPageBreak/>
              <w:t xml:space="preserve">д) Игра на металлофоне </w:t>
            </w:r>
          </w:p>
        </w:tc>
        <w:tc>
          <w:tcPr>
            <w:tcW w:w="4820"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У ч и т ь подбирать знакомые попевки. </w:t>
            </w:r>
          </w:p>
        </w:tc>
        <w:tc>
          <w:tcPr>
            <w:tcW w:w="4112"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ind w:right="238"/>
              <w:rPr>
                <w:rFonts w:cs="Times New Roman"/>
                <w:color w:val="000000"/>
                <w:sz w:val="24"/>
              </w:rPr>
            </w:pPr>
            <w:r w:rsidRPr="00EB07F7">
              <w:rPr>
                <w:rFonts w:cs="Times New Roman"/>
                <w:color w:val="000000"/>
                <w:sz w:val="24"/>
              </w:rPr>
              <w:t xml:space="preserve">«Я иду с цветами», муз. Е. Тиличеевой,  сл. А. Дымовой </w:t>
            </w:r>
          </w:p>
        </w:tc>
        <w:tc>
          <w:tcPr>
            <w:tcW w:w="3970" w:type="dxa"/>
            <w:vMerge w:val="restart"/>
            <w:tcBorders>
              <w:top w:val="nil"/>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044"/>
        </w:trPr>
        <w:tc>
          <w:tcPr>
            <w:tcW w:w="294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b/>
                <w:color w:val="000000"/>
                <w:sz w:val="24"/>
              </w:rPr>
              <w:t xml:space="preserve">II. Самостоятельная музыкальная деятельность </w:t>
            </w:r>
          </w:p>
        </w:tc>
        <w:tc>
          <w:tcPr>
            <w:tcW w:w="4820"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both"/>
              <w:rPr>
                <w:rFonts w:cs="Times New Roman"/>
                <w:color w:val="000000"/>
                <w:sz w:val="24"/>
              </w:rPr>
            </w:pPr>
            <w:r w:rsidRPr="00EB07F7">
              <w:rPr>
                <w:rFonts w:cs="Times New Roman"/>
                <w:color w:val="000000"/>
                <w:sz w:val="24"/>
              </w:rPr>
              <w:t xml:space="preserve">И с п о л ь з о в а т ь знакомые песни вне занятий. </w:t>
            </w:r>
          </w:p>
        </w:tc>
        <w:tc>
          <w:tcPr>
            <w:tcW w:w="411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43"/>
              <w:jc w:val="both"/>
              <w:rPr>
                <w:rFonts w:cs="Times New Roman"/>
                <w:color w:val="000000"/>
                <w:sz w:val="24"/>
              </w:rPr>
            </w:pPr>
            <w:r w:rsidRPr="00EB07F7">
              <w:rPr>
                <w:rFonts w:cs="Times New Roman"/>
                <w:color w:val="000000"/>
                <w:sz w:val="24"/>
              </w:rPr>
              <w:t>«Бабка Ежка», русская народная игро-</w:t>
            </w:r>
          </w:p>
          <w:p w:rsidR="00EB07F7" w:rsidRPr="00EB07F7" w:rsidRDefault="00EB07F7" w:rsidP="00EB07F7">
            <w:pPr>
              <w:ind w:right="2694"/>
              <w:rPr>
                <w:rFonts w:cs="Times New Roman"/>
                <w:color w:val="000000"/>
                <w:sz w:val="24"/>
              </w:rPr>
            </w:pPr>
            <w:r w:rsidRPr="00EB07F7">
              <w:rPr>
                <w:rFonts w:cs="Times New Roman"/>
                <w:color w:val="000000"/>
                <w:sz w:val="24"/>
              </w:rPr>
              <w:t xml:space="preserve">вая  песенка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047"/>
        </w:trPr>
        <w:tc>
          <w:tcPr>
            <w:tcW w:w="294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906"/>
              <w:rPr>
                <w:rFonts w:cs="Times New Roman"/>
                <w:color w:val="000000"/>
                <w:sz w:val="24"/>
              </w:rPr>
            </w:pPr>
            <w:r w:rsidRPr="00EB07F7">
              <w:rPr>
                <w:rFonts w:cs="Times New Roman"/>
                <w:b/>
                <w:color w:val="000000"/>
                <w:sz w:val="24"/>
              </w:rPr>
              <w:t xml:space="preserve">III. Праздники  и развлечения </w:t>
            </w:r>
          </w:p>
        </w:tc>
        <w:tc>
          <w:tcPr>
            <w:tcW w:w="4820"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ind w:right="161"/>
              <w:jc w:val="both"/>
              <w:rPr>
                <w:rFonts w:cs="Times New Roman"/>
                <w:color w:val="000000"/>
                <w:sz w:val="24"/>
              </w:rPr>
            </w:pPr>
            <w:r w:rsidRPr="00EB07F7">
              <w:rPr>
                <w:rFonts w:cs="Times New Roman"/>
                <w:color w:val="000000"/>
                <w:sz w:val="24"/>
              </w:rPr>
              <w:t xml:space="preserve">В о с п и т ы в а т ь правильное поведение на празднике; радоваться самому и доставлять радость другим. </w:t>
            </w:r>
          </w:p>
        </w:tc>
        <w:tc>
          <w:tcPr>
            <w:tcW w:w="4112"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rPr>
                <w:rFonts w:cs="Times New Roman"/>
                <w:color w:val="000000"/>
                <w:sz w:val="24"/>
              </w:rPr>
            </w:pPr>
            <w:r w:rsidRPr="00EB07F7">
              <w:rPr>
                <w:rFonts w:cs="Times New Roman"/>
                <w:color w:val="000000"/>
                <w:sz w:val="24"/>
              </w:rPr>
              <w:t xml:space="preserve"> 03.12-День инвалидов</w:t>
            </w:r>
            <w:r w:rsidRPr="00EB07F7">
              <w:rPr>
                <w:rFonts w:cs="Times New Roman"/>
                <w:color w:val="000000"/>
                <w:sz w:val="24"/>
              </w:rPr>
              <w:tab/>
            </w:r>
          </w:p>
          <w:p w:rsidR="00EB07F7" w:rsidRPr="00EB07F7" w:rsidRDefault="00EB07F7" w:rsidP="00EB07F7">
            <w:pPr>
              <w:rPr>
                <w:rFonts w:cs="Times New Roman"/>
                <w:color w:val="000000"/>
                <w:sz w:val="24"/>
              </w:rPr>
            </w:pPr>
            <w:r w:rsidRPr="00EB07F7">
              <w:rPr>
                <w:rFonts w:cs="Times New Roman"/>
                <w:color w:val="000000"/>
                <w:sz w:val="24"/>
              </w:rPr>
              <w:t>Праздник Новый год.</w:t>
            </w:r>
          </w:p>
          <w:p w:rsidR="00EB07F7" w:rsidRPr="00EB07F7" w:rsidRDefault="00EB07F7" w:rsidP="00EB07F7">
            <w:pPr>
              <w:rPr>
                <w:rFonts w:cs="Times New Roman"/>
                <w:color w:val="000000"/>
                <w:sz w:val="24"/>
              </w:rPr>
            </w:pPr>
            <w:r w:rsidRPr="00EB07F7">
              <w:rPr>
                <w:rFonts w:cs="Times New Roman"/>
                <w:color w:val="000000"/>
                <w:sz w:val="24"/>
              </w:rPr>
              <w:t>Выставка детского</w:t>
            </w:r>
          </w:p>
          <w:p w:rsidR="00EB07F7" w:rsidRPr="00EB07F7" w:rsidRDefault="00EB07F7" w:rsidP="00EB07F7">
            <w:pPr>
              <w:rPr>
                <w:rFonts w:cs="Times New Roman"/>
                <w:color w:val="000000"/>
                <w:sz w:val="24"/>
              </w:rPr>
            </w:pPr>
            <w:r w:rsidRPr="00EB07F7">
              <w:rPr>
                <w:rFonts w:cs="Times New Roman"/>
                <w:color w:val="000000"/>
                <w:sz w:val="24"/>
              </w:rPr>
              <w:t>творчества.</w:t>
            </w:r>
          </w:p>
        </w:tc>
        <w:tc>
          <w:tcPr>
            <w:tcW w:w="0" w:type="auto"/>
            <w:vMerge/>
            <w:tcBorders>
              <w:top w:val="nil"/>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bl>
    <w:p w:rsidR="00EB07F7" w:rsidRPr="00EB07F7" w:rsidRDefault="00EB07F7" w:rsidP="00EB07F7">
      <w:pPr>
        <w:spacing w:after="0"/>
        <w:jc w:val="both"/>
        <w:rPr>
          <w:rFonts w:eastAsia="Times New Roman" w:cs="Times New Roman"/>
          <w:color w:val="000000"/>
          <w:sz w:val="24"/>
          <w:lang w:eastAsia="ru-RU"/>
        </w:rPr>
      </w:pPr>
      <w:r w:rsidRPr="00EB07F7">
        <w:rPr>
          <w:rFonts w:eastAsia="Times New Roman" w:cs="Times New Roman"/>
          <w:i/>
          <w:color w:val="000000"/>
          <w:sz w:val="24"/>
          <w:lang w:eastAsia="ru-RU"/>
        </w:rPr>
        <w:t xml:space="preserve"> </w:t>
      </w:r>
    </w:p>
    <w:tbl>
      <w:tblPr>
        <w:tblStyle w:val="TableGrid"/>
        <w:tblW w:w="15890" w:type="dxa"/>
        <w:tblInd w:w="-377" w:type="dxa"/>
        <w:tblCellMar>
          <w:top w:w="72" w:type="dxa"/>
          <w:left w:w="60" w:type="dxa"/>
          <w:right w:w="89" w:type="dxa"/>
        </w:tblCellMar>
        <w:tblLook w:val="04A0" w:firstRow="1" w:lastRow="0" w:firstColumn="1" w:lastColumn="0" w:noHBand="0" w:noVBand="1"/>
      </w:tblPr>
      <w:tblGrid>
        <w:gridCol w:w="3413"/>
        <w:gridCol w:w="4253"/>
        <w:gridCol w:w="4112"/>
        <w:gridCol w:w="4112"/>
      </w:tblGrid>
      <w:tr w:rsidR="00EB07F7" w:rsidRPr="00EB07F7" w:rsidTr="002F5001">
        <w:trPr>
          <w:trHeight w:val="437"/>
        </w:trPr>
        <w:tc>
          <w:tcPr>
            <w:tcW w:w="341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center"/>
              <w:rPr>
                <w:rFonts w:cs="Times New Roman"/>
                <w:color w:val="000000"/>
                <w:sz w:val="24"/>
              </w:rPr>
            </w:pPr>
            <w:r w:rsidRPr="00EB07F7">
              <w:rPr>
                <w:rFonts w:cs="Times New Roman"/>
                <w:color w:val="000000"/>
                <w:sz w:val="24"/>
              </w:rPr>
              <w:t xml:space="preserve">1 </w:t>
            </w:r>
          </w:p>
        </w:tc>
        <w:tc>
          <w:tcPr>
            <w:tcW w:w="425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center"/>
              <w:rPr>
                <w:rFonts w:cs="Times New Roman"/>
                <w:color w:val="000000"/>
                <w:sz w:val="24"/>
              </w:rPr>
            </w:pPr>
            <w:r w:rsidRPr="00EB07F7">
              <w:rPr>
                <w:rFonts w:cs="Times New Roman"/>
                <w:color w:val="000000"/>
                <w:sz w:val="24"/>
              </w:rPr>
              <w:t xml:space="preserve">2 </w:t>
            </w:r>
          </w:p>
        </w:tc>
        <w:tc>
          <w:tcPr>
            <w:tcW w:w="411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center"/>
              <w:rPr>
                <w:rFonts w:cs="Times New Roman"/>
                <w:color w:val="000000"/>
                <w:sz w:val="24"/>
              </w:rPr>
            </w:pPr>
            <w:r w:rsidRPr="00EB07F7">
              <w:rPr>
                <w:rFonts w:cs="Times New Roman"/>
                <w:color w:val="000000"/>
                <w:sz w:val="24"/>
              </w:rPr>
              <w:t xml:space="preserve">3 </w:t>
            </w:r>
          </w:p>
        </w:tc>
        <w:tc>
          <w:tcPr>
            <w:tcW w:w="411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center"/>
              <w:rPr>
                <w:rFonts w:cs="Times New Roman"/>
                <w:color w:val="000000"/>
                <w:sz w:val="24"/>
              </w:rPr>
            </w:pPr>
            <w:r w:rsidRPr="00EB07F7">
              <w:rPr>
                <w:rFonts w:cs="Times New Roman"/>
                <w:color w:val="000000"/>
                <w:sz w:val="24"/>
              </w:rPr>
              <w:t xml:space="preserve">4 </w:t>
            </w:r>
          </w:p>
        </w:tc>
      </w:tr>
      <w:tr w:rsidR="00EB07F7" w:rsidRPr="00EB07F7" w:rsidTr="002F5001">
        <w:trPr>
          <w:trHeight w:val="2592"/>
        </w:trPr>
        <w:tc>
          <w:tcPr>
            <w:tcW w:w="15890" w:type="dxa"/>
            <w:gridSpan w:val="4"/>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b/>
                <w:color w:val="000000"/>
                <w:sz w:val="24"/>
              </w:rPr>
              <w:t xml:space="preserve">Целевые ориентиры развития ребенка (на основе интеграции образовательных направлений): </w:t>
            </w:r>
            <w:r w:rsidRPr="00EB07F7">
              <w:rPr>
                <w:rFonts w:cs="Times New Roman"/>
                <w:color w:val="000000"/>
                <w:sz w:val="24"/>
              </w:rPr>
              <w:t xml:space="preserve">знают элементарные музыкальные понятия: музыкальный образ, выразительные средства, музыкальные жанры (балет, опера), профессии: пианист, композитор, певец, балерина; избирательны в предпочтении музыки разных жанров и композиторов, умеют выразительно и ритмично двигаться в соответствии с разнообразным характером музыки, музыкальными образами; передавать несложный музыкальный ритмический рисунок; инсценируют игровые песни, придумывают варианты образных движений в играх и хороводах, танцуют элементарные народные и бальные танцы </w:t>
            </w:r>
            <w:r w:rsidRPr="00EB07F7">
              <w:rPr>
                <w:rFonts w:cs="Times New Roman"/>
                <w:i/>
                <w:color w:val="000000"/>
                <w:sz w:val="24"/>
              </w:rPr>
              <w:t>(познавательное развитие, художественно-эстетическое развитие, социально-коммуникативное развитие, физическое развитие)</w:t>
            </w:r>
            <w:r w:rsidRPr="00EB07F7">
              <w:rPr>
                <w:rFonts w:cs="Times New Roman"/>
                <w:color w:val="000000"/>
                <w:sz w:val="24"/>
              </w:rPr>
              <w:t xml:space="preserve">; общаются и взаимодействуют со сверстниками в совместной музыкальной деятельности(слушание, исполнение, творчество); соблюдают элементарные общепринятые нормы и правила в коллективной музыкальной деятельности </w:t>
            </w:r>
            <w:r w:rsidRPr="00EB07F7">
              <w:rPr>
                <w:rFonts w:cs="Times New Roman"/>
                <w:i/>
                <w:color w:val="000000"/>
                <w:sz w:val="24"/>
              </w:rPr>
              <w:t>(речевое развитие, художественно-эстетическое развитие, социально-коммуникативное развитие).</w:t>
            </w:r>
            <w:r w:rsidRPr="00EB07F7">
              <w:rPr>
                <w:rFonts w:cs="Times New Roman"/>
                <w:b/>
                <w:color w:val="000000"/>
                <w:sz w:val="24"/>
              </w:rPr>
              <w:t xml:space="preserve"> </w:t>
            </w:r>
          </w:p>
        </w:tc>
      </w:tr>
      <w:tr w:rsidR="00EB07F7" w:rsidRPr="00EB07F7" w:rsidTr="002F5001">
        <w:trPr>
          <w:trHeight w:val="437"/>
        </w:trPr>
        <w:tc>
          <w:tcPr>
            <w:tcW w:w="15890" w:type="dxa"/>
            <w:gridSpan w:val="4"/>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center"/>
              <w:rPr>
                <w:rFonts w:cs="Times New Roman"/>
                <w:color w:val="000000"/>
                <w:sz w:val="24"/>
              </w:rPr>
            </w:pPr>
            <w:r w:rsidRPr="00EB07F7">
              <w:rPr>
                <w:rFonts w:cs="Times New Roman"/>
                <w:b/>
                <w:color w:val="000000"/>
                <w:sz w:val="24"/>
              </w:rPr>
              <w:t xml:space="preserve">Виды детской деятельности </w:t>
            </w:r>
          </w:p>
        </w:tc>
      </w:tr>
      <w:tr w:rsidR="00EB07F7" w:rsidRPr="00EB07F7" w:rsidTr="002F5001">
        <w:trPr>
          <w:trHeight w:val="965"/>
        </w:trPr>
        <w:tc>
          <w:tcPr>
            <w:tcW w:w="15890" w:type="dxa"/>
            <w:gridSpan w:val="4"/>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lastRenderedPageBreak/>
              <w:t xml:space="preserve">Слушание и обсуждение музыкальных пьес, определение музыкального жанра произведений, определение основных свойств звука, пение легким, подвижным звуком, импровизации игровых и танцевальных движений, игра на металлофоне, музыкальные двигательные игры, самостоятельное и коллективное пение знакомых песен. </w:t>
            </w:r>
          </w:p>
        </w:tc>
      </w:tr>
      <w:tr w:rsidR="00EB07F7" w:rsidRPr="00EB07F7" w:rsidTr="002F5001">
        <w:trPr>
          <w:trHeight w:val="437"/>
        </w:trPr>
        <w:tc>
          <w:tcPr>
            <w:tcW w:w="15890" w:type="dxa"/>
            <w:gridSpan w:val="4"/>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18"/>
              <w:jc w:val="center"/>
              <w:rPr>
                <w:rFonts w:cs="Times New Roman"/>
                <w:b/>
                <w:color w:val="000000"/>
                <w:sz w:val="24"/>
              </w:rPr>
            </w:pPr>
            <w:r w:rsidRPr="00EB07F7">
              <w:rPr>
                <w:rFonts w:cs="Times New Roman"/>
                <w:b/>
                <w:color w:val="000000"/>
                <w:sz w:val="24"/>
              </w:rPr>
              <w:t>Я н в а р ь (Зимние забавы. Зимние виды спорта. Зимняя природа.)</w:t>
            </w:r>
          </w:p>
        </w:tc>
      </w:tr>
      <w:tr w:rsidR="00EB07F7" w:rsidRPr="00EB07F7" w:rsidTr="002F5001">
        <w:trPr>
          <w:trHeight w:val="1046"/>
        </w:trPr>
        <w:tc>
          <w:tcPr>
            <w:tcW w:w="341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38"/>
              <w:rPr>
                <w:rFonts w:cs="Times New Roman"/>
                <w:color w:val="000000"/>
                <w:sz w:val="24"/>
              </w:rPr>
            </w:pPr>
            <w:r w:rsidRPr="00EB07F7">
              <w:rPr>
                <w:rFonts w:cs="Times New Roman"/>
                <w:b/>
                <w:color w:val="000000"/>
                <w:sz w:val="24"/>
              </w:rPr>
              <w:t xml:space="preserve">I. Музыкальные занятия. </w:t>
            </w:r>
          </w:p>
          <w:p w:rsidR="00EB07F7" w:rsidRPr="00EB07F7" w:rsidRDefault="00EB07F7" w:rsidP="00EB07F7">
            <w:pPr>
              <w:spacing w:after="4"/>
              <w:rPr>
                <w:rFonts w:cs="Times New Roman"/>
                <w:color w:val="000000"/>
                <w:sz w:val="24"/>
              </w:rPr>
            </w:pPr>
            <w:r w:rsidRPr="00EB07F7">
              <w:rPr>
                <w:rFonts w:cs="Times New Roman"/>
                <w:color w:val="000000"/>
                <w:sz w:val="24"/>
              </w:rPr>
              <w:t xml:space="preserve">1. </w:t>
            </w:r>
            <w:r w:rsidRPr="00EB07F7">
              <w:rPr>
                <w:rFonts w:cs="Times New Roman"/>
                <w:i/>
                <w:color w:val="000000"/>
                <w:sz w:val="24"/>
              </w:rPr>
              <w:t xml:space="preserve">Слушание музыки. </w:t>
            </w:r>
          </w:p>
          <w:p w:rsidR="00EB07F7" w:rsidRPr="00EB07F7" w:rsidRDefault="00EB07F7" w:rsidP="00EB07F7">
            <w:pPr>
              <w:rPr>
                <w:rFonts w:cs="Times New Roman"/>
                <w:color w:val="000000"/>
                <w:sz w:val="24"/>
              </w:rPr>
            </w:pPr>
            <w:r w:rsidRPr="00EB07F7">
              <w:rPr>
                <w:rFonts w:cs="Times New Roman"/>
                <w:color w:val="000000"/>
                <w:sz w:val="24"/>
              </w:rPr>
              <w:t xml:space="preserve">а) Восприятие музыкальных </w:t>
            </w:r>
          </w:p>
        </w:tc>
        <w:tc>
          <w:tcPr>
            <w:tcW w:w="425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49"/>
              <w:rPr>
                <w:rFonts w:cs="Times New Roman"/>
                <w:color w:val="000000"/>
                <w:sz w:val="24"/>
              </w:rPr>
            </w:pPr>
            <w:r w:rsidRPr="00EB07F7">
              <w:rPr>
                <w:rFonts w:cs="Times New Roman"/>
                <w:color w:val="000000"/>
                <w:sz w:val="24"/>
              </w:rPr>
              <w:t xml:space="preserve">У ч и т ь : </w:t>
            </w:r>
          </w:p>
          <w:p w:rsidR="00EB07F7" w:rsidRPr="00EB07F7" w:rsidRDefault="00EB07F7" w:rsidP="00EB07F7">
            <w:pPr>
              <w:jc w:val="both"/>
              <w:rPr>
                <w:rFonts w:cs="Times New Roman"/>
                <w:color w:val="000000"/>
                <w:sz w:val="24"/>
              </w:rPr>
            </w:pPr>
            <w:r w:rsidRPr="00EB07F7">
              <w:rPr>
                <w:rFonts w:cs="Times New Roman"/>
                <w:color w:val="000000"/>
                <w:sz w:val="24"/>
              </w:rPr>
              <w:t xml:space="preserve">– определять и характеризовать музыкальные жанры; </w:t>
            </w:r>
          </w:p>
        </w:tc>
        <w:tc>
          <w:tcPr>
            <w:tcW w:w="411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«Утро туманное» В. Абаза; «Романс»  П. И. Чайковского; «Гавот» И.-С. Баха;  </w:t>
            </w:r>
          </w:p>
        </w:tc>
        <w:tc>
          <w:tcPr>
            <w:tcW w:w="4112"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ind w:right="101"/>
              <w:jc w:val="both"/>
              <w:rPr>
                <w:rFonts w:cs="Times New Roman"/>
                <w:color w:val="000000"/>
                <w:sz w:val="24"/>
              </w:rPr>
            </w:pPr>
            <w:r w:rsidRPr="00EB07F7">
              <w:rPr>
                <w:rFonts w:cs="Times New Roman"/>
                <w:i/>
                <w:color w:val="000000"/>
                <w:sz w:val="24"/>
              </w:rPr>
              <w:t xml:space="preserve">Познание: </w:t>
            </w:r>
            <w:r w:rsidRPr="00EB07F7">
              <w:rPr>
                <w:rFonts w:cs="Times New Roman"/>
                <w:color w:val="000000"/>
                <w:sz w:val="24"/>
              </w:rPr>
              <w:t xml:space="preserve">расширять и уточнять представление об окружающем мире; закреплять умения наблюдать. </w:t>
            </w:r>
          </w:p>
        </w:tc>
      </w:tr>
      <w:tr w:rsidR="00EB07F7" w:rsidRPr="00EB07F7" w:rsidTr="002F5001">
        <w:trPr>
          <w:trHeight w:val="5696"/>
        </w:trPr>
        <w:tc>
          <w:tcPr>
            <w:tcW w:w="341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произведений </w:t>
            </w:r>
          </w:p>
        </w:tc>
        <w:tc>
          <w:tcPr>
            <w:tcW w:w="425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numPr>
                <w:ilvl w:val="0"/>
                <w:numId w:val="33"/>
              </w:numPr>
              <w:spacing w:after="3" w:line="299" w:lineRule="auto"/>
              <w:ind w:right="343"/>
              <w:rPr>
                <w:rFonts w:cs="Times New Roman"/>
                <w:color w:val="000000"/>
                <w:sz w:val="24"/>
              </w:rPr>
            </w:pPr>
            <w:r w:rsidRPr="00EB07F7">
              <w:rPr>
                <w:rFonts w:cs="Times New Roman"/>
                <w:color w:val="000000"/>
                <w:sz w:val="24"/>
              </w:rPr>
              <w:t xml:space="preserve">различать в песне черты других жанров; </w:t>
            </w:r>
          </w:p>
          <w:p w:rsidR="00EB07F7" w:rsidRPr="00EB07F7" w:rsidRDefault="00EB07F7" w:rsidP="00EB07F7">
            <w:pPr>
              <w:numPr>
                <w:ilvl w:val="0"/>
                <w:numId w:val="33"/>
              </w:numPr>
              <w:spacing w:after="4" w:line="300" w:lineRule="auto"/>
              <w:ind w:right="343"/>
              <w:rPr>
                <w:rFonts w:cs="Times New Roman"/>
                <w:color w:val="000000"/>
                <w:sz w:val="24"/>
              </w:rPr>
            </w:pPr>
            <w:r w:rsidRPr="00EB07F7">
              <w:rPr>
                <w:rFonts w:cs="Times New Roman"/>
                <w:color w:val="000000"/>
                <w:sz w:val="24"/>
              </w:rPr>
              <w:t xml:space="preserve">сравнивать и анализировать музыкальные произ- ведения. </w:t>
            </w:r>
          </w:p>
          <w:p w:rsidR="00EB07F7" w:rsidRPr="00EB07F7" w:rsidRDefault="00EB07F7" w:rsidP="00EB07F7">
            <w:pPr>
              <w:jc w:val="both"/>
              <w:rPr>
                <w:rFonts w:cs="Times New Roman"/>
                <w:color w:val="000000"/>
                <w:sz w:val="24"/>
              </w:rPr>
            </w:pPr>
            <w:r w:rsidRPr="00EB07F7">
              <w:rPr>
                <w:rFonts w:cs="Times New Roman"/>
                <w:color w:val="000000"/>
                <w:sz w:val="24"/>
              </w:rPr>
              <w:t xml:space="preserve">З н а к о м и т ь с различными вариантами бытования народных песен. </w:t>
            </w:r>
          </w:p>
        </w:tc>
        <w:tc>
          <w:tcPr>
            <w:tcW w:w="411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line="301" w:lineRule="auto"/>
              <w:rPr>
                <w:rFonts w:cs="Times New Roman"/>
                <w:color w:val="000000"/>
                <w:sz w:val="24"/>
              </w:rPr>
            </w:pPr>
            <w:r w:rsidRPr="00EB07F7">
              <w:rPr>
                <w:rFonts w:cs="Times New Roman"/>
                <w:color w:val="000000"/>
                <w:sz w:val="24"/>
              </w:rPr>
              <w:t xml:space="preserve">«Венгерский танец» И. Брамса; «Болеро» М. Равеля; </w:t>
            </w:r>
          </w:p>
          <w:p w:rsidR="00EB07F7" w:rsidRPr="00EB07F7" w:rsidRDefault="00EB07F7" w:rsidP="00EB07F7">
            <w:pPr>
              <w:rPr>
                <w:rFonts w:cs="Times New Roman"/>
                <w:color w:val="000000"/>
                <w:sz w:val="24"/>
              </w:rPr>
            </w:pPr>
            <w:r w:rsidRPr="00EB07F7">
              <w:rPr>
                <w:rFonts w:cs="Times New Roman"/>
                <w:color w:val="000000"/>
                <w:sz w:val="24"/>
              </w:rPr>
              <w:t xml:space="preserve">«Шаман», песня народов Севера </w:t>
            </w:r>
          </w:p>
        </w:tc>
        <w:tc>
          <w:tcPr>
            <w:tcW w:w="411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i/>
                <w:color w:val="000000"/>
                <w:sz w:val="24"/>
              </w:rPr>
              <w:t xml:space="preserve">Коммуникация: </w:t>
            </w:r>
            <w:r w:rsidRPr="00EB07F7">
              <w:rPr>
                <w:rFonts w:cs="Times New Roman"/>
                <w:color w:val="000000"/>
                <w:sz w:val="24"/>
              </w:rPr>
              <w:t xml:space="preserve">развивать умение поддерживать беседу, поощрять стремление высказывать свою точку зрения и делиться с педагогом и другими детьми разнообразными впечатлениями, уточнять источник полученной информации (телепередача, рассказ взрослого, посещение выставки, детского спектакля и т. д.); учить строить высказывания, решать спорные вопросы и улаживать конфликты с помощью речи (убеждать, доказывать, объяснять); формировать целостную картину мира и первичных ценностных представлений.  </w:t>
            </w:r>
            <w:r w:rsidRPr="00EB07F7">
              <w:rPr>
                <w:rFonts w:cs="Times New Roman"/>
                <w:i/>
                <w:color w:val="000000"/>
                <w:sz w:val="24"/>
              </w:rPr>
              <w:t xml:space="preserve">Художественно-эстетическое развитие: </w:t>
            </w:r>
            <w:r w:rsidRPr="00EB07F7">
              <w:rPr>
                <w:rFonts w:cs="Times New Roman"/>
                <w:color w:val="000000"/>
                <w:sz w:val="24"/>
              </w:rPr>
              <w:t xml:space="preserve">развивать эстетическое восприятие, умение созерцать красоту окружающего мира. </w:t>
            </w:r>
          </w:p>
        </w:tc>
      </w:tr>
      <w:tr w:rsidR="00EB07F7" w:rsidRPr="00EB07F7" w:rsidTr="002F5001">
        <w:trPr>
          <w:trHeight w:val="744"/>
        </w:trPr>
        <w:tc>
          <w:tcPr>
            <w:tcW w:w="341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б) Развитие голоса и слуха </w:t>
            </w:r>
          </w:p>
        </w:tc>
        <w:tc>
          <w:tcPr>
            <w:tcW w:w="4253"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jc w:val="both"/>
              <w:rPr>
                <w:rFonts w:cs="Times New Roman"/>
                <w:color w:val="000000"/>
                <w:sz w:val="24"/>
              </w:rPr>
            </w:pPr>
            <w:r w:rsidRPr="00EB07F7">
              <w:rPr>
                <w:rFonts w:cs="Times New Roman"/>
                <w:color w:val="000000"/>
                <w:sz w:val="24"/>
              </w:rPr>
              <w:t xml:space="preserve">С о в е р ш е н с т в о в а т ь восприятие основных свойств звуков. </w:t>
            </w:r>
          </w:p>
        </w:tc>
        <w:tc>
          <w:tcPr>
            <w:tcW w:w="4112"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rPr>
                <w:rFonts w:cs="Times New Roman"/>
                <w:color w:val="000000"/>
                <w:sz w:val="24"/>
              </w:rPr>
            </w:pPr>
            <w:r w:rsidRPr="00EB07F7">
              <w:rPr>
                <w:rFonts w:cs="Times New Roman"/>
                <w:color w:val="000000"/>
                <w:sz w:val="24"/>
              </w:rPr>
              <w:t xml:space="preserve">«Труба и барабан», муз. Е. Тиличеевой, сл. Н. Найденовой;  </w:t>
            </w:r>
          </w:p>
        </w:tc>
        <w:tc>
          <w:tcPr>
            <w:tcW w:w="4112"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 </w:t>
            </w:r>
          </w:p>
        </w:tc>
      </w:tr>
    </w:tbl>
    <w:p w:rsidR="00EB07F7" w:rsidRPr="00EB07F7" w:rsidRDefault="00EB07F7" w:rsidP="00EB07F7">
      <w:pPr>
        <w:spacing w:after="0"/>
        <w:jc w:val="both"/>
        <w:rPr>
          <w:rFonts w:eastAsia="Times New Roman" w:cs="Times New Roman"/>
          <w:color w:val="000000"/>
          <w:sz w:val="24"/>
          <w:lang w:eastAsia="ru-RU"/>
        </w:rPr>
      </w:pPr>
      <w:r w:rsidRPr="00EB07F7">
        <w:rPr>
          <w:rFonts w:eastAsia="Times New Roman" w:cs="Times New Roman"/>
          <w:i/>
          <w:color w:val="000000"/>
          <w:sz w:val="24"/>
          <w:lang w:eastAsia="ru-RU"/>
        </w:rPr>
        <w:lastRenderedPageBreak/>
        <w:t xml:space="preserve"> </w:t>
      </w:r>
    </w:p>
    <w:tbl>
      <w:tblPr>
        <w:tblStyle w:val="TableGrid"/>
        <w:tblW w:w="15739" w:type="dxa"/>
        <w:tblInd w:w="-300" w:type="dxa"/>
        <w:tblCellMar>
          <w:top w:w="72" w:type="dxa"/>
          <w:left w:w="60" w:type="dxa"/>
          <w:right w:w="10" w:type="dxa"/>
        </w:tblCellMar>
        <w:tblLook w:val="04A0" w:firstRow="1" w:lastRow="0" w:firstColumn="1" w:lastColumn="0" w:noHBand="0" w:noVBand="1"/>
      </w:tblPr>
      <w:tblGrid>
        <w:gridCol w:w="2762"/>
        <w:gridCol w:w="4220"/>
        <w:gridCol w:w="4149"/>
        <w:gridCol w:w="4608"/>
      </w:tblGrid>
      <w:tr w:rsidR="00EB07F7" w:rsidRPr="00EB07F7" w:rsidTr="002F5001">
        <w:trPr>
          <w:trHeight w:val="439"/>
        </w:trPr>
        <w:tc>
          <w:tcPr>
            <w:tcW w:w="235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center"/>
              <w:rPr>
                <w:rFonts w:cs="Times New Roman"/>
                <w:color w:val="000000"/>
                <w:sz w:val="24"/>
              </w:rPr>
            </w:pPr>
            <w:r w:rsidRPr="00EB07F7">
              <w:rPr>
                <w:rFonts w:cs="Times New Roman"/>
                <w:color w:val="000000"/>
                <w:sz w:val="24"/>
              </w:rPr>
              <w:t xml:space="preserve">1 </w:t>
            </w:r>
          </w:p>
        </w:tc>
        <w:tc>
          <w:tcPr>
            <w:tcW w:w="431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center"/>
              <w:rPr>
                <w:rFonts w:cs="Times New Roman"/>
                <w:color w:val="000000"/>
                <w:sz w:val="24"/>
              </w:rPr>
            </w:pPr>
            <w:r w:rsidRPr="00EB07F7">
              <w:rPr>
                <w:rFonts w:cs="Times New Roman"/>
                <w:color w:val="000000"/>
                <w:sz w:val="24"/>
              </w:rPr>
              <w:t xml:space="preserve">2 </w:t>
            </w:r>
          </w:p>
        </w:tc>
        <w:tc>
          <w:tcPr>
            <w:tcW w:w="425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center"/>
              <w:rPr>
                <w:rFonts w:cs="Times New Roman"/>
                <w:color w:val="000000"/>
                <w:sz w:val="24"/>
              </w:rPr>
            </w:pPr>
            <w:r w:rsidRPr="00EB07F7">
              <w:rPr>
                <w:rFonts w:cs="Times New Roman"/>
                <w:color w:val="000000"/>
                <w:sz w:val="24"/>
              </w:rPr>
              <w:t xml:space="preserve">3 </w:t>
            </w:r>
          </w:p>
        </w:tc>
        <w:tc>
          <w:tcPr>
            <w:tcW w:w="481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center"/>
              <w:rPr>
                <w:rFonts w:cs="Times New Roman"/>
                <w:color w:val="000000"/>
                <w:sz w:val="24"/>
              </w:rPr>
            </w:pPr>
            <w:r w:rsidRPr="00EB07F7">
              <w:rPr>
                <w:rFonts w:cs="Times New Roman"/>
                <w:color w:val="000000"/>
                <w:sz w:val="24"/>
              </w:rPr>
              <w:t xml:space="preserve"> </w:t>
            </w:r>
          </w:p>
        </w:tc>
      </w:tr>
      <w:tr w:rsidR="00EB07F7" w:rsidRPr="00EB07F7" w:rsidTr="002F5001">
        <w:trPr>
          <w:trHeight w:val="1047"/>
        </w:trPr>
        <w:tc>
          <w:tcPr>
            <w:tcW w:w="235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b/>
                <w:color w:val="000000"/>
                <w:sz w:val="24"/>
              </w:rPr>
              <w:t xml:space="preserve"> </w:t>
            </w:r>
          </w:p>
        </w:tc>
        <w:tc>
          <w:tcPr>
            <w:tcW w:w="431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Р а з в и в а т ь представления о регистрах. </w:t>
            </w:r>
          </w:p>
        </w:tc>
        <w:tc>
          <w:tcPr>
            <w:tcW w:w="4253"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spacing w:after="43" w:line="263" w:lineRule="auto"/>
              <w:rPr>
                <w:rFonts w:cs="Times New Roman"/>
                <w:color w:val="000000"/>
                <w:sz w:val="24"/>
              </w:rPr>
            </w:pPr>
            <w:r w:rsidRPr="00EB07F7">
              <w:rPr>
                <w:rFonts w:cs="Times New Roman"/>
                <w:color w:val="000000"/>
                <w:sz w:val="24"/>
              </w:rPr>
              <w:t xml:space="preserve">«Кого встретил Колобок?» Г. Левкодимова; «Чудеса» Л. Н. Комиссаровой, Э. </w:t>
            </w:r>
          </w:p>
          <w:p w:rsidR="00EB07F7" w:rsidRPr="00EB07F7" w:rsidRDefault="00EB07F7" w:rsidP="00EB07F7">
            <w:pPr>
              <w:rPr>
                <w:rFonts w:cs="Times New Roman"/>
                <w:color w:val="000000"/>
                <w:sz w:val="24"/>
              </w:rPr>
            </w:pPr>
            <w:r w:rsidRPr="00EB07F7">
              <w:rPr>
                <w:rFonts w:cs="Times New Roman"/>
                <w:color w:val="000000"/>
                <w:sz w:val="24"/>
              </w:rPr>
              <w:t xml:space="preserve">П. Костиной </w:t>
            </w:r>
          </w:p>
        </w:tc>
        <w:tc>
          <w:tcPr>
            <w:tcW w:w="4815" w:type="dxa"/>
            <w:vMerge w:val="restart"/>
            <w:tcBorders>
              <w:top w:val="single" w:sz="6" w:space="0" w:color="000000"/>
              <w:left w:val="single" w:sz="6" w:space="0" w:color="000000"/>
              <w:bottom w:val="nil"/>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 </w:t>
            </w:r>
          </w:p>
        </w:tc>
      </w:tr>
      <w:tr w:rsidR="00EB07F7" w:rsidRPr="00EB07F7" w:rsidTr="002F5001">
        <w:trPr>
          <w:trHeight w:val="1046"/>
        </w:trPr>
        <w:tc>
          <w:tcPr>
            <w:tcW w:w="2355"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spacing w:after="2"/>
              <w:rPr>
                <w:rFonts w:cs="Times New Roman"/>
                <w:color w:val="000000"/>
                <w:sz w:val="24"/>
              </w:rPr>
            </w:pPr>
            <w:r w:rsidRPr="00EB07F7">
              <w:rPr>
                <w:rFonts w:cs="Times New Roman"/>
                <w:color w:val="000000"/>
                <w:sz w:val="24"/>
              </w:rPr>
              <w:t xml:space="preserve">2. </w:t>
            </w:r>
            <w:r w:rsidRPr="00EB07F7">
              <w:rPr>
                <w:rFonts w:cs="Times New Roman"/>
                <w:i/>
                <w:color w:val="000000"/>
                <w:sz w:val="24"/>
              </w:rPr>
              <w:t>Пение</w:t>
            </w:r>
            <w:r w:rsidRPr="00EB07F7">
              <w:rPr>
                <w:rFonts w:cs="Times New Roman"/>
                <w:color w:val="000000"/>
                <w:sz w:val="24"/>
              </w:rPr>
              <w:t xml:space="preserve">. </w:t>
            </w:r>
          </w:p>
          <w:p w:rsidR="00EB07F7" w:rsidRPr="00EB07F7" w:rsidRDefault="00EB07F7" w:rsidP="00EB07F7">
            <w:pPr>
              <w:rPr>
                <w:rFonts w:cs="Times New Roman"/>
                <w:color w:val="000000"/>
                <w:sz w:val="24"/>
              </w:rPr>
            </w:pPr>
            <w:r w:rsidRPr="00EB07F7">
              <w:rPr>
                <w:rFonts w:cs="Times New Roman"/>
                <w:color w:val="000000"/>
                <w:sz w:val="24"/>
              </w:rPr>
              <w:t xml:space="preserve">а) Усвоение песенных  </w:t>
            </w:r>
          </w:p>
        </w:tc>
        <w:tc>
          <w:tcPr>
            <w:tcW w:w="4316"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spacing w:after="55"/>
              <w:rPr>
                <w:rFonts w:cs="Times New Roman"/>
                <w:color w:val="000000"/>
                <w:sz w:val="24"/>
              </w:rPr>
            </w:pPr>
            <w:r w:rsidRPr="00EB07F7">
              <w:rPr>
                <w:rFonts w:cs="Times New Roman"/>
                <w:color w:val="000000"/>
                <w:sz w:val="24"/>
              </w:rPr>
              <w:t xml:space="preserve">З а к р е п л я т ь : </w:t>
            </w:r>
          </w:p>
          <w:p w:rsidR="00EB07F7" w:rsidRPr="00EB07F7" w:rsidRDefault="00EB07F7" w:rsidP="00EB07F7">
            <w:pPr>
              <w:rPr>
                <w:rFonts w:cs="Times New Roman"/>
                <w:color w:val="000000"/>
                <w:sz w:val="24"/>
              </w:rPr>
            </w:pPr>
            <w:r w:rsidRPr="00EB07F7">
              <w:rPr>
                <w:rFonts w:cs="Times New Roman"/>
                <w:color w:val="000000"/>
                <w:sz w:val="24"/>
              </w:rPr>
              <w:t xml:space="preserve">– умение точно интонировать мелодию в пределах октавы; </w:t>
            </w:r>
          </w:p>
        </w:tc>
        <w:tc>
          <w:tcPr>
            <w:tcW w:w="4253"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spacing w:after="2"/>
              <w:rPr>
                <w:rFonts w:cs="Times New Roman"/>
                <w:color w:val="000000"/>
                <w:sz w:val="24"/>
              </w:rPr>
            </w:pPr>
            <w:r w:rsidRPr="00EB07F7">
              <w:rPr>
                <w:rFonts w:cs="Times New Roman"/>
                <w:color w:val="000000"/>
                <w:sz w:val="24"/>
              </w:rPr>
              <w:t xml:space="preserve">«Зимушка», муз. и сл. Г. Вихаревой; </w:t>
            </w:r>
          </w:p>
          <w:p w:rsidR="00EB07F7" w:rsidRPr="00EB07F7" w:rsidRDefault="00EB07F7" w:rsidP="00EB07F7">
            <w:pPr>
              <w:spacing w:after="4"/>
              <w:rPr>
                <w:rFonts w:cs="Times New Roman"/>
                <w:color w:val="000000"/>
                <w:sz w:val="24"/>
              </w:rPr>
            </w:pPr>
            <w:r w:rsidRPr="00EB07F7">
              <w:rPr>
                <w:rFonts w:cs="Times New Roman"/>
                <w:color w:val="000000"/>
                <w:sz w:val="24"/>
              </w:rPr>
              <w:t xml:space="preserve">«Рождественские песни и колядки», </w:t>
            </w:r>
          </w:p>
          <w:p w:rsidR="00EB07F7" w:rsidRPr="00EB07F7" w:rsidRDefault="00EB07F7" w:rsidP="00EB07F7">
            <w:pPr>
              <w:rPr>
                <w:rFonts w:cs="Times New Roman"/>
                <w:color w:val="000000"/>
                <w:sz w:val="24"/>
              </w:rPr>
            </w:pPr>
            <w:r w:rsidRPr="00EB07F7">
              <w:rPr>
                <w:rFonts w:cs="Times New Roman"/>
                <w:color w:val="000000"/>
                <w:sz w:val="24"/>
              </w:rPr>
              <w:t xml:space="preserve">«Солнечная капель», муз. С. Соснина,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349"/>
        </w:trPr>
        <w:tc>
          <w:tcPr>
            <w:tcW w:w="235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навыков </w:t>
            </w:r>
          </w:p>
        </w:tc>
        <w:tc>
          <w:tcPr>
            <w:tcW w:w="431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numPr>
                <w:ilvl w:val="0"/>
                <w:numId w:val="34"/>
              </w:numPr>
              <w:spacing w:line="301" w:lineRule="auto"/>
              <w:ind w:right="380"/>
              <w:rPr>
                <w:rFonts w:cs="Times New Roman"/>
                <w:color w:val="000000"/>
                <w:sz w:val="24"/>
              </w:rPr>
            </w:pPr>
            <w:r w:rsidRPr="00EB07F7">
              <w:rPr>
                <w:rFonts w:cs="Times New Roman"/>
                <w:color w:val="000000"/>
                <w:sz w:val="24"/>
              </w:rPr>
              <w:t xml:space="preserve">выделять голосом кульминацию; – точно воспроизводить ритмический рисунок; </w:t>
            </w:r>
          </w:p>
          <w:p w:rsidR="00EB07F7" w:rsidRPr="00EB07F7" w:rsidRDefault="00EB07F7" w:rsidP="00EB07F7">
            <w:pPr>
              <w:numPr>
                <w:ilvl w:val="0"/>
                <w:numId w:val="34"/>
              </w:numPr>
              <w:spacing w:line="268" w:lineRule="auto"/>
              <w:ind w:right="380"/>
              <w:rPr>
                <w:rFonts w:cs="Times New Roman"/>
                <w:color w:val="000000"/>
                <w:sz w:val="24"/>
              </w:rPr>
            </w:pPr>
            <w:r w:rsidRPr="00EB07F7">
              <w:rPr>
                <w:rFonts w:cs="Times New Roman"/>
                <w:color w:val="000000"/>
                <w:sz w:val="24"/>
              </w:rPr>
              <w:t xml:space="preserve">петь эмоционально </w:t>
            </w:r>
          </w:p>
        </w:tc>
        <w:tc>
          <w:tcPr>
            <w:tcW w:w="425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4"/>
              <w:rPr>
                <w:rFonts w:cs="Times New Roman"/>
                <w:color w:val="000000"/>
                <w:sz w:val="24"/>
              </w:rPr>
            </w:pPr>
            <w:r w:rsidRPr="00EB07F7">
              <w:rPr>
                <w:rFonts w:cs="Times New Roman"/>
                <w:color w:val="000000"/>
                <w:sz w:val="24"/>
              </w:rPr>
              <w:t xml:space="preserve">сл. И. Вахрушевой; </w:t>
            </w:r>
          </w:p>
          <w:p w:rsidR="00EB07F7" w:rsidRPr="00EB07F7" w:rsidRDefault="00EB07F7" w:rsidP="00EB07F7">
            <w:pPr>
              <w:rPr>
                <w:rFonts w:cs="Times New Roman"/>
                <w:color w:val="000000"/>
                <w:sz w:val="24"/>
              </w:rPr>
            </w:pPr>
            <w:r w:rsidRPr="00EB07F7">
              <w:rPr>
                <w:rFonts w:cs="Times New Roman"/>
                <w:color w:val="000000"/>
                <w:sz w:val="24"/>
              </w:rPr>
              <w:t xml:space="preserve">  </w:t>
            </w:r>
          </w:p>
        </w:tc>
        <w:tc>
          <w:tcPr>
            <w:tcW w:w="4815" w:type="dxa"/>
            <w:vMerge w:val="restart"/>
            <w:tcBorders>
              <w:top w:val="nil"/>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742"/>
        </w:trPr>
        <w:tc>
          <w:tcPr>
            <w:tcW w:w="235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б) Песенное творчество </w:t>
            </w:r>
          </w:p>
        </w:tc>
        <w:tc>
          <w:tcPr>
            <w:tcW w:w="431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both"/>
              <w:rPr>
                <w:rFonts w:cs="Times New Roman"/>
                <w:color w:val="000000"/>
                <w:sz w:val="24"/>
              </w:rPr>
            </w:pPr>
            <w:r w:rsidRPr="00EB07F7">
              <w:rPr>
                <w:rFonts w:cs="Times New Roman"/>
                <w:color w:val="000000"/>
                <w:sz w:val="24"/>
              </w:rPr>
              <w:t xml:space="preserve">У ч и т ь придумывать собственные мелодии к стихам. </w:t>
            </w:r>
          </w:p>
        </w:tc>
        <w:tc>
          <w:tcPr>
            <w:tcW w:w="425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both"/>
              <w:rPr>
                <w:rFonts w:cs="Times New Roman"/>
                <w:color w:val="000000"/>
                <w:sz w:val="24"/>
              </w:rPr>
            </w:pPr>
            <w:r w:rsidRPr="00EB07F7">
              <w:rPr>
                <w:rFonts w:cs="Times New Roman"/>
                <w:color w:val="000000"/>
                <w:sz w:val="24"/>
              </w:rPr>
              <w:t xml:space="preserve">«Мишка», муз. Т. Бырченко, сл. А. Барто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957"/>
        </w:trPr>
        <w:tc>
          <w:tcPr>
            <w:tcW w:w="235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30" w:line="276" w:lineRule="auto"/>
              <w:rPr>
                <w:rFonts w:cs="Times New Roman"/>
                <w:color w:val="000000"/>
                <w:sz w:val="24"/>
              </w:rPr>
            </w:pPr>
            <w:r w:rsidRPr="00EB07F7">
              <w:rPr>
                <w:rFonts w:cs="Times New Roman"/>
                <w:color w:val="000000"/>
                <w:sz w:val="24"/>
              </w:rPr>
              <w:t xml:space="preserve">3. </w:t>
            </w:r>
            <w:r w:rsidRPr="00EB07F7">
              <w:rPr>
                <w:rFonts w:cs="Times New Roman"/>
                <w:i/>
                <w:color w:val="000000"/>
                <w:sz w:val="24"/>
              </w:rPr>
              <w:t>Музыкальноритмические движения</w:t>
            </w:r>
            <w:r w:rsidRPr="00EB07F7">
              <w:rPr>
                <w:rFonts w:cs="Times New Roman"/>
                <w:color w:val="000000"/>
                <w:sz w:val="24"/>
              </w:rPr>
              <w:t xml:space="preserve">. </w:t>
            </w:r>
          </w:p>
          <w:p w:rsidR="00EB07F7" w:rsidRPr="00EB07F7" w:rsidRDefault="00EB07F7" w:rsidP="00EB07F7">
            <w:pPr>
              <w:rPr>
                <w:rFonts w:cs="Times New Roman"/>
                <w:color w:val="000000"/>
                <w:sz w:val="24"/>
              </w:rPr>
            </w:pPr>
            <w:r w:rsidRPr="00EB07F7">
              <w:rPr>
                <w:rFonts w:cs="Times New Roman"/>
                <w:color w:val="000000"/>
                <w:sz w:val="24"/>
              </w:rPr>
              <w:t xml:space="preserve">а) Упражнения </w:t>
            </w:r>
          </w:p>
        </w:tc>
        <w:tc>
          <w:tcPr>
            <w:tcW w:w="431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line="301" w:lineRule="auto"/>
              <w:rPr>
                <w:rFonts w:cs="Times New Roman"/>
                <w:color w:val="000000"/>
                <w:sz w:val="24"/>
              </w:rPr>
            </w:pPr>
            <w:r w:rsidRPr="00EB07F7">
              <w:rPr>
                <w:rFonts w:cs="Times New Roman"/>
                <w:color w:val="000000"/>
                <w:sz w:val="24"/>
              </w:rPr>
              <w:t xml:space="preserve">У ч и т ь менять движения со сменой музыкальных предложений. </w:t>
            </w:r>
          </w:p>
          <w:p w:rsidR="00EB07F7" w:rsidRPr="00EB07F7" w:rsidRDefault="00EB07F7" w:rsidP="00EB07F7">
            <w:pPr>
              <w:spacing w:line="308" w:lineRule="auto"/>
              <w:jc w:val="both"/>
              <w:rPr>
                <w:rFonts w:cs="Times New Roman"/>
                <w:color w:val="000000"/>
                <w:sz w:val="24"/>
              </w:rPr>
            </w:pPr>
            <w:r w:rsidRPr="00EB07F7">
              <w:rPr>
                <w:rFonts w:cs="Times New Roman"/>
                <w:color w:val="000000"/>
                <w:sz w:val="24"/>
              </w:rPr>
              <w:t xml:space="preserve">С о в е р ш ен с т в о в а т ь элементы бальных танцев. </w:t>
            </w:r>
          </w:p>
          <w:p w:rsidR="00EB07F7" w:rsidRPr="00EB07F7" w:rsidRDefault="00EB07F7" w:rsidP="00EB07F7">
            <w:pPr>
              <w:jc w:val="both"/>
              <w:rPr>
                <w:rFonts w:cs="Times New Roman"/>
                <w:color w:val="000000"/>
                <w:sz w:val="24"/>
              </w:rPr>
            </w:pPr>
            <w:r w:rsidRPr="00EB07F7">
              <w:rPr>
                <w:rFonts w:cs="Times New Roman"/>
                <w:color w:val="000000"/>
                <w:sz w:val="24"/>
              </w:rPr>
              <w:t xml:space="preserve">О п р е д е л я т ь жанр музыки и самостоятельно подбирать движения. </w:t>
            </w:r>
          </w:p>
        </w:tc>
        <w:tc>
          <w:tcPr>
            <w:tcW w:w="425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line="280" w:lineRule="auto"/>
              <w:rPr>
                <w:rFonts w:cs="Times New Roman"/>
                <w:color w:val="000000"/>
                <w:sz w:val="24"/>
              </w:rPr>
            </w:pPr>
            <w:r w:rsidRPr="00EB07F7">
              <w:rPr>
                <w:rFonts w:cs="Times New Roman"/>
                <w:color w:val="000000"/>
                <w:sz w:val="24"/>
              </w:rPr>
              <w:t xml:space="preserve">«Раз, два, три» – тренажер; «Марш оловянных солдатиков» П. И. Чайковского; элементы </w:t>
            </w:r>
          </w:p>
          <w:p w:rsidR="00EB07F7" w:rsidRPr="00EB07F7" w:rsidRDefault="00EB07F7" w:rsidP="00EB07F7">
            <w:pPr>
              <w:ind w:right="191"/>
              <w:rPr>
                <w:rFonts w:cs="Times New Roman"/>
                <w:color w:val="000000"/>
                <w:sz w:val="24"/>
              </w:rPr>
            </w:pPr>
            <w:r w:rsidRPr="00EB07F7">
              <w:rPr>
                <w:rFonts w:cs="Times New Roman"/>
                <w:color w:val="000000"/>
                <w:sz w:val="24"/>
              </w:rPr>
              <w:t xml:space="preserve">танца «Чик и Брик», «Солдаты маршируют»  И. Арсеева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959"/>
        </w:trPr>
        <w:tc>
          <w:tcPr>
            <w:tcW w:w="235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lastRenderedPageBreak/>
              <w:t xml:space="preserve">б) Пляски </w:t>
            </w:r>
          </w:p>
        </w:tc>
        <w:tc>
          <w:tcPr>
            <w:tcW w:w="4316"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spacing w:after="8"/>
              <w:rPr>
                <w:rFonts w:cs="Times New Roman"/>
                <w:color w:val="000000"/>
                <w:sz w:val="24"/>
              </w:rPr>
            </w:pPr>
            <w:r w:rsidRPr="00EB07F7">
              <w:rPr>
                <w:rFonts w:cs="Times New Roman"/>
                <w:color w:val="000000"/>
                <w:sz w:val="24"/>
              </w:rPr>
              <w:t xml:space="preserve">С о в е р ш ен с т в о в а т ь исполнение </w:t>
            </w:r>
          </w:p>
          <w:p w:rsidR="00EB07F7" w:rsidRPr="00EB07F7" w:rsidRDefault="00EB07F7" w:rsidP="00EB07F7">
            <w:pPr>
              <w:rPr>
                <w:rFonts w:cs="Times New Roman"/>
                <w:color w:val="000000"/>
                <w:sz w:val="24"/>
              </w:rPr>
            </w:pPr>
            <w:r w:rsidRPr="00EB07F7">
              <w:rPr>
                <w:rFonts w:cs="Times New Roman"/>
                <w:color w:val="000000"/>
                <w:sz w:val="24"/>
              </w:rPr>
              <w:t xml:space="preserve">танцев, хороводов; четко и ритмично выполнять движения танцев, вовремя менять движения, не ломать рисунок танца; водить хоровод в двух кругах в разные стороны. </w:t>
            </w:r>
          </w:p>
        </w:tc>
        <w:tc>
          <w:tcPr>
            <w:tcW w:w="425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Колядки (фольклорные пляски); современные танцевальные мелодии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349"/>
        </w:trPr>
        <w:tc>
          <w:tcPr>
            <w:tcW w:w="235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lastRenderedPageBreak/>
              <w:t xml:space="preserve">в) Игры </w:t>
            </w:r>
          </w:p>
        </w:tc>
        <w:tc>
          <w:tcPr>
            <w:tcW w:w="4316"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ind w:right="212"/>
              <w:jc w:val="both"/>
              <w:rPr>
                <w:rFonts w:cs="Times New Roman"/>
                <w:color w:val="000000"/>
                <w:sz w:val="24"/>
              </w:rPr>
            </w:pPr>
            <w:r w:rsidRPr="00EB07F7">
              <w:rPr>
                <w:rFonts w:cs="Times New Roman"/>
                <w:color w:val="000000"/>
                <w:sz w:val="24"/>
              </w:rPr>
              <w:t xml:space="preserve">У ч и т ь выразительному движению в соответствии с музыкальным образом. Ф о р м и р о в а т ь устойчивый интерес к русской народной игре. </w:t>
            </w:r>
          </w:p>
        </w:tc>
        <w:tc>
          <w:tcPr>
            <w:tcW w:w="425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2"/>
              <w:rPr>
                <w:rFonts w:cs="Times New Roman"/>
                <w:color w:val="000000"/>
                <w:sz w:val="24"/>
              </w:rPr>
            </w:pPr>
            <w:r w:rsidRPr="00EB07F7">
              <w:rPr>
                <w:rFonts w:cs="Times New Roman"/>
                <w:color w:val="000000"/>
                <w:sz w:val="24"/>
              </w:rPr>
              <w:t xml:space="preserve">«Рождественские игры»; </w:t>
            </w:r>
          </w:p>
          <w:p w:rsidR="00EB07F7" w:rsidRPr="00EB07F7" w:rsidRDefault="00EB07F7" w:rsidP="00EB07F7">
            <w:pPr>
              <w:rPr>
                <w:rFonts w:cs="Times New Roman"/>
                <w:color w:val="000000"/>
                <w:sz w:val="24"/>
              </w:rPr>
            </w:pPr>
            <w:r w:rsidRPr="00EB07F7">
              <w:rPr>
                <w:rFonts w:cs="Times New Roman"/>
                <w:color w:val="000000"/>
                <w:sz w:val="24"/>
              </w:rPr>
              <w:t xml:space="preserve">«Важенка и оленята», хантыйская народная игра </w:t>
            </w:r>
          </w:p>
        </w:tc>
        <w:tc>
          <w:tcPr>
            <w:tcW w:w="0" w:type="auto"/>
            <w:vMerge/>
            <w:tcBorders>
              <w:top w:val="nil"/>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047"/>
        </w:trPr>
        <w:tc>
          <w:tcPr>
            <w:tcW w:w="2355"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ind w:right="231"/>
              <w:rPr>
                <w:rFonts w:cs="Times New Roman"/>
                <w:color w:val="000000"/>
                <w:sz w:val="24"/>
              </w:rPr>
            </w:pPr>
            <w:r w:rsidRPr="00EB07F7">
              <w:rPr>
                <w:rFonts w:cs="Times New Roman"/>
                <w:color w:val="000000"/>
                <w:sz w:val="24"/>
              </w:rPr>
              <w:t xml:space="preserve">г) Музыкальноигровое  творчество </w:t>
            </w:r>
          </w:p>
        </w:tc>
        <w:tc>
          <w:tcPr>
            <w:tcW w:w="431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both"/>
              <w:rPr>
                <w:rFonts w:cs="Times New Roman"/>
                <w:color w:val="000000"/>
                <w:sz w:val="24"/>
              </w:rPr>
            </w:pPr>
            <w:r w:rsidRPr="00EB07F7">
              <w:rPr>
                <w:rFonts w:cs="Times New Roman"/>
                <w:color w:val="000000"/>
                <w:sz w:val="24"/>
              </w:rPr>
              <w:t xml:space="preserve">П о б уж д а т ь к импровизации игровых и танцевальных движений. </w:t>
            </w:r>
          </w:p>
        </w:tc>
        <w:tc>
          <w:tcPr>
            <w:tcW w:w="425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«Поиграем со снежками» (импровизация) </w:t>
            </w:r>
          </w:p>
        </w:tc>
        <w:tc>
          <w:tcPr>
            <w:tcW w:w="481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 </w:t>
            </w:r>
          </w:p>
        </w:tc>
      </w:tr>
    </w:tbl>
    <w:p w:rsidR="00EB07F7" w:rsidRPr="00EB07F7" w:rsidRDefault="00EB07F7" w:rsidP="00EB07F7">
      <w:pPr>
        <w:spacing w:after="0"/>
        <w:jc w:val="both"/>
        <w:rPr>
          <w:rFonts w:eastAsia="Times New Roman" w:cs="Times New Roman"/>
          <w:color w:val="000000"/>
          <w:sz w:val="24"/>
          <w:lang w:eastAsia="ru-RU"/>
        </w:rPr>
      </w:pPr>
      <w:r w:rsidRPr="00EB07F7">
        <w:rPr>
          <w:rFonts w:eastAsia="Times New Roman" w:cs="Times New Roman"/>
          <w:i/>
          <w:color w:val="000000"/>
          <w:sz w:val="24"/>
          <w:lang w:eastAsia="ru-RU"/>
        </w:rPr>
        <w:t xml:space="preserve"> </w:t>
      </w:r>
    </w:p>
    <w:tbl>
      <w:tblPr>
        <w:tblStyle w:val="TableGrid"/>
        <w:tblW w:w="15986" w:type="dxa"/>
        <w:tblInd w:w="-425" w:type="dxa"/>
        <w:tblCellMar>
          <w:top w:w="74" w:type="dxa"/>
          <w:left w:w="115" w:type="dxa"/>
          <w:right w:w="115" w:type="dxa"/>
        </w:tblCellMar>
        <w:tblLook w:val="04A0" w:firstRow="1" w:lastRow="0" w:firstColumn="1" w:lastColumn="0" w:noHBand="0" w:noVBand="1"/>
      </w:tblPr>
      <w:tblGrid>
        <w:gridCol w:w="2885"/>
        <w:gridCol w:w="6241"/>
        <w:gridCol w:w="6860"/>
      </w:tblGrid>
      <w:tr w:rsidR="00EB07F7" w:rsidRPr="00EB07F7" w:rsidTr="002F5001">
        <w:trPr>
          <w:trHeight w:val="439"/>
        </w:trPr>
        <w:tc>
          <w:tcPr>
            <w:tcW w:w="288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center"/>
              <w:rPr>
                <w:rFonts w:cs="Times New Roman"/>
                <w:color w:val="000000"/>
                <w:sz w:val="24"/>
              </w:rPr>
            </w:pPr>
            <w:r w:rsidRPr="00EB07F7">
              <w:rPr>
                <w:rFonts w:cs="Times New Roman"/>
                <w:color w:val="000000"/>
                <w:sz w:val="24"/>
              </w:rPr>
              <w:t xml:space="preserve">1 </w:t>
            </w:r>
          </w:p>
        </w:tc>
        <w:tc>
          <w:tcPr>
            <w:tcW w:w="6241"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center"/>
              <w:rPr>
                <w:rFonts w:cs="Times New Roman"/>
                <w:color w:val="000000"/>
                <w:sz w:val="24"/>
              </w:rPr>
            </w:pPr>
            <w:r w:rsidRPr="00EB07F7">
              <w:rPr>
                <w:rFonts w:cs="Times New Roman"/>
                <w:color w:val="000000"/>
                <w:sz w:val="24"/>
              </w:rPr>
              <w:t xml:space="preserve">2 </w:t>
            </w:r>
          </w:p>
        </w:tc>
        <w:tc>
          <w:tcPr>
            <w:tcW w:w="6860"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5"/>
              <w:jc w:val="center"/>
              <w:rPr>
                <w:rFonts w:cs="Times New Roman"/>
                <w:color w:val="000000"/>
                <w:sz w:val="24"/>
              </w:rPr>
            </w:pPr>
            <w:r w:rsidRPr="00EB07F7">
              <w:rPr>
                <w:rFonts w:cs="Times New Roman"/>
                <w:color w:val="000000"/>
                <w:sz w:val="24"/>
              </w:rPr>
              <w:t xml:space="preserve">3 </w:t>
            </w:r>
          </w:p>
        </w:tc>
      </w:tr>
    </w:tbl>
    <w:p w:rsidR="00EB07F7" w:rsidRPr="00EB07F7" w:rsidRDefault="00EB07F7" w:rsidP="00EB07F7">
      <w:pPr>
        <w:spacing w:after="0"/>
        <w:ind w:right="16051"/>
        <w:rPr>
          <w:rFonts w:eastAsia="Times New Roman" w:cs="Times New Roman"/>
          <w:color w:val="000000"/>
          <w:sz w:val="24"/>
          <w:lang w:eastAsia="ru-RU"/>
        </w:rPr>
      </w:pPr>
    </w:p>
    <w:tbl>
      <w:tblPr>
        <w:tblStyle w:val="TableGrid"/>
        <w:tblW w:w="15986" w:type="dxa"/>
        <w:tblInd w:w="-425" w:type="dxa"/>
        <w:tblCellMar>
          <w:left w:w="58" w:type="dxa"/>
          <w:right w:w="42" w:type="dxa"/>
        </w:tblCellMar>
        <w:tblLook w:val="04A0" w:firstRow="1" w:lastRow="0" w:firstColumn="1" w:lastColumn="0" w:noHBand="0" w:noVBand="1"/>
      </w:tblPr>
      <w:tblGrid>
        <w:gridCol w:w="2884"/>
        <w:gridCol w:w="3829"/>
        <w:gridCol w:w="2412"/>
        <w:gridCol w:w="1976"/>
        <w:gridCol w:w="4885"/>
      </w:tblGrid>
      <w:tr w:rsidR="00EB07F7" w:rsidRPr="00EB07F7" w:rsidTr="002F5001">
        <w:trPr>
          <w:trHeight w:val="439"/>
        </w:trPr>
        <w:tc>
          <w:tcPr>
            <w:tcW w:w="2885"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rPr>
                <w:rFonts w:cs="Times New Roman"/>
                <w:color w:val="000000"/>
                <w:sz w:val="24"/>
              </w:rPr>
            </w:pPr>
            <w:r w:rsidRPr="00EB07F7">
              <w:rPr>
                <w:rFonts w:cs="Times New Roman"/>
                <w:color w:val="000000"/>
                <w:sz w:val="24"/>
              </w:rPr>
              <w:t xml:space="preserve">д) Игра на металлофоне </w:t>
            </w:r>
          </w:p>
        </w:tc>
        <w:tc>
          <w:tcPr>
            <w:tcW w:w="6241" w:type="dxa"/>
            <w:gridSpan w:val="2"/>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rPr>
                <w:rFonts w:cs="Times New Roman"/>
                <w:color w:val="000000"/>
                <w:sz w:val="24"/>
              </w:rPr>
            </w:pPr>
            <w:r w:rsidRPr="00EB07F7">
              <w:rPr>
                <w:rFonts w:cs="Times New Roman"/>
                <w:color w:val="000000"/>
                <w:sz w:val="24"/>
              </w:rPr>
              <w:t xml:space="preserve">И с п о л н я т ь знакомые попевки на металлофоне. </w:t>
            </w:r>
          </w:p>
        </w:tc>
        <w:tc>
          <w:tcPr>
            <w:tcW w:w="6860" w:type="dxa"/>
            <w:gridSpan w:val="2"/>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rPr>
                <w:rFonts w:cs="Times New Roman"/>
                <w:color w:val="000000"/>
                <w:sz w:val="24"/>
              </w:rPr>
            </w:pPr>
            <w:r w:rsidRPr="00EB07F7">
              <w:rPr>
                <w:rFonts w:cs="Times New Roman"/>
                <w:color w:val="000000"/>
                <w:sz w:val="24"/>
              </w:rPr>
              <w:t xml:space="preserve">«Лесенка», муз. Е. Тиличеевой, сл. М. Долинова </w:t>
            </w:r>
          </w:p>
        </w:tc>
      </w:tr>
      <w:tr w:rsidR="00EB07F7" w:rsidRPr="00EB07F7" w:rsidTr="002F5001">
        <w:trPr>
          <w:trHeight w:val="742"/>
        </w:trPr>
        <w:tc>
          <w:tcPr>
            <w:tcW w:w="288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b/>
                <w:color w:val="000000"/>
                <w:sz w:val="24"/>
              </w:rPr>
              <w:t xml:space="preserve">II. Самостоятельная музыкальная деятельность </w:t>
            </w:r>
          </w:p>
        </w:tc>
        <w:tc>
          <w:tcPr>
            <w:tcW w:w="6241" w:type="dxa"/>
            <w:gridSpan w:val="2"/>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ind w:right="316"/>
              <w:rPr>
                <w:rFonts w:cs="Times New Roman"/>
                <w:color w:val="000000"/>
                <w:sz w:val="24"/>
              </w:rPr>
            </w:pPr>
            <w:r w:rsidRPr="00EB07F7">
              <w:rPr>
                <w:rFonts w:cs="Times New Roman"/>
                <w:color w:val="000000"/>
                <w:sz w:val="24"/>
              </w:rPr>
              <w:t xml:space="preserve">И с п о л ь з о в а т ь русские народные игры вне  занятий. </w:t>
            </w:r>
          </w:p>
        </w:tc>
        <w:tc>
          <w:tcPr>
            <w:tcW w:w="6860" w:type="dxa"/>
            <w:gridSpan w:val="2"/>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«Тетера», русская народная игра </w:t>
            </w:r>
          </w:p>
        </w:tc>
      </w:tr>
      <w:tr w:rsidR="00EB07F7" w:rsidRPr="00EB07F7" w:rsidTr="002F5001">
        <w:trPr>
          <w:trHeight w:val="742"/>
        </w:trPr>
        <w:tc>
          <w:tcPr>
            <w:tcW w:w="288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914"/>
              <w:rPr>
                <w:rFonts w:cs="Times New Roman"/>
                <w:color w:val="000000"/>
                <w:sz w:val="24"/>
              </w:rPr>
            </w:pPr>
            <w:r w:rsidRPr="00EB07F7">
              <w:rPr>
                <w:rFonts w:cs="Times New Roman"/>
                <w:b/>
                <w:color w:val="000000"/>
                <w:sz w:val="24"/>
              </w:rPr>
              <w:t xml:space="preserve">III. Праздники  и развлечения </w:t>
            </w:r>
          </w:p>
        </w:tc>
        <w:tc>
          <w:tcPr>
            <w:tcW w:w="6241" w:type="dxa"/>
            <w:gridSpan w:val="2"/>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2122"/>
              <w:rPr>
                <w:rFonts w:cs="Times New Roman"/>
                <w:color w:val="000000"/>
                <w:sz w:val="24"/>
              </w:rPr>
            </w:pPr>
            <w:r w:rsidRPr="00EB07F7">
              <w:rPr>
                <w:rFonts w:cs="Times New Roman"/>
                <w:color w:val="000000"/>
                <w:sz w:val="24"/>
              </w:rPr>
              <w:t xml:space="preserve">С о з д а в а т ь радостную атмосферу. Р а з в и в а т ь актерские навыки. </w:t>
            </w:r>
          </w:p>
        </w:tc>
        <w:tc>
          <w:tcPr>
            <w:tcW w:w="6860" w:type="dxa"/>
            <w:gridSpan w:val="2"/>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Праздник «Зима».</w:t>
            </w:r>
          </w:p>
          <w:p w:rsidR="00EB07F7" w:rsidRPr="00EB07F7" w:rsidRDefault="00EB07F7" w:rsidP="00EB07F7">
            <w:pPr>
              <w:rPr>
                <w:rFonts w:cs="Times New Roman"/>
                <w:color w:val="000000"/>
                <w:sz w:val="24"/>
              </w:rPr>
            </w:pPr>
            <w:r w:rsidRPr="00EB07F7">
              <w:rPr>
                <w:rFonts w:cs="Times New Roman"/>
                <w:color w:val="000000"/>
                <w:sz w:val="24"/>
              </w:rPr>
              <w:t>Зимняя олимпиада.</w:t>
            </w:r>
          </w:p>
          <w:p w:rsidR="00EB07F7" w:rsidRPr="00EB07F7" w:rsidRDefault="00EB07F7" w:rsidP="00EB07F7">
            <w:pPr>
              <w:rPr>
                <w:rFonts w:cs="Times New Roman"/>
                <w:color w:val="000000"/>
                <w:sz w:val="24"/>
              </w:rPr>
            </w:pPr>
            <w:r w:rsidRPr="00EB07F7">
              <w:rPr>
                <w:rFonts w:cs="Times New Roman"/>
                <w:color w:val="000000"/>
                <w:sz w:val="24"/>
              </w:rPr>
              <w:t>Выставка детского</w:t>
            </w:r>
          </w:p>
          <w:p w:rsidR="00EB07F7" w:rsidRPr="00EB07F7" w:rsidRDefault="00EB07F7" w:rsidP="00EB07F7">
            <w:pPr>
              <w:rPr>
                <w:rFonts w:cs="Times New Roman"/>
                <w:color w:val="000000"/>
                <w:sz w:val="24"/>
              </w:rPr>
            </w:pPr>
            <w:r w:rsidRPr="00EB07F7">
              <w:rPr>
                <w:rFonts w:cs="Times New Roman"/>
                <w:color w:val="000000"/>
                <w:sz w:val="24"/>
              </w:rPr>
              <w:t>творчества.</w:t>
            </w:r>
          </w:p>
        </w:tc>
      </w:tr>
      <w:tr w:rsidR="00EB07F7" w:rsidRPr="00EB07F7" w:rsidTr="002F5001">
        <w:trPr>
          <w:trHeight w:val="439"/>
        </w:trPr>
        <w:tc>
          <w:tcPr>
            <w:tcW w:w="288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b/>
                <w:color w:val="000000"/>
                <w:sz w:val="24"/>
              </w:rPr>
              <w:t xml:space="preserve"> </w:t>
            </w:r>
          </w:p>
        </w:tc>
        <w:tc>
          <w:tcPr>
            <w:tcW w:w="6241" w:type="dxa"/>
            <w:gridSpan w:val="2"/>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 </w:t>
            </w:r>
          </w:p>
        </w:tc>
        <w:tc>
          <w:tcPr>
            <w:tcW w:w="6860" w:type="dxa"/>
            <w:gridSpan w:val="2"/>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 </w:t>
            </w:r>
          </w:p>
        </w:tc>
      </w:tr>
      <w:tr w:rsidR="00EB07F7" w:rsidRPr="00EB07F7" w:rsidTr="002F5001">
        <w:trPr>
          <w:trHeight w:val="440"/>
        </w:trPr>
        <w:tc>
          <w:tcPr>
            <w:tcW w:w="15986" w:type="dxa"/>
            <w:gridSpan w:val="5"/>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60"/>
              <w:jc w:val="center"/>
              <w:rPr>
                <w:rFonts w:cs="Times New Roman"/>
                <w:b/>
                <w:color w:val="000000"/>
                <w:sz w:val="24"/>
              </w:rPr>
            </w:pPr>
            <w:r w:rsidRPr="00EB07F7">
              <w:rPr>
                <w:rFonts w:cs="Times New Roman"/>
                <w:b/>
                <w:color w:val="000000"/>
                <w:sz w:val="24"/>
              </w:rPr>
              <w:t>Ф е в р а л ь</w:t>
            </w:r>
            <w:r w:rsidRPr="00EB07F7">
              <w:rPr>
                <w:rFonts w:cs="Times New Roman"/>
                <w:color w:val="000000"/>
                <w:sz w:val="24"/>
              </w:rPr>
              <w:t xml:space="preserve"> </w:t>
            </w:r>
            <w:r w:rsidRPr="00EB07F7">
              <w:rPr>
                <w:rFonts w:cs="Times New Roman"/>
                <w:b/>
                <w:color w:val="000000"/>
                <w:sz w:val="24"/>
              </w:rPr>
              <w:t>(Почетное званье-солдат. Будущие защитники Родины.)</w:t>
            </w:r>
          </w:p>
          <w:p w:rsidR="00EB07F7" w:rsidRPr="00EB07F7" w:rsidRDefault="00EB07F7" w:rsidP="00EB07F7">
            <w:pPr>
              <w:ind w:right="60"/>
              <w:jc w:val="center"/>
              <w:rPr>
                <w:rFonts w:cs="Times New Roman"/>
                <w:color w:val="000000"/>
                <w:sz w:val="24"/>
              </w:rPr>
            </w:pPr>
          </w:p>
        </w:tc>
      </w:tr>
      <w:tr w:rsidR="00EB07F7" w:rsidRPr="00EB07F7" w:rsidTr="002F5001">
        <w:trPr>
          <w:trHeight w:val="1968"/>
        </w:trPr>
        <w:tc>
          <w:tcPr>
            <w:tcW w:w="15986" w:type="dxa"/>
            <w:gridSpan w:val="5"/>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b/>
                <w:color w:val="000000"/>
                <w:sz w:val="24"/>
              </w:rPr>
              <w:lastRenderedPageBreak/>
              <w:t xml:space="preserve">Целевые ориентиры развития ребенка (на основе интеграции образовательных направлений): </w:t>
            </w:r>
            <w:r w:rsidRPr="00EB07F7">
              <w:rPr>
                <w:rFonts w:cs="Times New Roman"/>
                <w:color w:val="000000"/>
                <w:sz w:val="24"/>
              </w:rPr>
              <w:t xml:space="preserve">различают в песне черты других жанров, сравнивают и анализируют музыкальные произведения, интонируют мелодию в пределах октавы, выделяют голосом кульминацию, умеют выразительно и ритмично двигаться в соответствии с разнообразным характером музыки, музыкальными образами; передавать несложный музыкальный ритмический рисунок </w:t>
            </w:r>
            <w:r w:rsidRPr="00EB07F7">
              <w:rPr>
                <w:rFonts w:cs="Times New Roman"/>
                <w:i/>
                <w:color w:val="000000"/>
                <w:sz w:val="24"/>
              </w:rPr>
              <w:t>(познавательное развитие, художественно-эстетическое развитие, физическое развитие)</w:t>
            </w:r>
            <w:r w:rsidRPr="00EB07F7">
              <w:rPr>
                <w:rFonts w:cs="Times New Roman"/>
                <w:color w:val="000000"/>
                <w:sz w:val="24"/>
              </w:rPr>
              <w:t xml:space="preserve">; способны эмоционально петь и откликаться на происходящее, проявлять эмоциональную отзывчивость; проявляют самостоятельность в создании музыкальных образов-импровизаций, делают первые попытки элементарного сочинительства музыки </w:t>
            </w:r>
            <w:r w:rsidRPr="00EB07F7">
              <w:rPr>
                <w:rFonts w:cs="Times New Roman"/>
                <w:i/>
                <w:color w:val="000000"/>
                <w:sz w:val="24"/>
              </w:rPr>
              <w:t>(познавательное развитие, художественно-эстетическое развитие, социально-коммуникативное развитие).</w:t>
            </w:r>
            <w:r w:rsidRPr="00EB07F7">
              <w:rPr>
                <w:rFonts w:cs="Times New Roman"/>
                <w:b/>
                <w:color w:val="000000"/>
                <w:sz w:val="24"/>
              </w:rPr>
              <w:t xml:space="preserve"> </w:t>
            </w:r>
          </w:p>
        </w:tc>
      </w:tr>
      <w:tr w:rsidR="00EB07F7" w:rsidRPr="00EB07F7" w:rsidTr="002F5001">
        <w:trPr>
          <w:trHeight w:val="440"/>
        </w:trPr>
        <w:tc>
          <w:tcPr>
            <w:tcW w:w="15986" w:type="dxa"/>
            <w:gridSpan w:val="5"/>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19"/>
              <w:jc w:val="center"/>
              <w:rPr>
                <w:rFonts w:cs="Times New Roman"/>
                <w:color w:val="000000"/>
                <w:sz w:val="24"/>
              </w:rPr>
            </w:pPr>
            <w:r w:rsidRPr="00EB07F7">
              <w:rPr>
                <w:rFonts w:cs="Times New Roman"/>
                <w:b/>
                <w:color w:val="000000"/>
                <w:sz w:val="24"/>
              </w:rPr>
              <w:t xml:space="preserve">Виды детской деятельности </w:t>
            </w:r>
          </w:p>
        </w:tc>
      </w:tr>
      <w:tr w:rsidR="00EB07F7" w:rsidRPr="00EB07F7" w:rsidTr="002F5001">
        <w:trPr>
          <w:trHeight w:val="686"/>
        </w:trPr>
        <w:tc>
          <w:tcPr>
            <w:tcW w:w="15986" w:type="dxa"/>
            <w:gridSpan w:val="5"/>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1140"/>
              <w:rPr>
                <w:rFonts w:cs="Times New Roman"/>
                <w:color w:val="000000"/>
                <w:sz w:val="24"/>
              </w:rPr>
            </w:pPr>
            <w:r w:rsidRPr="00EB07F7">
              <w:rPr>
                <w:rFonts w:cs="Times New Roman"/>
                <w:color w:val="000000"/>
                <w:sz w:val="24"/>
              </w:rPr>
              <w:t xml:space="preserve">Слушание и пение народных песен, русские народные игры, игры-драматизации, создание музыкальных образов-импровизаций,  фольклорные пляски, хороводы, придумывание собственных мелодий к стихам, игра на металлофоне. </w:t>
            </w:r>
          </w:p>
        </w:tc>
      </w:tr>
      <w:tr w:rsidR="00EB07F7" w:rsidRPr="00EB07F7" w:rsidTr="002F5001">
        <w:trPr>
          <w:trHeight w:val="439"/>
        </w:trPr>
        <w:tc>
          <w:tcPr>
            <w:tcW w:w="2885" w:type="dxa"/>
            <w:tcBorders>
              <w:top w:val="single" w:sz="6" w:space="0" w:color="000000"/>
              <w:left w:val="single" w:sz="6" w:space="0" w:color="000000"/>
              <w:bottom w:val="single" w:sz="6" w:space="0" w:color="000000"/>
              <w:right w:val="single" w:sz="4" w:space="0" w:color="000000"/>
            </w:tcBorders>
          </w:tcPr>
          <w:p w:rsidR="00EB07F7" w:rsidRPr="00EB07F7" w:rsidRDefault="00EB07F7" w:rsidP="00EB07F7">
            <w:pPr>
              <w:ind w:right="64"/>
              <w:jc w:val="center"/>
              <w:rPr>
                <w:rFonts w:cs="Times New Roman"/>
                <w:color w:val="000000"/>
                <w:sz w:val="24"/>
              </w:rPr>
            </w:pPr>
            <w:r w:rsidRPr="00EB07F7">
              <w:rPr>
                <w:rFonts w:cs="Times New Roman"/>
                <w:color w:val="000000"/>
                <w:sz w:val="24"/>
              </w:rPr>
              <w:t xml:space="preserve">1 </w:t>
            </w:r>
          </w:p>
        </w:tc>
        <w:tc>
          <w:tcPr>
            <w:tcW w:w="3829" w:type="dxa"/>
            <w:tcBorders>
              <w:top w:val="single" w:sz="6" w:space="0" w:color="000000"/>
              <w:left w:val="single" w:sz="4" w:space="0" w:color="000000"/>
              <w:bottom w:val="single" w:sz="6" w:space="0" w:color="000000"/>
              <w:right w:val="single" w:sz="4" w:space="0" w:color="000000"/>
            </w:tcBorders>
          </w:tcPr>
          <w:p w:rsidR="00EB07F7" w:rsidRPr="00EB07F7" w:rsidRDefault="00EB07F7" w:rsidP="00EB07F7">
            <w:pPr>
              <w:ind w:right="62"/>
              <w:jc w:val="center"/>
              <w:rPr>
                <w:rFonts w:cs="Times New Roman"/>
                <w:color w:val="000000"/>
                <w:sz w:val="24"/>
              </w:rPr>
            </w:pPr>
            <w:r w:rsidRPr="00EB07F7">
              <w:rPr>
                <w:rFonts w:cs="Times New Roman"/>
                <w:color w:val="000000"/>
                <w:sz w:val="24"/>
              </w:rPr>
              <w:t xml:space="preserve">2 </w:t>
            </w:r>
          </w:p>
        </w:tc>
        <w:tc>
          <w:tcPr>
            <w:tcW w:w="4388" w:type="dxa"/>
            <w:gridSpan w:val="2"/>
            <w:tcBorders>
              <w:top w:val="single" w:sz="6" w:space="0" w:color="000000"/>
              <w:left w:val="single" w:sz="4" w:space="0" w:color="000000"/>
              <w:bottom w:val="single" w:sz="6" w:space="0" w:color="000000"/>
              <w:right w:val="single" w:sz="4" w:space="0" w:color="000000"/>
            </w:tcBorders>
          </w:tcPr>
          <w:p w:rsidR="00EB07F7" w:rsidRPr="00EB07F7" w:rsidRDefault="00EB07F7" w:rsidP="00EB07F7">
            <w:pPr>
              <w:ind w:right="64"/>
              <w:jc w:val="center"/>
              <w:rPr>
                <w:rFonts w:cs="Times New Roman"/>
                <w:color w:val="000000"/>
                <w:sz w:val="24"/>
              </w:rPr>
            </w:pPr>
            <w:r w:rsidRPr="00EB07F7">
              <w:rPr>
                <w:rFonts w:cs="Times New Roman"/>
                <w:color w:val="000000"/>
                <w:sz w:val="24"/>
              </w:rPr>
              <w:t xml:space="preserve">3 </w:t>
            </w:r>
          </w:p>
        </w:tc>
        <w:tc>
          <w:tcPr>
            <w:tcW w:w="4885" w:type="dxa"/>
            <w:tcBorders>
              <w:top w:val="single" w:sz="6" w:space="0" w:color="000000"/>
              <w:left w:val="single" w:sz="4" w:space="0" w:color="000000"/>
              <w:bottom w:val="single" w:sz="6" w:space="0" w:color="000000"/>
              <w:right w:val="single" w:sz="6" w:space="0" w:color="000000"/>
            </w:tcBorders>
          </w:tcPr>
          <w:p w:rsidR="00EB07F7" w:rsidRPr="00EB07F7" w:rsidRDefault="00EB07F7" w:rsidP="00EB07F7">
            <w:pPr>
              <w:ind w:right="65"/>
              <w:jc w:val="center"/>
              <w:rPr>
                <w:rFonts w:cs="Times New Roman"/>
                <w:color w:val="000000"/>
                <w:sz w:val="24"/>
              </w:rPr>
            </w:pPr>
            <w:r w:rsidRPr="00EB07F7">
              <w:rPr>
                <w:rFonts w:cs="Times New Roman"/>
                <w:color w:val="000000"/>
                <w:sz w:val="24"/>
              </w:rPr>
              <w:t xml:space="preserve">4 </w:t>
            </w:r>
          </w:p>
        </w:tc>
      </w:tr>
      <w:tr w:rsidR="00EB07F7" w:rsidRPr="00EB07F7" w:rsidTr="002F5001">
        <w:trPr>
          <w:trHeight w:val="3027"/>
        </w:trPr>
        <w:tc>
          <w:tcPr>
            <w:tcW w:w="2885" w:type="dxa"/>
            <w:tcBorders>
              <w:top w:val="single" w:sz="6" w:space="0" w:color="000000"/>
              <w:left w:val="single" w:sz="6" w:space="0" w:color="000000"/>
              <w:bottom w:val="single" w:sz="6" w:space="0" w:color="000000"/>
              <w:right w:val="single" w:sz="4" w:space="0" w:color="000000"/>
            </w:tcBorders>
          </w:tcPr>
          <w:p w:rsidR="00EB07F7" w:rsidRPr="00EB07F7" w:rsidRDefault="00EB07F7" w:rsidP="00EB07F7">
            <w:pPr>
              <w:spacing w:line="300" w:lineRule="auto"/>
              <w:rPr>
                <w:rFonts w:cs="Times New Roman"/>
                <w:color w:val="000000"/>
                <w:sz w:val="24"/>
              </w:rPr>
            </w:pPr>
            <w:r w:rsidRPr="00EB07F7">
              <w:rPr>
                <w:rFonts w:cs="Times New Roman"/>
                <w:b/>
                <w:color w:val="000000"/>
                <w:sz w:val="24"/>
              </w:rPr>
              <w:t xml:space="preserve">I. Музыкальные занятия. </w:t>
            </w:r>
          </w:p>
          <w:p w:rsidR="00EB07F7" w:rsidRPr="00EB07F7" w:rsidRDefault="00EB07F7" w:rsidP="00EB07F7">
            <w:pPr>
              <w:spacing w:after="3"/>
              <w:rPr>
                <w:rFonts w:cs="Times New Roman"/>
                <w:color w:val="000000"/>
                <w:sz w:val="24"/>
              </w:rPr>
            </w:pPr>
            <w:r w:rsidRPr="00EB07F7">
              <w:rPr>
                <w:rFonts w:cs="Times New Roman"/>
                <w:color w:val="000000"/>
                <w:sz w:val="24"/>
              </w:rPr>
              <w:t xml:space="preserve">1. </w:t>
            </w:r>
            <w:r w:rsidRPr="00EB07F7">
              <w:rPr>
                <w:rFonts w:cs="Times New Roman"/>
                <w:i/>
                <w:color w:val="000000"/>
                <w:sz w:val="24"/>
              </w:rPr>
              <w:t xml:space="preserve">Слушание музыки. </w:t>
            </w:r>
          </w:p>
          <w:p w:rsidR="00EB07F7" w:rsidRPr="00EB07F7" w:rsidRDefault="00EB07F7" w:rsidP="00EB07F7">
            <w:pPr>
              <w:rPr>
                <w:rFonts w:cs="Times New Roman"/>
                <w:color w:val="000000"/>
                <w:sz w:val="24"/>
              </w:rPr>
            </w:pPr>
            <w:r w:rsidRPr="00EB07F7">
              <w:rPr>
                <w:rFonts w:cs="Times New Roman"/>
                <w:color w:val="000000"/>
                <w:sz w:val="24"/>
              </w:rPr>
              <w:t xml:space="preserve">а) Восприятие музыкальных произведений </w:t>
            </w:r>
          </w:p>
        </w:tc>
        <w:tc>
          <w:tcPr>
            <w:tcW w:w="3829" w:type="dxa"/>
            <w:tcBorders>
              <w:top w:val="single" w:sz="6" w:space="0" w:color="000000"/>
              <w:left w:val="single" w:sz="4" w:space="0" w:color="000000"/>
              <w:bottom w:val="single" w:sz="6" w:space="0" w:color="000000"/>
              <w:right w:val="single" w:sz="4" w:space="0" w:color="000000"/>
            </w:tcBorders>
          </w:tcPr>
          <w:p w:rsidR="00EB07F7" w:rsidRPr="00EB07F7" w:rsidRDefault="00EB07F7" w:rsidP="00EB07F7">
            <w:pPr>
              <w:spacing w:after="49"/>
              <w:rPr>
                <w:rFonts w:cs="Times New Roman"/>
                <w:color w:val="000000"/>
                <w:sz w:val="24"/>
              </w:rPr>
            </w:pPr>
            <w:r w:rsidRPr="00EB07F7">
              <w:rPr>
                <w:rFonts w:cs="Times New Roman"/>
                <w:color w:val="000000"/>
                <w:sz w:val="24"/>
              </w:rPr>
              <w:t xml:space="preserve">У ч и т ь : </w:t>
            </w:r>
          </w:p>
          <w:p w:rsidR="00EB07F7" w:rsidRPr="00EB07F7" w:rsidRDefault="00EB07F7" w:rsidP="00EB07F7">
            <w:pPr>
              <w:numPr>
                <w:ilvl w:val="0"/>
                <w:numId w:val="35"/>
              </w:numPr>
              <w:spacing w:after="25" w:line="282" w:lineRule="auto"/>
              <w:ind w:right="157"/>
              <w:rPr>
                <w:rFonts w:cs="Times New Roman"/>
                <w:color w:val="000000"/>
                <w:sz w:val="24"/>
              </w:rPr>
            </w:pPr>
            <w:r w:rsidRPr="00EB07F7">
              <w:rPr>
                <w:rFonts w:cs="Times New Roman"/>
                <w:color w:val="000000"/>
                <w:sz w:val="24"/>
              </w:rPr>
              <w:t xml:space="preserve">сравнивать одинаковые народные песни, обработанные разными композиторами; </w:t>
            </w:r>
          </w:p>
          <w:p w:rsidR="00EB07F7" w:rsidRPr="00EB07F7" w:rsidRDefault="00EB07F7" w:rsidP="00EB07F7">
            <w:pPr>
              <w:numPr>
                <w:ilvl w:val="0"/>
                <w:numId w:val="35"/>
              </w:numPr>
              <w:spacing w:line="268" w:lineRule="auto"/>
              <w:ind w:right="157"/>
              <w:rPr>
                <w:rFonts w:cs="Times New Roman"/>
                <w:color w:val="000000"/>
                <w:sz w:val="24"/>
              </w:rPr>
            </w:pPr>
            <w:r w:rsidRPr="00EB07F7">
              <w:rPr>
                <w:rFonts w:cs="Times New Roman"/>
                <w:color w:val="000000"/>
                <w:sz w:val="24"/>
              </w:rPr>
              <w:t xml:space="preserve">различать варианты интерпретации музыкальных произведений; – различать в песне черты других жанров. </w:t>
            </w:r>
          </w:p>
        </w:tc>
        <w:tc>
          <w:tcPr>
            <w:tcW w:w="4388" w:type="dxa"/>
            <w:gridSpan w:val="2"/>
            <w:tcBorders>
              <w:top w:val="single" w:sz="6" w:space="0" w:color="000000"/>
              <w:left w:val="single" w:sz="4" w:space="0" w:color="000000"/>
              <w:bottom w:val="single" w:sz="6" w:space="0" w:color="000000"/>
              <w:right w:val="single" w:sz="4" w:space="0" w:color="000000"/>
            </w:tcBorders>
          </w:tcPr>
          <w:p w:rsidR="00EB07F7" w:rsidRPr="00EB07F7" w:rsidRDefault="00EB07F7" w:rsidP="00EB07F7">
            <w:pPr>
              <w:spacing w:after="5" w:line="299" w:lineRule="auto"/>
              <w:rPr>
                <w:rFonts w:cs="Times New Roman"/>
                <w:color w:val="000000"/>
                <w:sz w:val="24"/>
              </w:rPr>
            </w:pPr>
            <w:r w:rsidRPr="00EB07F7">
              <w:rPr>
                <w:rFonts w:cs="Times New Roman"/>
                <w:color w:val="000000"/>
                <w:sz w:val="24"/>
              </w:rPr>
              <w:t xml:space="preserve">«Пение птиц» Ж. Рамо; «Печальные птицы»  </w:t>
            </w:r>
          </w:p>
          <w:p w:rsidR="00EB07F7" w:rsidRPr="00EB07F7" w:rsidRDefault="00EB07F7" w:rsidP="00EB07F7">
            <w:pPr>
              <w:spacing w:line="275" w:lineRule="auto"/>
              <w:ind w:right="271"/>
              <w:jc w:val="both"/>
              <w:rPr>
                <w:rFonts w:cs="Times New Roman"/>
                <w:color w:val="000000"/>
                <w:sz w:val="24"/>
              </w:rPr>
            </w:pPr>
            <w:r w:rsidRPr="00EB07F7">
              <w:rPr>
                <w:rFonts w:cs="Times New Roman"/>
                <w:color w:val="000000"/>
                <w:sz w:val="24"/>
              </w:rPr>
              <w:t xml:space="preserve">М. Равеля; «Птичник», «Осел» К. СенСанса; «Синичка» М. Красева; «Соловей» А. А. Алябьева; «Поет, поет соловей», русская народная песня </w:t>
            </w:r>
          </w:p>
          <w:p w:rsidR="00EB07F7" w:rsidRPr="00EB07F7" w:rsidRDefault="00EB07F7" w:rsidP="00EB07F7">
            <w:pPr>
              <w:rPr>
                <w:rFonts w:cs="Times New Roman"/>
                <w:color w:val="000000"/>
                <w:sz w:val="24"/>
              </w:rPr>
            </w:pPr>
            <w:r w:rsidRPr="00EB07F7">
              <w:rPr>
                <w:rFonts w:cs="Times New Roman"/>
                <w:color w:val="000000"/>
                <w:sz w:val="24"/>
              </w:rPr>
              <w:t xml:space="preserve"> </w:t>
            </w:r>
          </w:p>
        </w:tc>
        <w:tc>
          <w:tcPr>
            <w:tcW w:w="4885" w:type="dxa"/>
            <w:tcBorders>
              <w:top w:val="single" w:sz="6" w:space="0" w:color="000000"/>
              <w:left w:val="single" w:sz="4" w:space="0" w:color="000000"/>
              <w:bottom w:val="single" w:sz="6" w:space="0" w:color="000000"/>
              <w:right w:val="single" w:sz="6" w:space="0" w:color="000000"/>
            </w:tcBorders>
          </w:tcPr>
          <w:p w:rsidR="00EB07F7" w:rsidRPr="00EB07F7" w:rsidRDefault="00EB07F7" w:rsidP="00EB07F7">
            <w:pPr>
              <w:spacing w:after="32" w:line="263" w:lineRule="auto"/>
              <w:rPr>
                <w:rFonts w:cs="Times New Roman"/>
                <w:color w:val="000000"/>
                <w:sz w:val="24"/>
              </w:rPr>
            </w:pPr>
            <w:r w:rsidRPr="00EB07F7">
              <w:rPr>
                <w:rFonts w:cs="Times New Roman"/>
                <w:i/>
                <w:color w:val="000000"/>
                <w:sz w:val="24"/>
              </w:rPr>
              <w:t>Музыка:</w:t>
            </w:r>
            <w:r w:rsidRPr="00EB07F7">
              <w:rPr>
                <w:rFonts w:cs="Times New Roman"/>
                <w:color w:val="000000"/>
                <w:sz w:val="24"/>
              </w:rPr>
              <w:t xml:space="preserve"> учить слушать музыкальное произведение до конца, понимать характер музыки, узнавать и определять, сколько частей в произведении, формировать умение двигаться в соответствии с двух-частной формой музыки, реагировать на начало звучания музыки и ее окончание.  </w:t>
            </w:r>
          </w:p>
          <w:p w:rsidR="00EB07F7" w:rsidRPr="00EB07F7" w:rsidRDefault="00EB07F7" w:rsidP="00EB07F7">
            <w:pPr>
              <w:rPr>
                <w:rFonts w:cs="Times New Roman"/>
                <w:color w:val="000000"/>
                <w:sz w:val="24"/>
              </w:rPr>
            </w:pPr>
            <w:r w:rsidRPr="00EB07F7">
              <w:rPr>
                <w:rFonts w:cs="Times New Roman"/>
                <w:i/>
                <w:color w:val="000000"/>
                <w:sz w:val="24"/>
              </w:rPr>
              <w:t>Физическая культура:</w:t>
            </w:r>
            <w:r w:rsidRPr="00EB07F7">
              <w:rPr>
                <w:rFonts w:cs="Times New Roman"/>
                <w:color w:val="000000"/>
                <w:sz w:val="24"/>
              </w:rPr>
              <w:t xml:space="preserve"> поощрять участие детей в совместных играх и физических упражнениях.  </w:t>
            </w:r>
          </w:p>
        </w:tc>
      </w:tr>
      <w:tr w:rsidR="00EB07F7" w:rsidRPr="00EB07F7" w:rsidTr="002F5001">
        <w:trPr>
          <w:trHeight w:val="2561"/>
        </w:trPr>
        <w:tc>
          <w:tcPr>
            <w:tcW w:w="2885" w:type="dxa"/>
            <w:tcBorders>
              <w:top w:val="single" w:sz="4" w:space="0" w:color="000000"/>
              <w:left w:val="single" w:sz="6" w:space="0" w:color="000000"/>
              <w:bottom w:val="single" w:sz="6" w:space="0" w:color="000000"/>
              <w:right w:val="single" w:sz="4" w:space="0" w:color="000000"/>
            </w:tcBorders>
          </w:tcPr>
          <w:p w:rsidR="00EB07F7" w:rsidRPr="00EB07F7" w:rsidRDefault="00EB07F7" w:rsidP="00EB07F7">
            <w:pPr>
              <w:rPr>
                <w:rFonts w:cs="Times New Roman"/>
                <w:color w:val="000000"/>
                <w:sz w:val="24"/>
              </w:rPr>
            </w:pPr>
          </w:p>
        </w:tc>
        <w:tc>
          <w:tcPr>
            <w:tcW w:w="3829" w:type="dxa"/>
            <w:tcBorders>
              <w:top w:val="single" w:sz="4" w:space="0" w:color="000000"/>
              <w:left w:val="single" w:sz="4" w:space="0" w:color="000000"/>
              <w:bottom w:val="single" w:sz="6" w:space="0" w:color="000000"/>
              <w:right w:val="single" w:sz="4" w:space="0" w:color="000000"/>
            </w:tcBorders>
          </w:tcPr>
          <w:p w:rsidR="00EB07F7" w:rsidRPr="00EB07F7" w:rsidRDefault="00EB07F7" w:rsidP="00EB07F7">
            <w:pPr>
              <w:rPr>
                <w:rFonts w:cs="Times New Roman"/>
                <w:color w:val="000000"/>
                <w:sz w:val="24"/>
              </w:rPr>
            </w:pPr>
          </w:p>
        </w:tc>
        <w:tc>
          <w:tcPr>
            <w:tcW w:w="4388" w:type="dxa"/>
            <w:gridSpan w:val="2"/>
            <w:tcBorders>
              <w:top w:val="single" w:sz="4" w:space="0" w:color="000000"/>
              <w:left w:val="single" w:sz="4" w:space="0" w:color="000000"/>
              <w:bottom w:val="single" w:sz="6" w:space="0" w:color="000000"/>
              <w:right w:val="single" w:sz="4" w:space="0" w:color="000000"/>
            </w:tcBorders>
          </w:tcPr>
          <w:p w:rsidR="00EB07F7" w:rsidRPr="00EB07F7" w:rsidRDefault="00EB07F7" w:rsidP="00EB07F7">
            <w:pPr>
              <w:rPr>
                <w:rFonts w:cs="Times New Roman"/>
                <w:color w:val="000000"/>
                <w:sz w:val="24"/>
              </w:rPr>
            </w:pPr>
          </w:p>
        </w:tc>
        <w:tc>
          <w:tcPr>
            <w:tcW w:w="4885" w:type="dxa"/>
            <w:tcBorders>
              <w:top w:val="single" w:sz="4" w:space="0" w:color="000000"/>
              <w:left w:val="single" w:sz="4" w:space="0" w:color="000000"/>
              <w:bottom w:val="single" w:sz="6" w:space="0" w:color="000000"/>
              <w:right w:val="single" w:sz="6" w:space="0" w:color="000000"/>
            </w:tcBorders>
            <w:vAlign w:val="center"/>
          </w:tcPr>
          <w:p w:rsidR="00EB07F7" w:rsidRPr="00EB07F7" w:rsidRDefault="00EB07F7" w:rsidP="00EB07F7">
            <w:pPr>
              <w:rPr>
                <w:rFonts w:cs="Times New Roman"/>
                <w:color w:val="000000"/>
                <w:sz w:val="24"/>
              </w:rPr>
            </w:pPr>
            <w:r w:rsidRPr="00EB07F7">
              <w:rPr>
                <w:rFonts w:cs="Times New Roman"/>
                <w:i/>
                <w:color w:val="000000"/>
                <w:sz w:val="24"/>
              </w:rPr>
              <w:t>Познание:</w:t>
            </w:r>
            <w:r w:rsidRPr="00EB07F7">
              <w:rPr>
                <w:rFonts w:cs="Times New Roman"/>
                <w:color w:val="000000"/>
                <w:sz w:val="24"/>
              </w:rPr>
              <w:t xml:space="preserve"> совершенствовать восприятие детей, активно включая все органы чувств, развивать образные представления, развивать умение ориентироваться в расположении частей своего тела и в соответствии с ними различать пространственные направления от себя. Знакомить детей с приемами вождения настольных кукол. </w:t>
            </w:r>
          </w:p>
        </w:tc>
      </w:tr>
    </w:tbl>
    <w:p w:rsidR="00EB07F7" w:rsidRPr="00EB07F7" w:rsidRDefault="00EB07F7" w:rsidP="00EB07F7">
      <w:pPr>
        <w:spacing w:after="0"/>
        <w:jc w:val="both"/>
        <w:rPr>
          <w:rFonts w:eastAsia="Times New Roman" w:cs="Times New Roman"/>
          <w:color w:val="000000"/>
          <w:sz w:val="24"/>
          <w:lang w:eastAsia="ru-RU"/>
        </w:rPr>
      </w:pPr>
      <w:r w:rsidRPr="00EB07F7">
        <w:rPr>
          <w:rFonts w:eastAsia="Times New Roman" w:cs="Times New Roman"/>
          <w:i/>
          <w:color w:val="000000"/>
          <w:sz w:val="24"/>
          <w:lang w:eastAsia="ru-RU"/>
        </w:rPr>
        <w:lastRenderedPageBreak/>
        <w:t xml:space="preserve"> </w:t>
      </w:r>
    </w:p>
    <w:tbl>
      <w:tblPr>
        <w:tblStyle w:val="TableGrid"/>
        <w:tblW w:w="15984" w:type="dxa"/>
        <w:tblInd w:w="-422" w:type="dxa"/>
        <w:tblCellMar>
          <w:top w:w="72" w:type="dxa"/>
          <w:left w:w="58" w:type="dxa"/>
          <w:right w:w="3" w:type="dxa"/>
        </w:tblCellMar>
        <w:tblLook w:val="04A0" w:firstRow="1" w:lastRow="0" w:firstColumn="1" w:lastColumn="0" w:noHBand="0" w:noVBand="1"/>
      </w:tblPr>
      <w:tblGrid>
        <w:gridCol w:w="2753"/>
        <w:gridCol w:w="3958"/>
        <w:gridCol w:w="5056"/>
        <w:gridCol w:w="4217"/>
      </w:tblGrid>
      <w:tr w:rsidR="00EB07F7" w:rsidRPr="00EB07F7" w:rsidTr="002F5001">
        <w:trPr>
          <w:trHeight w:val="437"/>
        </w:trPr>
        <w:tc>
          <w:tcPr>
            <w:tcW w:w="274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63"/>
              <w:jc w:val="center"/>
              <w:rPr>
                <w:rFonts w:cs="Times New Roman"/>
                <w:color w:val="000000"/>
                <w:sz w:val="24"/>
              </w:rPr>
            </w:pPr>
            <w:r w:rsidRPr="00EB07F7">
              <w:rPr>
                <w:rFonts w:cs="Times New Roman"/>
                <w:color w:val="000000"/>
                <w:sz w:val="24"/>
              </w:rPr>
              <w:t xml:space="preserve">1 </w:t>
            </w:r>
          </w:p>
        </w:tc>
        <w:tc>
          <w:tcPr>
            <w:tcW w:w="3961"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60"/>
              <w:jc w:val="center"/>
              <w:rPr>
                <w:rFonts w:cs="Times New Roman"/>
                <w:color w:val="000000"/>
                <w:sz w:val="24"/>
              </w:rPr>
            </w:pPr>
            <w:r w:rsidRPr="00EB07F7">
              <w:rPr>
                <w:rFonts w:cs="Times New Roman"/>
                <w:color w:val="000000"/>
                <w:sz w:val="24"/>
              </w:rPr>
              <w:t xml:space="preserve">2 </w:t>
            </w:r>
          </w:p>
        </w:tc>
        <w:tc>
          <w:tcPr>
            <w:tcW w:w="5060"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59"/>
              <w:jc w:val="center"/>
              <w:rPr>
                <w:rFonts w:cs="Times New Roman"/>
                <w:color w:val="000000"/>
                <w:sz w:val="24"/>
              </w:rPr>
            </w:pPr>
            <w:r w:rsidRPr="00EB07F7">
              <w:rPr>
                <w:rFonts w:cs="Times New Roman"/>
                <w:color w:val="000000"/>
                <w:sz w:val="24"/>
              </w:rPr>
              <w:t xml:space="preserve">3 </w:t>
            </w:r>
          </w:p>
        </w:tc>
        <w:tc>
          <w:tcPr>
            <w:tcW w:w="4220"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54"/>
              <w:jc w:val="center"/>
              <w:rPr>
                <w:rFonts w:cs="Times New Roman"/>
                <w:color w:val="000000"/>
                <w:sz w:val="24"/>
              </w:rPr>
            </w:pPr>
            <w:r w:rsidRPr="00EB07F7">
              <w:rPr>
                <w:rFonts w:cs="Times New Roman"/>
                <w:color w:val="000000"/>
                <w:sz w:val="24"/>
              </w:rPr>
              <w:t xml:space="preserve">4 </w:t>
            </w:r>
          </w:p>
        </w:tc>
      </w:tr>
      <w:tr w:rsidR="00EB07F7" w:rsidRPr="00EB07F7" w:rsidTr="002F5001">
        <w:trPr>
          <w:trHeight w:val="1351"/>
        </w:trPr>
        <w:tc>
          <w:tcPr>
            <w:tcW w:w="274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b/>
                <w:color w:val="000000"/>
                <w:sz w:val="24"/>
              </w:rPr>
              <w:t xml:space="preserve"> </w:t>
            </w:r>
          </w:p>
        </w:tc>
        <w:tc>
          <w:tcPr>
            <w:tcW w:w="3961"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ind w:right="201"/>
              <w:jc w:val="both"/>
              <w:rPr>
                <w:rFonts w:cs="Times New Roman"/>
                <w:color w:val="000000"/>
                <w:sz w:val="24"/>
              </w:rPr>
            </w:pPr>
            <w:r w:rsidRPr="00EB07F7">
              <w:rPr>
                <w:rFonts w:cs="Times New Roman"/>
                <w:color w:val="000000"/>
                <w:sz w:val="24"/>
              </w:rPr>
              <w:t xml:space="preserve">П о б уж д а т ь сравнивать произведения, изображающие животных и птиц, находя в музыке характерные черты образа. </w:t>
            </w:r>
          </w:p>
        </w:tc>
        <w:tc>
          <w:tcPr>
            <w:tcW w:w="5060"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 </w:t>
            </w:r>
          </w:p>
        </w:tc>
        <w:tc>
          <w:tcPr>
            <w:tcW w:w="4220" w:type="dxa"/>
            <w:vMerge w:val="restart"/>
            <w:tcBorders>
              <w:top w:val="single" w:sz="6" w:space="0" w:color="000000"/>
              <w:left w:val="single" w:sz="6" w:space="0" w:color="000000"/>
              <w:bottom w:val="nil"/>
              <w:right w:val="single" w:sz="6" w:space="0" w:color="000000"/>
            </w:tcBorders>
          </w:tcPr>
          <w:p w:rsidR="00EB07F7" w:rsidRPr="00EB07F7" w:rsidRDefault="00EB07F7" w:rsidP="00EB07F7">
            <w:pPr>
              <w:spacing w:after="36" w:line="262" w:lineRule="auto"/>
              <w:rPr>
                <w:rFonts w:cs="Times New Roman"/>
                <w:color w:val="000000"/>
                <w:sz w:val="24"/>
              </w:rPr>
            </w:pPr>
            <w:r w:rsidRPr="00EB07F7">
              <w:rPr>
                <w:rFonts w:cs="Times New Roman"/>
                <w:i/>
                <w:color w:val="000000"/>
                <w:sz w:val="24"/>
              </w:rPr>
              <w:t>Музыка:</w:t>
            </w:r>
            <w:r w:rsidRPr="00EB07F7">
              <w:rPr>
                <w:rFonts w:cs="Times New Roman"/>
                <w:color w:val="000000"/>
                <w:sz w:val="24"/>
              </w:rPr>
              <w:t xml:space="preserve"> учить слушать музыкальное произведение до конца, понимать характер музыки, узнавать и определять, сколько частей в произведении, формировать умение двигаться в соответствии с двух-частной формой музыки, реагировать на начало звучания музыки и ее окончание.  </w:t>
            </w:r>
          </w:p>
          <w:p w:rsidR="00EB07F7" w:rsidRPr="00EB07F7" w:rsidRDefault="00EB07F7" w:rsidP="00EB07F7">
            <w:pPr>
              <w:rPr>
                <w:rFonts w:cs="Times New Roman"/>
                <w:color w:val="000000"/>
                <w:sz w:val="24"/>
              </w:rPr>
            </w:pPr>
            <w:r w:rsidRPr="00EB07F7">
              <w:rPr>
                <w:rFonts w:cs="Times New Roman"/>
                <w:i/>
                <w:color w:val="000000"/>
                <w:sz w:val="24"/>
              </w:rPr>
              <w:t>Познание:</w:t>
            </w:r>
            <w:r w:rsidRPr="00EB07F7">
              <w:rPr>
                <w:rFonts w:cs="Times New Roman"/>
                <w:color w:val="000000"/>
                <w:sz w:val="24"/>
              </w:rPr>
              <w:t xml:space="preserve"> совершенствовать восприятие детей, активно включая все органы чувств, развивать образные представления, развивать умение ориентироваться в расположении частей своего тела и в соответствии с ними различать пространственные направления от себя. </w:t>
            </w:r>
          </w:p>
        </w:tc>
      </w:tr>
      <w:tr w:rsidR="00EB07F7" w:rsidRPr="00EB07F7" w:rsidTr="002F5001">
        <w:trPr>
          <w:trHeight w:val="1956"/>
        </w:trPr>
        <w:tc>
          <w:tcPr>
            <w:tcW w:w="274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б) Развитие голоса и слуха </w:t>
            </w:r>
          </w:p>
        </w:tc>
        <w:tc>
          <w:tcPr>
            <w:tcW w:w="3961"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spacing w:line="304" w:lineRule="auto"/>
              <w:ind w:right="277"/>
              <w:jc w:val="both"/>
              <w:rPr>
                <w:rFonts w:cs="Times New Roman"/>
                <w:color w:val="000000"/>
                <w:sz w:val="24"/>
              </w:rPr>
            </w:pPr>
            <w:r w:rsidRPr="00EB07F7">
              <w:rPr>
                <w:rFonts w:cs="Times New Roman"/>
                <w:color w:val="000000"/>
                <w:sz w:val="24"/>
              </w:rPr>
              <w:t xml:space="preserve">С о в е р ш е н с т в о в а т ь восприятие основных свойств звука. Р а з в и в а т ь чувство ритма, определять движение мелодии. </w:t>
            </w:r>
          </w:p>
          <w:p w:rsidR="00EB07F7" w:rsidRPr="00EB07F7" w:rsidRDefault="00EB07F7" w:rsidP="00EB07F7">
            <w:pPr>
              <w:rPr>
                <w:rFonts w:cs="Times New Roman"/>
                <w:color w:val="000000"/>
                <w:sz w:val="24"/>
              </w:rPr>
            </w:pPr>
            <w:r w:rsidRPr="00EB07F7">
              <w:rPr>
                <w:rFonts w:cs="Times New Roman"/>
                <w:color w:val="000000"/>
                <w:sz w:val="24"/>
              </w:rPr>
              <w:t xml:space="preserve">З а к р е п л я т ь представление о регистрах. </w:t>
            </w:r>
          </w:p>
        </w:tc>
        <w:tc>
          <w:tcPr>
            <w:tcW w:w="5060"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49"/>
              <w:jc w:val="both"/>
              <w:rPr>
                <w:rFonts w:cs="Times New Roman"/>
                <w:color w:val="000000"/>
                <w:sz w:val="24"/>
              </w:rPr>
            </w:pPr>
            <w:r w:rsidRPr="00EB07F7">
              <w:rPr>
                <w:rFonts w:cs="Times New Roman"/>
                <w:color w:val="000000"/>
                <w:sz w:val="24"/>
              </w:rPr>
              <w:t xml:space="preserve">«Лесенка-чудесенка», «Ритмические брусочки» </w:t>
            </w:r>
          </w:p>
          <w:p w:rsidR="00EB07F7" w:rsidRPr="00EB07F7" w:rsidRDefault="00EB07F7" w:rsidP="00EB07F7">
            <w:pPr>
              <w:rPr>
                <w:rFonts w:cs="Times New Roman"/>
                <w:color w:val="000000"/>
                <w:sz w:val="24"/>
              </w:rPr>
            </w:pPr>
            <w:r w:rsidRPr="00EB07F7">
              <w:rPr>
                <w:rFonts w:cs="Times New Roman"/>
                <w:color w:val="000000"/>
                <w:sz w:val="24"/>
              </w:rPr>
              <w:t xml:space="preserve">Л. Н. Комисаровой, Э. П. Костиной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2564"/>
        </w:trPr>
        <w:tc>
          <w:tcPr>
            <w:tcW w:w="274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51"/>
              <w:rPr>
                <w:rFonts w:cs="Times New Roman"/>
                <w:color w:val="000000"/>
                <w:sz w:val="24"/>
              </w:rPr>
            </w:pPr>
            <w:r w:rsidRPr="00EB07F7">
              <w:rPr>
                <w:rFonts w:cs="Times New Roman"/>
                <w:color w:val="000000"/>
                <w:sz w:val="24"/>
              </w:rPr>
              <w:t xml:space="preserve">2. </w:t>
            </w:r>
            <w:r w:rsidRPr="00EB07F7">
              <w:rPr>
                <w:rFonts w:cs="Times New Roman"/>
                <w:i/>
                <w:color w:val="000000"/>
                <w:sz w:val="24"/>
              </w:rPr>
              <w:t>Пение</w:t>
            </w:r>
            <w:r w:rsidRPr="00EB07F7">
              <w:rPr>
                <w:rFonts w:cs="Times New Roman"/>
                <w:color w:val="000000"/>
                <w:sz w:val="24"/>
              </w:rPr>
              <w:t xml:space="preserve">. </w:t>
            </w:r>
          </w:p>
          <w:p w:rsidR="00EB07F7" w:rsidRPr="00EB07F7" w:rsidRDefault="00EB07F7" w:rsidP="00EB07F7">
            <w:pPr>
              <w:rPr>
                <w:rFonts w:cs="Times New Roman"/>
                <w:color w:val="000000"/>
                <w:sz w:val="24"/>
              </w:rPr>
            </w:pPr>
            <w:r w:rsidRPr="00EB07F7">
              <w:rPr>
                <w:rFonts w:cs="Times New Roman"/>
                <w:color w:val="000000"/>
                <w:sz w:val="24"/>
              </w:rPr>
              <w:t xml:space="preserve">а) Усвоение песенных  навыков </w:t>
            </w:r>
          </w:p>
        </w:tc>
        <w:tc>
          <w:tcPr>
            <w:tcW w:w="3961"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spacing w:after="58"/>
              <w:rPr>
                <w:rFonts w:cs="Times New Roman"/>
                <w:color w:val="000000"/>
                <w:sz w:val="24"/>
              </w:rPr>
            </w:pPr>
            <w:r w:rsidRPr="00EB07F7">
              <w:rPr>
                <w:rFonts w:cs="Times New Roman"/>
                <w:color w:val="000000"/>
                <w:sz w:val="24"/>
              </w:rPr>
              <w:t xml:space="preserve">З а к р е п л я т ь умения: </w:t>
            </w:r>
          </w:p>
          <w:p w:rsidR="00EB07F7" w:rsidRPr="00EB07F7" w:rsidRDefault="00EB07F7" w:rsidP="00EB07F7">
            <w:pPr>
              <w:numPr>
                <w:ilvl w:val="0"/>
                <w:numId w:val="36"/>
              </w:numPr>
              <w:spacing w:after="2" w:line="301" w:lineRule="auto"/>
              <w:ind w:right="58"/>
              <w:rPr>
                <w:rFonts w:cs="Times New Roman"/>
                <w:color w:val="000000"/>
                <w:sz w:val="24"/>
              </w:rPr>
            </w:pPr>
            <w:r w:rsidRPr="00EB07F7">
              <w:rPr>
                <w:rFonts w:cs="Times New Roman"/>
                <w:color w:val="000000"/>
                <w:sz w:val="24"/>
              </w:rPr>
              <w:t xml:space="preserve">точно интонировать мелодию в пределах октавы; </w:t>
            </w:r>
          </w:p>
          <w:p w:rsidR="00EB07F7" w:rsidRPr="00EB07F7" w:rsidRDefault="00EB07F7" w:rsidP="00EB07F7">
            <w:pPr>
              <w:numPr>
                <w:ilvl w:val="0"/>
                <w:numId w:val="36"/>
              </w:numPr>
              <w:spacing w:after="3" w:line="301" w:lineRule="auto"/>
              <w:ind w:right="58"/>
              <w:rPr>
                <w:rFonts w:cs="Times New Roman"/>
                <w:color w:val="000000"/>
                <w:sz w:val="24"/>
              </w:rPr>
            </w:pPr>
            <w:r w:rsidRPr="00EB07F7">
              <w:rPr>
                <w:rFonts w:cs="Times New Roman"/>
                <w:color w:val="000000"/>
                <w:sz w:val="24"/>
              </w:rPr>
              <w:t xml:space="preserve">выделять голосом кульминацию; – воспроизводить в пении ритмический рисунок; </w:t>
            </w:r>
          </w:p>
          <w:p w:rsidR="00EB07F7" w:rsidRPr="00EB07F7" w:rsidRDefault="00EB07F7" w:rsidP="00EB07F7">
            <w:pPr>
              <w:numPr>
                <w:ilvl w:val="0"/>
                <w:numId w:val="36"/>
              </w:numPr>
              <w:spacing w:line="268" w:lineRule="auto"/>
              <w:ind w:right="58"/>
              <w:rPr>
                <w:rFonts w:cs="Times New Roman"/>
                <w:color w:val="000000"/>
                <w:sz w:val="24"/>
              </w:rPr>
            </w:pPr>
            <w:r w:rsidRPr="00EB07F7">
              <w:rPr>
                <w:rFonts w:cs="Times New Roman"/>
                <w:color w:val="000000"/>
                <w:sz w:val="24"/>
              </w:rPr>
              <w:t xml:space="preserve">удерживать тонику, не выкрикивать окончание. </w:t>
            </w:r>
          </w:p>
        </w:tc>
        <w:tc>
          <w:tcPr>
            <w:tcW w:w="5060"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spacing w:after="34" w:line="272" w:lineRule="auto"/>
              <w:ind w:right="141"/>
              <w:rPr>
                <w:rFonts w:cs="Times New Roman"/>
                <w:color w:val="000000"/>
                <w:sz w:val="24"/>
              </w:rPr>
            </w:pPr>
            <w:r w:rsidRPr="00EB07F7">
              <w:rPr>
                <w:rFonts w:cs="Times New Roman"/>
                <w:color w:val="000000"/>
                <w:sz w:val="24"/>
              </w:rPr>
              <w:t xml:space="preserve">«Солнечная капель», муз. С. Соснина,  сл. И. Вахрушевой; «Лапушка-бабушка», «Дорогие бабушки и мамы» И. Бодраченко; «Чудеса» З. Роот; «Все мы моряки», муз. Л. Лядовой, сл. М. Садовского; «В дозоре», муз. </w:t>
            </w:r>
          </w:p>
          <w:p w:rsidR="00EB07F7" w:rsidRPr="00EB07F7" w:rsidRDefault="00EB07F7" w:rsidP="00EB07F7">
            <w:pPr>
              <w:spacing w:line="302" w:lineRule="auto"/>
              <w:rPr>
                <w:rFonts w:cs="Times New Roman"/>
                <w:color w:val="000000"/>
                <w:sz w:val="24"/>
              </w:rPr>
            </w:pPr>
            <w:r w:rsidRPr="00EB07F7">
              <w:rPr>
                <w:rFonts w:cs="Times New Roman"/>
                <w:color w:val="000000"/>
                <w:sz w:val="24"/>
              </w:rPr>
              <w:t xml:space="preserve">Т. Чудовой, сл. Г. Ладонщикова; «Военная игра», муз.  </w:t>
            </w:r>
          </w:p>
          <w:p w:rsidR="00EB07F7" w:rsidRPr="00EB07F7" w:rsidRDefault="00EB07F7" w:rsidP="00EB07F7">
            <w:pPr>
              <w:rPr>
                <w:rFonts w:cs="Times New Roman"/>
                <w:color w:val="000000"/>
                <w:sz w:val="24"/>
              </w:rPr>
            </w:pPr>
            <w:r w:rsidRPr="00EB07F7">
              <w:rPr>
                <w:rFonts w:cs="Times New Roman"/>
                <w:color w:val="000000"/>
                <w:sz w:val="24"/>
              </w:rPr>
              <w:t xml:space="preserve">П. Савинцева, сл. П. Синявского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742"/>
        </w:trPr>
        <w:tc>
          <w:tcPr>
            <w:tcW w:w="274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б) Песенное творчество </w:t>
            </w:r>
          </w:p>
        </w:tc>
        <w:tc>
          <w:tcPr>
            <w:tcW w:w="3961"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both"/>
              <w:rPr>
                <w:rFonts w:cs="Times New Roman"/>
                <w:color w:val="000000"/>
                <w:sz w:val="24"/>
              </w:rPr>
            </w:pPr>
            <w:r w:rsidRPr="00EB07F7">
              <w:rPr>
                <w:rFonts w:cs="Times New Roman"/>
                <w:color w:val="000000"/>
                <w:sz w:val="24"/>
              </w:rPr>
              <w:t xml:space="preserve">У ч и т ь придумывать свои мелодии к стихам </w:t>
            </w:r>
          </w:p>
        </w:tc>
        <w:tc>
          <w:tcPr>
            <w:tcW w:w="5060"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«Самолет», муз. и сл. Т. Бырченко </w:t>
            </w:r>
          </w:p>
        </w:tc>
        <w:tc>
          <w:tcPr>
            <w:tcW w:w="4220" w:type="dxa"/>
            <w:vMerge w:val="restart"/>
            <w:tcBorders>
              <w:top w:val="nil"/>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3171"/>
        </w:trPr>
        <w:tc>
          <w:tcPr>
            <w:tcW w:w="2744"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lastRenderedPageBreak/>
              <w:t xml:space="preserve">3. </w:t>
            </w:r>
            <w:r w:rsidRPr="00EB07F7">
              <w:rPr>
                <w:rFonts w:cs="Times New Roman"/>
                <w:i/>
                <w:color w:val="000000"/>
                <w:sz w:val="24"/>
              </w:rPr>
              <w:t>Музыкальноритмические движения</w:t>
            </w:r>
            <w:r w:rsidRPr="00EB07F7">
              <w:rPr>
                <w:rFonts w:cs="Times New Roman"/>
                <w:color w:val="000000"/>
                <w:sz w:val="24"/>
              </w:rPr>
              <w:t xml:space="preserve">. а) Упражнения </w:t>
            </w:r>
          </w:p>
        </w:tc>
        <w:tc>
          <w:tcPr>
            <w:tcW w:w="3961"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49"/>
              <w:rPr>
                <w:rFonts w:cs="Times New Roman"/>
                <w:color w:val="000000"/>
                <w:sz w:val="24"/>
              </w:rPr>
            </w:pPr>
            <w:r w:rsidRPr="00EB07F7">
              <w:rPr>
                <w:rFonts w:cs="Times New Roman"/>
                <w:color w:val="000000"/>
                <w:sz w:val="24"/>
              </w:rPr>
              <w:t xml:space="preserve">З а к р е п л я т ь элементы вальса. </w:t>
            </w:r>
          </w:p>
          <w:p w:rsidR="00EB07F7" w:rsidRPr="00EB07F7" w:rsidRDefault="00EB07F7" w:rsidP="00EB07F7">
            <w:pPr>
              <w:spacing w:after="49"/>
              <w:rPr>
                <w:rFonts w:cs="Times New Roman"/>
                <w:color w:val="000000"/>
                <w:sz w:val="24"/>
              </w:rPr>
            </w:pPr>
            <w:r w:rsidRPr="00EB07F7">
              <w:rPr>
                <w:rFonts w:cs="Times New Roman"/>
                <w:color w:val="000000"/>
                <w:sz w:val="24"/>
              </w:rPr>
              <w:t xml:space="preserve">У ч и т ь : </w:t>
            </w:r>
          </w:p>
          <w:p w:rsidR="00EB07F7" w:rsidRPr="00EB07F7" w:rsidRDefault="00EB07F7" w:rsidP="00EB07F7">
            <w:pPr>
              <w:numPr>
                <w:ilvl w:val="0"/>
                <w:numId w:val="37"/>
              </w:numPr>
              <w:spacing w:after="4" w:line="297" w:lineRule="auto"/>
              <w:ind w:right="58"/>
              <w:rPr>
                <w:rFonts w:cs="Times New Roman"/>
                <w:color w:val="000000"/>
                <w:sz w:val="24"/>
              </w:rPr>
            </w:pPr>
            <w:r w:rsidRPr="00EB07F7">
              <w:rPr>
                <w:rFonts w:cs="Times New Roman"/>
                <w:color w:val="000000"/>
                <w:sz w:val="24"/>
              </w:rPr>
              <w:t xml:space="preserve">менять движения со сменой музыки; </w:t>
            </w:r>
          </w:p>
          <w:p w:rsidR="00EB07F7" w:rsidRPr="00EB07F7" w:rsidRDefault="00EB07F7" w:rsidP="00EB07F7">
            <w:pPr>
              <w:numPr>
                <w:ilvl w:val="0"/>
                <w:numId w:val="37"/>
              </w:numPr>
              <w:spacing w:line="303" w:lineRule="auto"/>
              <w:ind w:right="58"/>
              <w:rPr>
                <w:rFonts w:cs="Times New Roman"/>
                <w:color w:val="000000"/>
                <w:sz w:val="24"/>
              </w:rPr>
            </w:pPr>
            <w:r w:rsidRPr="00EB07F7">
              <w:rPr>
                <w:rFonts w:cs="Times New Roman"/>
                <w:color w:val="000000"/>
                <w:sz w:val="24"/>
              </w:rPr>
              <w:t xml:space="preserve">ритмично выполнять бег, прыжки, разные виды ходьбы; </w:t>
            </w:r>
          </w:p>
          <w:p w:rsidR="00EB07F7" w:rsidRPr="00EB07F7" w:rsidRDefault="00EB07F7" w:rsidP="00EB07F7">
            <w:pPr>
              <w:numPr>
                <w:ilvl w:val="0"/>
                <w:numId w:val="37"/>
              </w:numPr>
              <w:spacing w:line="268" w:lineRule="auto"/>
              <w:ind w:right="58"/>
              <w:rPr>
                <w:rFonts w:cs="Times New Roman"/>
                <w:color w:val="000000"/>
                <w:sz w:val="24"/>
              </w:rPr>
            </w:pPr>
            <w:r w:rsidRPr="00EB07F7">
              <w:rPr>
                <w:rFonts w:cs="Times New Roman"/>
                <w:color w:val="000000"/>
                <w:sz w:val="24"/>
              </w:rPr>
              <w:t xml:space="preserve">определять жанр музыки и самостоятельно подбирать движения; – свободно владеть предметами (цветы, шары, лассо). </w:t>
            </w:r>
          </w:p>
        </w:tc>
        <w:tc>
          <w:tcPr>
            <w:tcW w:w="5060"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Элементы вальса под муз. Е. Тиличеевой; элементы танца «Чик и Брик», элементы подгрупповых танцев, ходьба с перестроениями под муз. С. Бодренкова; легкий бег под муз. С. Майкапара, пьеса «Росинки»; «Оленята», муз. северных народов. </w:t>
            </w:r>
          </w:p>
        </w:tc>
        <w:tc>
          <w:tcPr>
            <w:tcW w:w="0" w:type="auto"/>
            <w:vMerge/>
            <w:tcBorders>
              <w:top w:val="nil"/>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bl>
    <w:p w:rsidR="00EB07F7" w:rsidRPr="00EB07F7" w:rsidRDefault="00EB07F7" w:rsidP="00EB07F7">
      <w:pPr>
        <w:spacing w:after="0"/>
        <w:jc w:val="both"/>
        <w:rPr>
          <w:rFonts w:eastAsia="Times New Roman" w:cs="Times New Roman"/>
          <w:color w:val="000000"/>
          <w:sz w:val="24"/>
          <w:lang w:eastAsia="ru-RU"/>
        </w:rPr>
      </w:pPr>
      <w:r w:rsidRPr="00EB07F7">
        <w:rPr>
          <w:rFonts w:eastAsia="Times New Roman" w:cs="Times New Roman"/>
          <w:i/>
          <w:color w:val="000000"/>
          <w:sz w:val="24"/>
          <w:lang w:eastAsia="ru-RU"/>
        </w:rPr>
        <w:lastRenderedPageBreak/>
        <w:t xml:space="preserve"> </w:t>
      </w:r>
    </w:p>
    <w:tbl>
      <w:tblPr>
        <w:tblStyle w:val="TableGrid"/>
        <w:tblW w:w="16068" w:type="dxa"/>
        <w:tblInd w:w="-466" w:type="dxa"/>
        <w:tblCellMar>
          <w:top w:w="72" w:type="dxa"/>
          <w:left w:w="58" w:type="dxa"/>
          <w:right w:w="3" w:type="dxa"/>
        </w:tblCellMar>
        <w:tblLook w:val="04A0" w:firstRow="1" w:lastRow="0" w:firstColumn="1" w:lastColumn="0" w:noHBand="0" w:noVBand="1"/>
      </w:tblPr>
      <w:tblGrid>
        <w:gridCol w:w="3184"/>
        <w:gridCol w:w="4109"/>
        <w:gridCol w:w="4536"/>
        <w:gridCol w:w="4239"/>
      </w:tblGrid>
      <w:tr w:rsidR="00EB07F7" w:rsidRPr="00EB07F7" w:rsidTr="002F5001">
        <w:trPr>
          <w:trHeight w:val="439"/>
        </w:trPr>
        <w:tc>
          <w:tcPr>
            <w:tcW w:w="318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59"/>
              <w:jc w:val="center"/>
              <w:rPr>
                <w:rFonts w:cs="Times New Roman"/>
                <w:color w:val="000000"/>
                <w:sz w:val="24"/>
              </w:rPr>
            </w:pPr>
            <w:r w:rsidRPr="00EB07F7">
              <w:rPr>
                <w:rFonts w:cs="Times New Roman"/>
                <w:color w:val="000000"/>
                <w:sz w:val="24"/>
              </w:rPr>
              <w:t xml:space="preserve">1 </w:t>
            </w:r>
          </w:p>
        </w:tc>
        <w:tc>
          <w:tcPr>
            <w:tcW w:w="4109"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60"/>
              <w:jc w:val="center"/>
              <w:rPr>
                <w:rFonts w:cs="Times New Roman"/>
                <w:color w:val="000000"/>
                <w:sz w:val="24"/>
              </w:rPr>
            </w:pPr>
            <w:r w:rsidRPr="00EB07F7">
              <w:rPr>
                <w:rFonts w:cs="Times New Roman"/>
                <w:color w:val="000000"/>
                <w:sz w:val="24"/>
              </w:rPr>
              <w:t xml:space="preserve">2 </w:t>
            </w:r>
          </w:p>
        </w:tc>
        <w:tc>
          <w:tcPr>
            <w:tcW w:w="453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54"/>
              <w:jc w:val="center"/>
              <w:rPr>
                <w:rFonts w:cs="Times New Roman"/>
                <w:color w:val="000000"/>
                <w:sz w:val="24"/>
              </w:rPr>
            </w:pPr>
            <w:r w:rsidRPr="00EB07F7">
              <w:rPr>
                <w:rFonts w:cs="Times New Roman"/>
                <w:color w:val="000000"/>
                <w:sz w:val="24"/>
              </w:rPr>
              <w:t xml:space="preserve">3 </w:t>
            </w:r>
          </w:p>
        </w:tc>
        <w:tc>
          <w:tcPr>
            <w:tcW w:w="4239"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54"/>
              <w:jc w:val="center"/>
              <w:rPr>
                <w:rFonts w:cs="Times New Roman"/>
                <w:color w:val="000000"/>
                <w:sz w:val="24"/>
              </w:rPr>
            </w:pPr>
            <w:r w:rsidRPr="00EB07F7">
              <w:rPr>
                <w:rFonts w:cs="Times New Roman"/>
                <w:color w:val="000000"/>
                <w:sz w:val="24"/>
              </w:rPr>
              <w:t xml:space="preserve">4 </w:t>
            </w:r>
          </w:p>
        </w:tc>
      </w:tr>
      <w:tr w:rsidR="00EB07F7" w:rsidRPr="00EB07F7" w:rsidTr="002F5001">
        <w:trPr>
          <w:trHeight w:val="2867"/>
        </w:trPr>
        <w:tc>
          <w:tcPr>
            <w:tcW w:w="318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б) Пляски </w:t>
            </w:r>
          </w:p>
        </w:tc>
        <w:tc>
          <w:tcPr>
            <w:tcW w:w="4109"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line="301" w:lineRule="auto"/>
              <w:jc w:val="both"/>
              <w:rPr>
                <w:rFonts w:cs="Times New Roman"/>
                <w:color w:val="000000"/>
                <w:sz w:val="24"/>
              </w:rPr>
            </w:pPr>
            <w:r w:rsidRPr="00EB07F7">
              <w:rPr>
                <w:rFonts w:cs="Times New Roman"/>
                <w:color w:val="000000"/>
                <w:sz w:val="24"/>
              </w:rPr>
              <w:t xml:space="preserve">Ф о р м и р о в а т ь навыки  исполнения танцев, плясок, хороводов. </w:t>
            </w:r>
          </w:p>
          <w:p w:rsidR="00EB07F7" w:rsidRPr="00EB07F7" w:rsidRDefault="00EB07F7" w:rsidP="00EB07F7">
            <w:pPr>
              <w:spacing w:after="49"/>
              <w:rPr>
                <w:rFonts w:cs="Times New Roman"/>
                <w:color w:val="000000"/>
                <w:sz w:val="24"/>
              </w:rPr>
            </w:pPr>
            <w:r w:rsidRPr="00EB07F7">
              <w:rPr>
                <w:rFonts w:cs="Times New Roman"/>
                <w:color w:val="000000"/>
                <w:sz w:val="24"/>
              </w:rPr>
              <w:t xml:space="preserve">У ч и т ь : </w:t>
            </w:r>
          </w:p>
          <w:p w:rsidR="00EB07F7" w:rsidRPr="00EB07F7" w:rsidRDefault="00EB07F7" w:rsidP="00EB07F7">
            <w:pPr>
              <w:numPr>
                <w:ilvl w:val="0"/>
                <w:numId w:val="38"/>
              </w:numPr>
              <w:spacing w:line="303" w:lineRule="auto"/>
              <w:ind w:right="58"/>
              <w:rPr>
                <w:rFonts w:cs="Times New Roman"/>
                <w:color w:val="000000"/>
                <w:sz w:val="24"/>
              </w:rPr>
            </w:pPr>
            <w:r w:rsidRPr="00EB07F7">
              <w:rPr>
                <w:rFonts w:cs="Times New Roman"/>
                <w:color w:val="000000"/>
                <w:sz w:val="24"/>
              </w:rPr>
              <w:t xml:space="preserve">выполнять танцы ритмично, в характере музыки; </w:t>
            </w:r>
          </w:p>
          <w:p w:rsidR="00EB07F7" w:rsidRPr="00EB07F7" w:rsidRDefault="00EB07F7" w:rsidP="00EB07F7">
            <w:pPr>
              <w:numPr>
                <w:ilvl w:val="0"/>
                <w:numId w:val="38"/>
              </w:numPr>
              <w:spacing w:line="301" w:lineRule="auto"/>
              <w:ind w:right="58"/>
              <w:rPr>
                <w:rFonts w:cs="Times New Roman"/>
                <w:color w:val="000000"/>
                <w:sz w:val="24"/>
              </w:rPr>
            </w:pPr>
            <w:r w:rsidRPr="00EB07F7">
              <w:rPr>
                <w:rFonts w:cs="Times New Roman"/>
                <w:color w:val="000000"/>
                <w:sz w:val="24"/>
              </w:rPr>
              <w:t xml:space="preserve">эмоционально доносить танец до зрителя; </w:t>
            </w:r>
          </w:p>
          <w:p w:rsidR="00EB07F7" w:rsidRPr="00EB07F7" w:rsidRDefault="00EB07F7" w:rsidP="00EB07F7">
            <w:pPr>
              <w:numPr>
                <w:ilvl w:val="0"/>
                <w:numId w:val="38"/>
              </w:numPr>
              <w:spacing w:line="268" w:lineRule="auto"/>
              <w:ind w:right="58"/>
              <w:rPr>
                <w:rFonts w:cs="Times New Roman"/>
                <w:color w:val="000000"/>
                <w:sz w:val="24"/>
              </w:rPr>
            </w:pPr>
            <w:r w:rsidRPr="00EB07F7">
              <w:rPr>
                <w:rFonts w:cs="Times New Roman"/>
                <w:color w:val="000000"/>
                <w:sz w:val="24"/>
              </w:rPr>
              <w:t xml:space="preserve">уверенно выполнять танцы с предметами, образные танцы. </w:t>
            </w:r>
          </w:p>
        </w:tc>
        <w:tc>
          <w:tcPr>
            <w:tcW w:w="453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line="288" w:lineRule="auto"/>
              <w:rPr>
                <w:rFonts w:cs="Times New Roman"/>
                <w:color w:val="000000"/>
                <w:sz w:val="24"/>
              </w:rPr>
            </w:pPr>
            <w:r w:rsidRPr="00EB07F7">
              <w:rPr>
                <w:rFonts w:cs="Times New Roman"/>
                <w:color w:val="000000"/>
                <w:sz w:val="24"/>
              </w:rPr>
              <w:t xml:space="preserve">Танец «Чик и Брик», «Вальс с цветами и шарами» Е. Тиличеевой; «Танец ковбоев», «Стирка» Ф. Лещинской; «Танец оживших игрушек»,  </w:t>
            </w:r>
          </w:p>
          <w:p w:rsidR="00EB07F7" w:rsidRPr="00EB07F7" w:rsidRDefault="00EB07F7" w:rsidP="00EB07F7">
            <w:pPr>
              <w:spacing w:after="1" w:line="301" w:lineRule="auto"/>
              <w:rPr>
                <w:rFonts w:cs="Times New Roman"/>
                <w:color w:val="000000"/>
                <w:sz w:val="24"/>
              </w:rPr>
            </w:pPr>
            <w:r w:rsidRPr="00EB07F7">
              <w:rPr>
                <w:rFonts w:cs="Times New Roman"/>
                <w:color w:val="000000"/>
                <w:sz w:val="24"/>
              </w:rPr>
              <w:t xml:space="preserve">«Танец со шляпками», «Танец с березовыми ветками», муз. Т. Попатенко, сл. Т. </w:t>
            </w:r>
          </w:p>
          <w:p w:rsidR="00EB07F7" w:rsidRPr="00EB07F7" w:rsidRDefault="00EB07F7" w:rsidP="00EB07F7">
            <w:pPr>
              <w:rPr>
                <w:rFonts w:cs="Times New Roman"/>
                <w:color w:val="000000"/>
                <w:sz w:val="24"/>
              </w:rPr>
            </w:pPr>
            <w:r w:rsidRPr="00EB07F7">
              <w:rPr>
                <w:rFonts w:cs="Times New Roman"/>
                <w:color w:val="000000"/>
                <w:sz w:val="24"/>
              </w:rPr>
              <w:t xml:space="preserve">Агаджановой </w:t>
            </w:r>
          </w:p>
        </w:tc>
        <w:tc>
          <w:tcPr>
            <w:tcW w:w="4239" w:type="dxa"/>
            <w:vMerge w:val="restart"/>
            <w:tcBorders>
              <w:top w:val="single" w:sz="6" w:space="0" w:color="000000"/>
              <w:left w:val="single" w:sz="6" w:space="0" w:color="000000"/>
              <w:bottom w:val="nil"/>
              <w:right w:val="single" w:sz="6" w:space="0" w:color="000000"/>
            </w:tcBorders>
          </w:tcPr>
          <w:p w:rsidR="00EB07F7" w:rsidRPr="00EB07F7" w:rsidRDefault="00EB07F7" w:rsidP="00EB07F7">
            <w:pPr>
              <w:spacing w:after="32" w:line="274" w:lineRule="auto"/>
              <w:rPr>
                <w:rFonts w:cs="Times New Roman"/>
                <w:color w:val="000000"/>
                <w:sz w:val="24"/>
              </w:rPr>
            </w:pPr>
            <w:r w:rsidRPr="00EB07F7">
              <w:rPr>
                <w:rFonts w:cs="Times New Roman"/>
                <w:i/>
                <w:color w:val="000000"/>
                <w:sz w:val="24"/>
              </w:rPr>
              <w:t xml:space="preserve">Физическая культура: </w:t>
            </w:r>
            <w:r w:rsidRPr="00EB07F7">
              <w:rPr>
                <w:rFonts w:cs="Times New Roman"/>
                <w:color w:val="000000"/>
                <w:sz w:val="24"/>
              </w:rPr>
              <w:t xml:space="preserve">развивать самостоятельность, творчество; формировать выразительность и грациозность движений; привлекать к активному участию в коллективных играх. </w:t>
            </w:r>
            <w:r w:rsidRPr="00EB07F7">
              <w:rPr>
                <w:rFonts w:cs="Times New Roman"/>
                <w:i/>
                <w:color w:val="000000"/>
                <w:sz w:val="24"/>
              </w:rPr>
              <w:t>Социализация:</w:t>
            </w:r>
            <w:r w:rsidRPr="00EB07F7">
              <w:rPr>
                <w:rFonts w:cs="Times New Roman"/>
                <w:color w:val="000000"/>
                <w:sz w:val="24"/>
              </w:rPr>
              <w:t xml:space="preserve"> приобщение к элементарным общепринятым нормам и правилам взаимодействия со сверстниками и взрослыми, воспитывать дружеские взаимоотношения, уважение к окружающим. </w:t>
            </w:r>
          </w:p>
          <w:p w:rsidR="00EB07F7" w:rsidRPr="00EB07F7" w:rsidRDefault="00EB07F7" w:rsidP="00EB07F7">
            <w:pPr>
              <w:jc w:val="both"/>
              <w:rPr>
                <w:rFonts w:cs="Times New Roman"/>
                <w:color w:val="000000"/>
                <w:sz w:val="24"/>
              </w:rPr>
            </w:pPr>
            <w:r w:rsidRPr="00EB07F7">
              <w:rPr>
                <w:rFonts w:cs="Times New Roman"/>
                <w:color w:val="000000"/>
                <w:sz w:val="24"/>
              </w:rPr>
              <w:t xml:space="preserve">В о с п и т ы в а т ь интерес к русским народным играм, играм народов севера. </w:t>
            </w:r>
          </w:p>
        </w:tc>
      </w:tr>
      <w:tr w:rsidR="00EB07F7" w:rsidRPr="00EB07F7" w:rsidTr="002F5001">
        <w:trPr>
          <w:trHeight w:val="1654"/>
        </w:trPr>
        <w:tc>
          <w:tcPr>
            <w:tcW w:w="318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в) Игры </w:t>
            </w:r>
          </w:p>
        </w:tc>
        <w:tc>
          <w:tcPr>
            <w:tcW w:w="4109"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49"/>
              <w:rPr>
                <w:rFonts w:cs="Times New Roman"/>
                <w:color w:val="000000"/>
                <w:sz w:val="24"/>
              </w:rPr>
            </w:pPr>
            <w:r w:rsidRPr="00EB07F7">
              <w:rPr>
                <w:rFonts w:cs="Times New Roman"/>
                <w:color w:val="000000"/>
                <w:sz w:val="24"/>
              </w:rPr>
              <w:t xml:space="preserve">У ч и т ь : </w:t>
            </w:r>
          </w:p>
          <w:p w:rsidR="00EB07F7" w:rsidRPr="00EB07F7" w:rsidRDefault="00EB07F7" w:rsidP="00EB07F7">
            <w:pPr>
              <w:ind w:right="210"/>
              <w:rPr>
                <w:rFonts w:cs="Times New Roman"/>
                <w:color w:val="000000"/>
                <w:sz w:val="24"/>
              </w:rPr>
            </w:pPr>
            <w:r w:rsidRPr="00EB07F7">
              <w:rPr>
                <w:rFonts w:cs="Times New Roman"/>
                <w:color w:val="000000"/>
                <w:sz w:val="24"/>
              </w:rPr>
              <w:t xml:space="preserve">– выразительно двигаться в соответствии с музыкальным образом; – согласовывать свои действия с действиями других детей. </w:t>
            </w:r>
          </w:p>
        </w:tc>
        <w:tc>
          <w:tcPr>
            <w:tcW w:w="453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«Плетень», русская народная песня; «Сеяли девушки яровой хмель», обр. А. Лядова; «Гори, гори ясно», русская народная мелодия, обр. Р. Рустамова; </w:t>
            </w:r>
            <w:r w:rsidRPr="00EB07F7">
              <w:rPr>
                <w:rFonts w:cs="Times New Roman"/>
                <w:color w:val="000000"/>
                <w:sz w:val="24"/>
              </w:rPr>
              <w:lastRenderedPageBreak/>
              <w:t xml:space="preserve">«Охота на куропаток», муз. северных народов.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742"/>
        </w:trPr>
        <w:tc>
          <w:tcPr>
            <w:tcW w:w="318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lastRenderedPageBreak/>
              <w:t xml:space="preserve">г) Музыкально-игровое  творчество </w:t>
            </w:r>
          </w:p>
        </w:tc>
        <w:tc>
          <w:tcPr>
            <w:tcW w:w="4109"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both"/>
              <w:rPr>
                <w:rFonts w:cs="Times New Roman"/>
                <w:color w:val="000000"/>
                <w:sz w:val="24"/>
              </w:rPr>
            </w:pPr>
            <w:r w:rsidRPr="00EB07F7">
              <w:rPr>
                <w:rFonts w:cs="Times New Roman"/>
                <w:color w:val="000000"/>
                <w:sz w:val="24"/>
              </w:rPr>
              <w:t xml:space="preserve">П о б уж д а т ь к импровизации игровых и танцевальных движений. </w:t>
            </w:r>
          </w:p>
        </w:tc>
        <w:tc>
          <w:tcPr>
            <w:tcW w:w="453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«Чья лошадка лучше скачет?» (импровизация) </w:t>
            </w:r>
          </w:p>
        </w:tc>
        <w:tc>
          <w:tcPr>
            <w:tcW w:w="4239" w:type="dxa"/>
            <w:vMerge w:val="restart"/>
            <w:tcBorders>
              <w:top w:val="nil"/>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439"/>
        </w:trPr>
        <w:tc>
          <w:tcPr>
            <w:tcW w:w="3183"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rPr>
                <w:rFonts w:cs="Times New Roman"/>
                <w:color w:val="000000"/>
                <w:sz w:val="24"/>
              </w:rPr>
            </w:pPr>
            <w:r w:rsidRPr="00EB07F7">
              <w:rPr>
                <w:rFonts w:cs="Times New Roman"/>
                <w:color w:val="000000"/>
                <w:sz w:val="24"/>
              </w:rPr>
              <w:t xml:space="preserve">д) Игра на металлофоне </w:t>
            </w:r>
          </w:p>
        </w:tc>
        <w:tc>
          <w:tcPr>
            <w:tcW w:w="4109"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jc w:val="both"/>
              <w:rPr>
                <w:rFonts w:cs="Times New Roman"/>
                <w:color w:val="000000"/>
                <w:sz w:val="24"/>
              </w:rPr>
            </w:pPr>
            <w:r w:rsidRPr="00EB07F7">
              <w:rPr>
                <w:rFonts w:cs="Times New Roman"/>
                <w:color w:val="000000"/>
                <w:sz w:val="24"/>
              </w:rPr>
              <w:t xml:space="preserve">У ч и т ь исполнять знакомые попевки. </w:t>
            </w:r>
          </w:p>
        </w:tc>
        <w:tc>
          <w:tcPr>
            <w:tcW w:w="4536"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rPr>
                <w:rFonts w:cs="Times New Roman"/>
                <w:color w:val="000000"/>
                <w:sz w:val="24"/>
              </w:rPr>
            </w:pPr>
            <w:r w:rsidRPr="00EB07F7">
              <w:rPr>
                <w:rFonts w:cs="Times New Roman"/>
                <w:color w:val="000000"/>
                <w:sz w:val="24"/>
              </w:rPr>
              <w:t xml:space="preserve">«Василек», русская народная песня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742"/>
        </w:trPr>
        <w:tc>
          <w:tcPr>
            <w:tcW w:w="318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b/>
                <w:color w:val="000000"/>
                <w:sz w:val="24"/>
              </w:rPr>
              <w:t xml:space="preserve">II. Самостоятельная музыкальная деятельность </w:t>
            </w:r>
          </w:p>
        </w:tc>
        <w:tc>
          <w:tcPr>
            <w:tcW w:w="4109"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both"/>
              <w:rPr>
                <w:rFonts w:cs="Times New Roman"/>
                <w:color w:val="000000"/>
                <w:sz w:val="24"/>
              </w:rPr>
            </w:pPr>
            <w:r w:rsidRPr="00EB07F7">
              <w:rPr>
                <w:rFonts w:cs="Times New Roman"/>
                <w:color w:val="000000"/>
                <w:sz w:val="24"/>
              </w:rPr>
              <w:t xml:space="preserve">У ч и т ь использовать русские народные игры вне занятий. </w:t>
            </w:r>
          </w:p>
        </w:tc>
        <w:tc>
          <w:tcPr>
            <w:tcW w:w="453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«Капуста», русская народная игра </w:t>
            </w:r>
          </w:p>
        </w:tc>
        <w:tc>
          <w:tcPr>
            <w:tcW w:w="0" w:type="auto"/>
            <w:vMerge/>
            <w:tcBorders>
              <w:top w:val="nil"/>
              <w:left w:val="single" w:sz="6"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654"/>
        </w:trPr>
        <w:tc>
          <w:tcPr>
            <w:tcW w:w="318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1244"/>
              <w:rPr>
                <w:rFonts w:cs="Times New Roman"/>
                <w:color w:val="000000"/>
                <w:sz w:val="24"/>
              </w:rPr>
            </w:pPr>
            <w:r w:rsidRPr="00EB07F7">
              <w:rPr>
                <w:rFonts w:cs="Times New Roman"/>
                <w:b/>
                <w:color w:val="000000"/>
                <w:sz w:val="24"/>
              </w:rPr>
              <w:t xml:space="preserve">III. Праздники  и развлечения </w:t>
            </w:r>
          </w:p>
        </w:tc>
        <w:tc>
          <w:tcPr>
            <w:tcW w:w="4109"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spacing w:after="5"/>
              <w:rPr>
                <w:rFonts w:cs="Times New Roman"/>
                <w:color w:val="000000"/>
                <w:sz w:val="24"/>
              </w:rPr>
            </w:pPr>
            <w:r w:rsidRPr="00EB07F7">
              <w:rPr>
                <w:rFonts w:cs="Times New Roman"/>
                <w:color w:val="000000"/>
                <w:sz w:val="24"/>
              </w:rPr>
              <w:t>С о в е р ш ен с т в о в а т ь эмоцио-</w:t>
            </w:r>
          </w:p>
          <w:p w:rsidR="00EB07F7" w:rsidRPr="00EB07F7" w:rsidRDefault="00EB07F7" w:rsidP="00EB07F7">
            <w:pPr>
              <w:spacing w:after="3" w:line="301" w:lineRule="auto"/>
              <w:jc w:val="both"/>
              <w:rPr>
                <w:rFonts w:cs="Times New Roman"/>
                <w:color w:val="000000"/>
                <w:sz w:val="24"/>
              </w:rPr>
            </w:pPr>
            <w:r w:rsidRPr="00EB07F7">
              <w:rPr>
                <w:rFonts w:cs="Times New Roman"/>
                <w:color w:val="000000"/>
                <w:sz w:val="24"/>
              </w:rPr>
              <w:t xml:space="preserve">нальную отзывчивость, создавать атмосферу праздника. </w:t>
            </w:r>
          </w:p>
          <w:p w:rsidR="00EB07F7" w:rsidRPr="00EB07F7" w:rsidRDefault="00EB07F7" w:rsidP="00EB07F7">
            <w:pPr>
              <w:rPr>
                <w:rFonts w:cs="Times New Roman"/>
                <w:color w:val="000000"/>
                <w:sz w:val="24"/>
              </w:rPr>
            </w:pPr>
            <w:r w:rsidRPr="00EB07F7">
              <w:rPr>
                <w:rFonts w:cs="Times New Roman"/>
                <w:color w:val="000000"/>
                <w:sz w:val="24"/>
              </w:rPr>
              <w:t xml:space="preserve">В о с п и т ы в а т ь гордость за свою Родину. </w:t>
            </w:r>
          </w:p>
        </w:tc>
        <w:tc>
          <w:tcPr>
            <w:tcW w:w="453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23 февраля  - День защитника Отечества.</w:t>
            </w:r>
          </w:p>
          <w:p w:rsidR="00EB07F7" w:rsidRPr="00EB07F7" w:rsidRDefault="00EB07F7" w:rsidP="00EB07F7">
            <w:pPr>
              <w:rPr>
                <w:rFonts w:cs="Times New Roman"/>
                <w:color w:val="000000"/>
                <w:sz w:val="24"/>
              </w:rPr>
            </w:pPr>
            <w:r w:rsidRPr="00EB07F7">
              <w:rPr>
                <w:rFonts w:cs="Times New Roman"/>
                <w:color w:val="000000"/>
                <w:sz w:val="24"/>
              </w:rPr>
              <w:t>Выставка детского творчества.</w:t>
            </w:r>
          </w:p>
        </w:tc>
        <w:tc>
          <w:tcPr>
            <w:tcW w:w="0" w:type="auto"/>
            <w:vMerge/>
            <w:tcBorders>
              <w:top w:val="nil"/>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bl>
    <w:p w:rsidR="00EB07F7" w:rsidRPr="00EB07F7" w:rsidRDefault="00EB07F7" w:rsidP="00EB07F7">
      <w:pPr>
        <w:spacing w:after="0"/>
        <w:jc w:val="both"/>
        <w:rPr>
          <w:rFonts w:eastAsia="Times New Roman" w:cs="Times New Roman"/>
          <w:color w:val="000000"/>
          <w:sz w:val="24"/>
          <w:lang w:eastAsia="ru-RU"/>
        </w:rPr>
      </w:pPr>
      <w:r w:rsidRPr="00EB07F7">
        <w:rPr>
          <w:rFonts w:eastAsia="Times New Roman" w:cs="Times New Roman"/>
          <w:i/>
          <w:color w:val="000000"/>
          <w:sz w:val="24"/>
          <w:lang w:eastAsia="ru-RU"/>
        </w:rPr>
        <w:t xml:space="preserve"> </w:t>
      </w:r>
    </w:p>
    <w:tbl>
      <w:tblPr>
        <w:tblStyle w:val="TableGrid"/>
        <w:tblW w:w="16058" w:type="dxa"/>
        <w:tblInd w:w="-461" w:type="dxa"/>
        <w:tblCellMar>
          <w:top w:w="74" w:type="dxa"/>
          <w:left w:w="58" w:type="dxa"/>
          <w:right w:w="29" w:type="dxa"/>
        </w:tblCellMar>
        <w:tblLook w:val="04A0" w:firstRow="1" w:lastRow="0" w:firstColumn="1" w:lastColumn="0" w:noHBand="0" w:noVBand="1"/>
      </w:tblPr>
      <w:tblGrid>
        <w:gridCol w:w="2885"/>
        <w:gridCol w:w="3970"/>
        <w:gridCol w:w="4527"/>
        <w:gridCol w:w="4676"/>
      </w:tblGrid>
      <w:tr w:rsidR="00EB07F7" w:rsidRPr="00EB07F7" w:rsidTr="002F5001">
        <w:trPr>
          <w:trHeight w:val="439"/>
        </w:trPr>
        <w:tc>
          <w:tcPr>
            <w:tcW w:w="288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center"/>
              <w:rPr>
                <w:rFonts w:cs="Times New Roman"/>
                <w:color w:val="000000"/>
                <w:sz w:val="24"/>
              </w:rPr>
            </w:pPr>
            <w:r w:rsidRPr="00EB07F7">
              <w:rPr>
                <w:rFonts w:cs="Times New Roman"/>
                <w:color w:val="000000"/>
                <w:sz w:val="24"/>
              </w:rPr>
              <w:t xml:space="preserve">1 </w:t>
            </w:r>
          </w:p>
        </w:tc>
        <w:tc>
          <w:tcPr>
            <w:tcW w:w="3970"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center"/>
              <w:rPr>
                <w:rFonts w:cs="Times New Roman"/>
                <w:color w:val="000000"/>
                <w:sz w:val="24"/>
              </w:rPr>
            </w:pPr>
            <w:r w:rsidRPr="00EB07F7">
              <w:rPr>
                <w:rFonts w:cs="Times New Roman"/>
                <w:color w:val="000000"/>
                <w:sz w:val="24"/>
              </w:rPr>
              <w:t xml:space="preserve">2 </w:t>
            </w:r>
          </w:p>
        </w:tc>
        <w:tc>
          <w:tcPr>
            <w:tcW w:w="4527" w:type="dxa"/>
            <w:tcBorders>
              <w:top w:val="single" w:sz="6" w:space="0" w:color="000000"/>
              <w:left w:val="single" w:sz="6" w:space="0" w:color="000000"/>
              <w:bottom w:val="single" w:sz="6" w:space="0" w:color="000000"/>
              <w:right w:val="single" w:sz="4" w:space="0" w:color="000000"/>
            </w:tcBorders>
          </w:tcPr>
          <w:p w:rsidR="00EB07F7" w:rsidRPr="00EB07F7" w:rsidRDefault="00EB07F7" w:rsidP="00EB07F7">
            <w:pPr>
              <w:jc w:val="center"/>
              <w:rPr>
                <w:rFonts w:cs="Times New Roman"/>
                <w:color w:val="000000"/>
                <w:sz w:val="24"/>
              </w:rPr>
            </w:pPr>
            <w:r w:rsidRPr="00EB07F7">
              <w:rPr>
                <w:rFonts w:cs="Times New Roman"/>
                <w:color w:val="000000"/>
                <w:sz w:val="24"/>
              </w:rPr>
              <w:t xml:space="preserve">3 </w:t>
            </w:r>
          </w:p>
        </w:tc>
        <w:tc>
          <w:tcPr>
            <w:tcW w:w="4676" w:type="dxa"/>
            <w:tcBorders>
              <w:top w:val="single" w:sz="6" w:space="0" w:color="000000"/>
              <w:left w:val="single" w:sz="4" w:space="0" w:color="000000"/>
              <w:bottom w:val="single" w:sz="6" w:space="0" w:color="000000"/>
              <w:right w:val="single" w:sz="6" w:space="0" w:color="000000"/>
            </w:tcBorders>
          </w:tcPr>
          <w:p w:rsidR="00EB07F7" w:rsidRPr="00EB07F7" w:rsidRDefault="00EB07F7" w:rsidP="00EB07F7">
            <w:pPr>
              <w:jc w:val="center"/>
              <w:rPr>
                <w:rFonts w:cs="Times New Roman"/>
                <w:color w:val="000000"/>
                <w:sz w:val="24"/>
              </w:rPr>
            </w:pPr>
            <w:r w:rsidRPr="00EB07F7">
              <w:rPr>
                <w:rFonts w:cs="Times New Roman"/>
                <w:color w:val="000000"/>
                <w:sz w:val="24"/>
              </w:rPr>
              <w:t xml:space="preserve">4 </w:t>
            </w:r>
          </w:p>
        </w:tc>
      </w:tr>
      <w:tr w:rsidR="00EB07F7" w:rsidRPr="00EB07F7" w:rsidTr="002F5001">
        <w:trPr>
          <w:trHeight w:val="439"/>
        </w:trPr>
        <w:tc>
          <w:tcPr>
            <w:tcW w:w="16058" w:type="dxa"/>
            <w:gridSpan w:val="4"/>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center"/>
              <w:rPr>
                <w:rFonts w:cs="Times New Roman"/>
                <w:color w:val="000000"/>
                <w:sz w:val="24"/>
              </w:rPr>
            </w:pPr>
            <w:r w:rsidRPr="00EB07F7">
              <w:rPr>
                <w:rFonts w:cs="Times New Roman"/>
                <w:b/>
                <w:color w:val="000000"/>
                <w:sz w:val="24"/>
              </w:rPr>
              <w:t>Март (Мамин праздник.</w:t>
            </w:r>
            <w:r w:rsidRPr="00EB07F7">
              <w:rPr>
                <w:rFonts w:cs="Times New Roman"/>
                <w:color w:val="000000"/>
                <w:sz w:val="24"/>
              </w:rPr>
              <w:t xml:space="preserve"> </w:t>
            </w:r>
            <w:r w:rsidRPr="00EB07F7">
              <w:rPr>
                <w:rFonts w:cs="Times New Roman"/>
                <w:b/>
                <w:color w:val="000000"/>
                <w:sz w:val="24"/>
              </w:rPr>
              <w:t>Народные игрушки.)</w:t>
            </w:r>
          </w:p>
        </w:tc>
      </w:tr>
      <w:tr w:rsidR="00EB07F7" w:rsidRPr="00EB07F7" w:rsidTr="002F5001">
        <w:trPr>
          <w:trHeight w:val="2417"/>
        </w:trPr>
        <w:tc>
          <w:tcPr>
            <w:tcW w:w="16058" w:type="dxa"/>
            <w:gridSpan w:val="4"/>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9"/>
              <w:rPr>
                <w:rFonts w:cs="Times New Roman"/>
                <w:color w:val="000000"/>
                <w:sz w:val="24"/>
              </w:rPr>
            </w:pPr>
            <w:r w:rsidRPr="00EB07F7">
              <w:rPr>
                <w:rFonts w:cs="Times New Roman"/>
                <w:b/>
                <w:color w:val="000000"/>
                <w:sz w:val="24"/>
              </w:rPr>
              <w:lastRenderedPageBreak/>
              <w:t xml:space="preserve">Целевые ориентиры развития ребенка (на основе интеграции образовательных направлений): </w:t>
            </w:r>
            <w:r w:rsidRPr="00EB07F7">
              <w:rPr>
                <w:rFonts w:cs="Times New Roman"/>
                <w:color w:val="000000"/>
                <w:sz w:val="24"/>
              </w:rPr>
              <w:t xml:space="preserve">имеют представления о регистрах; сравнивают одинаковые темы, сюжеты в различных произведениях, обработанных разными композиторами; обладают навыками несложных обобщений и выводов </w:t>
            </w:r>
            <w:r w:rsidRPr="00EB07F7">
              <w:rPr>
                <w:rFonts w:cs="Times New Roman"/>
                <w:i/>
                <w:color w:val="000000"/>
                <w:sz w:val="24"/>
              </w:rPr>
              <w:t>(познавательное развитие, художественно-эстетическое развитие)</w:t>
            </w:r>
            <w:r w:rsidRPr="00EB07F7">
              <w:rPr>
                <w:rFonts w:cs="Times New Roman"/>
                <w:color w:val="000000"/>
                <w:sz w:val="24"/>
              </w:rPr>
              <w:t xml:space="preserve">; используют формы описательных и повествовательных рассказов, рассказов по воображению в процессе общения; танцуют элементарные народные и бальные танцы, элементы вальса, включают музыку в жизнедеятельность; способны комбинировать и создавать элементарные собственные фрагменты мелодий и танцев, регулируют проявления эмоций, соотносят их с общепринятыми способами выражения </w:t>
            </w:r>
            <w:r w:rsidRPr="00EB07F7">
              <w:rPr>
                <w:rFonts w:cs="Times New Roman"/>
                <w:i/>
                <w:color w:val="000000"/>
                <w:sz w:val="24"/>
              </w:rPr>
              <w:t>(познавательное развитие, художественно-эстетическое развитие, социально-коммуникативное развитие, физическое развитие).</w:t>
            </w:r>
            <w:r w:rsidRPr="00EB07F7">
              <w:rPr>
                <w:rFonts w:cs="Times New Roman"/>
                <w:b/>
                <w:color w:val="000000"/>
                <w:sz w:val="24"/>
              </w:rPr>
              <w:t xml:space="preserve"> </w:t>
            </w:r>
          </w:p>
        </w:tc>
      </w:tr>
      <w:tr w:rsidR="00EB07F7" w:rsidRPr="00EB07F7" w:rsidTr="002F5001">
        <w:trPr>
          <w:trHeight w:val="440"/>
        </w:trPr>
        <w:tc>
          <w:tcPr>
            <w:tcW w:w="16058" w:type="dxa"/>
            <w:gridSpan w:val="4"/>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center"/>
              <w:rPr>
                <w:rFonts w:cs="Times New Roman"/>
                <w:color w:val="000000"/>
                <w:sz w:val="24"/>
              </w:rPr>
            </w:pPr>
            <w:r w:rsidRPr="00EB07F7">
              <w:rPr>
                <w:rFonts w:cs="Times New Roman"/>
                <w:b/>
                <w:color w:val="000000"/>
                <w:sz w:val="24"/>
              </w:rPr>
              <w:t xml:space="preserve">Виды детской деятельности </w:t>
            </w:r>
          </w:p>
        </w:tc>
      </w:tr>
      <w:tr w:rsidR="00EB07F7" w:rsidRPr="00EB07F7" w:rsidTr="002F5001">
        <w:trPr>
          <w:trHeight w:val="686"/>
        </w:trPr>
        <w:tc>
          <w:tcPr>
            <w:tcW w:w="16058" w:type="dxa"/>
            <w:gridSpan w:val="4"/>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Воспроизведение в музыке характерных образов животных и птиц, придумывание своих мелодий к стихам, ритмичный бег, прыжки, разные виды ходьбы, танцы с предметами, образные танцы; русские народные игры, попевки, импровизации игровых и танцевальных движений. </w:t>
            </w:r>
          </w:p>
        </w:tc>
      </w:tr>
      <w:tr w:rsidR="00EB07F7" w:rsidRPr="00EB07F7" w:rsidTr="002F5001">
        <w:trPr>
          <w:trHeight w:val="1046"/>
        </w:trPr>
        <w:tc>
          <w:tcPr>
            <w:tcW w:w="288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line="300" w:lineRule="auto"/>
              <w:rPr>
                <w:rFonts w:cs="Times New Roman"/>
                <w:color w:val="000000"/>
                <w:sz w:val="24"/>
              </w:rPr>
            </w:pPr>
            <w:r w:rsidRPr="00EB07F7">
              <w:rPr>
                <w:rFonts w:cs="Times New Roman"/>
                <w:b/>
                <w:color w:val="000000"/>
                <w:sz w:val="24"/>
              </w:rPr>
              <w:t xml:space="preserve">I. Музыкальные занятия. </w:t>
            </w:r>
          </w:p>
          <w:p w:rsidR="00EB07F7" w:rsidRPr="00EB07F7" w:rsidRDefault="00EB07F7" w:rsidP="00EB07F7">
            <w:pPr>
              <w:rPr>
                <w:rFonts w:cs="Times New Roman"/>
                <w:color w:val="000000"/>
                <w:sz w:val="24"/>
              </w:rPr>
            </w:pPr>
            <w:r w:rsidRPr="00EB07F7">
              <w:rPr>
                <w:rFonts w:cs="Times New Roman"/>
                <w:color w:val="000000"/>
                <w:sz w:val="24"/>
              </w:rPr>
              <w:t xml:space="preserve">1. </w:t>
            </w:r>
            <w:r w:rsidRPr="00EB07F7">
              <w:rPr>
                <w:rFonts w:cs="Times New Roman"/>
                <w:i/>
                <w:color w:val="000000"/>
                <w:sz w:val="24"/>
              </w:rPr>
              <w:t xml:space="preserve">Слушание музыки. </w:t>
            </w:r>
          </w:p>
        </w:tc>
        <w:tc>
          <w:tcPr>
            <w:tcW w:w="3970"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55"/>
              <w:rPr>
                <w:rFonts w:cs="Times New Roman"/>
                <w:color w:val="000000"/>
                <w:sz w:val="24"/>
              </w:rPr>
            </w:pPr>
            <w:r w:rsidRPr="00EB07F7">
              <w:rPr>
                <w:rFonts w:cs="Times New Roman"/>
                <w:color w:val="000000"/>
                <w:sz w:val="24"/>
              </w:rPr>
              <w:t xml:space="preserve">У ч и т ь : </w:t>
            </w:r>
          </w:p>
          <w:p w:rsidR="00EB07F7" w:rsidRPr="00EB07F7" w:rsidRDefault="00EB07F7" w:rsidP="00EB07F7">
            <w:pPr>
              <w:rPr>
                <w:rFonts w:cs="Times New Roman"/>
                <w:color w:val="000000"/>
                <w:sz w:val="24"/>
              </w:rPr>
            </w:pPr>
            <w:r w:rsidRPr="00EB07F7">
              <w:rPr>
                <w:rFonts w:cs="Times New Roman"/>
                <w:color w:val="000000"/>
                <w:sz w:val="24"/>
              </w:rPr>
              <w:t>– сравнивать одинаковые народные песни, обработанные разными ком-</w:t>
            </w:r>
          </w:p>
        </w:tc>
        <w:tc>
          <w:tcPr>
            <w:tcW w:w="4527" w:type="dxa"/>
            <w:tcBorders>
              <w:top w:val="single" w:sz="6" w:space="0" w:color="000000"/>
              <w:left w:val="single" w:sz="6" w:space="0" w:color="000000"/>
              <w:bottom w:val="single" w:sz="6" w:space="0" w:color="000000"/>
              <w:right w:val="single" w:sz="4"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«Ночью» Р. Шумана; «Вечер» С. С. Прокофьева; «Осень» П. И. Чайковского, А. Вивальди; «Зима» Ц. Кюи; «Тройка», </w:t>
            </w:r>
          </w:p>
        </w:tc>
        <w:tc>
          <w:tcPr>
            <w:tcW w:w="4676" w:type="dxa"/>
            <w:tcBorders>
              <w:top w:val="single" w:sz="6" w:space="0" w:color="000000"/>
              <w:left w:val="single" w:sz="4" w:space="0" w:color="000000"/>
              <w:bottom w:val="nil"/>
              <w:right w:val="single" w:sz="6" w:space="0" w:color="000000"/>
            </w:tcBorders>
            <w:vAlign w:val="center"/>
          </w:tcPr>
          <w:p w:rsidR="00EB07F7" w:rsidRPr="00EB07F7" w:rsidRDefault="00EB07F7" w:rsidP="00EB07F7">
            <w:pPr>
              <w:rPr>
                <w:rFonts w:cs="Times New Roman"/>
                <w:color w:val="000000"/>
                <w:sz w:val="24"/>
              </w:rPr>
            </w:pPr>
            <w:r w:rsidRPr="00EB07F7">
              <w:rPr>
                <w:rFonts w:cs="Times New Roman"/>
                <w:i/>
                <w:color w:val="000000"/>
                <w:sz w:val="24"/>
              </w:rPr>
              <w:t xml:space="preserve">Познание: </w:t>
            </w:r>
            <w:r w:rsidRPr="00EB07F7">
              <w:rPr>
                <w:rFonts w:cs="Times New Roman"/>
                <w:color w:val="000000"/>
                <w:sz w:val="24"/>
              </w:rPr>
              <w:t xml:space="preserve">расширять и уточнять представление об окружающем мире; закреплять умения наблюдать. </w:t>
            </w:r>
          </w:p>
        </w:tc>
      </w:tr>
      <w:tr w:rsidR="00EB07F7" w:rsidRPr="00EB07F7" w:rsidTr="002F5001">
        <w:trPr>
          <w:trHeight w:val="4813"/>
        </w:trPr>
        <w:tc>
          <w:tcPr>
            <w:tcW w:w="2885"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lastRenderedPageBreak/>
              <w:t xml:space="preserve">а) Восприятие музыкальных произведений </w:t>
            </w:r>
          </w:p>
        </w:tc>
        <w:tc>
          <w:tcPr>
            <w:tcW w:w="3970"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51"/>
              <w:rPr>
                <w:rFonts w:cs="Times New Roman"/>
                <w:color w:val="000000"/>
                <w:sz w:val="24"/>
              </w:rPr>
            </w:pPr>
            <w:r w:rsidRPr="00EB07F7">
              <w:rPr>
                <w:rFonts w:cs="Times New Roman"/>
                <w:color w:val="000000"/>
                <w:sz w:val="24"/>
              </w:rPr>
              <w:t xml:space="preserve">позиторами; </w:t>
            </w:r>
          </w:p>
          <w:p w:rsidR="00EB07F7" w:rsidRPr="00EB07F7" w:rsidRDefault="00EB07F7" w:rsidP="00EB07F7">
            <w:pPr>
              <w:spacing w:after="2" w:line="301" w:lineRule="auto"/>
              <w:ind w:right="61"/>
              <w:rPr>
                <w:rFonts w:cs="Times New Roman"/>
                <w:color w:val="000000"/>
                <w:sz w:val="24"/>
              </w:rPr>
            </w:pPr>
            <w:r w:rsidRPr="00EB07F7">
              <w:rPr>
                <w:rFonts w:cs="Times New Roman"/>
                <w:color w:val="000000"/>
                <w:sz w:val="24"/>
              </w:rPr>
              <w:t xml:space="preserve">– различать варианты интерпретации музыкальных произведений; – различать в песне черты других жанров. </w:t>
            </w:r>
          </w:p>
          <w:p w:rsidR="00EB07F7" w:rsidRPr="00EB07F7" w:rsidRDefault="00EB07F7" w:rsidP="00EB07F7">
            <w:pPr>
              <w:spacing w:after="23" w:line="282" w:lineRule="auto"/>
              <w:ind w:right="270"/>
              <w:jc w:val="both"/>
              <w:rPr>
                <w:rFonts w:cs="Times New Roman"/>
                <w:color w:val="000000"/>
                <w:sz w:val="24"/>
              </w:rPr>
            </w:pPr>
            <w:r w:rsidRPr="00EB07F7">
              <w:rPr>
                <w:rFonts w:cs="Times New Roman"/>
                <w:color w:val="000000"/>
                <w:sz w:val="24"/>
              </w:rPr>
              <w:t xml:space="preserve">П о б уж д а т ь передавать образы природы в рисунке созвучно музыкальному произведению. </w:t>
            </w:r>
          </w:p>
          <w:p w:rsidR="00EB07F7" w:rsidRPr="00EB07F7" w:rsidRDefault="00EB07F7" w:rsidP="00EB07F7">
            <w:pPr>
              <w:jc w:val="both"/>
              <w:rPr>
                <w:rFonts w:cs="Times New Roman"/>
                <w:color w:val="000000"/>
                <w:sz w:val="24"/>
              </w:rPr>
            </w:pPr>
            <w:r w:rsidRPr="00EB07F7">
              <w:rPr>
                <w:rFonts w:cs="Times New Roman"/>
                <w:color w:val="000000"/>
                <w:sz w:val="24"/>
              </w:rPr>
              <w:t xml:space="preserve">Р а з в и в а т ь чувство ритма, определять движение мелодии. </w:t>
            </w:r>
          </w:p>
        </w:tc>
        <w:tc>
          <w:tcPr>
            <w:tcW w:w="4527" w:type="dxa"/>
            <w:tcBorders>
              <w:top w:val="single" w:sz="6" w:space="0" w:color="000000"/>
              <w:left w:val="single" w:sz="6" w:space="0" w:color="000000"/>
              <w:bottom w:val="single" w:sz="6" w:space="0" w:color="000000"/>
              <w:right w:val="single" w:sz="4" w:space="0" w:color="000000"/>
            </w:tcBorders>
          </w:tcPr>
          <w:p w:rsidR="00EB07F7" w:rsidRPr="00EB07F7" w:rsidRDefault="00EB07F7" w:rsidP="00EB07F7">
            <w:pPr>
              <w:spacing w:after="51"/>
              <w:rPr>
                <w:rFonts w:cs="Times New Roman"/>
                <w:color w:val="000000"/>
                <w:sz w:val="24"/>
              </w:rPr>
            </w:pPr>
            <w:r w:rsidRPr="00EB07F7">
              <w:rPr>
                <w:rFonts w:cs="Times New Roman"/>
                <w:color w:val="000000"/>
                <w:sz w:val="24"/>
              </w:rPr>
              <w:t xml:space="preserve">«Зима» Г. В. Свиридова; «Зима» </w:t>
            </w:r>
          </w:p>
          <w:p w:rsidR="00EB07F7" w:rsidRPr="00EB07F7" w:rsidRDefault="00EB07F7" w:rsidP="00EB07F7">
            <w:pPr>
              <w:spacing w:after="48"/>
              <w:rPr>
                <w:rFonts w:cs="Times New Roman"/>
                <w:color w:val="000000"/>
                <w:sz w:val="24"/>
              </w:rPr>
            </w:pPr>
            <w:r w:rsidRPr="00EB07F7">
              <w:rPr>
                <w:rFonts w:cs="Times New Roman"/>
                <w:color w:val="000000"/>
                <w:sz w:val="24"/>
              </w:rPr>
              <w:t xml:space="preserve">А. Вивальди; «Гроза» Л. В. Бетховена;  </w:t>
            </w:r>
          </w:p>
          <w:p w:rsidR="00EB07F7" w:rsidRPr="00EB07F7" w:rsidRDefault="00EB07F7" w:rsidP="00EB07F7">
            <w:pPr>
              <w:rPr>
                <w:rFonts w:cs="Times New Roman"/>
                <w:color w:val="000000"/>
                <w:sz w:val="24"/>
              </w:rPr>
            </w:pPr>
            <w:r w:rsidRPr="00EB07F7">
              <w:rPr>
                <w:rFonts w:cs="Times New Roman"/>
                <w:color w:val="000000"/>
                <w:sz w:val="24"/>
              </w:rPr>
              <w:t xml:space="preserve">«В саду» М. Балакирева </w:t>
            </w:r>
          </w:p>
        </w:tc>
        <w:tc>
          <w:tcPr>
            <w:tcW w:w="4676" w:type="dxa"/>
            <w:tcBorders>
              <w:top w:val="single" w:sz="6" w:space="0" w:color="000000"/>
              <w:left w:val="single" w:sz="4" w:space="0" w:color="000000"/>
              <w:bottom w:val="nil"/>
              <w:right w:val="single" w:sz="6" w:space="0" w:color="000000"/>
            </w:tcBorders>
          </w:tcPr>
          <w:p w:rsidR="00EB07F7" w:rsidRPr="00EB07F7" w:rsidRDefault="00EB07F7" w:rsidP="00EB07F7">
            <w:pPr>
              <w:spacing w:after="45" w:line="254" w:lineRule="auto"/>
              <w:rPr>
                <w:rFonts w:cs="Times New Roman"/>
                <w:color w:val="000000"/>
                <w:sz w:val="24"/>
              </w:rPr>
            </w:pPr>
            <w:r w:rsidRPr="00EB07F7">
              <w:rPr>
                <w:rFonts w:cs="Times New Roman"/>
                <w:i/>
                <w:color w:val="000000"/>
                <w:sz w:val="24"/>
              </w:rPr>
              <w:t xml:space="preserve">Коммуникация: </w:t>
            </w:r>
            <w:r w:rsidRPr="00EB07F7">
              <w:rPr>
                <w:rFonts w:cs="Times New Roman"/>
                <w:color w:val="000000"/>
                <w:sz w:val="24"/>
              </w:rPr>
              <w:t xml:space="preserve">развивать умение поддерживать беседу, поощрять стремление высказывать свою точку зрения и делиться с педагогом и другими детьми разнообразными впечатлениями, уточнять источник полученной информации (телепередача, рассказ взрослого, посещение выставки, детского спектакля и т. д.); учить строить высказывания, решать спорные вопросы и улаживать конфликты с помощью речи (убеждать, доказывать, объяснять); формировать целостную картину мира и первичных ценностных представлений.  </w:t>
            </w:r>
          </w:p>
          <w:p w:rsidR="00EB07F7" w:rsidRPr="00EB07F7" w:rsidRDefault="00EB07F7" w:rsidP="00EB07F7">
            <w:pPr>
              <w:rPr>
                <w:rFonts w:cs="Times New Roman"/>
                <w:color w:val="000000"/>
                <w:sz w:val="24"/>
              </w:rPr>
            </w:pPr>
            <w:r w:rsidRPr="00EB07F7">
              <w:rPr>
                <w:rFonts w:cs="Times New Roman"/>
                <w:i/>
                <w:color w:val="000000"/>
                <w:sz w:val="24"/>
              </w:rPr>
              <w:t xml:space="preserve">Художественно-эстетическое развитие: </w:t>
            </w:r>
            <w:r w:rsidRPr="00EB07F7">
              <w:rPr>
                <w:rFonts w:cs="Times New Roman"/>
                <w:color w:val="000000"/>
                <w:sz w:val="24"/>
              </w:rPr>
              <w:t xml:space="preserve">развивать эстетическое восприятие, умение созерцать красоту окружающего мира. </w:t>
            </w:r>
          </w:p>
        </w:tc>
      </w:tr>
    </w:tbl>
    <w:p w:rsidR="00EB07F7" w:rsidRPr="00EB07F7" w:rsidRDefault="00EB07F7" w:rsidP="00EB07F7">
      <w:pPr>
        <w:spacing w:after="0"/>
        <w:jc w:val="both"/>
        <w:rPr>
          <w:rFonts w:eastAsia="Times New Roman" w:cs="Times New Roman"/>
          <w:color w:val="000000"/>
          <w:sz w:val="24"/>
          <w:lang w:eastAsia="ru-RU"/>
        </w:rPr>
      </w:pPr>
      <w:r w:rsidRPr="00EB07F7">
        <w:rPr>
          <w:rFonts w:eastAsia="Times New Roman" w:cs="Times New Roman"/>
          <w:i/>
          <w:color w:val="000000"/>
          <w:sz w:val="24"/>
          <w:lang w:eastAsia="ru-RU"/>
        </w:rPr>
        <w:t xml:space="preserve"> </w:t>
      </w:r>
    </w:p>
    <w:tbl>
      <w:tblPr>
        <w:tblStyle w:val="TableGrid"/>
        <w:tblW w:w="16161" w:type="dxa"/>
        <w:tblInd w:w="-511" w:type="dxa"/>
        <w:tblCellMar>
          <w:top w:w="72" w:type="dxa"/>
          <w:left w:w="58" w:type="dxa"/>
          <w:right w:w="8" w:type="dxa"/>
        </w:tblCellMar>
        <w:tblLook w:val="04A0" w:firstRow="1" w:lastRow="0" w:firstColumn="1" w:lastColumn="0" w:noHBand="0" w:noVBand="1"/>
      </w:tblPr>
      <w:tblGrid>
        <w:gridCol w:w="2883"/>
        <w:gridCol w:w="3970"/>
        <w:gridCol w:w="4529"/>
        <w:gridCol w:w="4779"/>
      </w:tblGrid>
      <w:tr w:rsidR="00EB07F7" w:rsidRPr="00EB07F7" w:rsidTr="002F5001">
        <w:trPr>
          <w:trHeight w:val="439"/>
        </w:trPr>
        <w:tc>
          <w:tcPr>
            <w:tcW w:w="288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b/>
                <w:color w:val="000000"/>
                <w:sz w:val="24"/>
              </w:rPr>
              <w:t xml:space="preserve"> </w:t>
            </w:r>
          </w:p>
        </w:tc>
        <w:tc>
          <w:tcPr>
            <w:tcW w:w="3970"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 </w:t>
            </w:r>
          </w:p>
        </w:tc>
        <w:tc>
          <w:tcPr>
            <w:tcW w:w="4529" w:type="dxa"/>
            <w:tcBorders>
              <w:top w:val="single" w:sz="6" w:space="0" w:color="000000"/>
              <w:left w:val="single" w:sz="6" w:space="0" w:color="000000"/>
              <w:bottom w:val="single" w:sz="6" w:space="0" w:color="000000"/>
              <w:right w:val="single" w:sz="4"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 </w:t>
            </w:r>
          </w:p>
        </w:tc>
        <w:tc>
          <w:tcPr>
            <w:tcW w:w="4779" w:type="dxa"/>
            <w:vMerge w:val="restart"/>
            <w:tcBorders>
              <w:top w:val="single" w:sz="6" w:space="0" w:color="000000"/>
              <w:left w:val="single" w:sz="4" w:space="0" w:color="000000"/>
              <w:bottom w:val="nil"/>
              <w:right w:val="single" w:sz="6" w:space="0" w:color="000000"/>
            </w:tcBorders>
          </w:tcPr>
          <w:p w:rsidR="00EB07F7" w:rsidRPr="00EB07F7" w:rsidRDefault="00EB07F7" w:rsidP="00EB07F7">
            <w:pPr>
              <w:spacing w:after="3" w:line="301" w:lineRule="auto"/>
              <w:rPr>
                <w:rFonts w:cs="Times New Roman"/>
                <w:color w:val="000000"/>
                <w:sz w:val="24"/>
              </w:rPr>
            </w:pPr>
            <w:r w:rsidRPr="00EB07F7">
              <w:rPr>
                <w:rFonts w:cs="Times New Roman"/>
                <w:i/>
                <w:color w:val="000000"/>
                <w:sz w:val="24"/>
              </w:rPr>
              <w:t>Социализация</w:t>
            </w:r>
            <w:r w:rsidRPr="00EB07F7">
              <w:rPr>
                <w:rFonts w:cs="Times New Roman"/>
                <w:color w:val="000000"/>
                <w:sz w:val="24"/>
              </w:rPr>
              <w:t xml:space="preserve">: воспитывать любовь и уважение к самым близким людям – маме и бабушке. </w:t>
            </w:r>
          </w:p>
          <w:p w:rsidR="00EB07F7" w:rsidRPr="00EB07F7" w:rsidRDefault="00EB07F7" w:rsidP="00EB07F7">
            <w:pPr>
              <w:jc w:val="both"/>
              <w:rPr>
                <w:rFonts w:cs="Times New Roman"/>
                <w:color w:val="000000"/>
                <w:sz w:val="24"/>
              </w:rPr>
            </w:pPr>
            <w:r w:rsidRPr="00EB07F7">
              <w:rPr>
                <w:rFonts w:cs="Times New Roman"/>
                <w:color w:val="000000"/>
                <w:sz w:val="24"/>
              </w:rPr>
              <w:t xml:space="preserve">В о с п и т ы в а т ь интерес к русской народной игре. </w:t>
            </w:r>
          </w:p>
        </w:tc>
      </w:tr>
      <w:tr w:rsidR="00EB07F7" w:rsidRPr="00EB07F7" w:rsidTr="002F5001">
        <w:trPr>
          <w:trHeight w:val="3778"/>
        </w:trPr>
        <w:tc>
          <w:tcPr>
            <w:tcW w:w="288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48"/>
              <w:rPr>
                <w:rFonts w:cs="Times New Roman"/>
                <w:color w:val="000000"/>
                <w:sz w:val="24"/>
              </w:rPr>
            </w:pPr>
            <w:r w:rsidRPr="00EB07F7">
              <w:rPr>
                <w:rFonts w:cs="Times New Roman"/>
                <w:color w:val="000000"/>
                <w:sz w:val="24"/>
              </w:rPr>
              <w:lastRenderedPageBreak/>
              <w:t xml:space="preserve">2. </w:t>
            </w:r>
            <w:r w:rsidRPr="00EB07F7">
              <w:rPr>
                <w:rFonts w:cs="Times New Roman"/>
                <w:i/>
                <w:color w:val="000000"/>
                <w:sz w:val="24"/>
              </w:rPr>
              <w:t>Пение</w:t>
            </w:r>
            <w:r w:rsidRPr="00EB07F7">
              <w:rPr>
                <w:rFonts w:cs="Times New Roman"/>
                <w:color w:val="000000"/>
                <w:sz w:val="24"/>
              </w:rPr>
              <w:t xml:space="preserve">. </w:t>
            </w:r>
          </w:p>
          <w:p w:rsidR="00EB07F7" w:rsidRPr="00EB07F7" w:rsidRDefault="00EB07F7" w:rsidP="00EB07F7">
            <w:pPr>
              <w:rPr>
                <w:rFonts w:cs="Times New Roman"/>
                <w:color w:val="000000"/>
                <w:sz w:val="24"/>
              </w:rPr>
            </w:pPr>
            <w:r w:rsidRPr="00EB07F7">
              <w:rPr>
                <w:rFonts w:cs="Times New Roman"/>
                <w:color w:val="000000"/>
                <w:sz w:val="24"/>
              </w:rPr>
              <w:t xml:space="preserve">а) Усвоение песенных  навыков </w:t>
            </w:r>
          </w:p>
        </w:tc>
        <w:tc>
          <w:tcPr>
            <w:tcW w:w="3970"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spacing w:after="49"/>
              <w:rPr>
                <w:rFonts w:cs="Times New Roman"/>
                <w:color w:val="000000"/>
                <w:sz w:val="24"/>
              </w:rPr>
            </w:pPr>
            <w:r w:rsidRPr="00EB07F7">
              <w:rPr>
                <w:rFonts w:cs="Times New Roman"/>
                <w:color w:val="000000"/>
                <w:sz w:val="24"/>
              </w:rPr>
              <w:t xml:space="preserve">З а к р е п л я т ь умение: </w:t>
            </w:r>
          </w:p>
          <w:p w:rsidR="00EB07F7" w:rsidRPr="00EB07F7" w:rsidRDefault="00EB07F7" w:rsidP="00EB07F7">
            <w:pPr>
              <w:numPr>
                <w:ilvl w:val="0"/>
                <w:numId w:val="39"/>
              </w:numPr>
              <w:spacing w:line="303" w:lineRule="auto"/>
              <w:ind w:right="58"/>
              <w:rPr>
                <w:rFonts w:cs="Times New Roman"/>
                <w:color w:val="000000"/>
                <w:sz w:val="24"/>
              </w:rPr>
            </w:pPr>
            <w:r w:rsidRPr="00EB07F7">
              <w:rPr>
                <w:rFonts w:cs="Times New Roman"/>
                <w:color w:val="000000"/>
                <w:sz w:val="24"/>
              </w:rPr>
              <w:t xml:space="preserve">точно интонировать мелодию в пределах октавы; </w:t>
            </w:r>
          </w:p>
          <w:p w:rsidR="00EB07F7" w:rsidRPr="00EB07F7" w:rsidRDefault="00EB07F7" w:rsidP="00EB07F7">
            <w:pPr>
              <w:numPr>
                <w:ilvl w:val="0"/>
                <w:numId w:val="39"/>
              </w:numPr>
              <w:spacing w:line="302" w:lineRule="auto"/>
              <w:ind w:right="58"/>
              <w:rPr>
                <w:rFonts w:cs="Times New Roman"/>
                <w:color w:val="000000"/>
                <w:sz w:val="24"/>
              </w:rPr>
            </w:pPr>
            <w:r w:rsidRPr="00EB07F7">
              <w:rPr>
                <w:rFonts w:cs="Times New Roman"/>
                <w:color w:val="000000"/>
                <w:sz w:val="24"/>
              </w:rPr>
              <w:t xml:space="preserve">выделять голосом кульминацию; – точно воспроизводить в пении ритмический  рисунок; </w:t>
            </w:r>
          </w:p>
          <w:p w:rsidR="00EB07F7" w:rsidRPr="00EB07F7" w:rsidRDefault="00EB07F7" w:rsidP="00EB07F7">
            <w:pPr>
              <w:numPr>
                <w:ilvl w:val="0"/>
                <w:numId w:val="39"/>
              </w:numPr>
              <w:spacing w:line="303" w:lineRule="auto"/>
              <w:ind w:right="58"/>
              <w:rPr>
                <w:rFonts w:cs="Times New Roman"/>
                <w:color w:val="000000"/>
                <w:sz w:val="24"/>
              </w:rPr>
            </w:pPr>
            <w:r w:rsidRPr="00EB07F7">
              <w:rPr>
                <w:rFonts w:cs="Times New Roman"/>
                <w:color w:val="000000"/>
                <w:sz w:val="24"/>
              </w:rPr>
              <w:t xml:space="preserve">удерживать тонику, не выкрикивать окончание; </w:t>
            </w:r>
          </w:p>
          <w:p w:rsidR="00EB07F7" w:rsidRPr="00EB07F7" w:rsidRDefault="00EB07F7" w:rsidP="00EB07F7">
            <w:pPr>
              <w:numPr>
                <w:ilvl w:val="0"/>
                <w:numId w:val="39"/>
              </w:numPr>
              <w:spacing w:line="268" w:lineRule="auto"/>
              <w:ind w:right="58"/>
              <w:rPr>
                <w:rFonts w:cs="Times New Roman"/>
                <w:color w:val="000000"/>
                <w:sz w:val="24"/>
              </w:rPr>
            </w:pPr>
            <w:r w:rsidRPr="00EB07F7">
              <w:rPr>
                <w:rFonts w:cs="Times New Roman"/>
                <w:color w:val="000000"/>
                <w:sz w:val="24"/>
              </w:rPr>
              <w:t xml:space="preserve">петь пиано и меццо пиано, с музыкальным сопровождением и «а капелла». </w:t>
            </w:r>
          </w:p>
        </w:tc>
        <w:tc>
          <w:tcPr>
            <w:tcW w:w="4529" w:type="dxa"/>
            <w:tcBorders>
              <w:top w:val="single" w:sz="6" w:space="0" w:color="000000"/>
              <w:left w:val="single" w:sz="6" w:space="0" w:color="000000"/>
              <w:bottom w:val="single" w:sz="6" w:space="0" w:color="000000"/>
              <w:right w:val="single" w:sz="4" w:space="0" w:color="000000"/>
            </w:tcBorders>
          </w:tcPr>
          <w:p w:rsidR="00EB07F7" w:rsidRPr="00EB07F7" w:rsidRDefault="00EB07F7" w:rsidP="00EB07F7">
            <w:pPr>
              <w:spacing w:after="36" w:line="271" w:lineRule="auto"/>
              <w:rPr>
                <w:rFonts w:cs="Times New Roman"/>
                <w:color w:val="000000"/>
                <w:sz w:val="24"/>
              </w:rPr>
            </w:pPr>
            <w:r w:rsidRPr="00EB07F7">
              <w:rPr>
                <w:rFonts w:cs="Times New Roman"/>
                <w:color w:val="000000"/>
                <w:sz w:val="24"/>
              </w:rPr>
              <w:t xml:space="preserve">«Детский сад наш, до свиданья!», муз. и сл. С. Юдиной; «Детство» Е. Ветрова; «Бабушка Яга», муз. М. Славкина, сл. Е. Каргановой; «Это Родина моя» Н. Лукониной; </w:t>
            </w:r>
          </w:p>
          <w:p w:rsidR="00EB07F7" w:rsidRPr="00EB07F7" w:rsidRDefault="00EB07F7" w:rsidP="00EB07F7">
            <w:pPr>
              <w:rPr>
                <w:rFonts w:cs="Times New Roman"/>
                <w:color w:val="000000"/>
                <w:sz w:val="24"/>
              </w:rPr>
            </w:pPr>
            <w:r w:rsidRPr="00EB07F7">
              <w:rPr>
                <w:rFonts w:cs="Times New Roman"/>
                <w:color w:val="000000"/>
                <w:sz w:val="24"/>
              </w:rPr>
              <w:t xml:space="preserve">«Северный хоровод», муз. народная. </w:t>
            </w:r>
          </w:p>
        </w:tc>
        <w:tc>
          <w:tcPr>
            <w:tcW w:w="0" w:type="auto"/>
            <w:vMerge/>
            <w:tcBorders>
              <w:top w:val="nil"/>
              <w:left w:val="single" w:sz="4"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046"/>
        </w:trPr>
        <w:tc>
          <w:tcPr>
            <w:tcW w:w="288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lastRenderedPageBreak/>
              <w:t xml:space="preserve">б) Песенное творчество </w:t>
            </w:r>
          </w:p>
        </w:tc>
        <w:tc>
          <w:tcPr>
            <w:tcW w:w="3970"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ind w:right="147"/>
              <w:jc w:val="both"/>
              <w:rPr>
                <w:rFonts w:cs="Times New Roman"/>
                <w:color w:val="000000"/>
                <w:sz w:val="24"/>
              </w:rPr>
            </w:pPr>
            <w:r w:rsidRPr="00EB07F7">
              <w:rPr>
                <w:rFonts w:cs="Times New Roman"/>
                <w:color w:val="000000"/>
                <w:sz w:val="24"/>
              </w:rPr>
              <w:t xml:space="preserve">У ч и т ь импровизировать, сочинять простейшие мелодии в характере марша, танца. </w:t>
            </w:r>
          </w:p>
        </w:tc>
        <w:tc>
          <w:tcPr>
            <w:tcW w:w="4529" w:type="dxa"/>
            <w:tcBorders>
              <w:top w:val="single" w:sz="6" w:space="0" w:color="000000"/>
              <w:left w:val="single" w:sz="6" w:space="0" w:color="000000"/>
              <w:bottom w:val="single" w:sz="6" w:space="0" w:color="000000"/>
              <w:right w:val="single" w:sz="4"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«Придумай песенку» (импровизация) </w:t>
            </w:r>
          </w:p>
        </w:tc>
        <w:tc>
          <w:tcPr>
            <w:tcW w:w="4779" w:type="dxa"/>
            <w:vMerge w:val="restart"/>
            <w:tcBorders>
              <w:top w:val="nil"/>
              <w:left w:val="single" w:sz="4"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3473"/>
        </w:trPr>
        <w:tc>
          <w:tcPr>
            <w:tcW w:w="288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73"/>
              <w:rPr>
                <w:rFonts w:cs="Times New Roman"/>
                <w:color w:val="000000"/>
                <w:sz w:val="24"/>
              </w:rPr>
            </w:pPr>
            <w:r w:rsidRPr="00EB07F7">
              <w:rPr>
                <w:rFonts w:cs="Times New Roman"/>
                <w:color w:val="000000"/>
                <w:sz w:val="24"/>
              </w:rPr>
              <w:t xml:space="preserve">3. </w:t>
            </w:r>
            <w:r w:rsidRPr="00EB07F7">
              <w:rPr>
                <w:rFonts w:cs="Times New Roman"/>
                <w:i/>
                <w:color w:val="000000"/>
                <w:sz w:val="24"/>
              </w:rPr>
              <w:t>Музыкальноритмические движения</w:t>
            </w:r>
            <w:r w:rsidRPr="00EB07F7">
              <w:rPr>
                <w:rFonts w:cs="Times New Roman"/>
                <w:color w:val="000000"/>
                <w:sz w:val="24"/>
              </w:rPr>
              <w:t xml:space="preserve">. а) Упражнения </w:t>
            </w:r>
          </w:p>
        </w:tc>
        <w:tc>
          <w:tcPr>
            <w:tcW w:w="3970"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55"/>
              <w:rPr>
                <w:rFonts w:cs="Times New Roman"/>
                <w:color w:val="000000"/>
                <w:sz w:val="24"/>
              </w:rPr>
            </w:pPr>
            <w:r w:rsidRPr="00EB07F7">
              <w:rPr>
                <w:rFonts w:cs="Times New Roman"/>
                <w:color w:val="000000"/>
                <w:sz w:val="24"/>
              </w:rPr>
              <w:t xml:space="preserve">У ч и т ь : </w:t>
            </w:r>
          </w:p>
          <w:p w:rsidR="00EB07F7" w:rsidRPr="00EB07F7" w:rsidRDefault="00EB07F7" w:rsidP="00EB07F7">
            <w:pPr>
              <w:numPr>
                <w:ilvl w:val="0"/>
                <w:numId w:val="40"/>
              </w:numPr>
              <w:spacing w:line="302" w:lineRule="auto"/>
              <w:ind w:right="58"/>
              <w:rPr>
                <w:rFonts w:cs="Times New Roman"/>
                <w:color w:val="000000"/>
                <w:sz w:val="24"/>
              </w:rPr>
            </w:pPr>
            <w:r w:rsidRPr="00EB07F7">
              <w:rPr>
                <w:rFonts w:cs="Times New Roman"/>
                <w:color w:val="000000"/>
                <w:sz w:val="24"/>
              </w:rPr>
              <w:t xml:space="preserve">самостоятельно менять движения со сменой музыки; </w:t>
            </w:r>
          </w:p>
          <w:p w:rsidR="00EB07F7" w:rsidRPr="00EB07F7" w:rsidRDefault="00EB07F7" w:rsidP="00EB07F7">
            <w:pPr>
              <w:numPr>
                <w:ilvl w:val="0"/>
                <w:numId w:val="40"/>
              </w:numPr>
              <w:spacing w:after="5" w:line="297" w:lineRule="auto"/>
              <w:ind w:right="58"/>
              <w:rPr>
                <w:rFonts w:cs="Times New Roman"/>
                <w:color w:val="000000"/>
                <w:sz w:val="24"/>
              </w:rPr>
            </w:pPr>
            <w:r w:rsidRPr="00EB07F7">
              <w:rPr>
                <w:rFonts w:cs="Times New Roman"/>
                <w:color w:val="000000"/>
                <w:sz w:val="24"/>
              </w:rPr>
              <w:t xml:space="preserve">совершенствовать элементы вальса; </w:t>
            </w:r>
          </w:p>
          <w:p w:rsidR="00EB07F7" w:rsidRPr="00EB07F7" w:rsidRDefault="00EB07F7" w:rsidP="00EB07F7">
            <w:pPr>
              <w:numPr>
                <w:ilvl w:val="0"/>
                <w:numId w:val="40"/>
              </w:numPr>
              <w:spacing w:line="303" w:lineRule="auto"/>
              <w:ind w:right="58"/>
              <w:rPr>
                <w:rFonts w:cs="Times New Roman"/>
                <w:color w:val="000000"/>
                <w:sz w:val="24"/>
              </w:rPr>
            </w:pPr>
            <w:r w:rsidRPr="00EB07F7">
              <w:rPr>
                <w:rFonts w:cs="Times New Roman"/>
                <w:color w:val="000000"/>
                <w:sz w:val="24"/>
              </w:rPr>
              <w:t xml:space="preserve">ритмично выполнять бег, прыжки, разные виды ходьбы; </w:t>
            </w:r>
          </w:p>
          <w:p w:rsidR="00EB07F7" w:rsidRPr="00EB07F7" w:rsidRDefault="00EB07F7" w:rsidP="00EB07F7">
            <w:pPr>
              <w:numPr>
                <w:ilvl w:val="0"/>
                <w:numId w:val="40"/>
              </w:numPr>
              <w:spacing w:line="268" w:lineRule="auto"/>
              <w:ind w:right="58"/>
              <w:rPr>
                <w:rFonts w:cs="Times New Roman"/>
                <w:color w:val="000000"/>
                <w:sz w:val="24"/>
              </w:rPr>
            </w:pPr>
            <w:r w:rsidRPr="00EB07F7">
              <w:rPr>
                <w:rFonts w:cs="Times New Roman"/>
                <w:color w:val="000000"/>
                <w:sz w:val="24"/>
              </w:rPr>
              <w:t xml:space="preserve">определять жанр музыки и самостоятельно подбирать движения; – различать характер </w:t>
            </w:r>
            <w:r w:rsidRPr="00EB07F7">
              <w:rPr>
                <w:rFonts w:cs="Times New Roman"/>
                <w:color w:val="000000"/>
                <w:sz w:val="24"/>
              </w:rPr>
              <w:lastRenderedPageBreak/>
              <w:t xml:space="preserve">мелодии и передавать его в движении. </w:t>
            </w:r>
          </w:p>
        </w:tc>
        <w:tc>
          <w:tcPr>
            <w:tcW w:w="4529" w:type="dxa"/>
            <w:tcBorders>
              <w:top w:val="single" w:sz="6" w:space="0" w:color="000000"/>
              <w:left w:val="single" w:sz="6" w:space="0" w:color="000000"/>
              <w:bottom w:val="single" w:sz="6" w:space="0" w:color="000000"/>
              <w:right w:val="single" w:sz="4" w:space="0" w:color="000000"/>
            </w:tcBorders>
          </w:tcPr>
          <w:p w:rsidR="00EB07F7" w:rsidRPr="00EB07F7" w:rsidRDefault="00EB07F7" w:rsidP="00EB07F7">
            <w:pPr>
              <w:spacing w:after="34" w:line="270" w:lineRule="auto"/>
              <w:rPr>
                <w:rFonts w:cs="Times New Roman"/>
                <w:color w:val="000000"/>
                <w:sz w:val="24"/>
              </w:rPr>
            </w:pPr>
            <w:r w:rsidRPr="00EB07F7">
              <w:rPr>
                <w:rFonts w:cs="Times New Roman"/>
                <w:color w:val="000000"/>
                <w:sz w:val="24"/>
              </w:rPr>
              <w:lastRenderedPageBreak/>
              <w:t xml:space="preserve">«Улыбка» – ритмический тренажер; шаг и элементы полонеза под муз. Ю. Михайленко; шаг с притопом под аккомпанемент русских народных мелодий «Из-под дуба», «Полянка», обр. Н. Метлова; расхождение и сближение в парах под муз. Т. </w:t>
            </w:r>
          </w:p>
          <w:p w:rsidR="00EB07F7" w:rsidRPr="00EB07F7" w:rsidRDefault="00EB07F7" w:rsidP="00EB07F7">
            <w:pPr>
              <w:spacing w:after="49"/>
              <w:rPr>
                <w:rFonts w:cs="Times New Roman"/>
                <w:color w:val="000000"/>
                <w:sz w:val="24"/>
              </w:rPr>
            </w:pPr>
            <w:r w:rsidRPr="00EB07F7">
              <w:rPr>
                <w:rFonts w:cs="Times New Roman"/>
                <w:color w:val="000000"/>
                <w:sz w:val="24"/>
              </w:rPr>
              <w:t xml:space="preserve">Ломовой; </w:t>
            </w:r>
          </w:p>
          <w:p w:rsidR="00EB07F7" w:rsidRPr="00EB07F7" w:rsidRDefault="00EB07F7" w:rsidP="00EB07F7">
            <w:pPr>
              <w:rPr>
                <w:rFonts w:cs="Times New Roman"/>
                <w:color w:val="000000"/>
                <w:sz w:val="24"/>
              </w:rPr>
            </w:pPr>
            <w:r w:rsidRPr="00EB07F7">
              <w:rPr>
                <w:rFonts w:cs="Times New Roman"/>
                <w:color w:val="000000"/>
                <w:sz w:val="24"/>
              </w:rPr>
              <w:t xml:space="preserve">Бег «Олени», муз. северных народов. </w:t>
            </w:r>
          </w:p>
        </w:tc>
        <w:tc>
          <w:tcPr>
            <w:tcW w:w="0" w:type="auto"/>
            <w:vMerge/>
            <w:tcBorders>
              <w:top w:val="nil"/>
              <w:left w:val="single" w:sz="4"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654"/>
        </w:trPr>
        <w:tc>
          <w:tcPr>
            <w:tcW w:w="288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lastRenderedPageBreak/>
              <w:t xml:space="preserve">б) Пляски </w:t>
            </w:r>
          </w:p>
        </w:tc>
        <w:tc>
          <w:tcPr>
            <w:tcW w:w="3970"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spacing w:after="11"/>
              <w:rPr>
                <w:rFonts w:cs="Times New Roman"/>
                <w:color w:val="000000"/>
                <w:sz w:val="24"/>
              </w:rPr>
            </w:pPr>
            <w:r w:rsidRPr="00EB07F7">
              <w:rPr>
                <w:rFonts w:cs="Times New Roman"/>
                <w:color w:val="000000"/>
                <w:sz w:val="24"/>
              </w:rPr>
              <w:t>С о в е р ш ен с т в о в ат ь исполне-</w:t>
            </w:r>
          </w:p>
          <w:p w:rsidR="00EB07F7" w:rsidRPr="00EB07F7" w:rsidRDefault="00EB07F7" w:rsidP="00EB07F7">
            <w:pPr>
              <w:rPr>
                <w:rFonts w:cs="Times New Roman"/>
                <w:color w:val="000000"/>
                <w:sz w:val="24"/>
              </w:rPr>
            </w:pPr>
            <w:r w:rsidRPr="00EB07F7">
              <w:rPr>
                <w:rFonts w:cs="Times New Roman"/>
                <w:color w:val="000000"/>
                <w:sz w:val="24"/>
              </w:rPr>
              <w:t xml:space="preserve">ние танцев, плясок, хороводов; выполнять танцы ритмично, в характере музыки; эмоционально доносить танец до зрителя. </w:t>
            </w:r>
          </w:p>
        </w:tc>
        <w:tc>
          <w:tcPr>
            <w:tcW w:w="4529" w:type="dxa"/>
            <w:tcBorders>
              <w:top w:val="single" w:sz="6" w:space="0" w:color="000000"/>
              <w:left w:val="single" w:sz="6" w:space="0" w:color="000000"/>
              <w:bottom w:val="single" w:sz="6" w:space="0" w:color="000000"/>
              <w:right w:val="single" w:sz="4"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«Полонез» Ю. Михайленко; хоровод «Прощай, Масленица!», русская народная песня </w:t>
            </w:r>
          </w:p>
        </w:tc>
        <w:tc>
          <w:tcPr>
            <w:tcW w:w="4779" w:type="dxa"/>
            <w:tcBorders>
              <w:top w:val="single" w:sz="6" w:space="0" w:color="000000"/>
              <w:left w:val="single" w:sz="4"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 </w:t>
            </w:r>
          </w:p>
        </w:tc>
      </w:tr>
    </w:tbl>
    <w:p w:rsidR="00EB07F7" w:rsidRPr="00EB07F7" w:rsidRDefault="00EB07F7" w:rsidP="00EB07F7">
      <w:pPr>
        <w:spacing w:after="0"/>
        <w:jc w:val="both"/>
        <w:rPr>
          <w:rFonts w:eastAsia="Times New Roman" w:cs="Times New Roman"/>
          <w:color w:val="000000"/>
          <w:sz w:val="24"/>
          <w:lang w:eastAsia="ru-RU"/>
        </w:rPr>
      </w:pPr>
      <w:r w:rsidRPr="00EB07F7">
        <w:rPr>
          <w:rFonts w:eastAsia="Times New Roman" w:cs="Times New Roman"/>
          <w:i/>
          <w:color w:val="000000"/>
          <w:sz w:val="24"/>
          <w:lang w:eastAsia="ru-RU"/>
        </w:rPr>
        <w:t xml:space="preserve"> </w:t>
      </w:r>
    </w:p>
    <w:tbl>
      <w:tblPr>
        <w:tblStyle w:val="TableGrid"/>
        <w:tblW w:w="15960" w:type="dxa"/>
        <w:tblInd w:w="-410" w:type="dxa"/>
        <w:tblCellMar>
          <w:top w:w="72" w:type="dxa"/>
          <w:right w:w="107" w:type="dxa"/>
        </w:tblCellMar>
        <w:tblLook w:val="04A0" w:firstRow="1" w:lastRow="0" w:firstColumn="1" w:lastColumn="0" w:noHBand="0" w:noVBand="1"/>
      </w:tblPr>
      <w:tblGrid>
        <w:gridCol w:w="1251"/>
        <w:gridCol w:w="1378"/>
        <w:gridCol w:w="3826"/>
        <w:gridCol w:w="4844"/>
        <w:gridCol w:w="4661"/>
      </w:tblGrid>
      <w:tr w:rsidR="00EB07F7" w:rsidRPr="00EB07F7" w:rsidTr="002F5001">
        <w:trPr>
          <w:trHeight w:val="437"/>
        </w:trPr>
        <w:tc>
          <w:tcPr>
            <w:tcW w:w="1250" w:type="dxa"/>
            <w:tcBorders>
              <w:top w:val="single" w:sz="6" w:space="0" w:color="000000"/>
              <w:left w:val="single" w:sz="6" w:space="0" w:color="000000"/>
              <w:bottom w:val="single" w:sz="6" w:space="0" w:color="000000"/>
              <w:right w:val="nil"/>
            </w:tcBorders>
          </w:tcPr>
          <w:p w:rsidR="00EB07F7" w:rsidRPr="00EB07F7" w:rsidRDefault="00EB07F7" w:rsidP="00EB07F7">
            <w:pPr>
              <w:rPr>
                <w:rFonts w:cs="Times New Roman"/>
                <w:color w:val="000000"/>
                <w:sz w:val="24"/>
              </w:rPr>
            </w:pPr>
          </w:p>
        </w:tc>
        <w:tc>
          <w:tcPr>
            <w:tcW w:w="1378" w:type="dxa"/>
            <w:tcBorders>
              <w:top w:val="single" w:sz="6" w:space="0" w:color="000000"/>
              <w:left w:val="nil"/>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1 </w:t>
            </w:r>
          </w:p>
        </w:tc>
        <w:tc>
          <w:tcPr>
            <w:tcW w:w="382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center"/>
              <w:rPr>
                <w:rFonts w:cs="Times New Roman"/>
                <w:color w:val="000000"/>
                <w:sz w:val="24"/>
              </w:rPr>
            </w:pPr>
            <w:r w:rsidRPr="00EB07F7">
              <w:rPr>
                <w:rFonts w:cs="Times New Roman"/>
                <w:color w:val="000000"/>
                <w:sz w:val="24"/>
              </w:rPr>
              <w:t xml:space="preserve">2 </w:t>
            </w:r>
          </w:p>
        </w:tc>
        <w:tc>
          <w:tcPr>
            <w:tcW w:w="4844" w:type="dxa"/>
            <w:tcBorders>
              <w:top w:val="single" w:sz="6" w:space="0" w:color="000000"/>
              <w:left w:val="single" w:sz="6" w:space="0" w:color="000000"/>
              <w:bottom w:val="single" w:sz="6" w:space="0" w:color="000000"/>
              <w:right w:val="single" w:sz="4" w:space="0" w:color="000000"/>
            </w:tcBorders>
          </w:tcPr>
          <w:p w:rsidR="00EB07F7" w:rsidRPr="00EB07F7" w:rsidRDefault="00EB07F7" w:rsidP="00EB07F7">
            <w:pPr>
              <w:jc w:val="center"/>
              <w:rPr>
                <w:rFonts w:cs="Times New Roman"/>
                <w:color w:val="000000"/>
                <w:sz w:val="24"/>
              </w:rPr>
            </w:pPr>
            <w:r w:rsidRPr="00EB07F7">
              <w:rPr>
                <w:rFonts w:cs="Times New Roman"/>
                <w:color w:val="000000"/>
                <w:sz w:val="24"/>
              </w:rPr>
              <w:t xml:space="preserve">3 </w:t>
            </w:r>
          </w:p>
        </w:tc>
        <w:tc>
          <w:tcPr>
            <w:tcW w:w="4661" w:type="dxa"/>
            <w:tcBorders>
              <w:top w:val="single" w:sz="6" w:space="0" w:color="000000"/>
              <w:left w:val="single" w:sz="4" w:space="0" w:color="000000"/>
              <w:bottom w:val="single" w:sz="6" w:space="0" w:color="000000"/>
              <w:right w:val="single" w:sz="6" w:space="0" w:color="000000"/>
            </w:tcBorders>
          </w:tcPr>
          <w:p w:rsidR="00EB07F7" w:rsidRPr="00EB07F7" w:rsidRDefault="00EB07F7" w:rsidP="00EB07F7">
            <w:pPr>
              <w:jc w:val="center"/>
              <w:rPr>
                <w:rFonts w:cs="Times New Roman"/>
                <w:color w:val="000000"/>
                <w:sz w:val="24"/>
              </w:rPr>
            </w:pPr>
            <w:r w:rsidRPr="00EB07F7">
              <w:rPr>
                <w:rFonts w:cs="Times New Roman"/>
                <w:color w:val="000000"/>
                <w:sz w:val="24"/>
              </w:rPr>
              <w:t xml:space="preserve">4 </w:t>
            </w:r>
          </w:p>
        </w:tc>
      </w:tr>
      <w:tr w:rsidR="00EB07F7" w:rsidRPr="00EB07F7" w:rsidTr="002F5001">
        <w:trPr>
          <w:trHeight w:val="1654"/>
        </w:trPr>
        <w:tc>
          <w:tcPr>
            <w:tcW w:w="1250" w:type="dxa"/>
            <w:tcBorders>
              <w:top w:val="single" w:sz="6" w:space="0" w:color="000000"/>
              <w:left w:val="single" w:sz="6" w:space="0" w:color="000000"/>
              <w:bottom w:val="single" w:sz="6" w:space="0" w:color="000000"/>
              <w:right w:val="nil"/>
            </w:tcBorders>
          </w:tcPr>
          <w:p w:rsidR="00EB07F7" w:rsidRPr="00EB07F7" w:rsidRDefault="00EB07F7" w:rsidP="00EB07F7">
            <w:pPr>
              <w:rPr>
                <w:rFonts w:cs="Times New Roman"/>
                <w:color w:val="000000"/>
                <w:sz w:val="24"/>
              </w:rPr>
            </w:pPr>
            <w:r w:rsidRPr="00EB07F7">
              <w:rPr>
                <w:rFonts w:cs="Times New Roman"/>
                <w:b/>
                <w:color w:val="000000"/>
                <w:sz w:val="24"/>
              </w:rPr>
              <w:t xml:space="preserve"> </w:t>
            </w:r>
          </w:p>
        </w:tc>
        <w:tc>
          <w:tcPr>
            <w:tcW w:w="1378" w:type="dxa"/>
            <w:tcBorders>
              <w:top w:val="single" w:sz="6" w:space="0" w:color="000000"/>
              <w:left w:val="nil"/>
              <w:bottom w:val="single" w:sz="6" w:space="0" w:color="000000"/>
              <w:right w:val="single" w:sz="6" w:space="0" w:color="000000"/>
            </w:tcBorders>
          </w:tcPr>
          <w:p w:rsidR="00EB07F7" w:rsidRPr="00EB07F7" w:rsidRDefault="00EB07F7" w:rsidP="00EB07F7">
            <w:pPr>
              <w:rPr>
                <w:rFonts w:cs="Times New Roman"/>
                <w:color w:val="000000"/>
                <w:sz w:val="24"/>
              </w:rPr>
            </w:pPr>
          </w:p>
        </w:tc>
        <w:tc>
          <w:tcPr>
            <w:tcW w:w="382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49"/>
              <w:rPr>
                <w:rFonts w:cs="Times New Roman"/>
                <w:color w:val="000000"/>
                <w:sz w:val="24"/>
              </w:rPr>
            </w:pPr>
            <w:r w:rsidRPr="00EB07F7">
              <w:rPr>
                <w:rFonts w:cs="Times New Roman"/>
                <w:color w:val="000000"/>
                <w:sz w:val="24"/>
              </w:rPr>
              <w:t xml:space="preserve">Р а з в и в а т ь умение: </w:t>
            </w:r>
          </w:p>
          <w:p w:rsidR="00EB07F7" w:rsidRPr="00EB07F7" w:rsidRDefault="00EB07F7" w:rsidP="00EB07F7">
            <w:pPr>
              <w:numPr>
                <w:ilvl w:val="0"/>
                <w:numId w:val="41"/>
              </w:numPr>
              <w:spacing w:line="303" w:lineRule="auto"/>
              <w:ind w:right="58"/>
              <w:rPr>
                <w:rFonts w:cs="Times New Roman"/>
                <w:color w:val="000000"/>
                <w:sz w:val="24"/>
              </w:rPr>
            </w:pPr>
            <w:r w:rsidRPr="00EB07F7">
              <w:rPr>
                <w:rFonts w:cs="Times New Roman"/>
                <w:color w:val="000000"/>
                <w:sz w:val="24"/>
              </w:rPr>
              <w:t xml:space="preserve">владеть элементами русского народного танца; </w:t>
            </w:r>
          </w:p>
          <w:p w:rsidR="00EB07F7" w:rsidRPr="00EB07F7" w:rsidRDefault="00EB07F7" w:rsidP="00EB07F7">
            <w:pPr>
              <w:numPr>
                <w:ilvl w:val="0"/>
                <w:numId w:val="41"/>
              </w:numPr>
              <w:spacing w:line="268" w:lineRule="auto"/>
              <w:ind w:right="58"/>
              <w:rPr>
                <w:rFonts w:cs="Times New Roman"/>
                <w:color w:val="000000"/>
                <w:sz w:val="24"/>
              </w:rPr>
            </w:pPr>
            <w:r w:rsidRPr="00EB07F7">
              <w:rPr>
                <w:rFonts w:cs="Times New Roman"/>
                <w:color w:val="000000"/>
                <w:sz w:val="24"/>
              </w:rPr>
              <w:t xml:space="preserve">уверенно и торжественно исполнять бальные танцы. </w:t>
            </w:r>
          </w:p>
        </w:tc>
        <w:tc>
          <w:tcPr>
            <w:tcW w:w="4844" w:type="dxa"/>
            <w:tcBorders>
              <w:top w:val="single" w:sz="6" w:space="0" w:color="000000"/>
              <w:left w:val="single" w:sz="6" w:space="0" w:color="000000"/>
              <w:bottom w:val="single" w:sz="6" w:space="0" w:color="000000"/>
              <w:right w:val="single" w:sz="4"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 </w:t>
            </w:r>
          </w:p>
        </w:tc>
        <w:tc>
          <w:tcPr>
            <w:tcW w:w="4661" w:type="dxa"/>
            <w:vMerge w:val="restart"/>
            <w:tcBorders>
              <w:top w:val="single" w:sz="6" w:space="0" w:color="000000"/>
              <w:left w:val="single" w:sz="4" w:space="0" w:color="000000"/>
              <w:bottom w:val="nil"/>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 </w:t>
            </w:r>
          </w:p>
        </w:tc>
      </w:tr>
      <w:tr w:rsidR="00EB07F7" w:rsidRPr="00EB07F7" w:rsidTr="002F5001">
        <w:trPr>
          <w:trHeight w:val="744"/>
        </w:trPr>
        <w:tc>
          <w:tcPr>
            <w:tcW w:w="1250" w:type="dxa"/>
            <w:tcBorders>
              <w:top w:val="single" w:sz="6" w:space="0" w:color="000000"/>
              <w:left w:val="single" w:sz="6" w:space="0" w:color="000000"/>
              <w:bottom w:val="single" w:sz="6" w:space="0" w:color="000000"/>
              <w:right w:val="nil"/>
            </w:tcBorders>
          </w:tcPr>
          <w:p w:rsidR="00EB07F7" w:rsidRPr="00EB07F7" w:rsidRDefault="00EB07F7" w:rsidP="00EB07F7">
            <w:pPr>
              <w:rPr>
                <w:rFonts w:cs="Times New Roman"/>
                <w:color w:val="000000"/>
                <w:sz w:val="24"/>
              </w:rPr>
            </w:pPr>
            <w:r w:rsidRPr="00EB07F7">
              <w:rPr>
                <w:rFonts w:cs="Times New Roman"/>
                <w:color w:val="000000"/>
                <w:sz w:val="24"/>
              </w:rPr>
              <w:t xml:space="preserve">в) Игры </w:t>
            </w:r>
          </w:p>
        </w:tc>
        <w:tc>
          <w:tcPr>
            <w:tcW w:w="1378" w:type="dxa"/>
            <w:tcBorders>
              <w:top w:val="single" w:sz="6" w:space="0" w:color="000000"/>
              <w:left w:val="nil"/>
              <w:bottom w:val="single" w:sz="6" w:space="0" w:color="000000"/>
              <w:right w:val="single" w:sz="6" w:space="0" w:color="000000"/>
            </w:tcBorders>
          </w:tcPr>
          <w:p w:rsidR="00EB07F7" w:rsidRPr="00EB07F7" w:rsidRDefault="00EB07F7" w:rsidP="00EB07F7">
            <w:pPr>
              <w:rPr>
                <w:rFonts w:cs="Times New Roman"/>
                <w:color w:val="000000"/>
                <w:sz w:val="24"/>
              </w:rPr>
            </w:pPr>
          </w:p>
        </w:tc>
        <w:tc>
          <w:tcPr>
            <w:tcW w:w="3826"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spacing w:after="51"/>
              <w:rPr>
                <w:rFonts w:cs="Times New Roman"/>
                <w:color w:val="000000"/>
                <w:sz w:val="24"/>
              </w:rPr>
            </w:pPr>
            <w:r w:rsidRPr="00EB07F7">
              <w:rPr>
                <w:rFonts w:cs="Times New Roman"/>
                <w:color w:val="000000"/>
                <w:sz w:val="24"/>
              </w:rPr>
              <w:t xml:space="preserve">У ч и т ь : </w:t>
            </w:r>
          </w:p>
          <w:p w:rsidR="00EB07F7" w:rsidRPr="00EB07F7" w:rsidRDefault="00EB07F7" w:rsidP="00EB07F7">
            <w:pPr>
              <w:rPr>
                <w:rFonts w:cs="Times New Roman"/>
                <w:color w:val="000000"/>
                <w:sz w:val="24"/>
              </w:rPr>
            </w:pPr>
            <w:r w:rsidRPr="00EB07F7">
              <w:rPr>
                <w:rFonts w:cs="Times New Roman"/>
                <w:color w:val="000000"/>
                <w:sz w:val="24"/>
              </w:rPr>
              <w:t>– выразительно двигаться в соот-</w:t>
            </w:r>
          </w:p>
        </w:tc>
        <w:tc>
          <w:tcPr>
            <w:tcW w:w="4844" w:type="dxa"/>
            <w:tcBorders>
              <w:top w:val="single" w:sz="6" w:space="0" w:color="000000"/>
              <w:left w:val="single" w:sz="6" w:space="0" w:color="000000"/>
              <w:bottom w:val="single" w:sz="6" w:space="0" w:color="000000"/>
              <w:right w:val="single" w:sz="4" w:space="0" w:color="000000"/>
            </w:tcBorders>
            <w:vAlign w:val="center"/>
          </w:tcPr>
          <w:p w:rsidR="00EB07F7" w:rsidRPr="00EB07F7" w:rsidRDefault="00EB07F7" w:rsidP="00EB07F7">
            <w:pPr>
              <w:rPr>
                <w:rFonts w:cs="Times New Roman"/>
                <w:color w:val="000000"/>
                <w:sz w:val="24"/>
              </w:rPr>
            </w:pPr>
            <w:r w:rsidRPr="00EB07F7">
              <w:rPr>
                <w:rFonts w:cs="Times New Roman"/>
                <w:color w:val="000000"/>
                <w:sz w:val="24"/>
              </w:rPr>
              <w:t xml:space="preserve">«Ищи» Т. Ломовой; «Узнай по голосу» В. Ребикова </w:t>
            </w:r>
          </w:p>
        </w:tc>
        <w:tc>
          <w:tcPr>
            <w:tcW w:w="0" w:type="auto"/>
            <w:vMerge/>
            <w:tcBorders>
              <w:top w:val="nil"/>
              <w:left w:val="single" w:sz="4" w:space="0" w:color="000000"/>
              <w:bottom w:val="nil"/>
              <w:right w:val="single" w:sz="6" w:space="0" w:color="000000"/>
            </w:tcBorders>
          </w:tcPr>
          <w:p w:rsidR="00EB07F7" w:rsidRPr="00EB07F7" w:rsidRDefault="00EB07F7" w:rsidP="00EB07F7">
            <w:pPr>
              <w:rPr>
                <w:rFonts w:cs="Times New Roman"/>
                <w:color w:val="000000"/>
                <w:sz w:val="24"/>
              </w:rPr>
            </w:pPr>
          </w:p>
        </w:tc>
      </w:tr>
    </w:tbl>
    <w:p w:rsidR="00EB07F7" w:rsidRPr="00EB07F7" w:rsidRDefault="00EB07F7" w:rsidP="00EB07F7">
      <w:pPr>
        <w:spacing w:after="0"/>
        <w:ind w:right="16051"/>
        <w:rPr>
          <w:rFonts w:eastAsia="Times New Roman" w:cs="Times New Roman"/>
          <w:color w:val="000000"/>
          <w:sz w:val="24"/>
          <w:lang w:eastAsia="ru-RU"/>
        </w:rPr>
      </w:pPr>
    </w:p>
    <w:tbl>
      <w:tblPr>
        <w:tblStyle w:val="TableGrid"/>
        <w:tblW w:w="15960" w:type="dxa"/>
        <w:tblInd w:w="-410" w:type="dxa"/>
        <w:tblCellMar>
          <w:top w:w="117" w:type="dxa"/>
          <w:left w:w="58" w:type="dxa"/>
          <w:right w:w="55" w:type="dxa"/>
        </w:tblCellMar>
        <w:tblLook w:val="04A0" w:firstRow="1" w:lastRow="0" w:firstColumn="1" w:lastColumn="0" w:noHBand="0" w:noVBand="1"/>
      </w:tblPr>
      <w:tblGrid>
        <w:gridCol w:w="2628"/>
        <w:gridCol w:w="3826"/>
        <w:gridCol w:w="4844"/>
        <w:gridCol w:w="4662"/>
      </w:tblGrid>
      <w:tr w:rsidR="00EB07F7" w:rsidRPr="00EB07F7" w:rsidTr="002F5001">
        <w:trPr>
          <w:trHeight w:val="1349"/>
        </w:trPr>
        <w:tc>
          <w:tcPr>
            <w:tcW w:w="2628"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c>
          <w:tcPr>
            <w:tcW w:w="382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line="302" w:lineRule="auto"/>
              <w:ind w:right="17"/>
              <w:rPr>
                <w:rFonts w:cs="Times New Roman"/>
                <w:color w:val="000000"/>
                <w:sz w:val="24"/>
              </w:rPr>
            </w:pPr>
            <w:r w:rsidRPr="00EB07F7">
              <w:rPr>
                <w:rFonts w:cs="Times New Roman"/>
                <w:color w:val="000000"/>
                <w:sz w:val="24"/>
              </w:rPr>
              <w:t xml:space="preserve">ветствии с музыкальным образом; – согласовывать свои действия с действиями других детей. </w:t>
            </w:r>
          </w:p>
          <w:p w:rsidR="00EB07F7" w:rsidRPr="00EB07F7" w:rsidRDefault="00EB07F7" w:rsidP="00EB07F7">
            <w:pPr>
              <w:rPr>
                <w:rFonts w:cs="Times New Roman"/>
                <w:color w:val="000000"/>
                <w:sz w:val="24"/>
              </w:rPr>
            </w:pPr>
            <w:r w:rsidRPr="00EB07F7">
              <w:rPr>
                <w:rFonts w:cs="Times New Roman"/>
                <w:color w:val="000000"/>
                <w:sz w:val="24"/>
              </w:rPr>
              <w:t xml:space="preserve"> </w:t>
            </w:r>
          </w:p>
        </w:tc>
        <w:tc>
          <w:tcPr>
            <w:tcW w:w="4844" w:type="dxa"/>
            <w:tcBorders>
              <w:top w:val="single" w:sz="6" w:space="0" w:color="000000"/>
              <w:left w:val="single" w:sz="6" w:space="0" w:color="000000"/>
              <w:bottom w:val="single" w:sz="6" w:space="0" w:color="000000"/>
              <w:right w:val="single" w:sz="4" w:space="0" w:color="000000"/>
            </w:tcBorders>
          </w:tcPr>
          <w:p w:rsidR="00EB07F7" w:rsidRPr="00EB07F7" w:rsidRDefault="00EB07F7" w:rsidP="00EB07F7">
            <w:pPr>
              <w:rPr>
                <w:rFonts w:cs="Times New Roman"/>
                <w:color w:val="000000"/>
                <w:sz w:val="24"/>
              </w:rPr>
            </w:pPr>
          </w:p>
        </w:tc>
        <w:tc>
          <w:tcPr>
            <w:tcW w:w="4661" w:type="dxa"/>
            <w:vMerge w:val="restart"/>
            <w:tcBorders>
              <w:top w:val="nil"/>
              <w:left w:val="single" w:sz="4"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047"/>
        </w:trPr>
        <w:tc>
          <w:tcPr>
            <w:tcW w:w="2628"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г) Музыкально-игровое творчество </w:t>
            </w:r>
          </w:p>
        </w:tc>
        <w:tc>
          <w:tcPr>
            <w:tcW w:w="3826"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ind w:right="261"/>
              <w:jc w:val="both"/>
              <w:rPr>
                <w:rFonts w:cs="Times New Roman"/>
                <w:color w:val="000000"/>
                <w:sz w:val="24"/>
              </w:rPr>
            </w:pPr>
            <w:r w:rsidRPr="00EB07F7">
              <w:rPr>
                <w:rFonts w:cs="Times New Roman"/>
                <w:color w:val="000000"/>
                <w:sz w:val="24"/>
              </w:rPr>
              <w:t xml:space="preserve">Р а з в и в а т ь творческую фантазию в исполнении игровых и танцевальных движений. </w:t>
            </w:r>
          </w:p>
        </w:tc>
        <w:tc>
          <w:tcPr>
            <w:tcW w:w="4844" w:type="dxa"/>
            <w:tcBorders>
              <w:top w:val="single" w:sz="6" w:space="0" w:color="000000"/>
              <w:left w:val="single" w:sz="6" w:space="0" w:color="000000"/>
              <w:bottom w:val="single" w:sz="6" w:space="0" w:color="000000"/>
              <w:right w:val="single" w:sz="4" w:space="0" w:color="000000"/>
            </w:tcBorders>
          </w:tcPr>
          <w:p w:rsidR="00EB07F7" w:rsidRPr="00EB07F7" w:rsidRDefault="00EB07F7" w:rsidP="00EB07F7">
            <w:pPr>
              <w:spacing w:after="50"/>
              <w:rPr>
                <w:rFonts w:cs="Times New Roman"/>
                <w:color w:val="000000"/>
                <w:sz w:val="24"/>
              </w:rPr>
            </w:pPr>
            <w:r w:rsidRPr="00EB07F7">
              <w:rPr>
                <w:rFonts w:cs="Times New Roman"/>
                <w:color w:val="000000"/>
                <w:sz w:val="24"/>
              </w:rPr>
              <w:t xml:space="preserve">«Котик и козлик», муз. Е. Тиличеевой, сл. В. </w:t>
            </w:r>
          </w:p>
          <w:p w:rsidR="00EB07F7" w:rsidRPr="00EB07F7" w:rsidRDefault="00EB07F7" w:rsidP="00EB07F7">
            <w:pPr>
              <w:rPr>
                <w:rFonts w:cs="Times New Roman"/>
                <w:color w:val="000000"/>
                <w:sz w:val="24"/>
              </w:rPr>
            </w:pPr>
            <w:r w:rsidRPr="00EB07F7">
              <w:rPr>
                <w:rFonts w:cs="Times New Roman"/>
                <w:color w:val="000000"/>
                <w:sz w:val="24"/>
              </w:rPr>
              <w:t xml:space="preserve">Жуковского </w:t>
            </w:r>
          </w:p>
        </w:tc>
        <w:tc>
          <w:tcPr>
            <w:tcW w:w="0" w:type="auto"/>
            <w:vMerge/>
            <w:tcBorders>
              <w:top w:val="nil"/>
              <w:left w:val="single" w:sz="4"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742"/>
        </w:trPr>
        <w:tc>
          <w:tcPr>
            <w:tcW w:w="2628"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both"/>
              <w:rPr>
                <w:rFonts w:cs="Times New Roman"/>
                <w:color w:val="000000"/>
                <w:sz w:val="24"/>
              </w:rPr>
            </w:pPr>
            <w:r w:rsidRPr="00EB07F7">
              <w:rPr>
                <w:rFonts w:cs="Times New Roman"/>
                <w:color w:val="000000"/>
                <w:sz w:val="24"/>
              </w:rPr>
              <w:t xml:space="preserve">д) Игра на металлофоне </w:t>
            </w:r>
          </w:p>
        </w:tc>
        <w:tc>
          <w:tcPr>
            <w:tcW w:w="3826"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jc w:val="both"/>
              <w:rPr>
                <w:rFonts w:cs="Times New Roman"/>
                <w:color w:val="000000"/>
                <w:sz w:val="24"/>
              </w:rPr>
            </w:pPr>
            <w:r w:rsidRPr="00EB07F7">
              <w:rPr>
                <w:rFonts w:cs="Times New Roman"/>
                <w:color w:val="000000"/>
                <w:sz w:val="24"/>
              </w:rPr>
              <w:t xml:space="preserve">У ч и т ь исполнять знакомые попевки на металлофоне. </w:t>
            </w:r>
          </w:p>
        </w:tc>
        <w:tc>
          <w:tcPr>
            <w:tcW w:w="4844" w:type="dxa"/>
            <w:tcBorders>
              <w:top w:val="single" w:sz="6" w:space="0" w:color="000000"/>
              <w:left w:val="single" w:sz="6" w:space="0" w:color="000000"/>
              <w:bottom w:val="single" w:sz="6" w:space="0" w:color="000000"/>
              <w:right w:val="single" w:sz="4" w:space="0" w:color="000000"/>
            </w:tcBorders>
            <w:vAlign w:val="center"/>
          </w:tcPr>
          <w:p w:rsidR="00EB07F7" w:rsidRPr="00EB07F7" w:rsidRDefault="00EB07F7" w:rsidP="00EB07F7">
            <w:pPr>
              <w:rPr>
                <w:rFonts w:cs="Times New Roman"/>
                <w:color w:val="000000"/>
                <w:sz w:val="24"/>
              </w:rPr>
            </w:pPr>
            <w:r w:rsidRPr="00EB07F7">
              <w:rPr>
                <w:rFonts w:cs="Times New Roman"/>
                <w:color w:val="000000"/>
                <w:sz w:val="24"/>
              </w:rPr>
              <w:t xml:space="preserve">«Лесенка», муз. Е. Тиличеевой, сл. М. Долинова </w:t>
            </w:r>
          </w:p>
        </w:tc>
        <w:tc>
          <w:tcPr>
            <w:tcW w:w="0" w:type="auto"/>
            <w:vMerge/>
            <w:tcBorders>
              <w:top w:val="nil"/>
              <w:left w:val="single" w:sz="4"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046"/>
        </w:trPr>
        <w:tc>
          <w:tcPr>
            <w:tcW w:w="2628"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b/>
                <w:color w:val="000000"/>
                <w:sz w:val="24"/>
              </w:rPr>
              <w:t xml:space="preserve">II. Самостоятельная музыкальная деятельность </w:t>
            </w:r>
          </w:p>
        </w:tc>
        <w:tc>
          <w:tcPr>
            <w:tcW w:w="382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both"/>
              <w:rPr>
                <w:rFonts w:cs="Times New Roman"/>
                <w:color w:val="000000"/>
                <w:sz w:val="24"/>
              </w:rPr>
            </w:pPr>
            <w:r w:rsidRPr="00EB07F7">
              <w:rPr>
                <w:rFonts w:cs="Times New Roman"/>
                <w:color w:val="000000"/>
                <w:sz w:val="24"/>
              </w:rPr>
              <w:t xml:space="preserve">У ч и т ь создавать песенные, игровые, танцевальные импровизации. </w:t>
            </w:r>
          </w:p>
        </w:tc>
        <w:tc>
          <w:tcPr>
            <w:tcW w:w="4844" w:type="dxa"/>
            <w:tcBorders>
              <w:top w:val="single" w:sz="6" w:space="0" w:color="000000"/>
              <w:left w:val="single" w:sz="6" w:space="0" w:color="000000"/>
              <w:bottom w:val="single" w:sz="6" w:space="0" w:color="000000"/>
              <w:right w:val="single" w:sz="4"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«Придумай свой вальс» (импровизация) </w:t>
            </w:r>
          </w:p>
        </w:tc>
        <w:tc>
          <w:tcPr>
            <w:tcW w:w="0" w:type="auto"/>
            <w:vMerge/>
            <w:tcBorders>
              <w:top w:val="nil"/>
              <w:left w:val="single" w:sz="4"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2259"/>
        </w:trPr>
        <w:tc>
          <w:tcPr>
            <w:tcW w:w="2628" w:type="dxa"/>
            <w:tcBorders>
              <w:top w:val="single" w:sz="6" w:space="0" w:color="000000"/>
              <w:left w:val="single" w:sz="6" w:space="0" w:color="000000"/>
              <w:bottom w:val="single" w:sz="6" w:space="0" w:color="000000"/>
              <w:right w:val="single" w:sz="4" w:space="0" w:color="000000"/>
            </w:tcBorders>
          </w:tcPr>
          <w:p w:rsidR="00EB07F7" w:rsidRPr="00EB07F7" w:rsidRDefault="00EB07F7" w:rsidP="00EB07F7">
            <w:pPr>
              <w:ind w:right="647"/>
              <w:rPr>
                <w:rFonts w:cs="Times New Roman"/>
                <w:color w:val="000000"/>
                <w:sz w:val="24"/>
              </w:rPr>
            </w:pPr>
            <w:r w:rsidRPr="00EB07F7">
              <w:rPr>
                <w:rFonts w:cs="Times New Roman"/>
                <w:b/>
                <w:color w:val="000000"/>
                <w:sz w:val="24"/>
              </w:rPr>
              <w:t xml:space="preserve">III. Праздники  и развлечения </w:t>
            </w:r>
          </w:p>
        </w:tc>
        <w:tc>
          <w:tcPr>
            <w:tcW w:w="3826" w:type="dxa"/>
            <w:tcBorders>
              <w:top w:val="single" w:sz="6" w:space="0" w:color="000000"/>
              <w:left w:val="single" w:sz="4" w:space="0" w:color="000000"/>
              <w:bottom w:val="single" w:sz="6" w:space="0" w:color="000000"/>
              <w:right w:val="single" w:sz="4" w:space="0" w:color="000000"/>
            </w:tcBorders>
          </w:tcPr>
          <w:p w:rsidR="00EB07F7" w:rsidRPr="00EB07F7" w:rsidRDefault="00EB07F7" w:rsidP="00EB07F7">
            <w:pPr>
              <w:spacing w:after="2"/>
              <w:rPr>
                <w:rFonts w:cs="Times New Roman"/>
                <w:color w:val="000000"/>
                <w:sz w:val="24"/>
              </w:rPr>
            </w:pPr>
            <w:r w:rsidRPr="00EB07F7">
              <w:rPr>
                <w:rFonts w:cs="Times New Roman"/>
                <w:color w:val="000000"/>
                <w:sz w:val="24"/>
              </w:rPr>
              <w:t>С о в е р ш ен с т в о в ат ь эмоцио-</w:t>
            </w:r>
          </w:p>
          <w:p w:rsidR="00EB07F7" w:rsidRPr="00EB07F7" w:rsidRDefault="00EB07F7" w:rsidP="00EB07F7">
            <w:pPr>
              <w:spacing w:line="303" w:lineRule="auto"/>
              <w:jc w:val="both"/>
              <w:rPr>
                <w:rFonts w:cs="Times New Roman"/>
                <w:color w:val="000000"/>
                <w:sz w:val="24"/>
              </w:rPr>
            </w:pPr>
            <w:r w:rsidRPr="00EB07F7">
              <w:rPr>
                <w:rFonts w:cs="Times New Roman"/>
                <w:color w:val="000000"/>
                <w:sz w:val="24"/>
              </w:rPr>
              <w:t xml:space="preserve">нальную отзывчивость, создавать атмосферу праздника. </w:t>
            </w:r>
          </w:p>
          <w:p w:rsidR="00EB07F7" w:rsidRPr="00EB07F7" w:rsidRDefault="00EB07F7" w:rsidP="00EB07F7">
            <w:pPr>
              <w:spacing w:line="300" w:lineRule="auto"/>
              <w:rPr>
                <w:rFonts w:cs="Times New Roman"/>
                <w:color w:val="000000"/>
                <w:sz w:val="24"/>
              </w:rPr>
            </w:pPr>
            <w:r w:rsidRPr="00EB07F7">
              <w:rPr>
                <w:rFonts w:cs="Times New Roman"/>
                <w:color w:val="000000"/>
                <w:sz w:val="24"/>
              </w:rPr>
              <w:t xml:space="preserve">В о с п и т ы в а т ь любовь к мамам, бабушкам. </w:t>
            </w:r>
          </w:p>
          <w:p w:rsidR="00EB07F7" w:rsidRPr="00EB07F7" w:rsidRDefault="00EB07F7" w:rsidP="00EB07F7">
            <w:pPr>
              <w:ind w:right="3653"/>
              <w:rPr>
                <w:rFonts w:cs="Times New Roman"/>
                <w:color w:val="000000"/>
                <w:sz w:val="24"/>
              </w:rPr>
            </w:pPr>
            <w:r w:rsidRPr="00EB07F7">
              <w:rPr>
                <w:rFonts w:cs="Times New Roman"/>
                <w:color w:val="000000"/>
                <w:sz w:val="24"/>
              </w:rPr>
              <w:t xml:space="preserve">  </w:t>
            </w:r>
          </w:p>
        </w:tc>
        <w:tc>
          <w:tcPr>
            <w:tcW w:w="4844" w:type="dxa"/>
            <w:tcBorders>
              <w:top w:val="single" w:sz="6" w:space="0" w:color="000000"/>
              <w:left w:val="single" w:sz="4" w:space="0" w:color="000000"/>
              <w:bottom w:val="single" w:sz="6" w:space="0" w:color="000000"/>
              <w:right w:val="single" w:sz="4" w:space="0" w:color="000000"/>
            </w:tcBorders>
          </w:tcPr>
          <w:p w:rsidR="00EB07F7" w:rsidRPr="00EB07F7" w:rsidRDefault="00EB07F7" w:rsidP="00EB07F7">
            <w:pPr>
              <w:rPr>
                <w:rFonts w:cs="Times New Roman"/>
                <w:color w:val="000000"/>
                <w:sz w:val="24"/>
              </w:rPr>
            </w:pPr>
            <w:r w:rsidRPr="00EB07F7">
              <w:rPr>
                <w:rFonts w:cs="Times New Roman"/>
                <w:color w:val="000000"/>
                <w:sz w:val="24"/>
              </w:rPr>
              <w:t>Праздник 8 Марта.</w:t>
            </w:r>
          </w:p>
          <w:p w:rsidR="00EB07F7" w:rsidRPr="00EB07F7" w:rsidRDefault="00EB07F7" w:rsidP="00EB07F7">
            <w:pPr>
              <w:rPr>
                <w:rFonts w:cs="Times New Roman"/>
                <w:color w:val="000000"/>
                <w:sz w:val="24"/>
              </w:rPr>
            </w:pPr>
            <w:r w:rsidRPr="00EB07F7">
              <w:rPr>
                <w:rFonts w:cs="Times New Roman"/>
                <w:color w:val="000000"/>
                <w:sz w:val="24"/>
              </w:rPr>
              <w:t>Выставка   детского творчества.</w:t>
            </w:r>
          </w:p>
        </w:tc>
        <w:tc>
          <w:tcPr>
            <w:tcW w:w="0" w:type="auto"/>
            <w:vMerge/>
            <w:tcBorders>
              <w:top w:val="nil"/>
              <w:left w:val="single" w:sz="4"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439"/>
        </w:trPr>
        <w:tc>
          <w:tcPr>
            <w:tcW w:w="15960" w:type="dxa"/>
            <w:gridSpan w:val="4"/>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52"/>
              <w:jc w:val="center"/>
              <w:rPr>
                <w:rFonts w:cs="Times New Roman"/>
                <w:b/>
                <w:color w:val="000000"/>
                <w:sz w:val="24"/>
              </w:rPr>
            </w:pPr>
            <w:r w:rsidRPr="00EB07F7">
              <w:rPr>
                <w:rFonts w:cs="Times New Roman"/>
                <w:b/>
                <w:color w:val="000000"/>
                <w:sz w:val="24"/>
              </w:rPr>
              <w:t xml:space="preserve">А п р е л ь (Весна-красна. Космические дали. Мой родной край. Праздник весны и труда) </w:t>
            </w:r>
          </w:p>
        </w:tc>
      </w:tr>
      <w:tr w:rsidR="00EB07F7" w:rsidRPr="00EB07F7" w:rsidTr="002F5001">
        <w:trPr>
          <w:trHeight w:val="2072"/>
        </w:trPr>
        <w:tc>
          <w:tcPr>
            <w:tcW w:w="15960" w:type="dxa"/>
            <w:gridSpan w:val="4"/>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b/>
                <w:color w:val="000000"/>
                <w:sz w:val="24"/>
              </w:rPr>
              <w:lastRenderedPageBreak/>
              <w:t xml:space="preserve">Целевые ориентиры развития ребенка (на основе интеграции образовательных направлений): </w:t>
            </w:r>
            <w:r w:rsidRPr="00EB07F7">
              <w:rPr>
                <w:rFonts w:cs="Times New Roman"/>
                <w:color w:val="000000"/>
                <w:sz w:val="24"/>
              </w:rPr>
              <w:t xml:space="preserve">определяют общее настроение, характер музыкального произведения, различают его части и варианты интерпретации, точно интонируют мелодию в пределах октавы, выделяют голосом кульминацию, точно воспроизводят в пении ритмический рисунок; поют пиано и меццо; различают характер мелодии и передают его в движении </w:t>
            </w:r>
            <w:r w:rsidRPr="00EB07F7">
              <w:rPr>
                <w:rFonts w:cs="Times New Roman"/>
                <w:i/>
                <w:color w:val="000000"/>
                <w:sz w:val="24"/>
              </w:rPr>
              <w:t>(физическое развитие, художественно-эстетическое развитие)</w:t>
            </w:r>
            <w:r w:rsidRPr="00EB07F7">
              <w:rPr>
                <w:rFonts w:cs="Times New Roman"/>
                <w:color w:val="000000"/>
                <w:sz w:val="24"/>
              </w:rPr>
              <w:t>;</w:t>
            </w:r>
            <w:r w:rsidRPr="00EB07F7">
              <w:rPr>
                <w:rFonts w:cs="Times New Roman"/>
                <w:i/>
                <w:color w:val="000000"/>
                <w:sz w:val="24"/>
              </w:rPr>
              <w:t xml:space="preserve"> </w:t>
            </w:r>
            <w:r w:rsidRPr="00EB07F7">
              <w:rPr>
                <w:rFonts w:cs="Times New Roman"/>
                <w:color w:val="000000"/>
                <w:sz w:val="24"/>
              </w:rPr>
              <w:t>передают образы природы в рисунке созвучно музыкальному произведению; интересуются историей создания народных песен</w:t>
            </w:r>
            <w:r w:rsidRPr="00EB07F7">
              <w:rPr>
                <w:rFonts w:cs="Times New Roman"/>
                <w:i/>
                <w:color w:val="000000"/>
                <w:sz w:val="24"/>
              </w:rPr>
              <w:t xml:space="preserve"> (познавательное развитие, художественно-эстетическое развитие)</w:t>
            </w:r>
            <w:r w:rsidRPr="00EB07F7">
              <w:rPr>
                <w:rFonts w:cs="Times New Roman"/>
                <w:color w:val="000000"/>
                <w:sz w:val="24"/>
              </w:rPr>
              <w:t>; общаются и взаимодействуют со сверстниками в совместной музыкальной деятельности (слушание, исполнение, творчество); эмоционально откликаются на происходящее, используют разнообразные конструктивные способы взаимодействия с детьми и взрослыми</w:t>
            </w:r>
            <w:r w:rsidRPr="00EB07F7">
              <w:rPr>
                <w:rFonts w:cs="Times New Roman"/>
                <w:i/>
                <w:color w:val="000000"/>
                <w:sz w:val="24"/>
              </w:rPr>
              <w:t xml:space="preserve"> (речевое развитие, физическое развитие, социально-коммуникативное развитие).</w:t>
            </w:r>
            <w:r w:rsidRPr="00EB07F7">
              <w:rPr>
                <w:rFonts w:cs="Times New Roman"/>
                <w:color w:val="000000"/>
                <w:sz w:val="24"/>
              </w:rPr>
              <w:t xml:space="preserve"> </w:t>
            </w:r>
          </w:p>
        </w:tc>
      </w:tr>
      <w:tr w:rsidR="00EB07F7" w:rsidRPr="00EB07F7" w:rsidTr="002F5001">
        <w:trPr>
          <w:trHeight w:val="425"/>
        </w:trPr>
        <w:tc>
          <w:tcPr>
            <w:tcW w:w="15960" w:type="dxa"/>
            <w:gridSpan w:val="4"/>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8"/>
              <w:jc w:val="center"/>
              <w:rPr>
                <w:rFonts w:cs="Times New Roman"/>
                <w:color w:val="000000"/>
                <w:sz w:val="24"/>
              </w:rPr>
            </w:pPr>
            <w:r w:rsidRPr="00EB07F7">
              <w:rPr>
                <w:rFonts w:cs="Times New Roman"/>
                <w:b/>
                <w:color w:val="000000"/>
                <w:sz w:val="24"/>
              </w:rPr>
              <w:t xml:space="preserve">Виды детской деятельности </w:t>
            </w:r>
          </w:p>
        </w:tc>
      </w:tr>
    </w:tbl>
    <w:p w:rsidR="00EB07F7" w:rsidRPr="00EB07F7" w:rsidRDefault="00EB07F7" w:rsidP="00EB07F7">
      <w:pPr>
        <w:spacing w:after="0"/>
        <w:ind w:right="16051"/>
        <w:rPr>
          <w:rFonts w:eastAsia="Times New Roman" w:cs="Times New Roman"/>
          <w:color w:val="000000"/>
          <w:sz w:val="24"/>
          <w:lang w:eastAsia="ru-RU"/>
        </w:rPr>
      </w:pPr>
    </w:p>
    <w:tbl>
      <w:tblPr>
        <w:tblStyle w:val="TableGrid"/>
        <w:tblW w:w="15960" w:type="dxa"/>
        <w:tblInd w:w="-410" w:type="dxa"/>
        <w:tblCellMar>
          <w:left w:w="58" w:type="dxa"/>
          <w:right w:w="60" w:type="dxa"/>
        </w:tblCellMar>
        <w:tblLook w:val="04A0" w:firstRow="1" w:lastRow="0" w:firstColumn="1" w:lastColumn="0" w:noHBand="0" w:noVBand="1"/>
      </w:tblPr>
      <w:tblGrid>
        <w:gridCol w:w="2628"/>
        <w:gridCol w:w="3826"/>
        <w:gridCol w:w="4844"/>
        <w:gridCol w:w="4662"/>
      </w:tblGrid>
      <w:tr w:rsidR="00EB07F7" w:rsidRPr="00EB07F7" w:rsidTr="002F5001">
        <w:trPr>
          <w:trHeight w:val="1003"/>
        </w:trPr>
        <w:tc>
          <w:tcPr>
            <w:tcW w:w="15960" w:type="dxa"/>
            <w:gridSpan w:val="4"/>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Слушание и сравнение народных песен, обработанных разными композиторами; рисование образов природы, созвучных музыкальному произведению; игровые и танцевальные импровизации, исполнение знакомых попевок на металлофоне, пляски, хороводы, исполнение элементов бальных танцев, вальса; русского народного танца; ритмичный бег, прыжки, разные виды ходьбы. </w:t>
            </w:r>
          </w:p>
        </w:tc>
      </w:tr>
      <w:tr w:rsidR="00EB07F7" w:rsidRPr="00EB07F7" w:rsidTr="002F5001">
        <w:trPr>
          <w:trHeight w:val="425"/>
        </w:trPr>
        <w:tc>
          <w:tcPr>
            <w:tcW w:w="2628" w:type="dxa"/>
            <w:tcBorders>
              <w:top w:val="single" w:sz="6" w:space="0" w:color="000000"/>
              <w:left w:val="single" w:sz="6" w:space="0" w:color="000000"/>
              <w:bottom w:val="single" w:sz="6" w:space="0" w:color="000000"/>
              <w:right w:val="single" w:sz="4" w:space="0" w:color="000000"/>
            </w:tcBorders>
          </w:tcPr>
          <w:p w:rsidR="00EB07F7" w:rsidRPr="00EB07F7" w:rsidRDefault="00EB07F7" w:rsidP="00EB07F7">
            <w:pPr>
              <w:ind w:right="48"/>
              <w:jc w:val="center"/>
              <w:rPr>
                <w:rFonts w:cs="Times New Roman"/>
                <w:color w:val="000000"/>
                <w:sz w:val="24"/>
              </w:rPr>
            </w:pPr>
            <w:r w:rsidRPr="00EB07F7">
              <w:rPr>
                <w:rFonts w:cs="Times New Roman"/>
                <w:color w:val="000000"/>
                <w:sz w:val="24"/>
              </w:rPr>
              <w:t xml:space="preserve">1 </w:t>
            </w:r>
          </w:p>
        </w:tc>
        <w:tc>
          <w:tcPr>
            <w:tcW w:w="3826" w:type="dxa"/>
            <w:tcBorders>
              <w:top w:val="single" w:sz="6" w:space="0" w:color="000000"/>
              <w:left w:val="single" w:sz="4" w:space="0" w:color="000000"/>
              <w:bottom w:val="single" w:sz="6" w:space="0" w:color="000000"/>
              <w:right w:val="single" w:sz="4" w:space="0" w:color="000000"/>
            </w:tcBorders>
          </w:tcPr>
          <w:p w:rsidR="00EB07F7" w:rsidRPr="00EB07F7" w:rsidRDefault="00EB07F7" w:rsidP="00EB07F7">
            <w:pPr>
              <w:ind w:right="46"/>
              <w:jc w:val="center"/>
              <w:rPr>
                <w:rFonts w:cs="Times New Roman"/>
                <w:color w:val="000000"/>
                <w:sz w:val="24"/>
              </w:rPr>
            </w:pPr>
            <w:r w:rsidRPr="00EB07F7">
              <w:rPr>
                <w:rFonts w:cs="Times New Roman"/>
                <w:color w:val="000000"/>
                <w:sz w:val="24"/>
              </w:rPr>
              <w:t xml:space="preserve">2 </w:t>
            </w:r>
          </w:p>
        </w:tc>
        <w:tc>
          <w:tcPr>
            <w:tcW w:w="4844" w:type="dxa"/>
            <w:tcBorders>
              <w:top w:val="single" w:sz="6" w:space="0" w:color="000000"/>
              <w:left w:val="single" w:sz="4" w:space="0" w:color="000000"/>
              <w:bottom w:val="single" w:sz="6" w:space="0" w:color="000000"/>
              <w:right w:val="single" w:sz="4" w:space="0" w:color="000000"/>
            </w:tcBorders>
          </w:tcPr>
          <w:p w:rsidR="00EB07F7" w:rsidRPr="00EB07F7" w:rsidRDefault="00EB07F7" w:rsidP="00EB07F7">
            <w:pPr>
              <w:ind w:right="46"/>
              <w:jc w:val="center"/>
              <w:rPr>
                <w:rFonts w:cs="Times New Roman"/>
                <w:color w:val="000000"/>
                <w:sz w:val="24"/>
              </w:rPr>
            </w:pPr>
            <w:r w:rsidRPr="00EB07F7">
              <w:rPr>
                <w:rFonts w:cs="Times New Roman"/>
                <w:color w:val="000000"/>
                <w:sz w:val="24"/>
              </w:rPr>
              <w:t xml:space="preserve">3 </w:t>
            </w:r>
          </w:p>
        </w:tc>
        <w:tc>
          <w:tcPr>
            <w:tcW w:w="4661" w:type="dxa"/>
            <w:tcBorders>
              <w:top w:val="single" w:sz="6" w:space="0" w:color="000000"/>
              <w:left w:val="single" w:sz="4" w:space="0" w:color="000000"/>
              <w:bottom w:val="single" w:sz="6" w:space="0" w:color="000000"/>
              <w:right w:val="single" w:sz="6" w:space="0" w:color="000000"/>
            </w:tcBorders>
          </w:tcPr>
          <w:p w:rsidR="00EB07F7" w:rsidRPr="00EB07F7" w:rsidRDefault="00EB07F7" w:rsidP="00EB07F7">
            <w:pPr>
              <w:ind w:right="45"/>
              <w:jc w:val="center"/>
              <w:rPr>
                <w:rFonts w:cs="Times New Roman"/>
                <w:color w:val="000000"/>
                <w:sz w:val="24"/>
              </w:rPr>
            </w:pPr>
            <w:r w:rsidRPr="00EB07F7">
              <w:rPr>
                <w:rFonts w:cs="Times New Roman"/>
                <w:color w:val="000000"/>
                <w:sz w:val="24"/>
              </w:rPr>
              <w:t xml:space="preserve">4 </w:t>
            </w:r>
          </w:p>
        </w:tc>
      </w:tr>
      <w:tr w:rsidR="00EB07F7" w:rsidRPr="00EB07F7" w:rsidTr="002F5001">
        <w:trPr>
          <w:trHeight w:val="5931"/>
        </w:trPr>
        <w:tc>
          <w:tcPr>
            <w:tcW w:w="2628" w:type="dxa"/>
            <w:tcBorders>
              <w:top w:val="single" w:sz="6" w:space="0" w:color="000000"/>
              <w:left w:val="single" w:sz="6" w:space="0" w:color="000000"/>
              <w:bottom w:val="single" w:sz="6" w:space="0" w:color="000000"/>
              <w:right w:val="single" w:sz="4" w:space="0" w:color="000000"/>
            </w:tcBorders>
          </w:tcPr>
          <w:p w:rsidR="00EB07F7" w:rsidRPr="00EB07F7" w:rsidRDefault="00EB07F7" w:rsidP="00EB07F7">
            <w:pPr>
              <w:spacing w:line="288" w:lineRule="auto"/>
              <w:rPr>
                <w:rFonts w:cs="Times New Roman"/>
                <w:color w:val="000000"/>
                <w:sz w:val="24"/>
              </w:rPr>
            </w:pPr>
            <w:r w:rsidRPr="00EB07F7">
              <w:rPr>
                <w:rFonts w:cs="Times New Roman"/>
                <w:b/>
                <w:color w:val="000000"/>
                <w:sz w:val="24"/>
              </w:rPr>
              <w:lastRenderedPageBreak/>
              <w:t xml:space="preserve">I. Музыкальные занятия. </w:t>
            </w:r>
          </w:p>
          <w:p w:rsidR="00EB07F7" w:rsidRPr="00EB07F7" w:rsidRDefault="00EB07F7" w:rsidP="00EB07F7">
            <w:pPr>
              <w:rPr>
                <w:rFonts w:cs="Times New Roman"/>
                <w:color w:val="000000"/>
                <w:sz w:val="24"/>
              </w:rPr>
            </w:pPr>
            <w:r w:rsidRPr="00EB07F7">
              <w:rPr>
                <w:rFonts w:cs="Times New Roman"/>
                <w:color w:val="000000"/>
                <w:sz w:val="24"/>
              </w:rPr>
              <w:t xml:space="preserve">1. </w:t>
            </w:r>
            <w:r w:rsidRPr="00EB07F7">
              <w:rPr>
                <w:rFonts w:cs="Times New Roman"/>
                <w:i/>
                <w:color w:val="000000"/>
                <w:sz w:val="24"/>
              </w:rPr>
              <w:t xml:space="preserve">Слушание музыки. </w:t>
            </w:r>
          </w:p>
          <w:p w:rsidR="00EB07F7" w:rsidRPr="00EB07F7" w:rsidRDefault="00EB07F7" w:rsidP="00EB07F7">
            <w:pPr>
              <w:rPr>
                <w:rFonts w:cs="Times New Roman"/>
                <w:color w:val="000000"/>
                <w:sz w:val="24"/>
              </w:rPr>
            </w:pPr>
            <w:r w:rsidRPr="00EB07F7">
              <w:rPr>
                <w:rFonts w:cs="Times New Roman"/>
                <w:color w:val="000000"/>
                <w:sz w:val="24"/>
              </w:rPr>
              <w:t xml:space="preserve">а) Восприятие музыкальных произведений </w:t>
            </w:r>
          </w:p>
        </w:tc>
        <w:tc>
          <w:tcPr>
            <w:tcW w:w="3826" w:type="dxa"/>
            <w:tcBorders>
              <w:top w:val="single" w:sz="6" w:space="0" w:color="000000"/>
              <w:left w:val="single" w:sz="4" w:space="0" w:color="000000"/>
              <w:bottom w:val="single" w:sz="6" w:space="0" w:color="000000"/>
              <w:right w:val="single" w:sz="4" w:space="0" w:color="000000"/>
            </w:tcBorders>
          </w:tcPr>
          <w:p w:rsidR="00EB07F7" w:rsidRPr="00EB07F7" w:rsidRDefault="00EB07F7" w:rsidP="00EB07F7">
            <w:pPr>
              <w:spacing w:after="34"/>
              <w:rPr>
                <w:rFonts w:cs="Times New Roman"/>
                <w:color w:val="000000"/>
                <w:sz w:val="24"/>
              </w:rPr>
            </w:pPr>
            <w:r w:rsidRPr="00EB07F7">
              <w:rPr>
                <w:rFonts w:cs="Times New Roman"/>
                <w:color w:val="000000"/>
                <w:sz w:val="24"/>
              </w:rPr>
              <w:t xml:space="preserve">У ч и т ь : </w:t>
            </w:r>
          </w:p>
          <w:p w:rsidR="00EB07F7" w:rsidRPr="00EB07F7" w:rsidRDefault="00EB07F7" w:rsidP="00EB07F7">
            <w:pPr>
              <w:numPr>
                <w:ilvl w:val="0"/>
                <w:numId w:val="42"/>
              </w:numPr>
              <w:spacing w:after="1" w:line="290" w:lineRule="auto"/>
              <w:ind w:right="58"/>
              <w:rPr>
                <w:rFonts w:cs="Times New Roman"/>
                <w:color w:val="000000"/>
                <w:sz w:val="24"/>
              </w:rPr>
            </w:pPr>
            <w:r w:rsidRPr="00EB07F7">
              <w:rPr>
                <w:rFonts w:cs="Times New Roman"/>
                <w:color w:val="000000"/>
                <w:sz w:val="24"/>
              </w:rPr>
              <w:t xml:space="preserve">различать средства музыкальной выразительности; </w:t>
            </w:r>
          </w:p>
          <w:p w:rsidR="00EB07F7" w:rsidRPr="00EB07F7" w:rsidRDefault="00EB07F7" w:rsidP="00EB07F7">
            <w:pPr>
              <w:numPr>
                <w:ilvl w:val="0"/>
                <w:numId w:val="42"/>
              </w:numPr>
              <w:spacing w:after="2" w:line="289" w:lineRule="auto"/>
              <w:ind w:right="58"/>
              <w:rPr>
                <w:rFonts w:cs="Times New Roman"/>
                <w:color w:val="000000"/>
                <w:sz w:val="24"/>
              </w:rPr>
            </w:pPr>
            <w:r w:rsidRPr="00EB07F7">
              <w:rPr>
                <w:rFonts w:cs="Times New Roman"/>
                <w:color w:val="000000"/>
                <w:sz w:val="24"/>
              </w:rPr>
              <w:t xml:space="preserve">определять образное содержание музыкальных  произведений; </w:t>
            </w:r>
          </w:p>
          <w:p w:rsidR="00EB07F7" w:rsidRPr="00EB07F7" w:rsidRDefault="00EB07F7" w:rsidP="00EB07F7">
            <w:pPr>
              <w:numPr>
                <w:ilvl w:val="0"/>
                <w:numId w:val="42"/>
              </w:numPr>
              <w:spacing w:line="289" w:lineRule="auto"/>
              <w:ind w:right="58"/>
              <w:rPr>
                <w:rFonts w:cs="Times New Roman"/>
                <w:color w:val="000000"/>
                <w:sz w:val="24"/>
              </w:rPr>
            </w:pPr>
            <w:r w:rsidRPr="00EB07F7">
              <w:rPr>
                <w:rFonts w:cs="Times New Roman"/>
                <w:color w:val="000000"/>
                <w:sz w:val="24"/>
              </w:rPr>
              <w:t xml:space="preserve">накапливать музыкальные впечатления. </w:t>
            </w:r>
          </w:p>
          <w:p w:rsidR="00EB07F7" w:rsidRPr="00EB07F7" w:rsidRDefault="00EB07F7" w:rsidP="00EB07F7">
            <w:pPr>
              <w:spacing w:after="24" w:line="270" w:lineRule="auto"/>
              <w:ind w:right="190"/>
              <w:jc w:val="both"/>
              <w:rPr>
                <w:rFonts w:cs="Times New Roman"/>
                <w:color w:val="000000"/>
                <w:sz w:val="24"/>
              </w:rPr>
            </w:pPr>
            <w:r w:rsidRPr="00EB07F7">
              <w:rPr>
                <w:rFonts w:cs="Times New Roman"/>
                <w:color w:val="000000"/>
                <w:sz w:val="24"/>
              </w:rPr>
              <w:t xml:space="preserve">П о б уж д а т ь передавать образы природы в рисунках созвучно музыкальному образу. </w:t>
            </w:r>
          </w:p>
          <w:p w:rsidR="00EB07F7" w:rsidRPr="00EB07F7" w:rsidRDefault="00EB07F7" w:rsidP="00EB07F7">
            <w:pPr>
              <w:spacing w:after="34"/>
              <w:rPr>
                <w:rFonts w:cs="Times New Roman"/>
                <w:color w:val="000000"/>
                <w:sz w:val="24"/>
              </w:rPr>
            </w:pPr>
            <w:r w:rsidRPr="00EB07F7">
              <w:rPr>
                <w:rFonts w:cs="Times New Roman"/>
                <w:color w:val="000000"/>
                <w:sz w:val="24"/>
              </w:rPr>
              <w:t xml:space="preserve">У г л уб л я т ь представления об </w:t>
            </w:r>
          </w:p>
          <w:p w:rsidR="00EB07F7" w:rsidRPr="00EB07F7" w:rsidRDefault="00EB07F7" w:rsidP="00EB07F7">
            <w:pPr>
              <w:spacing w:line="291" w:lineRule="auto"/>
              <w:ind w:right="366"/>
              <w:rPr>
                <w:rFonts w:cs="Times New Roman"/>
                <w:color w:val="000000"/>
                <w:sz w:val="24"/>
              </w:rPr>
            </w:pPr>
            <w:r w:rsidRPr="00EB07F7">
              <w:rPr>
                <w:rFonts w:cs="Times New Roman"/>
                <w:color w:val="000000"/>
                <w:sz w:val="24"/>
              </w:rPr>
              <w:t xml:space="preserve">изобразительных  возможностях музыки. </w:t>
            </w:r>
          </w:p>
          <w:p w:rsidR="00EB07F7" w:rsidRPr="00EB07F7" w:rsidRDefault="00EB07F7" w:rsidP="00EB07F7">
            <w:pPr>
              <w:spacing w:after="27" w:line="268" w:lineRule="auto"/>
              <w:ind w:right="78"/>
              <w:jc w:val="both"/>
              <w:rPr>
                <w:rFonts w:cs="Times New Roman"/>
                <w:color w:val="000000"/>
                <w:sz w:val="24"/>
              </w:rPr>
            </w:pPr>
            <w:r w:rsidRPr="00EB07F7">
              <w:rPr>
                <w:rFonts w:cs="Times New Roman"/>
                <w:color w:val="000000"/>
                <w:sz w:val="24"/>
              </w:rPr>
              <w:t xml:space="preserve">Р а з в и в а т ь представления о связи музыкальных и речевых интонаций. </w:t>
            </w:r>
          </w:p>
          <w:p w:rsidR="00EB07F7" w:rsidRPr="00EB07F7" w:rsidRDefault="00EB07F7" w:rsidP="00EB07F7">
            <w:pPr>
              <w:ind w:right="47"/>
              <w:jc w:val="both"/>
              <w:rPr>
                <w:rFonts w:cs="Times New Roman"/>
                <w:color w:val="000000"/>
                <w:sz w:val="24"/>
              </w:rPr>
            </w:pPr>
            <w:r w:rsidRPr="00EB07F7">
              <w:rPr>
                <w:rFonts w:cs="Times New Roman"/>
                <w:color w:val="000000"/>
                <w:sz w:val="24"/>
              </w:rPr>
              <w:t xml:space="preserve">Р а с ш и р я т ь представления о музыкальных инструментах и их выразительных возможностях. </w:t>
            </w:r>
          </w:p>
        </w:tc>
        <w:tc>
          <w:tcPr>
            <w:tcW w:w="4844" w:type="dxa"/>
            <w:tcBorders>
              <w:top w:val="single" w:sz="6" w:space="0" w:color="000000"/>
              <w:left w:val="single" w:sz="4" w:space="0" w:color="000000"/>
              <w:bottom w:val="single" w:sz="6" w:space="0" w:color="000000"/>
              <w:right w:val="single" w:sz="4"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«Мимолетное видение» С. Майкапара;  </w:t>
            </w:r>
          </w:p>
          <w:p w:rsidR="00EB07F7" w:rsidRPr="00EB07F7" w:rsidRDefault="00EB07F7" w:rsidP="00EB07F7">
            <w:pPr>
              <w:spacing w:after="36"/>
              <w:jc w:val="both"/>
              <w:rPr>
                <w:rFonts w:cs="Times New Roman"/>
                <w:color w:val="000000"/>
                <w:sz w:val="24"/>
              </w:rPr>
            </w:pPr>
            <w:r w:rsidRPr="00EB07F7">
              <w:rPr>
                <w:rFonts w:cs="Times New Roman"/>
                <w:color w:val="000000"/>
                <w:sz w:val="24"/>
              </w:rPr>
              <w:t xml:space="preserve">«Старый замок», «Гном» М. П. Мусоргского; </w:t>
            </w:r>
          </w:p>
          <w:p w:rsidR="00EB07F7" w:rsidRPr="00EB07F7" w:rsidRDefault="00EB07F7" w:rsidP="00EB07F7">
            <w:pPr>
              <w:spacing w:line="251" w:lineRule="auto"/>
              <w:jc w:val="both"/>
              <w:rPr>
                <w:rFonts w:cs="Times New Roman"/>
                <w:color w:val="000000"/>
                <w:sz w:val="24"/>
              </w:rPr>
            </w:pPr>
            <w:r w:rsidRPr="00EB07F7">
              <w:rPr>
                <w:rFonts w:cs="Times New Roman"/>
                <w:color w:val="000000"/>
                <w:sz w:val="24"/>
              </w:rPr>
              <w:t xml:space="preserve">«Океан – море синее» Н. А. РимскогоКорсакова; «Танец лебедей», «Одетта и </w:t>
            </w:r>
          </w:p>
          <w:p w:rsidR="00EB07F7" w:rsidRPr="00EB07F7" w:rsidRDefault="00EB07F7" w:rsidP="00EB07F7">
            <w:pPr>
              <w:rPr>
                <w:rFonts w:cs="Times New Roman"/>
                <w:color w:val="000000"/>
                <w:sz w:val="24"/>
              </w:rPr>
            </w:pPr>
            <w:r w:rsidRPr="00EB07F7">
              <w:rPr>
                <w:rFonts w:cs="Times New Roman"/>
                <w:color w:val="000000"/>
                <w:sz w:val="24"/>
              </w:rPr>
              <w:t xml:space="preserve">Зигфрид» из балета «Лебединое озеро», «Мыши» из балета «Щелкунчик», «Фея Карабос», «Танец с веретеном» из балета «Спящая красавица» П. И. Чайковского;, «Angelite», музыка народов Севера. </w:t>
            </w:r>
          </w:p>
        </w:tc>
        <w:tc>
          <w:tcPr>
            <w:tcW w:w="4661" w:type="dxa"/>
            <w:vMerge w:val="restart"/>
            <w:tcBorders>
              <w:top w:val="single" w:sz="6" w:space="0" w:color="000000"/>
              <w:left w:val="single" w:sz="4" w:space="0" w:color="000000"/>
              <w:bottom w:val="nil"/>
              <w:right w:val="single" w:sz="6" w:space="0" w:color="000000"/>
            </w:tcBorders>
            <w:vAlign w:val="bottom"/>
          </w:tcPr>
          <w:p w:rsidR="00EB07F7" w:rsidRPr="00EB07F7" w:rsidRDefault="00EB07F7" w:rsidP="00EB07F7">
            <w:pPr>
              <w:spacing w:line="258" w:lineRule="auto"/>
              <w:rPr>
                <w:rFonts w:cs="Times New Roman"/>
                <w:color w:val="000000"/>
                <w:sz w:val="24"/>
              </w:rPr>
            </w:pPr>
            <w:r w:rsidRPr="00EB07F7">
              <w:rPr>
                <w:rFonts w:cs="Times New Roman"/>
                <w:i/>
                <w:color w:val="000000"/>
                <w:sz w:val="24"/>
              </w:rPr>
              <w:t xml:space="preserve">Познание: </w:t>
            </w:r>
            <w:r w:rsidRPr="00EB07F7">
              <w:rPr>
                <w:rFonts w:cs="Times New Roman"/>
                <w:color w:val="000000"/>
                <w:sz w:val="24"/>
              </w:rPr>
              <w:t xml:space="preserve">расширять и уточнять представление об окружающем мире; закреплять умения наблюдать. </w:t>
            </w:r>
          </w:p>
          <w:p w:rsidR="00EB07F7" w:rsidRPr="00EB07F7" w:rsidRDefault="00EB07F7" w:rsidP="00EB07F7">
            <w:pPr>
              <w:spacing w:line="253" w:lineRule="auto"/>
              <w:rPr>
                <w:rFonts w:cs="Times New Roman"/>
                <w:color w:val="000000"/>
                <w:sz w:val="24"/>
              </w:rPr>
            </w:pPr>
            <w:r w:rsidRPr="00EB07F7">
              <w:rPr>
                <w:rFonts w:cs="Times New Roman"/>
                <w:i/>
                <w:color w:val="000000"/>
                <w:sz w:val="24"/>
              </w:rPr>
              <w:t xml:space="preserve">Коммуникация: </w:t>
            </w:r>
            <w:r w:rsidRPr="00EB07F7">
              <w:rPr>
                <w:rFonts w:cs="Times New Roman"/>
                <w:color w:val="000000"/>
                <w:sz w:val="24"/>
              </w:rPr>
              <w:t xml:space="preserve">развивать умение поддерживать беседу, поощрять стремление высказывать свою точку зрения и делиться с педагогом и другими детьми разнообразными впечатлениями, уточнять источник полученной информации (телепередача, рассказ взрослого, посещение выставки, детского спектакля и т. д.); учить строить высказывания, решать спорные вопросы и улаживать конфликты с помощью речи (убеждать, доказывать, объяснять); формировать целостную картину мира и первичных ценностных представлений.  </w:t>
            </w:r>
          </w:p>
          <w:p w:rsidR="00EB07F7" w:rsidRPr="00EB07F7" w:rsidRDefault="00EB07F7" w:rsidP="00EB07F7">
            <w:pPr>
              <w:spacing w:after="21" w:line="270" w:lineRule="auto"/>
              <w:rPr>
                <w:rFonts w:cs="Times New Roman"/>
                <w:color w:val="000000"/>
                <w:sz w:val="24"/>
              </w:rPr>
            </w:pPr>
            <w:r w:rsidRPr="00EB07F7">
              <w:rPr>
                <w:rFonts w:cs="Times New Roman"/>
                <w:i/>
                <w:color w:val="000000"/>
                <w:sz w:val="24"/>
              </w:rPr>
              <w:t>Социализация</w:t>
            </w:r>
            <w:r w:rsidRPr="00EB07F7">
              <w:rPr>
                <w:rFonts w:cs="Times New Roman"/>
                <w:color w:val="000000"/>
                <w:sz w:val="24"/>
              </w:rPr>
              <w:t xml:space="preserve">: воспитывать любовь и уважение к культуре и традициям народов Крайнего Севера. </w:t>
            </w:r>
          </w:p>
          <w:p w:rsidR="00EB07F7" w:rsidRPr="00EB07F7" w:rsidRDefault="00EB07F7" w:rsidP="00EB07F7">
            <w:pPr>
              <w:jc w:val="both"/>
              <w:rPr>
                <w:rFonts w:cs="Times New Roman"/>
                <w:color w:val="000000"/>
                <w:sz w:val="24"/>
              </w:rPr>
            </w:pPr>
            <w:r w:rsidRPr="00EB07F7">
              <w:rPr>
                <w:rFonts w:cs="Times New Roman"/>
                <w:i/>
                <w:color w:val="000000"/>
                <w:sz w:val="24"/>
              </w:rPr>
              <w:t xml:space="preserve">Художественно-эстетическое развитие: </w:t>
            </w:r>
            <w:r w:rsidRPr="00EB07F7">
              <w:rPr>
                <w:rFonts w:cs="Times New Roman"/>
                <w:color w:val="000000"/>
                <w:sz w:val="24"/>
              </w:rPr>
              <w:t xml:space="preserve">развивать эстетическое восприятие, умение </w:t>
            </w:r>
          </w:p>
        </w:tc>
      </w:tr>
      <w:tr w:rsidR="00EB07F7" w:rsidRPr="00EB07F7" w:rsidTr="002F5001">
        <w:trPr>
          <w:trHeight w:val="133"/>
        </w:trPr>
        <w:tc>
          <w:tcPr>
            <w:tcW w:w="2628" w:type="dxa"/>
            <w:tcBorders>
              <w:top w:val="single" w:sz="6" w:space="0" w:color="000000"/>
              <w:left w:val="single" w:sz="6" w:space="0" w:color="000000"/>
              <w:bottom w:val="nil"/>
              <w:right w:val="single" w:sz="6" w:space="0" w:color="000000"/>
            </w:tcBorders>
          </w:tcPr>
          <w:p w:rsidR="00EB07F7" w:rsidRPr="00EB07F7" w:rsidRDefault="00EB07F7" w:rsidP="00EB07F7">
            <w:pPr>
              <w:rPr>
                <w:rFonts w:cs="Times New Roman"/>
                <w:color w:val="000000"/>
                <w:sz w:val="24"/>
              </w:rPr>
            </w:pPr>
          </w:p>
        </w:tc>
        <w:tc>
          <w:tcPr>
            <w:tcW w:w="3826" w:type="dxa"/>
            <w:tcBorders>
              <w:top w:val="single" w:sz="6" w:space="0" w:color="000000"/>
              <w:left w:val="single" w:sz="6" w:space="0" w:color="000000"/>
              <w:bottom w:val="nil"/>
              <w:right w:val="single" w:sz="6" w:space="0" w:color="000000"/>
            </w:tcBorders>
          </w:tcPr>
          <w:p w:rsidR="00EB07F7" w:rsidRPr="00EB07F7" w:rsidRDefault="00EB07F7" w:rsidP="00EB07F7">
            <w:pPr>
              <w:rPr>
                <w:rFonts w:cs="Times New Roman"/>
                <w:color w:val="000000"/>
                <w:sz w:val="24"/>
              </w:rPr>
            </w:pPr>
          </w:p>
        </w:tc>
        <w:tc>
          <w:tcPr>
            <w:tcW w:w="4844" w:type="dxa"/>
            <w:tcBorders>
              <w:top w:val="single" w:sz="6" w:space="0" w:color="000000"/>
              <w:left w:val="single" w:sz="6" w:space="0" w:color="000000"/>
              <w:bottom w:val="nil"/>
              <w:right w:val="single" w:sz="4" w:space="0" w:color="000000"/>
            </w:tcBorders>
          </w:tcPr>
          <w:p w:rsidR="00EB07F7" w:rsidRPr="00EB07F7" w:rsidRDefault="00EB07F7" w:rsidP="00EB07F7">
            <w:pPr>
              <w:rPr>
                <w:rFonts w:cs="Times New Roman"/>
                <w:color w:val="000000"/>
                <w:sz w:val="24"/>
              </w:rPr>
            </w:pPr>
          </w:p>
        </w:tc>
        <w:tc>
          <w:tcPr>
            <w:tcW w:w="0" w:type="auto"/>
            <w:vMerge/>
            <w:tcBorders>
              <w:top w:val="nil"/>
              <w:left w:val="single" w:sz="4"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583"/>
        </w:trPr>
        <w:tc>
          <w:tcPr>
            <w:tcW w:w="2628" w:type="dxa"/>
            <w:tcBorders>
              <w:top w:val="nil"/>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б) Развитие голоса и слуха </w:t>
            </w:r>
          </w:p>
        </w:tc>
        <w:tc>
          <w:tcPr>
            <w:tcW w:w="3826" w:type="dxa"/>
            <w:tcBorders>
              <w:top w:val="nil"/>
              <w:left w:val="single" w:sz="6" w:space="0" w:color="000000"/>
              <w:bottom w:val="single" w:sz="6" w:space="0" w:color="000000"/>
              <w:right w:val="single" w:sz="6" w:space="0" w:color="000000"/>
            </w:tcBorders>
          </w:tcPr>
          <w:p w:rsidR="00EB07F7" w:rsidRPr="00EB07F7" w:rsidRDefault="00EB07F7" w:rsidP="00EB07F7">
            <w:pPr>
              <w:jc w:val="both"/>
              <w:rPr>
                <w:rFonts w:cs="Times New Roman"/>
                <w:color w:val="000000"/>
                <w:sz w:val="24"/>
              </w:rPr>
            </w:pPr>
            <w:r w:rsidRPr="00EB07F7">
              <w:rPr>
                <w:rFonts w:cs="Times New Roman"/>
                <w:color w:val="000000"/>
                <w:sz w:val="24"/>
              </w:rPr>
              <w:t xml:space="preserve">Р а з в и в а т ь звуковысотный слух, чувство ритма. </w:t>
            </w:r>
          </w:p>
        </w:tc>
        <w:tc>
          <w:tcPr>
            <w:tcW w:w="4844" w:type="dxa"/>
            <w:tcBorders>
              <w:top w:val="nil"/>
              <w:left w:val="single" w:sz="6" w:space="0" w:color="000000"/>
              <w:bottom w:val="single" w:sz="6" w:space="0" w:color="000000"/>
              <w:right w:val="single" w:sz="4" w:space="0" w:color="000000"/>
            </w:tcBorders>
          </w:tcPr>
          <w:p w:rsidR="00EB07F7" w:rsidRPr="00EB07F7" w:rsidRDefault="00EB07F7" w:rsidP="00EB07F7">
            <w:pPr>
              <w:ind w:right="207"/>
              <w:rPr>
                <w:rFonts w:cs="Times New Roman"/>
                <w:color w:val="000000"/>
                <w:sz w:val="24"/>
              </w:rPr>
            </w:pPr>
            <w:r w:rsidRPr="00EB07F7">
              <w:rPr>
                <w:rFonts w:cs="Times New Roman"/>
                <w:color w:val="000000"/>
                <w:sz w:val="24"/>
              </w:rPr>
              <w:t xml:space="preserve">«Ритмическое лото», «Угадай по ритму»  Л. Н. Комисаровой, Э. П. Костиной </w:t>
            </w:r>
          </w:p>
        </w:tc>
        <w:tc>
          <w:tcPr>
            <w:tcW w:w="4661" w:type="dxa"/>
            <w:vMerge w:val="restart"/>
            <w:tcBorders>
              <w:top w:val="nil"/>
              <w:left w:val="single" w:sz="4" w:space="0" w:color="000000"/>
              <w:bottom w:val="nil"/>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созерцать красоту окружающего мира. </w:t>
            </w:r>
          </w:p>
          <w:p w:rsidR="00EB07F7" w:rsidRPr="00EB07F7" w:rsidRDefault="00EB07F7" w:rsidP="00EB07F7">
            <w:pPr>
              <w:rPr>
                <w:rFonts w:cs="Times New Roman"/>
                <w:color w:val="000000"/>
                <w:sz w:val="24"/>
              </w:rPr>
            </w:pPr>
            <w:r w:rsidRPr="00EB07F7">
              <w:rPr>
                <w:rFonts w:cs="Times New Roman"/>
                <w:color w:val="000000"/>
                <w:sz w:val="24"/>
              </w:rPr>
              <w:t xml:space="preserve"> </w:t>
            </w:r>
          </w:p>
          <w:p w:rsidR="00EB07F7" w:rsidRPr="00EB07F7" w:rsidRDefault="00EB07F7" w:rsidP="00EB07F7">
            <w:pPr>
              <w:rPr>
                <w:rFonts w:cs="Times New Roman"/>
                <w:color w:val="000000"/>
                <w:sz w:val="24"/>
              </w:rPr>
            </w:pPr>
            <w:r w:rsidRPr="00EB07F7">
              <w:rPr>
                <w:rFonts w:cs="Times New Roman"/>
                <w:color w:val="000000"/>
                <w:sz w:val="24"/>
              </w:rPr>
              <w:t xml:space="preserve"> </w:t>
            </w:r>
          </w:p>
          <w:p w:rsidR="00EB07F7" w:rsidRPr="00EB07F7" w:rsidRDefault="00EB07F7" w:rsidP="00EB07F7">
            <w:pPr>
              <w:rPr>
                <w:rFonts w:cs="Times New Roman"/>
                <w:color w:val="000000"/>
                <w:sz w:val="24"/>
              </w:rPr>
            </w:pPr>
            <w:r w:rsidRPr="00EB07F7">
              <w:rPr>
                <w:rFonts w:cs="Times New Roman"/>
                <w:color w:val="000000"/>
                <w:sz w:val="24"/>
              </w:rPr>
              <w:t xml:space="preserve"> </w:t>
            </w:r>
          </w:p>
          <w:p w:rsidR="00EB07F7" w:rsidRPr="00EB07F7" w:rsidRDefault="00EB07F7" w:rsidP="00EB07F7">
            <w:pPr>
              <w:rPr>
                <w:rFonts w:cs="Times New Roman"/>
                <w:color w:val="000000"/>
                <w:sz w:val="24"/>
              </w:rPr>
            </w:pPr>
            <w:r w:rsidRPr="00EB07F7">
              <w:rPr>
                <w:rFonts w:cs="Times New Roman"/>
                <w:color w:val="000000"/>
                <w:sz w:val="24"/>
              </w:rPr>
              <w:t xml:space="preserve"> </w:t>
            </w:r>
          </w:p>
          <w:p w:rsidR="00EB07F7" w:rsidRPr="00EB07F7" w:rsidRDefault="00EB07F7" w:rsidP="00EB07F7">
            <w:pPr>
              <w:rPr>
                <w:rFonts w:cs="Times New Roman"/>
                <w:color w:val="000000"/>
                <w:sz w:val="24"/>
              </w:rPr>
            </w:pPr>
            <w:r w:rsidRPr="00EB07F7">
              <w:rPr>
                <w:rFonts w:cs="Times New Roman"/>
                <w:color w:val="000000"/>
                <w:sz w:val="24"/>
              </w:rPr>
              <w:t xml:space="preserve"> </w:t>
            </w:r>
          </w:p>
        </w:tc>
      </w:tr>
      <w:tr w:rsidR="00EB07F7" w:rsidRPr="00EB07F7" w:rsidTr="002F5001">
        <w:trPr>
          <w:trHeight w:val="1296"/>
        </w:trPr>
        <w:tc>
          <w:tcPr>
            <w:tcW w:w="2628"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36"/>
              <w:rPr>
                <w:rFonts w:cs="Times New Roman"/>
                <w:color w:val="000000"/>
                <w:sz w:val="24"/>
              </w:rPr>
            </w:pPr>
            <w:r w:rsidRPr="00EB07F7">
              <w:rPr>
                <w:rFonts w:cs="Times New Roman"/>
                <w:color w:val="000000"/>
                <w:sz w:val="24"/>
              </w:rPr>
              <w:t xml:space="preserve">2. </w:t>
            </w:r>
            <w:r w:rsidRPr="00EB07F7">
              <w:rPr>
                <w:rFonts w:cs="Times New Roman"/>
                <w:i/>
                <w:color w:val="000000"/>
                <w:sz w:val="24"/>
              </w:rPr>
              <w:t>Пение</w:t>
            </w:r>
            <w:r w:rsidRPr="00EB07F7">
              <w:rPr>
                <w:rFonts w:cs="Times New Roman"/>
                <w:color w:val="000000"/>
                <w:sz w:val="24"/>
              </w:rPr>
              <w:t xml:space="preserve">. </w:t>
            </w:r>
          </w:p>
          <w:p w:rsidR="00EB07F7" w:rsidRPr="00EB07F7" w:rsidRDefault="00EB07F7" w:rsidP="00EB07F7">
            <w:pPr>
              <w:rPr>
                <w:rFonts w:cs="Times New Roman"/>
                <w:color w:val="000000"/>
                <w:sz w:val="24"/>
              </w:rPr>
            </w:pPr>
            <w:r w:rsidRPr="00EB07F7">
              <w:rPr>
                <w:rFonts w:cs="Times New Roman"/>
                <w:color w:val="000000"/>
                <w:sz w:val="24"/>
              </w:rPr>
              <w:t xml:space="preserve">а) Усвоение песенных  навыков </w:t>
            </w:r>
          </w:p>
        </w:tc>
        <w:tc>
          <w:tcPr>
            <w:tcW w:w="382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П р о д о л ж а т ь воспитывать ин-</w:t>
            </w:r>
          </w:p>
          <w:p w:rsidR="00EB07F7" w:rsidRPr="00EB07F7" w:rsidRDefault="00EB07F7" w:rsidP="00EB07F7">
            <w:pPr>
              <w:spacing w:after="1" w:line="290" w:lineRule="auto"/>
              <w:rPr>
                <w:rFonts w:cs="Times New Roman"/>
                <w:color w:val="000000"/>
                <w:sz w:val="24"/>
              </w:rPr>
            </w:pPr>
            <w:r w:rsidRPr="00EB07F7">
              <w:rPr>
                <w:rFonts w:cs="Times New Roman"/>
                <w:color w:val="000000"/>
                <w:sz w:val="24"/>
              </w:rPr>
              <w:t xml:space="preserve">терес к русским народным песням; любовь к Родине. </w:t>
            </w:r>
          </w:p>
          <w:p w:rsidR="00EB07F7" w:rsidRPr="00EB07F7" w:rsidRDefault="00EB07F7" w:rsidP="00EB07F7">
            <w:pPr>
              <w:rPr>
                <w:rFonts w:cs="Times New Roman"/>
                <w:color w:val="000000"/>
                <w:sz w:val="24"/>
              </w:rPr>
            </w:pPr>
            <w:r w:rsidRPr="00EB07F7">
              <w:rPr>
                <w:rFonts w:cs="Times New Roman"/>
                <w:color w:val="000000"/>
                <w:sz w:val="24"/>
              </w:rPr>
              <w:t>Р а з в и в а т ь дикцию, артикуля-</w:t>
            </w:r>
          </w:p>
        </w:tc>
        <w:tc>
          <w:tcPr>
            <w:tcW w:w="4844" w:type="dxa"/>
            <w:tcBorders>
              <w:top w:val="single" w:sz="6" w:space="0" w:color="000000"/>
              <w:left w:val="single" w:sz="6" w:space="0" w:color="000000"/>
              <w:bottom w:val="single" w:sz="6" w:space="0" w:color="000000"/>
              <w:right w:val="single" w:sz="4"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«Военная игра», муз. П. Савинцева, сл. П. </w:t>
            </w:r>
          </w:p>
          <w:p w:rsidR="00EB07F7" w:rsidRPr="00EB07F7" w:rsidRDefault="00EB07F7" w:rsidP="00EB07F7">
            <w:pPr>
              <w:spacing w:after="32"/>
              <w:rPr>
                <w:rFonts w:cs="Times New Roman"/>
                <w:color w:val="000000"/>
                <w:sz w:val="24"/>
              </w:rPr>
            </w:pPr>
            <w:r w:rsidRPr="00EB07F7">
              <w:rPr>
                <w:rFonts w:cs="Times New Roman"/>
                <w:color w:val="000000"/>
                <w:sz w:val="24"/>
              </w:rPr>
              <w:t>Синявского; «День Победы», муз. Т. Чудо-</w:t>
            </w:r>
          </w:p>
          <w:p w:rsidR="00EB07F7" w:rsidRPr="00EB07F7" w:rsidRDefault="00EB07F7" w:rsidP="00EB07F7">
            <w:pPr>
              <w:spacing w:after="37"/>
              <w:rPr>
                <w:rFonts w:cs="Times New Roman"/>
                <w:color w:val="000000"/>
                <w:sz w:val="24"/>
              </w:rPr>
            </w:pPr>
            <w:r w:rsidRPr="00EB07F7">
              <w:rPr>
                <w:rFonts w:cs="Times New Roman"/>
                <w:color w:val="000000"/>
                <w:sz w:val="24"/>
              </w:rPr>
              <w:t xml:space="preserve">вой,  </w:t>
            </w:r>
          </w:p>
          <w:p w:rsidR="00EB07F7" w:rsidRPr="00EB07F7" w:rsidRDefault="00EB07F7" w:rsidP="00EB07F7">
            <w:pPr>
              <w:rPr>
                <w:rFonts w:cs="Times New Roman"/>
                <w:color w:val="000000"/>
                <w:sz w:val="24"/>
              </w:rPr>
            </w:pPr>
            <w:r w:rsidRPr="00EB07F7">
              <w:rPr>
                <w:rFonts w:cs="Times New Roman"/>
                <w:color w:val="000000"/>
                <w:sz w:val="24"/>
              </w:rPr>
              <w:t xml:space="preserve">сл. Г. Ладонщикова; «Детский сад наш,  </w:t>
            </w:r>
          </w:p>
        </w:tc>
        <w:tc>
          <w:tcPr>
            <w:tcW w:w="0" w:type="auto"/>
            <w:vMerge/>
            <w:tcBorders>
              <w:top w:val="nil"/>
              <w:left w:val="single" w:sz="4" w:space="0" w:color="000000"/>
              <w:bottom w:val="nil"/>
              <w:right w:val="single" w:sz="6" w:space="0" w:color="000000"/>
            </w:tcBorders>
          </w:tcPr>
          <w:p w:rsidR="00EB07F7" w:rsidRPr="00EB07F7" w:rsidRDefault="00EB07F7" w:rsidP="00EB07F7">
            <w:pPr>
              <w:rPr>
                <w:rFonts w:cs="Times New Roman"/>
                <w:color w:val="000000"/>
                <w:sz w:val="24"/>
              </w:rPr>
            </w:pPr>
          </w:p>
        </w:tc>
      </w:tr>
    </w:tbl>
    <w:p w:rsidR="00EB07F7" w:rsidRPr="00EB07F7" w:rsidRDefault="00EB07F7" w:rsidP="00EB07F7">
      <w:pPr>
        <w:spacing w:after="0"/>
        <w:ind w:right="16051"/>
        <w:rPr>
          <w:rFonts w:eastAsia="Times New Roman" w:cs="Times New Roman"/>
          <w:color w:val="000000"/>
          <w:sz w:val="24"/>
          <w:lang w:eastAsia="ru-RU"/>
        </w:rPr>
      </w:pPr>
    </w:p>
    <w:tbl>
      <w:tblPr>
        <w:tblStyle w:val="TableGrid"/>
        <w:tblW w:w="15960" w:type="dxa"/>
        <w:tblInd w:w="-410" w:type="dxa"/>
        <w:tblCellMar>
          <w:top w:w="69" w:type="dxa"/>
          <w:left w:w="58" w:type="dxa"/>
          <w:right w:w="12" w:type="dxa"/>
        </w:tblCellMar>
        <w:tblLook w:val="04A0" w:firstRow="1" w:lastRow="0" w:firstColumn="1" w:lastColumn="0" w:noHBand="0" w:noVBand="1"/>
      </w:tblPr>
      <w:tblGrid>
        <w:gridCol w:w="2762"/>
        <w:gridCol w:w="3801"/>
        <w:gridCol w:w="4800"/>
        <w:gridCol w:w="4597"/>
      </w:tblGrid>
      <w:tr w:rsidR="00EB07F7" w:rsidRPr="00EB07F7" w:rsidTr="002F5001">
        <w:trPr>
          <w:trHeight w:val="425"/>
        </w:trPr>
        <w:tc>
          <w:tcPr>
            <w:tcW w:w="2628"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c>
          <w:tcPr>
            <w:tcW w:w="382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цию. </w:t>
            </w:r>
          </w:p>
        </w:tc>
        <w:tc>
          <w:tcPr>
            <w:tcW w:w="4844" w:type="dxa"/>
            <w:tcBorders>
              <w:top w:val="single" w:sz="6" w:space="0" w:color="000000"/>
              <w:left w:val="single" w:sz="6" w:space="0" w:color="000000"/>
              <w:bottom w:val="single" w:sz="6" w:space="0" w:color="000000"/>
              <w:right w:val="single" w:sz="4" w:space="0" w:color="000000"/>
            </w:tcBorders>
          </w:tcPr>
          <w:p w:rsidR="00EB07F7" w:rsidRPr="00EB07F7" w:rsidRDefault="00EB07F7" w:rsidP="00EB07F7">
            <w:pPr>
              <w:rPr>
                <w:rFonts w:cs="Times New Roman"/>
                <w:color w:val="000000"/>
                <w:sz w:val="24"/>
              </w:rPr>
            </w:pPr>
          </w:p>
        </w:tc>
        <w:tc>
          <w:tcPr>
            <w:tcW w:w="4661" w:type="dxa"/>
            <w:vMerge w:val="restart"/>
            <w:tcBorders>
              <w:top w:val="nil"/>
              <w:left w:val="single" w:sz="4"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956"/>
        </w:trPr>
        <w:tc>
          <w:tcPr>
            <w:tcW w:w="2628"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b/>
                <w:color w:val="000000"/>
                <w:sz w:val="24"/>
              </w:rPr>
              <w:t xml:space="preserve"> </w:t>
            </w:r>
          </w:p>
        </w:tc>
        <w:tc>
          <w:tcPr>
            <w:tcW w:w="382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line="303" w:lineRule="auto"/>
              <w:rPr>
                <w:rFonts w:cs="Times New Roman"/>
                <w:color w:val="000000"/>
                <w:sz w:val="24"/>
              </w:rPr>
            </w:pPr>
            <w:r w:rsidRPr="00EB07F7">
              <w:rPr>
                <w:rFonts w:cs="Times New Roman"/>
                <w:color w:val="000000"/>
                <w:sz w:val="24"/>
              </w:rPr>
              <w:t xml:space="preserve">У ч и т ь петь песни разного характера выразительно  </w:t>
            </w:r>
          </w:p>
          <w:p w:rsidR="00EB07F7" w:rsidRPr="00EB07F7" w:rsidRDefault="00EB07F7" w:rsidP="00EB07F7">
            <w:pPr>
              <w:rPr>
                <w:rFonts w:cs="Times New Roman"/>
                <w:color w:val="000000"/>
                <w:sz w:val="24"/>
              </w:rPr>
            </w:pPr>
            <w:r w:rsidRPr="00EB07F7">
              <w:rPr>
                <w:rFonts w:cs="Times New Roman"/>
                <w:color w:val="000000"/>
                <w:sz w:val="24"/>
              </w:rPr>
              <w:t xml:space="preserve">и эмоционально; передавать голосом кульминацию; петь пиано и меццо-сопрано с сопровождением и без. </w:t>
            </w:r>
          </w:p>
        </w:tc>
        <w:tc>
          <w:tcPr>
            <w:tcW w:w="4844" w:type="dxa"/>
            <w:tcBorders>
              <w:top w:val="single" w:sz="6" w:space="0" w:color="000000"/>
              <w:left w:val="single" w:sz="6" w:space="0" w:color="000000"/>
              <w:bottom w:val="single" w:sz="6" w:space="0" w:color="000000"/>
              <w:right w:val="single" w:sz="4"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до свиданья!», муз. и сл. С. Юдиной; «Если б не было школ» из к/ф «Утро без отметок»,  муз. В. Шаинского, сл. Ю. Энтина; «Катюша», муз. М. Блантера, сл. М. Исаковского </w:t>
            </w:r>
          </w:p>
        </w:tc>
        <w:tc>
          <w:tcPr>
            <w:tcW w:w="0" w:type="auto"/>
            <w:vMerge/>
            <w:tcBorders>
              <w:top w:val="nil"/>
              <w:left w:val="single" w:sz="4"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742"/>
        </w:trPr>
        <w:tc>
          <w:tcPr>
            <w:tcW w:w="2628"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both"/>
              <w:rPr>
                <w:rFonts w:cs="Times New Roman"/>
                <w:color w:val="000000"/>
                <w:sz w:val="24"/>
              </w:rPr>
            </w:pPr>
            <w:r w:rsidRPr="00EB07F7">
              <w:rPr>
                <w:rFonts w:cs="Times New Roman"/>
                <w:color w:val="000000"/>
                <w:sz w:val="24"/>
              </w:rPr>
              <w:t xml:space="preserve">б) Песенное творчество </w:t>
            </w:r>
          </w:p>
        </w:tc>
        <w:tc>
          <w:tcPr>
            <w:tcW w:w="382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both"/>
              <w:rPr>
                <w:rFonts w:cs="Times New Roman"/>
                <w:color w:val="000000"/>
                <w:sz w:val="24"/>
              </w:rPr>
            </w:pPr>
            <w:r w:rsidRPr="00EB07F7">
              <w:rPr>
                <w:rFonts w:cs="Times New Roman"/>
                <w:color w:val="000000"/>
                <w:sz w:val="24"/>
              </w:rPr>
              <w:t xml:space="preserve">П р и д ум ы в а т ь собственную мелодию в ритме марша. </w:t>
            </w:r>
          </w:p>
        </w:tc>
        <w:tc>
          <w:tcPr>
            <w:tcW w:w="4844" w:type="dxa"/>
            <w:tcBorders>
              <w:top w:val="single" w:sz="6" w:space="0" w:color="000000"/>
              <w:left w:val="single" w:sz="6" w:space="0" w:color="000000"/>
              <w:bottom w:val="single" w:sz="6" w:space="0" w:color="000000"/>
              <w:right w:val="single" w:sz="4"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«Марш», муз. В. Агафонникова, сл. А. Шибицкой </w:t>
            </w:r>
          </w:p>
        </w:tc>
        <w:tc>
          <w:tcPr>
            <w:tcW w:w="0" w:type="auto"/>
            <w:vMerge/>
            <w:tcBorders>
              <w:top w:val="nil"/>
              <w:left w:val="single" w:sz="4"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654"/>
        </w:trPr>
        <w:tc>
          <w:tcPr>
            <w:tcW w:w="2628"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3. </w:t>
            </w:r>
            <w:r w:rsidRPr="00EB07F7">
              <w:rPr>
                <w:rFonts w:cs="Times New Roman"/>
                <w:i/>
                <w:color w:val="000000"/>
                <w:sz w:val="24"/>
              </w:rPr>
              <w:t>Музыкальноритмические движения</w:t>
            </w:r>
            <w:r w:rsidRPr="00EB07F7">
              <w:rPr>
                <w:rFonts w:cs="Times New Roman"/>
                <w:color w:val="000000"/>
                <w:sz w:val="24"/>
              </w:rPr>
              <w:t xml:space="preserve">. а) Упражнения </w:t>
            </w:r>
          </w:p>
        </w:tc>
        <w:tc>
          <w:tcPr>
            <w:tcW w:w="3826"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spacing w:line="302" w:lineRule="auto"/>
              <w:jc w:val="both"/>
              <w:rPr>
                <w:rFonts w:cs="Times New Roman"/>
                <w:color w:val="000000"/>
                <w:sz w:val="24"/>
              </w:rPr>
            </w:pPr>
            <w:r w:rsidRPr="00EB07F7">
              <w:rPr>
                <w:rFonts w:cs="Times New Roman"/>
                <w:color w:val="000000"/>
                <w:sz w:val="24"/>
              </w:rPr>
              <w:t xml:space="preserve">З н а к о м и т ь с шагом и элементами полонеза. </w:t>
            </w:r>
          </w:p>
          <w:p w:rsidR="00EB07F7" w:rsidRPr="00EB07F7" w:rsidRDefault="00EB07F7" w:rsidP="00EB07F7">
            <w:pPr>
              <w:rPr>
                <w:rFonts w:cs="Times New Roman"/>
                <w:color w:val="000000"/>
                <w:sz w:val="24"/>
              </w:rPr>
            </w:pPr>
            <w:r w:rsidRPr="00EB07F7">
              <w:rPr>
                <w:rFonts w:cs="Times New Roman"/>
                <w:color w:val="000000"/>
                <w:sz w:val="24"/>
              </w:rPr>
              <w:t xml:space="preserve">У ч и т ь отмечать в движениях чередование фраз и смену сильной и слабой долей. </w:t>
            </w:r>
          </w:p>
        </w:tc>
        <w:tc>
          <w:tcPr>
            <w:tcW w:w="4844" w:type="dxa"/>
            <w:tcBorders>
              <w:top w:val="single" w:sz="6" w:space="0" w:color="000000"/>
              <w:left w:val="single" w:sz="6" w:space="0" w:color="000000"/>
              <w:bottom w:val="single" w:sz="6" w:space="0" w:color="000000"/>
              <w:right w:val="single" w:sz="4" w:space="0" w:color="000000"/>
            </w:tcBorders>
          </w:tcPr>
          <w:p w:rsidR="00EB07F7" w:rsidRPr="00EB07F7" w:rsidRDefault="00EB07F7" w:rsidP="00EB07F7">
            <w:pPr>
              <w:ind w:right="56"/>
              <w:rPr>
                <w:rFonts w:cs="Times New Roman"/>
                <w:color w:val="000000"/>
                <w:sz w:val="24"/>
              </w:rPr>
            </w:pPr>
            <w:r w:rsidRPr="00EB07F7">
              <w:rPr>
                <w:rFonts w:cs="Times New Roman"/>
                <w:color w:val="000000"/>
                <w:sz w:val="24"/>
              </w:rPr>
              <w:t xml:space="preserve">«Стирка» – тренажер; «Осторожный шаг»  Ж. Люли; шаг полонеза, элементы полонеза под муз. Ю. Михайленко </w:t>
            </w:r>
          </w:p>
        </w:tc>
        <w:tc>
          <w:tcPr>
            <w:tcW w:w="0" w:type="auto"/>
            <w:vMerge/>
            <w:tcBorders>
              <w:top w:val="nil"/>
              <w:left w:val="single" w:sz="4"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720"/>
        </w:trPr>
        <w:tc>
          <w:tcPr>
            <w:tcW w:w="2628" w:type="dxa"/>
            <w:tcBorders>
              <w:top w:val="single" w:sz="6" w:space="0" w:color="000000"/>
              <w:left w:val="single" w:sz="6" w:space="0" w:color="000000"/>
              <w:bottom w:val="single" w:sz="4"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б) Пляски </w:t>
            </w:r>
          </w:p>
        </w:tc>
        <w:tc>
          <w:tcPr>
            <w:tcW w:w="3826" w:type="dxa"/>
            <w:vMerge w:val="restart"/>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58"/>
              <w:rPr>
                <w:rFonts w:cs="Times New Roman"/>
                <w:color w:val="000000"/>
                <w:sz w:val="24"/>
              </w:rPr>
            </w:pPr>
            <w:r w:rsidRPr="00EB07F7">
              <w:rPr>
                <w:rFonts w:cs="Times New Roman"/>
                <w:color w:val="000000"/>
                <w:sz w:val="24"/>
              </w:rPr>
              <w:t xml:space="preserve">У ч и т ь : </w:t>
            </w:r>
          </w:p>
          <w:p w:rsidR="00EB07F7" w:rsidRPr="00EB07F7" w:rsidRDefault="00EB07F7" w:rsidP="00EB07F7">
            <w:pPr>
              <w:numPr>
                <w:ilvl w:val="0"/>
                <w:numId w:val="43"/>
              </w:numPr>
              <w:spacing w:after="1" w:line="301" w:lineRule="auto"/>
              <w:ind w:right="58"/>
              <w:rPr>
                <w:rFonts w:cs="Times New Roman"/>
                <w:color w:val="000000"/>
                <w:sz w:val="24"/>
              </w:rPr>
            </w:pPr>
            <w:r w:rsidRPr="00EB07F7">
              <w:rPr>
                <w:rFonts w:cs="Times New Roman"/>
                <w:color w:val="000000"/>
                <w:sz w:val="24"/>
              </w:rPr>
              <w:t xml:space="preserve">передавать в танцевальных движениях характер  танца; </w:t>
            </w:r>
          </w:p>
          <w:p w:rsidR="00EB07F7" w:rsidRPr="00EB07F7" w:rsidRDefault="00EB07F7" w:rsidP="00EB07F7">
            <w:pPr>
              <w:numPr>
                <w:ilvl w:val="0"/>
                <w:numId w:val="43"/>
              </w:numPr>
              <w:spacing w:line="302" w:lineRule="auto"/>
              <w:ind w:right="58"/>
              <w:rPr>
                <w:rFonts w:cs="Times New Roman"/>
                <w:color w:val="000000"/>
                <w:sz w:val="24"/>
              </w:rPr>
            </w:pPr>
            <w:r w:rsidRPr="00EB07F7">
              <w:rPr>
                <w:rFonts w:cs="Times New Roman"/>
                <w:color w:val="000000"/>
                <w:sz w:val="24"/>
              </w:rPr>
              <w:t xml:space="preserve">двигаться в танце ритмично, эмоционально; </w:t>
            </w:r>
          </w:p>
          <w:p w:rsidR="00EB07F7" w:rsidRPr="00EB07F7" w:rsidRDefault="00EB07F7" w:rsidP="00EB07F7">
            <w:pPr>
              <w:numPr>
                <w:ilvl w:val="0"/>
                <w:numId w:val="43"/>
              </w:numPr>
              <w:spacing w:line="268" w:lineRule="auto"/>
              <w:ind w:right="58"/>
              <w:rPr>
                <w:rFonts w:cs="Times New Roman"/>
                <w:color w:val="000000"/>
                <w:sz w:val="24"/>
              </w:rPr>
            </w:pPr>
            <w:r w:rsidRPr="00EB07F7">
              <w:rPr>
                <w:rFonts w:cs="Times New Roman"/>
                <w:color w:val="000000"/>
                <w:sz w:val="24"/>
              </w:rPr>
              <w:t xml:space="preserve">свободно танцевать с предметами. </w:t>
            </w:r>
          </w:p>
        </w:tc>
        <w:tc>
          <w:tcPr>
            <w:tcW w:w="4844" w:type="dxa"/>
            <w:vMerge w:val="restart"/>
            <w:tcBorders>
              <w:top w:val="single" w:sz="6" w:space="0" w:color="000000"/>
              <w:left w:val="single" w:sz="6" w:space="0" w:color="000000"/>
              <w:bottom w:val="single" w:sz="6" w:space="0" w:color="000000"/>
              <w:right w:val="single" w:sz="4"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«Полонез» Ю. Михайленко; «Танец с шарфами и свечой», «Танец кукол» И. Ковнера </w:t>
            </w:r>
          </w:p>
        </w:tc>
        <w:tc>
          <w:tcPr>
            <w:tcW w:w="0" w:type="auto"/>
            <w:vMerge/>
            <w:tcBorders>
              <w:top w:val="nil"/>
              <w:left w:val="single" w:sz="4"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838"/>
        </w:trPr>
        <w:tc>
          <w:tcPr>
            <w:tcW w:w="2628" w:type="dxa"/>
            <w:tcBorders>
              <w:top w:val="single" w:sz="4"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 </w:t>
            </w:r>
          </w:p>
        </w:tc>
        <w:tc>
          <w:tcPr>
            <w:tcW w:w="0" w:type="auto"/>
            <w:vMerge/>
            <w:tcBorders>
              <w:top w:val="nil"/>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c>
          <w:tcPr>
            <w:tcW w:w="0" w:type="auto"/>
            <w:vMerge/>
            <w:tcBorders>
              <w:top w:val="nil"/>
              <w:left w:val="single" w:sz="6" w:space="0" w:color="000000"/>
              <w:bottom w:val="single" w:sz="6" w:space="0" w:color="000000"/>
              <w:right w:val="single" w:sz="4" w:space="0" w:color="000000"/>
            </w:tcBorders>
          </w:tcPr>
          <w:p w:rsidR="00EB07F7" w:rsidRPr="00EB07F7" w:rsidRDefault="00EB07F7" w:rsidP="00EB07F7">
            <w:pPr>
              <w:rPr>
                <w:rFonts w:cs="Times New Roman"/>
                <w:color w:val="000000"/>
                <w:sz w:val="24"/>
              </w:rPr>
            </w:pPr>
          </w:p>
        </w:tc>
        <w:tc>
          <w:tcPr>
            <w:tcW w:w="0" w:type="auto"/>
            <w:vMerge/>
            <w:tcBorders>
              <w:top w:val="nil"/>
              <w:left w:val="single" w:sz="4"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957"/>
        </w:trPr>
        <w:tc>
          <w:tcPr>
            <w:tcW w:w="2628"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lastRenderedPageBreak/>
              <w:t xml:space="preserve">в) Игры </w:t>
            </w:r>
          </w:p>
        </w:tc>
        <w:tc>
          <w:tcPr>
            <w:tcW w:w="382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line="302" w:lineRule="auto"/>
              <w:rPr>
                <w:rFonts w:cs="Times New Roman"/>
                <w:color w:val="000000"/>
                <w:sz w:val="24"/>
              </w:rPr>
            </w:pPr>
            <w:r w:rsidRPr="00EB07F7">
              <w:rPr>
                <w:rFonts w:cs="Times New Roman"/>
                <w:color w:val="000000"/>
                <w:sz w:val="24"/>
              </w:rPr>
              <w:t xml:space="preserve">Р а з в и в а т ь умение двигаться выразительно  </w:t>
            </w:r>
          </w:p>
          <w:p w:rsidR="00EB07F7" w:rsidRPr="00EB07F7" w:rsidRDefault="00EB07F7" w:rsidP="00EB07F7">
            <w:pPr>
              <w:spacing w:after="1" w:line="300" w:lineRule="auto"/>
              <w:rPr>
                <w:rFonts w:cs="Times New Roman"/>
                <w:color w:val="000000"/>
                <w:sz w:val="24"/>
              </w:rPr>
            </w:pPr>
            <w:r w:rsidRPr="00EB07F7">
              <w:rPr>
                <w:rFonts w:cs="Times New Roman"/>
                <w:color w:val="000000"/>
                <w:sz w:val="24"/>
              </w:rPr>
              <w:t xml:space="preserve">в соответствии с музыкальным образом. </w:t>
            </w:r>
          </w:p>
          <w:p w:rsidR="00EB07F7" w:rsidRPr="00EB07F7" w:rsidRDefault="00EB07F7" w:rsidP="00EB07F7">
            <w:pPr>
              <w:spacing w:after="56"/>
              <w:rPr>
                <w:rFonts w:cs="Times New Roman"/>
                <w:color w:val="000000"/>
                <w:sz w:val="24"/>
              </w:rPr>
            </w:pPr>
            <w:r w:rsidRPr="00EB07F7">
              <w:rPr>
                <w:rFonts w:cs="Times New Roman"/>
                <w:color w:val="000000"/>
                <w:sz w:val="24"/>
              </w:rPr>
              <w:t>В о с п и т ы в а т ь коммуникатив-</w:t>
            </w:r>
          </w:p>
          <w:p w:rsidR="00EB07F7" w:rsidRPr="00EB07F7" w:rsidRDefault="00EB07F7" w:rsidP="00EB07F7">
            <w:pPr>
              <w:rPr>
                <w:rFonts w:cs="Times New Roman"/>
                <w:color w:val="000000"/>
                <w:sz w:val="24"/>
              </w:rPr>
            </w:pPr>
            <w:r w:rsidRPr="00EB07F7">
              <w:rPr>
                <w:rFonts w:cs="Times New Roman"/>
                <w:color w:val="000000"/>
                <w:sz w:val="24"/>
              </w:rPr>
              <w:t xml:space="preserve">ные качества  </w:t>
            </w:r>
          </w:p>
        </w:tc>
        <w:tc>
          <w:tcPr>
            <w:tcW w:w="4844" w:type="dxa"/>
            <w:tcBorders>
              <w:top w:val="single" w:sz="6" w:space="0" w:color="000000"/>
              <w:left w:val="single" w:sz="6" w:space="0" w:color="000000"/>
              <w:bottom w:val="single" w:sz="6" w:space="0" w:color="000000"/>
              <w:right w:val="single" w:sz="4" w:space="0" w:color="000000"/>
            </w:tcBorders>
          </w:tcPr>
          <w:p w:rsidR="00EB07F7" w:rsidRPr="00EB07F7" w:rsidRDefault="00EB07F7" w:rsidP="00EB07F7">
            <w:pPr>
              <w:spacing w:after="51"/>
              <w:rPr>
                <w:rFonts w:cs="Times New Roman"/>
                <w:color w:val="000000"/>
                <w:sz w:val="24"/>
              </w:rPr>
            </w:pPr>
            <w:r w:rsidRPr="00EB07F7">
              <w:rPr>
                <w:rFonts w:cs="Times New Roman"/>
                <w:color w:val="000000"/>
                <w:sz w:val="24"/>
              </w:rPr>
              <w:t xml:space="preserve">«Кто скорей ударит в бубен?» Л. Шварца; </w:t>
            </w:r>
          </w:p>
          <w:p w:rsidR="00EB07F7" w:rsidRPr="00EB07F7" w:rsidRDefault="00EB07F7" w:rsidP="00EB07F7">
            <w:pPr>
              <w:rPr>
                <w:rFonts w:cs="Times New Roman"/>
                <w:color w:val="000000"/>
                <w:sz w:val="24"/>
              </w:rPr>
            </w:pPr>
            <w:r w:rsidRPr="00EB07F7">
              <w:rPr>
                <w:rFonts w:cs="Times New Roman"/>
                <w:color w:val="000000"/>
                <w:sz w:val="24"/>
              </w:rPr>
              <w:t xml:space="preserve">«Игра с цветными флажками» Ю. Чичкова </w:t>
            </w:r>
          </w:p>
        </w:tc>
        <w:tc>
          <w:tcPr>
            <w:tcW w:w="4661" w:type="dxa"/>
            <w:tcBorders>
              <w:top w:val="single" w:sz="6" w:space="0" w:color="000000"/>
              <w:left w:val="single" w:sz="4" w:space="0" w:color="000000"/>
              <w:bottom w:val="nil"/>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 </w:t>
            </w:r>
          </w:p>
        </w:tc>
      </w:tr>
      <w:tr w:rsidR="00EB07F7" w:rsidRPr="00EB07F7" w:rsidTr="002F5001">
        <w:trPr>
          <w:trHeight w:val="1349"/>
        </w:trPr>
        <w:tc>
          <w:tcPr>
            <w:tcW w:w="2628"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г) Музыкально-игровое  творчество </w:t>
            </w:r>
          </w:p>
        </w:tc>
        <w:tc>
          <w:tcPr>
            <w:tcW w:w="382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both"/>
              <w:rPr>
                <w:rFonts w:cs="Times New Roman"/>
                <w:color w:val="000000"/>
                <w:sz w:val="24"/>
              </w:rPr>
            </w:pPr>
            <w:r w:rsidRPr="00EB07F7">
              <w:rPr>
                <w:rFonts w:cs="Times New Roman"/>
                <w:color w:val="000000"/>
                <w:sz w:val="24"/>
              </w:rPr>
              <w:t xml:space="preserve">Р а з в и в а т ь умение выразительной передачи игрового действия. </w:t>
            </w:r>
          </w:p>
        </w:tc>
        <w:tc>
          <w:tcPr>
            <w:tcW w:w="4844" w:type="dxa"/>
            <w:tcBorders>
              <w:top w:val="single" w:sz="6" w:space="0" w:color="000000"/>
              <w:left w:val="single" w:sz="6" w:space="0" w:color="000000"/>
              <w:bottom w:val="single" w:sz="6" w:space="0" w:color="000000"/>
              <w:right w:val="single" w:sz="4" w:space="0" w:color="000000"/>
            </w:tcBorders>
          </w:tcPr>
          <w:p w:rsidR="00EB07F7" w:rsidRPr="00EB07F7" w:rsidRDefault="00EB07F7" w:rsidP="00EB07F7">
            <w:pPr>
              <w:spacing w:line="301" w:lineRule="auto"/>
              <w:rPr>
                <w:rFonts w:cs="Times New Roman"/>
                <w:color w:val="000000"/>
                <w:sz w:val="24"/>
              </w:rPr>
            </w:pPr>
            <w:r w:rsidRPr="00EB07F7">
              <w:rPr>
                <w:rFonts w:cs="Times New Roman"/>
                <w:color w:val="000000"/>
                <w:sz w:val="24"/>
              </w:rPr>
              <w:t xml:space="preserve">«Посадили мы горох», муз. Е. Тиличеевой,  сл. М. Долинова; </w:t>
            </w:r>
          </w:p>
          <w:p w:rsidR="00EB07F7" w:rsidRPr="00EB07F7" w:rsidRDefault="00EB07F7" w:rsidP="00EB07F7">
            <w:pPr>
              <w:rPr>
                <w:rFonts w:cs="Times New Roman"/>
                <w:color w:val="000000"/>
                <w:sz w:val="24"/>
              </w:rPr>
            </w:pPr>
            <w:r w:rsidRPr="00EB07F7">
              <w:rPr>
                <w:rFonts w:cs="Times New Roman"/>
                <w:color w:val="000000"/>
                <w:sz w:val="24"/>
              </w:rPr>
              <w:t xml:space="preserve">Хоровод «Хейро». муз. народов Крайнего Севера </w:t>
            </w:r>
          </w:p>
        </w:tc>
        <w:tc>
          <w:tcPr>
            <w:tcW w:w="4661" w:type="dxa"/>
            <w:vMerge w:val="restart"/>
            <w:tcBorders>
              <w:top w:val="nil"/>
              <w:left w:val="single" w:sz="4"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742"/>
        </w:trPr>
        <w:tc>
          <w:tcPr>
            <w:tcW w:w="2628"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both"/>
              <w:rPr>
                <w:rFonts w:cs="Times New Roman"/>
                <w:color w:val="000000"/>
                <w:sz w:val="24"/>
              </w:rPr>
            </w:pPr>
            <w:r w:rsidRPr="00EB07F7">
              <w:rPr>
                <w:rFonts w:cs="Times New Roman"/>
                <w:color w:val="000000"/>
                <w:sz w:val="24"/>
              </w:rPr>
              <w:t xml:space="preserve">д) Игра на металлофоне </w:t>
            </w:r>
          </w:p>
        </w:tc>
        <w:tc>
          <w:tcPr>
            <w:tcW w:w="382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С о в е р ш ен с т в о в ат ь навыки игры. </w:t>
            </w:r>
          </w:p>
        </w:tc>
        <w:tc>
          <w:tcPr>
            <w:tcW w:w="4844" w:type="dxa"/>
            <w:tcBorders>
              <w:top w:val="single" w:sz="6" w:space="0" w:color="000000"/>
              <w:left w:val="single" w:sz="6" w:space="0" w:color="000000"/>
              <w:bottom w:val="single" w:sz="6" w:space="0" w:color="000000"/>
              <w:right w:val="single" w:sz="4"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«Лесенка», муз. Е. Тиличеевой, сл. М. Долинова </w:t>
            </w:r>
          </w:p>
        </w:tc>
        <w:tc>
          <w:tcPr>
            <w:tcW w:w="0" w:type="auto"/>
            <w:vMerge/>
            <w:tcBorders>
              <w:top w:val="nil"/>
              <w:left w:val="single" w:sz="4"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047"/>
        </w:trPr>
        <w:tc>
          <w:tcPr>
            <w:tcW w:w="2628"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b/>
                <w:color w:val="000000"/>
                <w:sz w:val="24"/>
              </w:rPr>
              <w:t xml:space="preserve">II. Самостоятельная музыкальная деятельность </w:t>
            </w:r>
          </w:p>
        </w:tc>
        <w:tc>
          <w:tcPr>
            <w:tcW w:w="382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П о б уж д а т ь к игровым импровизациям. </w:t>
            </w:r>
          </w:p>
        </w:tc>
        <w:tc>
          <w:tcPr>
            <w:tcW w:w="4844" w:type="dxa"/>
            <w:tcBorders>
              <w:top w:val="single" w:sz="6" w:space="0" w:color="000000"/>
              <w:left w:val="single" w:sz="6" w:space="0" w:color="000000"/>
              <w:bottom w:val="single" w:sz="6" w:space="0" w:color="000000"/>
              <w:right w:val="single" w:sz="4"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«Пчелка и цветы» (импровизация) </w:t>
            </w:r>
          </w:p>
        </w:tc>
        <w:tc>
          <w:tcPr>
            <w:tcW w:w="0" w:type="auto"/>
            <w:vMerge/>
            <w:tcBorders>
              <w:top w:val="nil"/>
              <w:left w:val="single" w:sz="4"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bl>
    <w:p w:rsidR="00EB07F7" w:rsidRPr="00EB07F7" w:rsidRDefault="00EB07F7" w:rsidP="00EB07F7">
      <w:pPr>
        <w:spacing w:after="0"/>
        <w:jc w:val="both"/>
        <w:rPr>
          <w:rFonts w:eastAsia="Times New Roman" w:cs="Times New Roman"/>
          <w:color w:val="000000"/>
          <w:sz w:val="24"/>
          <w:lang w:eastAsia="ru-RU"/>
        </w:rPr>
      </w:pPr>
      <w:r w:rsidRPr="00EB07F7">
        <w:rPr>
          <w:rFonts w:eastAsia="Times New Roman" w:cs="Times New Roman"/>
          <w:i/>
          <w:color w:val="000000"/>
          <w:sz w:val="24"/>
          <w:lang w:eastAsia="ru-RU"/>
        </w:rPr>
        <w:t xml:space="preserve"> </w:t>
      </w:r>
    </w:p>
    <w:tbl>
      <w:tblPr>
        <w:tblStyle w:val="TableGrid"/>
        <w:tblW w:w="15866" w:type="dxa"/>
        <w:tblInd w:w="-365" w:type="dxa"/>
        <w:tblCellMar>
          <w:top w:w="69" w:type="dxa"/>
          <w:right w:w="24" w:type="dxa"/>
        </w:tblCellMar>
        <w:tblLook w:val="04A0" w:firstRow="1" w:lastRow="0" w:firstColumn="1" w:lastColumn="0" w:noHBand="0" w:noVBand="1"/>
      </w:tblPr>
      <w:tblGrid>
        <w:gridCol w:w="2657"/>
        <w:gridCol w:w="4253"/>
        <w:gridCol w:w="4371"/>
        <w:gridCol w:w="4585"/>
      </w:tblGrid>
      <w:tr w:rsidR="00EB07F7" w:rsidRPr="00EB07F7" w:rsidTr="002F5001">
        <w:trPr>
          <w:trHeight w:val="425"/>
        </w:trPr>
        <w:tc>
          <w:tcPr>
            <w:tcW w:w="2657"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center"/>
              <w:rPr>
                <w:rFonts w:cs="Times New Roman"/>
                <w:color w:val="000000"/>
                <w:sz w:val="24"/>
              </w:rPr>
            </w:pPr>
            <w:r w:rsidRPr="00EB07F7">
              <w:rPr>
                <w:rFonts w:cs="Times New Roman"/>
                <w:color w:val="000000"/>
                <w:sz w:val="24"/>
              </w:rPr>
              <w:t xml:space="preserve">1 </w:t>
            </w:r>
          </w:p>
        </w:tc>
        <w:tc>
          <w:tcPr>
            <w:tcW w:w="425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center"/>
              <w:rPr>
                <w:rFonts w:cs="Times New Roman"/>
                <w:color w:val="000000"/>
                <w:sz w:val="24"/>
              </w:rPr>
            </w:pPr>
            <w:r w:rsidRPr="00EB07F7">
              <w:rPr>
                <w:rFonts w:cs="Times New Roman"/>
                <w:color w:val="000000"/>
                <w:sz w:val="24"/>
              </w:rPr>
              <w:t xml:space="preserve">2 </w:t>
            </w:r>
          </w:p>
        </w:tc>
        <w:tc>
          <w:tcPr>
            <w:tcW w:w="4371" w:type="dxa"/>
            <w:tcBorders>
              <w:top w:val="single" w:sz="6" w:space="0" w:color="000000"/>
              <w:left w:val="single" w:sz="6" w:space="0" w:color="000000"/>
              <w:bottom w:val="single" w:sz="6" w:space="0" w:color="000000"/>
              <w:right w:val="single" w:sz="4" w:space="0" w:color="000000"/>
            </w:tcBorders>
          </w:tcPr>
          <w:p w:rsidR="00EB07F7" w:rsidRPr="00EB07F7" w:rsidRDefault="00EB07F7" w:rsidP="00EB07F7">
            <w:pPr>
              <w:jc w:val="center"/>
              <w:rPr>
                <w:rFonts w:cs="Times New Roman"/>
                <w:color w:val="000000"/>
                <w:sz w:val="24"/>
              </w:rPr>
            </w:pPr>
            <w:r w:rsidRPr="00EB07F7">
              <w:rPr>
                <w:rFonts w:cs="Times New Roman"/>
                <w:color w:val="000000"/>
                <w:sz w:val="24"/>
              </w:rPr>
              <w:t xml:space="preserve">3 </w:t>
            </w:r>
          </w:p>
        </w:tc>
        <w:tc>
          <w:tcPr>
            <w:tcW w:w="4585" w:type="dxa"/>
            <w:tcBorders>
              <w:top w:val="single" w:sz="6" w:space="0" w:color="000000"/>
              <w:left w:val="single" w:sz="4" w:space="0" w:color="000000"/>
              <w:bottom w:val="single" w:sz="6" w:space="0" w:color="000000"/>
              <w:right w:val="single" w:sz="6" w:space="0" w:color="000000"/>
            </w:tcBorders>
          </w:tcPr>
          <w:p w:rsidR="00EB07F7" w:rsidRPr="00EB07F7" w:rsidRDefault="00EB07F7" w:rsidP="00EB07F7">
            <w:pPr>
              <w:jc w:val="center"/>
              <w:rPr>
                <w:rFonts w:cs="Times New Roman"/>
                <w:color w:val="000000"/>
                <w:sz w:val="24"/>
              </w:rPr>
            </w:pPr>
            <w:r w:rsidRPr="00EB07F7">
              <w:rPr>
                <w:rFonts w:cs="Times New Roman"/>
                <w:color w:val="000000"/>
                <w:sz w:val="24"/>
              </w:rPr>
              <w:t xml:space="preserve"> </w:t>
            </w:r>
          </w:p>
        </w:tc>
      </w:tr>
      <w:tr w:rsidR="00EB07F7" w:rsidRPr="00EB07F7" w:rsidTr="002F5001">
        <w:trPr>
          <w:trHeight w:val="1294"/>
        </w:trPr>
        <w:tc>
          <w:tcPr>
            <w:tcW w:w="2657"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b/>
                <w:color w:val="000000"/>
                <w:sz w:val="24"/>
              </w:rPr>
              <w:t xml:space="preserve">III. Праздники и развлечения </w:t>
            </w:r>
          </w:p>
        </w:tc>
        <w:tc>
          <w:tcPr>
            <w:tcW w:w="425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line="291" w:lineRule="auto"/>
              <w:jc w:val="both"/>
              <w:rPr>
                <w:rFonts w:cs="Times New Roman"/>
                <w:color w:val="000000"/>
                <w:sz w:val="24"/>
              </w:rPr>
            </w:pPr>
            <w:r w:rsidRPr="00EB07F7">
              <w:rPr>
                <w:rFonts w:cs="Times New Roman"/>
                <w:color w:val="000000"/>
                <w:sz w:val="24"/>
              </w:rPr>
              <w:t xml:space="preserve">С о в е р ш ен с т в о в а т ь художественные способности. </w:t>
            </w:r>
          </w:p>
          <w:p w:rsidR="00EB07F7" w:rsidRPr="00EB07F7" w:rsidRDefault="00EB07F7" w:rsidP="00EB07F7">
            <w:pPr>
              <w:rPr>
                <w:rFonts w:cs="Times New Roman"/>
                <w:color w:val="000000"/>
                <w:sz w:val="24"/>
              </w:rPr>
            </w:pPr>
            <w:r w:rsidRPr="00EB07F7">
              <w:rPr>
                <w:rFonts w:cs="Times New Roman"/>
                <w:color w:val="000000"/>
                <w:sz w:val="24"/>
              </w:rPr>
              <w:t xml:space="preserve">В о с п и т ы в а т ь здоровый образ жизни. </w:t>
            </w:r>
          </w:p>
        </w:tc>
        <w:tc>
          <w:tcPr>
            <w:tcW w:w="4371" w:type="dxa"/>
            <w:tcBorders>
              <w:top w:val="single" w:sz="6" w:space="0" w:color="000000"/>
              <w:left w:val="single" w:sz="6" w:space="0" w:color="000000"/>
              <w:bottom w:val="single" w:sz="6" w:space="0" w:color="000000"/>
              <w:right w:val="single" w:sz="4" w:space="0" w:color="000000"/>
            </w:tcBorders>
          </w:tcPr>
          <w:p w:rsidR="00EB07F7" w:rsidRPr="00EB07F7" w:rsidRDefault="00EB07F7" w:rsidP="00EB07F7">
            <w:pPr>
              <w:rPr>
                <w:rFonts w:cs="Times New Roman"/>
                <w:color w:val="000000"/>
                <w:sz w:val="24"/>
              </w:rPr>
            </w:pPr>
            <w:r w:rsidRPr="00EB07F7">
              <w:rPr>
                <w:rFonts w:cs="Times New Roman"/>
                <w:color w:val="000000"/>
                <w:sz w:val="24"/>
              </w:rPr>
              <w:t>Праздник «Весна-красна».</w:t>
            </w:r>
          </w:p>
          <w:p w:rsidR="00EB07F7" w:rsidRPr="00EB07F7" w:rsidRDefault="00EB07F7" w:rsidP="00EB07F7">
            <w:pPr>
              <w:rPr>
                <w:rFonts w:cs="Times New Roman"/>
                <w:color w:val="000000"/>
                <w:sz w:val="24"/>
              </w:rPr>
            </w:pPr>
            <w:r w:rsidRPr="00EB07F7">
              <w:rPr>
                <w:rFonts w:cs="Times New Roman"/>
                <w:color w:val="000000"/>
                <w:sz w:val="24"/>
              </w:rPr>
              <w:t>День Земли —22 апреля.</w:t>
            </w:r>
          </w:p>
          <w:p w:rsidR="00EB07F7" w:rsidRPr="00EB07F7" w:rsidRDefault="00EB07F7" w:rsidP="00EB07F7">
            <w:pPr>
              <w:rPr>
                <w:rFonts w:cs="Times New Roman"/>
                <w:color w:val="000000"/>
                <w:sz w:val="24"/>
              </w:rPr>
            </w:pPr>
            <w:r w:rsidRPr="00EB07F7">
              <w:rPr>
                <w:rFonts w:cs="Times New Roman"/>
                <w:color w:val="000000"/>
                <w:sz w:val="24"/>
              </w:rPr>
              <w:t>Выставка детского творчества.</w:t>
            </w:r>
          </w:p>
        </w:tc>
        <w:tc>
          <w:tcPr>
            <w:tcW w:w="4585" w:type="dxa"/>
            <w:tcBorders>
              <w:top w:val="single" w:sz="6" w:space="0" w:color="000000"/>
              <w:left w:val="single" w:sz="4"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 </w:t>
            </w:r>
          </w:p>
        </w:tc>
      </w:tr>
      <w:tr w:rsidR="00EB07F7" w:rsidRPr="00EB07F7" w:rsidTr="002F5001">
        <w:trPr>
          <w:trHeight w:val="425"/>
        </w:trPr>
        <w:tc>
          <w:tcPr>
            <w:tcW w:w="15866" w:type="dxa"/>
            <w:gridSpan w:val="4"/>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center"/>
              <w:rPr>
                <w:rFonts w:cs="Times New Roman"/>
                <w:b/>
                <w:color w:val="000000"/>
                <w:sz w:val="24"/>
              </w:rPr>
            </w:pPr>
            <w:r w:rsidRPr="00EB07F7">
              <w:rPr>
                <w:rFonts w:cs="Times New Roman"/>
                <w:b/>
                <w:color w:val="000000"/>
                <w:sz w:val="24"/>
              </w:rPr>
              <w:t>М а й (Великий день победы. 3-яМониторинг.4-яМониторинг. 5-яДо свидания, детский сад!Здравствуй школа!)</w:t>
            </w:r>
          </w:p>
        </w:tc>
      </w:tr>
      <w:tr w:rsidR="00EB07F7" w:rsidRPr="00EB07F7" w:rsidTr="002F5001">
        <w:trPr>
          <w:trHeight w:val="3723"/>
        </w:trPr>
        <w:tc>
          <w:tcPr>
            <w:tcW w:w="15866" w:type="dxa"/>
            <w:gridSpan w:val="4"/>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b/>
                <w:color w:val="000000"/>
                <w:sz w:val="24"/>
              </w:rPr>
              <w:lastRenderedPageBreak/>
              <w:t xml:space="preserve">Целевые ориентиры развития ребенка (на основе интеграции образовательных направлений): </w:t>
            </w:r>
            <w:r w:rsidRPr="00EB07F7">
              <w:rPr>
                <w:rFonts w:cs="Times New Roman"/>
                <w:color w:val="000000"/>
                <w:sz w:val="24"/>
              </w:rPr>
              <w:t xml:space="preserve">могут петь индивидуально и коллективно, с сопровождением и без него; умеют выразительно и ритмично двигаться в соответствии с разнообразным характером музыки, музыкальными образами; передавать несложный музыкальный ритмический рисунок </w:t>
            </w:r>
            <w:r w:rsidRPr="00EB07F7">
              <w:rPr>
                <w:rFonts w:cs="Times New Roman"/>
                <w:i/>
                <w:color w:val="000000"/>
                <w:sz w:val="24"/>
              </w:rPr>
              <w:t>(физическое развитие, художественно-эстетическое развитие)</w:t>
            </w:r>
            <w:r w:rsidRPr="00EB07F7">
              <w:rPr>
                <w:rFonts w:cs="Times New Roman"/>
                <w:color w:val="000000"/>
                <w:sz w:val="24"/>
              </w:rPr>
              <w:t>; инсценируют игровые песни, придумывают варианты образных движений в играх; переносят накопленный опыт слушания, исполнения, творчества в самостоятельную музыкальнохудожественную деятельность; делают первые попытки элементарного сочинительства музыки, владеют слушательской культурой, аргументируют просьбы и желания, связанные с музыкально-художественной деятельностью; регулируют проявления эмоций, соотносят их с общепринятыми способами выражения</w:t>
            </w:r>
            <w:r w:rsidRPr="00EB07F7">
              <w:rPr>
                <w:rFonts w:cs="Times New Roman"/>
                <w:i/>
                <w:color w:val="000000"/>
                <w:sz w:val="24"/>
              </w:rPr>
              <w:t xml:space="preserve"> (познавательное развитие, художественно-эстетическое развитие, социально-коммуникативное развитие, речевое развитие). </w:t>
            </w:r>
            <w:r w:rsidRPr="00EB07F7">
              <w:rPr>
                <w:rFonts w:cs="Times New Roman"/>
                <w:color w:val="000000"/>
                <w:sz w:val="24"/>
              </w:rPr>
              <w:t xml:space="preserve">Имеют представления об элементарных музыкальных жанрах, формах, некоторых композиторах, о том, что музыка – способ самовыражения, познания и понимания окружающего мира; переносят накопленный опыт слушания, исполнения, творчества в самостоятельную музыкально-художественную деятельность; эмоционально откликаются на музыку, понимают ее настроение и характер; элементарно анализируют музыкальные формы, разную по жанрам и стилям музыку; исполняют сольно и в ансамбле на ударных и звуковысотных детских музыкальных инструментах несложные песни и мелодии; выполняют танцевальные движения </w:t>
            </w:r>
            <w:r w:rsidRPr="00EB07F7">
              <w:rPr>
                <w:rFonts w:cs="Times New Roman"/>
                <w:i/>
                <w:color w:val="000000"/>
                <w:sz w:val="24"/>
              </w:rPr>
              <w:t>(познавательное развитие, художественно-эстетическое развитие, физическое развитие)</w:t>
            </w:r>
            <w:r w:rsidRPr="00EB07F7">
              <w:rPr>
                <w:rFonts w:cs="Times New Roman"/>
                <w:color w:val="000000"/>
                <w:sz w:val="24"/>
              </w:rPr>
              <w:t>;</w:t>
            </w:r>
            <w:r w:rsidRPr="00EB07F7">
              <w:rPr>
                <w:rFonts w:cs="Times New Roman"/>
                <w:i/>
                <w:color w:val="000000"/>
                <w:sz w:val="24"/>
              </w:rPr>
              <w:t xml:space="preserve"> </w:t>
            </w:r>
            <w:r w:rsidRPr="00EB07F7">
              <w:rPr>
                <w:rFonts w:cs="Times New Roman"/>
                <w:color w:val="000000"/>
                <w:sz w:val="24"/>
              </w:rPr>
              <w:t xml:space="preserve">проявляют устойчивый интерес к музыкальным произведениям; соблюдают элементарные общепринятые нормы и правила в коллективной музыкальной деятельности; </w:t>
            </w:r>
          </w:p>
        </w:tc>
      </w:tr>
      <w:tr w:rsidR="00EB07F7" w:rsidRPr="00EB07F7" w:rsidTr="002F5001">
        <w:trPr>
          <w:trHeight w:val="686"/>
        </w:trPr>
        <w:tc>
          <w:tcPr>
            <w:tcW w:w="15866" w:type="dxa"/>
            <w:gridSpan w:val="4"/>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делают первые попытки элементарного сочинительства музыки, проявляют активность и самостоятельность, готовность к сотрудничеству в кругу сверстников</w:t>
            </w:r>
            <w:r w:rsidRPr="00EB07F7">
              <w:rPr>
                <w:rFonts w:cs="Times New Roman"/>
                <w:i/>
                <w:color w:val="000000"/>
                <w:sz w:val="24"/>
              </w:rPr>
              <w:t>.</w:t>
            </w:r>
            <w:r w:rsidRPr="00EB07F7">
              <w:rPr>
                <w:rFonts w:cs="Times New Roman"/>
                <w:color w:val="000000"/>
                <w:sz w:val="24"/>
              </w:rPr>
              <w:t xml:space="preserve"> </w:t>
            </w:r>
          </w:p>
        </w:tc>
      </w:tr>
      <w:tr w:rsidR="00EB07F7" w:rsidRPr="00EB07F7" w:rsidTr="002F5001">
        <w:trPr>
          <w:trHeight w:val="425"/>
        </w:trPr>
        <w:tc>
          <w:tcPr>
            <w:tcW w:w="15866" w:type="dxa"/>
            <w:gridSpan w:val="4"/>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center"/>
              <w:rPr>
                <w:rFonts w:cs="Times New Roman"/>
                <w:color w:val="000000"/>
                <w:sz w:val="24"/>
              </w:rPr>
            </w:pPr>
            <w:r w:rsidRPr="00EB07F7">
              <w:rPr>
                <w:rFonts w:cs="Times New Roman"/>
                <w:b/>
                <w:color w:val="000000"/>
                <w:sz w:val="24"/>
              </w:rPr>
              <w:t xml:space="preserve">Виды детской деятельности  </w:t>
            </w:r>
          </w:p>
        </w:tc>
      </w:tr>
      <w:tr w:rsidR="00EB07F7" w:rsidRPr="00EB07F7" w:rsidTr="002F5001">
        <w:trPr>
          <w:trHeight w:val="1238"/>
        </w:trPr>
        <w:tc>
          <w:tcPr>
            <w:tcW w:w="15866" w:type="dxa"/>
            <w:gridSpan w:val="4"/>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Слушание и определение образного содержания музыкальных произведений, рисование образов природы, созвучных музыкальному произведению; составление рассказов о музыкальных инструментах и их выразительных возможностях; пение пиано и меццо-сопрано с сопровождением и без него, игры и упражнения, развивающие дикцию и артикуляцию; сочинение собственной мелодии в ритме марша, танцы с предметами, игровые импровизации, подвижные игры. </w:t>
            </w:r>
          </w:p>
        </w:tc>
      </w:tr>
      <w:tr w:rsidR="00EB07F7" w:rsidRPr="00EB07F7" w:rsidTr="002F5001">
        <w:trPr>
          <w:trHeight w:val="425"/>
        </w:trPr>
        <w:tc>
          <w:tcPr>
            <w:tcW w:w="2657" w:type="dxa"/>
            <w:tcBorders>
              <w:top w:val="single" w:sz="6" w:space="0" w:color="000000"/>
              <w:left w:val="single" w:sz="6" w:space="0" w:color="000000"/>
              <w:bottom w:val="single" w:sz="6" w:space="0" w:color="000000"/>
              <w:right w:val="single" w:sz="4" w:space="0" w:color="000000"/>
            </w:tcBorders>
          </w:tcPr>
          <w:p w:rsidR="00EB07F7" w:rsidRPr="00EB07F7" w:rsidRDefault="00EB07F7" w:rsidP="00EB07F7">
            <w:pPr>
              <w:ind w:right="27"/>
              <w:jc w:val="center"/>
              <w:rPr>
                <w:rFonts w:cs="Times New Roman"/>
                <w:color w:val="000000"/>
                <w:sz w:val="24"/>
              </w:rPr>
            </w:pPr>
            <w:r w:rsidRPr="00EB07F7">
              <w:rPr>
                <w:rFonts w:cs="Times New Roman"/>
                <w:color w:val="000000"/>
                <w:sz w:val="24"/>
              </w:rPr>
              <w:t xml:space="preserve">1 </w:t>
            </w:r>
          </w:p>
        </w:tc>
        <w:tc>
          <w:tcPr>
            <w:tcW w:w="4253" w:type="dxa"/>
            <w:tcBorders>
              <w:top w:val="single" w:sz="6" w:space="0" w:color="000000"/>
              <w:left w:val="single" w:sz="4" w:space="0" w:color="000000"/>
              <w:bottom w:val="single" w:sz="6" w:space="0" w:color="000000"/>
              <w:right w:val="single" w:sz="4" w:space="0" w:color="000000"/>
            </w:tcBorders>
          </w:tcPr>
          <w:p w:rsidR="00EB07F7" w:rsidRPr="00EB07F7" w:rsidRDefault="00EB07F7" w:rsidP="00EB07F7">
            <w:pPr>
              <w:ind w:right="29"/>
              <w:jc w:val="center"/>
              <w:rPr>
                <w:rFonts w:cs="Times New Roman"/>
                <w:color w:val="000000"/>
                <w:sz w:val="24"/>
              </w:rPr>
            </w:pPr>
            <w:r w:rsidRPr="00EB07F7">
              <w:rPr>
                <w:rFonts w:cs="Times New Roman"/>
                <w:color w:val="000000"/>
                <w:sz w:val="24"/>
              </w:rPr>
              <w:t xml:space="preserve">2 </w:t>
            </w:r>
          </w:p>
        </w:tc>
        <w:tc>
          <w:tcPr>
            <w:tcW w:w="4371" w:type="dxa"/>
            <w:tcBorders>
              <w:top w:val="single" w:sz="6" w:space="0" w:color="000000"/>
              <w:left w:val="single" w:sz="4" w:space="0" w:color="000000"/>
              <w:bottom w:val="single" w:sz="6" w:space="0" w:color="000000"/>
              <w:right w:val="single" w:sz="4" w:space="0" w:color="000000"/>
            </w:tcBorders>
          </w:tcPr>
          <w:p w:rsidR="00EB07F7" w:rsidRPr="00EB07F7" w:rsidRDefault="00EB07F7" w:rsidP="00EB07F7">
            <w:pPr>
              <w:ind w:right="26"/>
              <w:jc w:val="center"/>
              <w:rPr>
                <w:rFonts w:cs="Times New Roman"/>
                <w:color w:val="000000"/>
                <w:sz w:val="24"/>
              </w:rPr>
            </w:pPr>
            <w:r w:rsidRPr="00EB07F7">
              <w:rPr>
                <w:rFonts w:cs="Times New Roman"/>
                <w:color w:val="000000"/>
                <w:sz w:val="24"/>
              </w:rPr>
              <w:t xml:space="preserve">3 </w:t>
            </w:r>
          </w:p>
        </w:tc>
        <w:tc>
          <w:tcPr>
            <w:tcW w:w="4585" w:type="dxa"/>
            <w:tcBorders>
              <w:top w:val="single" w:sz="6" w:space="0" w:color="000000"/>
              <w:left w:val="single" w:sz="4" w:space="0" w:color="000000"/>
              <w:bottom w:val="single" w:sz="6" w:space="0" w:color="000000"/>
              <w:right w:val="single" w:sz="6" w:space="0" w:color="000000"/>
            </w:tcBorders>
          </w:tcPr>
          <w:p w:rsidR="00EB07F7" w:rsidRPr="00EB07F7" w:rsidRDefault="00EB07F7" w:rsidP="00EB07F7">
            <w:pPr>
              <w:ind w:right="23"/>
              <w:jc w:val="center"/>
              <w:rPr>
                <w:rFonts w:cs="Times New Roman"/>
                <w:color w:val="000000"/>
                <w:sz w:val="24"/>
              </w:rPr>
            </w:pPr>
            <w:r w:rsidRPr="00EB07F7">
              <w:rPr>
                <w:rFonts w:cs="Times New Roman"/>
                <w:color w:val="000000"/>
                <w:sz w:val="24"/>
              </w:rPr>
              <w:t xml:space="preserve">4 </w:t>
            </w:r>
          </w:p>
        </w:tc>
      </w:tr>
      <w:tr w:rsidR="00EB07F7" w:rsidRPr="00EB07F7" w:rsidTr="002F5001">
        <w:trPr>
          <w:trHeight w:val="3034"/>
        </w:trPr>
        <w:tc>
          <w:tcPr>
            <w:tcW w:w="2657" w:type="dxa"/>
            <w:tcBorders>
              <w:top w:val="single" w:sz="6" w:space="0" w:color="000000"/>
              <w:left w:val="single" w:sz="6" w:space="0" w:color="000000"/>
              <w:bottom w:val="single" w:sz="6" w:space="0" w:color="000000"/>
              <w:right w:val="single" w:sz="4" w:space="0" w:color="000000"/>
            </w:tcBorders>
          </w:tcPr>
          <w:p w:rsidR="00EB07F7" w:rsidRPr="00EB07F7" w:rsidRDefault="00EB07F7" w:rsidP="00EB07F7">
            <w:pPr>
              <w:spacing w:line="288" w:lineRule="auto"/>
              <w:rPr>
                <w:rFonts w:cs="Times New Roman"/>
                <w:color w:val="000000"/>
                <w:sz w:val="24"/>
              </w:rPr>
            </w:pPr>
            <w:r w:rsidRPr="00EB07F7">
              <w:rPr>
                <w:rFonts w:cs="Times New Roman"/>
                <w:b/>
                <w:color w:val="000000"/>
                <w:sz w:val="24"/>
              </w:rPr>
              <w:lastRenderedPageBreak/>
              <w:t xml:space="preserve">I. Музыкальные занятия. </w:t>
            </w:r>
          </w:p>
          <w:p w:rsidR="00EB07F7" w:rsidRPr="00EB07F7" w:rsidRDefault="00EB07F7" w:rsidP="00EB07F7">
            <w:pPr>
              <w:rPr>
                <w:rFonts w:cs="Times New Roman"/>
                <w:color w:val="000000"/>
                <w:sz w:val="24"/>
              </w:rPr>
            </w:pPr>
            <w:r w:rsidRPr="00EB07F7">
              <w:rPr>
                <w:rFonts w:cs="Times New Roman"/>
                <w:color w:val="000000"/>
                <w:sz w:val="24"/>
              </w:rPr>
              <w:t xml:space="preserve">1. </w:t>
            </w:r>
            <w:r w:rsidRPr="00EB07F7">
              <w:rPr>
                <w:rFonts w:cs="Times New Roman"/>
                <w:i/>
                <w:color w:val="000000"/>
                <w:sz w:val="24"/>
              </w:rPr>
              <w:t xml:space="preserve">Слушание музыки. </w:t>
            </w:r>
          </w:p>
          <w:p w:rsidR="00EB07F7" w:rsidRPr="00EB07F7" w:rsidRDefault="00EB07F7" w:rsidP="00EB07F7">
            <w:pPr>
              <w:jc w:val="both"/>
              <w:rPr>
                <w:rFonts w:cs="Times New Roman"/>
                <w:color w:val="000000"/>
                <w:sz w:val="24"/>
              </w:rPr>
            </w:pPr>
            <w:r w:rsidRPr="00EB07F7">
              <w:rPr>
                <w:rFonts w:cs="Times New Roman"/>
                <w:color w:val="000000"/>
                <w:sz w:val="24"/>
              </w:rPr>
              <w:t xml:space="preserve">а) Восприятие музыкальных произведений </w:t>
            </w:r>
          </w:p>
        </w:tc>
        <w:tc>
          <w:tcPr>
            <w:tcW w:w="4253" w:type="dxa"/>
            <w:tcBorders>
              <w:top w:val="single" w:sz="6" w:space="0" w:color="000000"/>
              <w:left w:val="single" w:sz="4" w:space="0" w:color="000000"/>
              <w:bottom w:val="single" w:sz="6" w:space="0" w:color="000000"/>
              <w:right w:val="single" w:sz="4" w:space="0" w:color="000000"/>
            </w:tcBorders>
          </w:tcPr>
          <w:p w:rsidR="00EB07F7" w:rsidRPr="00EB07F7" w:rsidRDefault="00EB07F7" w:rsidP="00EB07F7">
            <w:pPr>
              <w:spacing w:after="41"/>
              <w:rPr>
                <w:rFonts w:cs="Times New Roman"/>
                <w:color w:val="000000"/>
                <w:sz w:val="24"/>
              </w:rPr>
            </w:pPr>
            <w:r w:rsidRPr="00EB07F7">
              <w:rPr>
                <w:rFonts w:cs="Times New Roman"/>
                <w:color w:val="000000"/>
                <w:sz w:val="24"/>
              </w:rPr>
              <w:t xml:space="preserve">У ч и т ь : </w:t>
            </w:r>
          </w:p>
          <w:p w:rsidR="00EB07F7" w:rsidRPr="00EB07F7" w:rsidRDefault="00EB07F7" w:rsidP="00EB07F7">
            <w:pPr>
              <w:numPr>
                <w:ilvl w:val="0"/>
                <w:numId w:val="44"/>
              </w:numPr>
              <w:spacing w:after="1" w:line="290" w:lineRule="auto"/>
              <w:ind w:right="58"/>
              <w:rPr>
                <w:rFonts w:cs="Times New Roman"/>
                <w:color w:val="000000"/>
                <w:sz w:val="24"/>
              </w:rPr>
            </w:pPr>
            <w:r w:rsidRPr="00EB07F7">
              <w:rPr>
                <w:rFonts w:cs="Times New Roman"/>
                <w:color w:val="000000"/>
                <w:sz w:val="24"/>
              </w:rPr>
              <w:t xml:space="preserve">различать средства музыкальной выразительности; </w:t>
            </w:r>
          </w:p>
          <w:p w:rsidR="00EB07F7" w:rsidRPr="00EB07F7" w:rsidRDefault="00EB07F7" w:rsidP="00EB07F7">
            <w:pPr>
              <w:numPr>
                <w:ilvl w:val="0"/>
                <w:numId w:val="44"/>
              </w:numPr>
              <w:spacing w:after="3" w:line="289" w:lineRule="auto"/>
              <w:ind w:right="58"/>
              <w:rPr>
                <w:rFonts w:cs="Times New Roman"/>
                <w:color w:val="000000"/>
                <w:sz w:val="24"/>
              </w:rPr>
            </w:pPr>
            <w:r w:rsidRPr="00EB07F7">
              <w:rPr>
                <w:rFonts w:cs="Times New Roman"/>
                <w:color w:val="000000"/>
                <w:sz w:val="24"/>
              </w:rPr>
              <w:t xml:space="preserve">определять образное содержание музыкальных произведений; </w:t>
            </w:r>
          </w:p>
          <w:p w:rsidR="00EB07F7" w:rsidRPr="00EB07F7" w:rsidRDefault="00EB07F7" w:rsidP="00EB07F7">
            <w:pPr>
              <w:numPr>
                <w:ilvl w:val="0"/>
                <w:numId w:val="44"/>
              </w:numPr>
              <w:spacing w:after="3" w:line="287" w:lineRule="auto"/>
              <w:ind w:right="58"/>
              <w:rPr>
                <w:rFonts w:cs="Times New Roman"/>
                <w:color w:val="000000"/>
                <w:sz w:val="24"/>
              </w:rPr>
            </w:pPr>
            <w:r w:rsidRPr="00EB07F7">
              <w:rPr>
                <w:rFonts w:cs="Times New Roman"/>
                <w:color w:val="000000"/>
                <w:sz w:val="24"/>
              </w:rPr>
              <w:t xml:space="preserve">накапливать музыкальные впечатления; </w:t>
            </w:r>
          </w:p>
          <w:p w:rsidR="00EB07F7" w:rsidRPr="00EB07F7" w:rsidRDefault="00EB07F7" w:rsidP="00EB07F7">
            <w:pPr>
              <w:ind w:right="220"/>
              <w:jc w:val="both"/>
              <w:rPr>
                <w:rFonts w:cs="Times New Roman"/>
                <w:color w:val="000000"/>
                <w:sz w:val="24"/>
              </w:rPr>
            </w:pPr>
            <w:r w:rsidRPr="00EB07F7">
              <w:rPr>
                <w:rFonts w:cs="Times New Roman"/>
                <w:color w:val="000000"/>
                <w:sz w:val="24"/>
              </w:rPr>
              <w:t xml:space="preserve">- п о б уж д а т ь передавать образы природы в рисунках, созвучных музыкальному образу. </w:t>
            </w:r>
          </w:p>
        </w:tc>
        <w:tc>
          <w:tcPr>
            <w:tcW w:w="4371" w:type="dxa"/>
            <w:tcBorders>
              <w:top w:val="single" w:sz="6" w:space="0" w:color="000000"/>
              <w:left w:val="single" w:sz="4" w:space="0" w:color="000000"/>
              <w:bottom w:val="single" w:sz="6" w:space="0" w:color="000000"/>
              <w:right w:val="single" w:sz="4" w:space="0" w:color="000000"/>
            </w:tcBorders>
          </w:tcPr>
          <w:p w:rsidR="00EB07F7" w:rsidRPr="00EB07F7" w:rsidRDefault="00EB07F7" w:rsidP="00EB07F7">
            <w:pPr>
              <w:spacing w:after="34"/>
              <w:jc w:val="both"/>
              <w:rPr>
                <w:rFonts w:cs="Times New Roman"/>
                <w:color w:val="000000"/>
                <w:sz w:val="24"/>
              </w:rPr>
            </w:pPr>
            <w:r w:rsidRPr="00EB07F7">
              <w:rPr>
                <w:rFonts w:cs="Times New Roman"/>
                <w:color w:val="000000"/>
                <w:sz w:val="24"/>
              </w:rPr>
              <w:t xml:space="preserve">«Петрушка» И. Стравинского; «Токката» </w:t>
            </w:r>
          </w:p>
          <w:p w:rsidR="00EB07F7" w:rsidRPr="00EB07F7" w:rsidRDefault="00EB07F7" w:rsidP="00EB07F7">
            <w:pPr>
              <w:spacing w:after="36" w:line="260" w:lineRule="auto"/>
              <w:rPr>
                <w:rFonts w:cs="Times New Roman"/>
                <w:color w:val="000000"/>
                <w:sz w:val="24"/>
              </w:rPr>
            </w:pPr>
            <w:r w:rsidRPr="00EB07F7">
              <w:rPr>
                <w:rFonts w:cs="Times New Roman"/>
                <w:color w:val="000000"/>
                <w:sz w:val="24"/>
              </w:rPr>
              <w:t xml:space="preserve">И.-С. Баха; «Концерт» А. Вивальди; «Концерт для гобоя с оркестром», «Концерт для флейты с оркестром», «Концерт для арфы с оркестром» В.-А. Моцарта; «Это наш город», песня в исполнении И. </w:t>
            </w:r>
          </w:p>
          <w:p w:rsidR="00EB07F7" w:rsidRPr="00EB07F7" w:rsidRDefault="00EB07F7" w:rsidP="00EB07F7">
            <w:pPr>
              <w:jc w:val="both"/>
              <w:rPr>
                <w:rFonts w:cs="Times New Roman"/>
                <w:color w:val="000000"/>
                <w:sz w:val="24"/>
              </w:rPr>
            </w:pPr>
            <w:r w:rsidRPr="00EB07F7">
              <w:rPr>
                <w:rFonts w:cs="Times New Roman"/>
                <w:color w:val="000000"/>
                <w:sz w:val="24"/>
              </w:rPr>
              <w:t xml:space="preserve">Кобзона (о родном городе Муравленко). </w:t>
            </w:r>
          </w:p>
        </w:tc>
        <w:tc>
          <w:tcPr>
            <w:tcW w:w="4585" w:type="dxa"/>
            <w:tcBorders>
              <w:top w:val="single" w:sz="6" w:space="0" w:color="000000"/>
              <w:left w:val="single" w:sz="4" w:space="0" w:color="000000"/>
              <w:bottom w:val="single" w:sz="6" w:space="0" w:color="000000"/>
              <w:right w:val="single" w:sz="6" w:space="0" w:color="000000"/>
            </w:tcBorders>
          </w:tcPr>
          <w:p w:rsidR="00EB07F7" w:rsidRPr="00EB07F7" w:rsidRDefault="00EB07F7" w:rsidP="00EB07F7">
            <w:pPr>
              <w:spacing w:line="263" w:lineRule="auto"/>
              <w:ind w:right="10"/>
              <w:rPr>
                <w:rFonts w:cs="Times New Roman"/>
                <w:color w:val="000000"/>
                <w:sz w:val="24"/>
              </w:rPr>
            </w:pPr>
            <w:r w:rsidRPr="00EB07F7">
              <w:rPr>
                <w:rFonts w:cs="Times New Roman"/>
                <w:color w:val="000000"/>
                <w:sz w:val="24"/>
              </w:rPr>
              <w:t xml:space="preserve"> </w:t>
            </w:r>
            <w:r w:rsidRPr="00EB07F7">
              <w:rPr>
                <w:rFonts w:cs="Times New Roman"/>
                <w:i/>
                <w:color w:val="000000"/>
                <w:sz w:val="24"/>
              </w:rPr>
              <w:t>Музыка:</w:t>
            </w:r>
            <w:r w:rsidRPr="00EB07F7">
              <w:rPr>
                <w:rFonts w:cs="Times New Roman"/>
                <w:color w:val="000000"/>
                <w:sz w:val="24"/>
              </w:rPr>
              <w:t xml:space="preserve"> учить слушать музыкальное произведение до конца, понимать характер музыки, узнавать и определять, сколько частей в произведении, формировать умение двигаться в соответствии с двучастной формой музыки, реагировать на начало звучания музыки и ее окончание.  </w:t>
            </w:r>
          </w:p>
          <w:p w:rsidR="00EB07F7" w:rsidRPr="00EB07F7" w:rsidRDefault="00EB07F7" w:rsidP="00EB07F7">
            <w:pPr>
              <w:rPr>
                <w:rFonts w:cs="Times New Roman"/>
                <w:color w:val="000000"/>
                <w:sz w:val="24"/>
              </w:rPr>
            </w:pPr>
            <w:r w:rsidRPr="00EB07F7">
              <w:rPr>
                <w:rFonts w:cs="Times New Roman"/>
                <w:color w:val="000000"/>
                <w:sz w:val="24"/>
              </w:rPr>
              <w:t xml:space="preserve"> </w:t>
            </w:r>
          </w:p>
        </w:tc>
      </w:tr>
    </w:tbl>
    <w:p w:rsidR="00EB07F7" w:rsidRPr="00EB07F7" w:rsidRDefault="00EB07F7" w:rsidP="00EB07F7">
      <w:pPr>
        <w:spacing w:after="0"/>
        <w:rPr>
          <w:rFonts w:eastAsia="Times New Roman" w:cs="Times New Roman"/>
          <w:color w:val="000000"/>
          <w:sz w:val="24"/>
          <w:lang w:eastAsia="ru-RU"/>
        </w:rPr>
      </w:pPr>
      <w:r w:rsidRPr="00EB07F7">
        <w:rPr>
          <w:rFonts w:eastAsia="Times New Roman" w:cs="Times New Roman"/>
          <w:i/>
          <w:color w:val="000000"/>
          <w:sz w:val="24"/>
          <w:lang w:eastAsia="ru-RU"/>
        </w:rPr>
        <w:t xml:space="preserve">. </w:t>
      </w:r>
    </w:p>
    <w:tbl>
      <w:tblPr>
        <w:tblStyle w:val="TableGrid"/>
        <w:tblW w:w="15715" w:type="dxa"/>
        <w:tblInd w:w="-288" w:type="dxa"/>
        <w:tblCellMar>
          <w:top w:w="72" w:type="dxa"/>
          <w:right w:w="12" w:type="dxa"/>
        </w:tblCellMar>
        <w:tblLook w:val="04A0" w:firstRow="1" w:lastRow="0" w:firstColumn="1" w:lastColumn="0" w:noHBand="0" w:noVBand="1"/>
      </w:tblPr>
      <w:tblGrid>
        <w:gridCol w:w="2707"/>
        <w:gridCol w:w="4182"/>
        <w:gridCol w:w="4487"/>
        <w:gridCol w:w="4339"/>
      </w:tblGrid>
      <w:tr w:rsidR="00EB07F7" w:rsidRPr="00EB07F7" w:rsidTr="002F5001">
        <w:trPr>
          <w:trHeight w:val="437"/>
        </w:trPr>
        <w:tc>
          <w:tcPr>
            <w:tcW w:w="246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15"/>
              <w:jc w:val="center"/>
              <w:rPr>
                <w:rFonts w:cs="Times New Roman"/>
                <w:color w:val="000000"/>
                <w:sz w:val="24"/>
              </w:rPr>
            </w:pPr>
            <w:r w:rsidRPr="00EB07F7">
              <w:rPr>
                <w:rFonts w:cs="Times New Roman"/>
                <w:color w:val="000000"/>
                <w:sz w:val="24"/>
              </w:rPr>
              <w:t xml:space="preserve">1 </w:t>
            </w:r>
          </w:p>
        </w:tc>
        <w:tc>
          <w:tcPr>
            <w:tcW w:w="425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15"/>
              <w:jc w:val="center"/>
              <w:rPr>
                <w:rFonts w:cs="Times New Roman"/>
                <w:color w:val="000000"/>
                <w:sz w:val="24"/>
              </w:rPr>
            </w:pPr>
            <w:r w:rsidRPr="00EB07F7">
              <w:rPr>
                <w:rFonts w:cs="Times New Roman"/>
                <w:color w:val="000000"/>
                <w:sz w:val="24"/>
              </w:rPr>
              <w:t xml:space="preserve">2 </w:t>
            </w:r>
          </w:p>
        </w:tc>
        <w:tc>
          <w:tcPr>
            <w:tcW w:w="4582" w:type="dxa"/>
            <w:tcBorders>
              <w:top w:val="single" w:sz="6" w:space="0" w:color="000000"/>
              <w:left w:val="single" w:sz="6" w:space="0" w:color="000000"/>
              <w:bottom w:val="single" w:sz="6" w:space="0" w:color="000000"/>
              <w:right w:val="single" w:sz="4" w:space="0" w:color="000000"/>
            </w:tcBorders>
          </w:tcPr>
          <w:p w:rsidR="00EB07F7" w:rsidRPr="00EB07F7" w:rsidRDefault="00EB07F7" w:rsidP="00EB07F7">
            <w:pPr>
              <w:ind w:right="12"/>
              <w:jc w:val="center"/>
              <w:rPr>
                <w:rFonts w:cs="Times New Roman"/>
                <w:color w:val="000000"/>
                <w:sz w:val="24"/>
              </w:rPr>
            </w:pPr>
            <w:r w:rsidRPr="00EB07F7">
              <w:rPr>
                <w:rFonts w:cs="Times New Roman"/>
                <w:color w:val="000000"/>
                <w:sz w:val="24"/>
              </w:rPr>
              <w:t xml:space="preserve">3 </w:t>
            </w:r>
          </w:p>
        </w:tc>
        <w:tc>
          <w:tcPr>
            <w:tcW w:w="4417" w:type="dxa"/>
            <w:tcBorders>
              <w:top w:val="single" w:sz="6" w:space="0" w:color="000000"/>
              <w:left w:val="single" w:sz="4" w:space="0" w:color="000000"/>
              <w:bottom w:val="single" w:sz="6" w:space="0" w:color="000000"/>
              <w:right w:val="single" w:sz="6" w:space="0" w:color="000000"/>
            </w:tcBorders>
          </w:tcPr>
          <w:p w:rsidR="00EB07F7" w:rsidRPr="00EB07F7" w:rsidRDefault="00EB07F7" w:rsidP="00EB07F7">
            <w:pPr>
              <w:ind w:right="14"/>
              <w:jc w:val="center"/>
              <w:rPr>
                <w:rFonts w:cs="Times New Roman"/>
                <w:color w:val="000000"/>
                <w:sz w:val="24"/>
              </w:rPr>
            </w:pPr>
            <w:r w:rsidRPr="00EB07F7">
              <w:rPr>
                <w:rFonts w:cs="Times New Roman"/>
                <w:color w:val="000000"/>
                <w:sz w:val="24"/>
              </w:rPr>
              <w:t xml:space="preserve">4 </w:t>
            </w:r>
          </w:p>
        </w:tc>
      </w:tr>
      <w:tr w:rsidR="00EB07F7" w:rsidRPr="00EB07F7" w:rsidTr="002F5001">
        <w:trPr>
          <w:trHeight w:val="2566"/>
        </w:trPr>
        <w:tc>
          <w:tcPr>
            <w:tcW w:w="246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b/>
                <w:color w:val="000000"/>
                <w:sz w:val="24"/>
              </w:rPr>
              <w:t xml:space="preserve"> </w:t>
            </w:r>
          </w:p>
        </w:tc>
        <w:tc>
          <w:tcPr>
            <w:tcW w:w="4253"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numPr>
                <w:ilvl w:val="0"/>
                <w:numId w:val="45"/>
              </w:numPr>
              <w:spacing w:after="43" w:line="261" w:lineRule="auto"/>
              <w:ind w:right="161"/>
              <w:jc w:val="both"/>
              <w:rPr>
                <w:rFonts w:cs="Times New Roman"/>
                <w:color w:val="000000"/>
                <w:sz w:val="24"/>
              </w:rPr>
            </w:pPr>
            <w:r w:rsidRPr="00EB07F7">
              <w:rPr>
                <w:rFonts w:cs="Times New Roman"/>
                <w:color w:val="000000"/>
                <w:sz w:val="24"/>
              </w:rPr>
              <w:t>уг л уб л я т ь представления об изобразительных возможностях музы-</w:t>
            </w:r>
          </w:p>
          <w:p w:rsidR="00EB07F7" w:rsidRPr="00EB07F7" w:rsidRDefault="00EB07F7" w:rsidP="00EB07F7">
            <w:pPr>
              <w:spacing w:after="47"/>
              <w:rPr>
                <w:rFonts w:cs="Times New Roman"/>
                <w:color w:val="000000"/>
                <w:sz w:val="24"/>
              </w:rPr>
            </w:pPr>
            <w:r w:rsidRPr="00EB07F7">
              <w:rPr>
                <w:rFonts w:cs="Times New Roman"/>
                <w:color w:val="000000"/>
                <w:sz w:val="24"/>
              </w:rPr>
              <w:t xml:space="preserve">ки; </w:t>
            </w:r>
          </w:p>
          <w:p w:rsidR="00EB07F7" w:rsidRPr="00EB07F7" w:rsidRDefault="00EB07F7" w:rsidP="00EB07F7">
            <w:pPr>
              <w:numPr>
                <w:ilvl w:val="0"/>
                <w:numId w:val="45"/>
              </w:numPr>
              <w:spacing w:line="268" w:lineRule="auto"/>
              <w:ind w:right="161"/>
              <w:jc w:val="both"/>
              <w:rPr>
                <w:rFonts w:cs="Times New Roman"/>
                <w:color w:val="000000"/>
                <w:sz w:val="24"/>
              </w:rPr>
            </w:pPr>
            <w:r w:rsidRPr="00EB07F7">
              <w:rPr>
                <w:rFonts w:cs="Times New Roman"/>
                <w:color w:val="000000"/>
                <w:sz w:val="24"/>
              </w:rPr>
              <w:t xml:space="preserve">р а з в и в а т ь представления о связи музыкальных и речевых интонаций; - р а с ш и р я т ь представления о музыкальных инструментах и их выразительных возможностях. </w:t>
            </w:r>
          </w:p>
        </w:tc>
        <w:tc>
          <w:tcPr>
            <w:tcW w:w="4582" w:type="dxa"/>
            <w:tcBorders>
              <w:top w:val="single" w:sz="6" w:space="0" w:color="000000"/>
              <w:left w:val="single" w:sz="6" w:space="0" w:color="000000"/>
              <w:bottom w:val="single" w:sz="6" w:space="0" w:color="000000"/>
              <w:right w:val="single" w:sz="4"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 </w:t>
            </w:r>
          </w:p>
        </w:tc>
        <w:tc>
          <w:tcPr>
            <w:tcW w:w="4417" w:type="dxa"/>
            <w:tcBorders>
              <w:top w:val="single" w:sz="6" w:space="0" w:color="000000"/>
              <w:left w:val="single" w:sz="4" w:space="0" w:color="000000"/>
              <w:bottom w:val="nil"/>
              <w:right w:val="single" w:sz="6" w:space="0" w:color="000000"/>
            </w:tcBorders>
            <w:vAlign w:val="center"/>
          </w:tcPr>
          <w:p w:rsidR="00EB07F7" w:rsidRPr="00EB07F7" w:rsidRDefault="00EB07F7" w:rsidP="00EB07F7">
            <w:pPr>
              <w:spacing w:after="36" w:line="269" w:lineRule="auto"/>
              <w:rPr>
                <w:rFonts w:cs="Times New Roman"/>
                <w:color w:val="000000"/>
                <w:sz w:val="24"/>
              </w:rPr>
            </w:pPr>
            <w:r w:rsidRPr="00EB07F7">
              <w:rPr>
                <w:rFonts w:cs="Times New Roman"/>
                <w:i/>
                <w:color w:val="000000"/>
                <w:sz w:val="24"/>
              </w:rPr>
              <w:t>Познание:</w:t>
            </w:r>
            <w:r w:rsidRPr="00EB07F7">
              <w:rPr>
                <w:rFonts w:cs="Times New Roman"/>
                <w:color w:val="000000"/>
                <w:sz w:val="24"/>
              </w:rPr>
              <w:t xml:space="preserve"> совершенствовать восприятие детей, активно включая все органы чувств, развивать образные представления, развивать умение ориентироваться в расположении частей своего тела и в соответствии с ними различать пространственные направления от себя. </w:t>
            </w:r>
          </w:p>
          <w:p w:rsidR="00EB07F7" w:rsidRPr="00EB07F7" w:rsidRDefault="00EB07F7" w:rsidP="00EB07F7">
            <w:pPr>
              <w:jc w:val="both"/>
              <w:rPr>
                <w:rFonts w:cs="Times New Roman"/>
                <w:color w:val="000000"/>
                <w:sz w:val="24"/>
              </w:rPr>
            </w:pPr>
            <w:r w:rsidRPr="00EB07F7">
              <w:rPr>
                <w:rFonts w:cs="Times New Roman"/>
                <w:i/>
                <w:color w:val="000000"/>
                <w:sz w:val="24"/>
              </w:rPr>
              <w:t>Социализация</w:t>
            </w:r>
            <w:r w:rsidRPr="00EB07F7">
              <w:rPr>
                <w:rFonts w:cs="Times New Roman"/>
                <w:color w:val="000000"/>
                <w:sz w:val="24"/>
              </w:rPr>
              <w:t xml:space="preserve">: в о с п и т ы в а т ь интерес </w:t>
            </w:r>
          </w:p>
        </w:tc>
      </w:tr>
      <w:tr w:rsidR="00EB07F7" w:rsidRPr="00EB07F7" w:rsidTr="002F5001">
        <w:trPr>
          <w:trHeight w:val="742"/>
        </w:trPr>
        <w:tc>
          <w:tcPr>
            <w:tcW w:w="246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б) Развитие голоса и слуха </w:t>
            </w:r>
          </w:p>
        </w:tc>
        <w:tc>
          <w:tcPr>
            <w:tcW w:w="425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Р а з л и ч ат ь высоту звука, тембр. </w:t>
            </w:r>
          </w:p>
        </w:tc>
        <w:tc>
          <w:tcPr>
            <w:tcW w:w="4582" w:type="dxa"/>
            <w:tcBorders>
              <w:top w:val="single" w:sz="6" w:space="0" w:color="000000"/>
              <w:left w:val="single" w:sz="6" w:space="0" w:color="000000"/>
              <w:bottom w:val="single" w:sz="6" w:space="0" w:color="000000"/>
              <w:right w:val="single" w:sz="4" w:space="0" w:color="000000"/>
            </w:tcBorders>
          </w:tcPr>
          <w:p w:rsidR="00EB07F7" w:rsidRPr="00EB07F7" w:rsidRDefault="00EB07F7" w:rsidP="00EB07F7">
            <w:pPr>
              <w:spacing w:after="50"/>
              <w:rPr>
                <w:rFonts w:cs="Times New Roman"/>
                <w:color w:val="000000"/>
                <w:sz w:val="24"/>
              </w:rPr>
            </w:pPr>
            <w:r w:rsidRPr="00EB07F7">
              <w:rPr>
                <w:rFonts w:cs="Times New Roman"/>
                <w:color w:val="000000"/>
                <w:sz w:val="24"/>
              </w:rPr>
              <w:t xml:space="preserve">«Музыкальное лото», «На чем играю?» Н. </w:t>
            </w:r>
          </w:p>
          <w:p w:rsidR="00EB07F7" w:rsidRPr="00EB07F7" w:rsidRDefault="00EB07F7" w:rsidP="00EB07F7">
            <w:pPr>
              <w:rPr>
                <w:rFonts w:cs="Times New Roman"/>
                <w:color w:val="000000"/>
                <w:sz w:val="24"/>
              </w:rPr>
            </w:pPr>
            <w:r w:rsidRPr="00EB07F7">
              <w:rPr>
                <w:rFonts w:cs="Times New Roman"/>
                <w:color w:val="000000"/>
                <w:sz w:val="24"/>
              </w:rPr>
              <w:t xml:space="preserve">Г. Кононовой </w:t>
            </w:r>
          </w:p>
        </w:tc>
        <w:tc>
          <w:tcPr>
            <w:tcW w:w="4417" w:type="dxa"/>
            <w:vMerge w:val="restart"/>
            <w:tcBorders>
              <w:top w:val="nil"/>
              <w:left w:val="single" w:sz="4" w:space="0" w:color="000000"/>
              <w:bottom w:val="single" w:sz="6" w:space="0" w:color="000000"/>
              <w:right w:val="single" w:sz="6" w:space="0" w:color="000000"/>
            </w:tcBorders>
          </w:tcPr>
          <w:p w:rsidR="00EB07F7" w:rsidRPr="00EB07F7" w:rsidRDefault="00EB07F7" w:rsidP="00EB07F7">
            <w:pPr>
              <w:spacing w:after="4007" w:line="298" w:lineRule="auto"/>
              <w:rPr>
                <w:rFonts w:cs="Times New Roman"/>
                <w:color w:val="000000"/>
                <w:sz w:val="24"/>
              </w:rPr>
            </w:pPr>
            <w:r w:rsidRPr="00EB07F7">
              <w:rPr>
                <w:rFonts w:cs="Times New Roman"/>
                <w:color w:val="000000"/>
                <w:sz w:val="24"/>
              </w:rPr>
              <w:t xml:space="preserve">к русским народным песням, любовь к Родине. </w:t>
            </w:r>
          </w:p>
          <w:p w:rsidR="00EB07F7" w:rsidRPr="00EB07F7" w:rsidRDefault="00EB07F7" w:rsidP="00EB07F7">
            <w:pPr>
              <w:rPr>
                <w:rFonts w:cs="Times New Roman"/>
                <w:color w:val="000000"/>
                <w:sz w:val="24"/>
              </w:rPr>
            </w:pPr>
            <w:r w:rsidRPr="00EB07F7">
              <w:rPr>
                <w:rFonts w:cs="Times New Roman"/>
                <w:color w:val="000000"/>
                <w:sz w:val="24"/>
              </w:rPr>
              <w:t xml:space="preserve"> </w:t>
            </w:r>
          </w:p>
        </w:tc>
      </w:tr>
      <w:tr w:rsidR="00EB07F7" w:rsidRPr="00EB07F7" w:rsidTr="002F5001">
        <w:trPr>
          <w:trHeight w:val="3171"/>
        </w:trPr>
        <w:tc>
          <w:tcPr>
            <w:tcW w:w="246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51"/>
              <w:rPr>
                <w:rFonts w:cs="Times New Roman"/>
                <w:color w:val="000000"/>
                <w:sz w:val="24"/>
              </w:rPr>
            </w:pPr>
            <w:r w:rsidRPr="00EB07F7">
              <w:rPr>
                <w:rFonts w:cs="Times New Roman"/>
                <w:color w:val="000000"/>
                <w:sz w:val="24"/>
              </w:rPr>
              <w:lastRenderedPageBreak/>
              <w:t xml:space="preserve">2. </w:t>
            </w:r>
            <w:r w:rsidRPr="00EB07F7">
              <w:rPr>
                <w:rFonts w:cs="Times New Roman"/>
                <w:i/>
                <w:color w:val="000000"/>
                <w:sz w:val="24"/>
              </w:rPr>
              <w:t>Пение</w:t>
            </w:r>
            <w:r w:rsidRPr="00EB07F7">
              <w:rPr>
                <w:rFonts w:cs="Times New Roman"/>
                <w:color w:val="000000"/>
                <w:sz w:val="24"/>
              </w:rPr>
              <w:t xml:space="preserve">. </w:t>
            </w:r>
          </w:p>
          <w:p w:rsidR="00EB07F7" w:rsidRPr="00EB07F7" w:rsidRDefault="00EB07F7" w:rsidP="00EB07F7">
            <w:pPr>
              <w:rPr>
                <w:rFonts w:cs="Times New Roman"/>
                <w:color w:val="000000"/>
                <w:sz w:val="24"/>
              </w:rPr>
            </w:pPr>
            <w:r w:rsidRPr="00EB07F7">
              <w:rPr>
                <w:rFonts w:cs="Times New Roman"/>
                <w:color w:val="000000"/>
                <w:sz w:val="24"/>
              </w:rPr>
              <w:t xml:space="preserve">а) Усвоение песенных  навыков </w:t>
            </w:r>
          </w:p>
        </w:tc>
        <w:tc>
          <w:tcPr>
            <w:tcW w:w="425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line="302" w:lineRule="auto"/>
              <w:ind w:right="130"/>
              <w:rPr>
                <w:rFonts w:cs="Times New Roman"/>
                <w:color w:val="000000"/>
                <w:sz w:val="24"/>
              </w:rPr>
            </w:pPr>
            <w:r w:rsidRPr="00EB07F7">
              <w:rPr>
                <w:rFonts w:cs="Times New Roman"/>
                <w:color w:val="000000"/>
                <w:sz w:val="24"/>
              </w:rPr>
              <w:t xml:space="preserve">Р а з в и в а т ь дикцию, артикуляцию. У ч и т ь : </w:t>
            </w:r>
          </w:p>
          <w:p w:rsidR="00EB07F7" w:rsidRPr="00EB07F7" w:rsidRDefault="00EB07F7" w:rsidP="00EB07F7">
            <w:pPr>
              <w:numPr>
                <w:ilvl w:val="0"/>
                <w:numId w:val="46"/>
              </w:numPr>
              <w:spacing w:after="25" w:line="282" w:lineRule="auto"/>
              <w:ind w:right="58"/>
              <w:rPr>
                <w:rFonts w:cs="Times New Roman"/>
                <w:color w:val="000000"/>
                <w:sz w:val="24"/>
              </w:rPr>
            </w:pPr>
            <w:r w:rsidRPr="00EB07F7">
              <w:rPr>
                <w:rFonts w:cs="Times New Roman"/>
                <w:color w:val="000000"/>
                <w:sz w:val="24"/>
              </w:rPr>
              <w:t xml:space="preserve">исполнять песни разного характера выразительно, эмоционально, в диапазоне октавы; </w:t>
            </w:r>
          </w:p>
          <w:p w:rsidR="00EB07F7" w:rsidRPr="00EB07F7" w:rsidRDefault="00EB07F7" w:rsidP="00EB07F7">
            <w:pPr>
              <w:numPr>
                <w:ilvl w:val="0"/>
                <w:numId w:val="46"/>
              </w:numPr>
              <w:spacing w:line="302" w:lineRule="auto"/>
              <w:ind w:right="58"/>
              <w:rPr>
                <w:rFonts w:cs="Times New Roman"/>
                <w:color w:val="000000"/>
                <w:sz w:val="24"/>
              </w:rPr>
            </w:pPr>
            <w:r w:rsidRPr="00EB07F7">
              <w:rPr>
                <w:rFonts w:cs="Times New Roman"/>
                <w:color w:val="000000"/>
                <w:sz w:val="24"/>
              </w:rPr>
              <w:t xml:space="preserve">передавать голосом кульминации; – петь пиано и меццо-сопрано с сопровождением и без; </w:t>
            </w:r>
          </w:p>
          <w:p w:rsidR="00EB07F7" w:rsidRPr="00EB07F7" w:rsidRDefault="00EB07F7" w:rsidP="00EB07F7">
            <w:pPr>
              <w:numPr>
                <w:ilvl w:val="0"/>
                <w:numId w:val="46"/>
              </w:numPr>
              <w:spacing w:line="268" w:lineRule="auto"/>
              <w:ind w:right="58"/>
              <w:rPr>
                <w:rFonts w:cs="Times New Roman"/>
                <w:color w:val="000000"/>
                <w:sz w:val="24"/>
              </w:rPr>
            </w:pPr>
            <w:r w:rsidRPr="00EB07F7">
              <w:rPr>
                <w:rFonts w:cs="Times New Roman"/>
                <w:color w:val="000000"/>
                <w:sz w:val="24"/>
              </w:rPr>
              <w:t xml:space="preserve">петь по ролям с сопровождением и без. </w:t>
            </w:r>
          </w:p>
        </w:tc>
        <w:tc>
          <w:tcPr>
            <w:tcW w:w="4582" w:type="dxa"/>
            <w:tcBorders>
              <w:top w:val="single" w:sz="6" w:space="0" w:color="000000"/>
              <w:left w:val="single" w:sz="6" w:space="0" w:color="000000"/>
              <w:bottom w:val="single" w:sz="6" w:space="0" w:color="000000"/>
              <w:right w:val="single" w:sz="4" w:space="0" w:color="000000"/>
            </w:tcBorders>
          </w:tcPr>
          <w:p w:rsidR="00EB07F7" w:rsidRPr="00EB07F7" w:rsidRDefault="00EB07F7" w:rsidP="00EB07F7">
            <w:pPr>
              <w:ind w:right="47"/>
              <w:rPr>
                <w:rFonts w:cs="Times New Roman"/>
                <w:color w:val="000000"/>
                <w:sz w:val="24"/>
              </w:rPr>
            </w:pPr>
            <w:r w:rsidRPr="00EB07F7">
              <w:rPr>
                <w:rFonts w:cs="Times New Roman"/>
                <w:color w:val="000000"/>
                <w:sz w:val="24"/>
              </w:rPr>
              <w:t xml:space="preserve">«Первые шаги», муз. С. Пожлакова, сл. А. Ольгина; «Прощальный вальс» Е. Филипповой; «Баба Яга», муз. М. Славкина, сл. Е. Каргановой; «Сказка пришла», муз. и сл. С. Юдиной </w:t>
            </w:r>
          </w:p>
        </w:tc>
        <w:tc>
          <w:tcPr>
            <w:tcW w:w="0" w:type="auto"/>
            <w:vMerge/>
            <w:tcBorders>
              <w:top w:val="nil"/>
              <w:left w:val="single" w:sz="4"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742"/>
        </w:trPr>
        <w:tc>
          <w:tcPr>
            <w:tcW w:w="246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lastRenderedPageBreak/>
              <w:t xml:space="preserve">б) Песенное творчество </w:t>
            </w:r>
          </w:p>
        </w:tc>
        <w:tc>
          <w:tcPr>
            <w:tcW w:w="425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both"/>
              <w:rPr>
                <w:rFonts w:cs="Times New Roman"/>
                <w:color w:val="000000"/>
                <w:sz w:val="24"/>
              </w:rPr>
            </w:pPr>
            <w:r w:rsidRPr="00EB07F7">
              <w:rPr>
                <w:rFonts w:cs="Times New Roman"/>
                <w:color w:val="000000"/>
                <w:sz w:val="24"/>
              </w:rPr>
              <w:t xml:space="preserve">П р и д ум ы в а т ь собственную мелодию в ритме вальса. </w:t>
            </w:r>
          </w:p>
        </w:tc>
        <w:tc>
          <w:tcPr>
            <w:tcW w:w="4582" w:type="dxa"/>
            <w:tcBorders>
              <w:top w:val="single" w:sz="6" w:space="0" w:color="000000"/>
              <w:left w:val="single" w:sz="6" w:space="0" w:color="000000"/>
              <w:bottom w:val="single" w:sz="6" w:space="0" w:color="000000"/>
              <w:right w:val="single" w:sz="4"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«Весной», муз. Г. Зингера, сл. А. Шибицкой </w:t>
            </w:r>
          </w:p>
        </w:tc>
        <w:tc>
          <w:tcPr>
            <w:tcW w:w="0" w:type="auto"/>
            <w:vMerge/>
            <w:tcBorders>
              <w:top w:val="nil"/>
              <w:left w:val="single" w:sz="4"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959"/>
        </w:trPr>
        <w:tc>
          <w:tcPr>
            <w:tcW w:w="246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27" w:line="277" w:lineRule="auto"/>
              <w:rPr>
                <w:rFonts w:cs="Times New Roman"/>
                <w:color w:val="000000"/>
                <w:sz w:val="24"/>
              </w:rPr>
            </w:pPr>
            <w:r w:rsidRPr="00EB07F7">
              <w:rPr>
                <w:rFonts w:cs="Times New Roman"/>
                <w:color w:val="000000"/>
                <w:sz w:val="24"/>
              </w:rPr>
              <w:t xml:space="preserve">3. </w:t>
            </w:r>
            <w:r w:rsidRPr="00EB07F7">
              <w:rPr>
                <w:rFonts w:cs="Times New Roman"/>
                <w:i/>
                <w:color w:val="000000"/>
                <w:sz w:val="24"/>
              </w:rPr>
              <w:t>Музыкальноритмические движения</w:t>
            </w:r>
            <w:r w:rsidRPr="00EB07F7">
              <w:rPr>
                <w:rFonts w:cs="Times New Roman"/>
                <w:color w:val="000000"/>
                <w:sz w:val="24"/>
              </w:rPr>
              <w:t xml:space="preserve">. </w:t>
            </w:r>
          </w:p>
          <w:p w:rsidR="00EB07F7" w:rsidRPr="00EB07F7" w:rsidRDefault="00EB07F7" w:rsidP="00EB07F7">
            <w:pPr>
              <w:rPr>
                <w:rFonts w:cs="Times New Roman"/>
                <w:color w:val="000000"/>
                <w:sz w:val="24"/>
              </w:rPr>
            </w:pPr>
            <w:r w:rsidRPr="00EB07F7">
              <w:rPr>
                <w:rFonts w:cs="Times New Roman"/>
                <w:color w:val="000000"/>
                <w:sz w:val="24"/>
              </w:rPr>
              <w:t xml:space="preserve">а) Упражнения </w:t>
            </w:r>
          </w:p>
        </w:tc>
        <w:tc>
          <w:tcPr>
            <w:tcW w:w="4253"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spacing w:after="4" w:line="300" w:lineRule="auto"/>
              <w:rPr>
                <w:rFonts w:cs="Times New Roman"/>
                <w:color w:val="000000"/>
                <w:sz w:val="24"/>
              </w:rPr>
            </w:pPr>
            <w:r w:rsidRPr="00EB07F7">
              <w:rPr>
                <w:rFonts w:cs="Times New Roman"/>
                <w:color w:val="000000"/>
                <w:sz w:val="24"/>
              </w:rPr>
              <w:t xml:space="preserve">З н а к о м и т ь с шагом и элементами полонеза. </w:t>
            </w:r>
          </w:p>
          <w:p w:rsidR="00EB07F7" w:rsidRPr="00EB07F7" w:rsidRDefault="00EB07F7" w:rsidP="00EB07F7">
            <w:pPr>
              <w:rPr>
                <w:rFonts w:cs="Times New Roman"/>
                <w:color w:val="000000"/>
                <w:sz w:val="24"/>
              </w:rPr>
            </w:pPr>
            <w:r w:rsidRPr="00EB07F7">
              <w:rPr>
                <w:rFonts w:cs="Times New Roman"/>
                <w:color w:val="000000"/>
                <w:sz w:val="24"/>
              </w:rPr>
              <w:t xml:space="preserve">У ч и т ь отмечать в движениях чередование фраз и смену сильной и слабой долей. </w:t>
            </w:r>
          </w:p>
        </w:tc>
        <w:tc>
          <w:tcPr>
            <w:tcW w:w="4582" w:type="dxa"/>
            <w:tcBorders>
              <w:top w:val="single" w:sz="6" w:space="0" w:color="000000"/>
              <w:left w:val="single" w:sz="6" w:space="0" w:color="000000"/>
              <w:bottom w:val="single" w:sz="6" w:space="0" w:color="000000"/>
              <w:right w:val="single" w:sz="4" w:space="0" w:color="000000"/>
            </w:tcBorders>
            <w:vAlign w:val="center"/>
          </w:tcPr>
          <w:p w:rsidR="00EB07F7" w:rsidRPr="00EB07F7" w:rsidRDefault="00EB07F7" w:rsidP="00EB07F7">
            <w:pPr>
              <w:spacing w:after="35" w:line="273" w:lineRule="auto"/>
              <w:rPr>
                <w:rFonts w:cs="Times New Roman"/>
                <w:color w:val="000000"/>
                <w:sz w:val="24"/>
              </w:rPr>
            </w:pPr>
            <w:r w:rsidRPr="00EB07F7">
              <w:rPr>
                <w:rFonts w:cs="Times New Roman"/>
                <w:color w:val="000000"/>
                <w:sz w:val="24"/>
              </w:rPr>
              <w:t xml:space="preserve">«Спортивный марш» В. Соловьева-Седого; «Баба Яга», муз. М. Славкина, сл. Е. Каргановой; «Боковой галоп», муз. Ф. Шуберта;  </w:t>
            </w:r>
          </w:p>
          <w:p w:rsidR="00EB07F7" w:rsidRPr="00EB07F7" w:rsidRDefault="00EB07F7" w:rsidP="00EB07F7">
            <w:pPr>
              <w:rPr>
                <w:rFonts w:cs="Times New Roman"/>
                <w:color w:val="000000"/>
                <w:sz w:val="24"/>
              </w:rPr>
            </w:pPr>
            <w:r w:rsidRPr="00EB07F7">
              <w:rPr>
                <w:rFonts w:cs="Times New Roman"/>
                <w:color w:val="000000"/>
                <w:sz w:val="24"/>
              </w:rPr>
              <w:t xml:space="preserve">«Контраданс» И.-С. Баха; элементы разученных танцев </w:t>
            </w:r>
          </w:p>
        </w:tc>
        <w:tc>
          <w:tcPr>
            <w:tcW w:w="0" w:type="auto"/>
            <w:vMerge/>
            <w:tcBorders>
              <w:top w:val="nil"/>
              <w:left w:val="single" w:sz="4"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bl>
    <w:p w:rsidR="00EB07F7" w:rsidRPr="00EB07F7" w:rsidRDefault="00EB07F7" w:rsidP="00EB07F7">
      <w:pPr>
        <w:spacing w:after="0"/>
        <w:jc w:val="both"/>
        <w:rPr>
          <w:rFonts w:eastAsia="Times New Roman" w:cs="Times New Roman"/>
          <w:color w:val="000000"/>
          <w:sz w:val="24"/>
          <w:lang w:eastAsia="ru-RU"/>
        </w:rPr>
      </w:pPr>
      <w:r w:rsidRPr="00EB07F7">
        <w:rPr>
          <w:rFonts w:eastAsia="Times New Roman" w:cs="Times New Roman"/>
          <w:i/>
          <w:color w:val="000000"/>
          <w:sz w:val="24"/>
          <w:lang w:eastAsia="ru-RU"/>
        </w:rPr>
        <w:t xml:space="preserve"> </w:t>
      </w:r>
    </w:p>
    <w:tbl>
      <w:tblPr>
        <w:tblStyle w:val="TableGrid"/>
        <w:tblW w:w="15729" w:type="dxa"/>
        <w:tblInd w:w="-295" w:type="dxa"/>
        <w:tblCellMar>
          <w:top w:w="74" w:type="dxa"/>
          <w:left w:w="58" w:type="dxa"/>
          <w:right w:w="34" w:type="dxa"/>
        </w:tblCellMar>
        <w:tblLook w:val="04A0" w:firstRow="1" w:lastRow="0" w:firstColumn="1" w:lastColumn="0" w:noHBand="0" w:noVBand="1"/>
      </w:tblPr>
      <w:tblGrid>
        <w:gridCol w:w="2450"/>
        <w:gridCol w:w="4656"/>
        <w:gridCol w:w="4373"/>
        <w:gridCol w:w="4250"/>
      </w:tblGrid>
      <w:tr w:rsidR="00EB07F7" w:rsidRPr="00EB07F7" w:rsidTr="002F5001">
        <w:trPr>
          <w:trHeight w:val="440"/>
        </w:trPr>
        <w:tc>
          <w:tcPr>
            <w:tcW w:w="238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center"/>
              <w:rPr>
                <w:rFonts w:cs="Times New Roman"/>
                <w:color w:val="000000"/>
                <w:sz w:val="24"/>
              </w:rPr>
            </w:pPr>
            <w:r w:rsidRPr="00EB07F7">
              <w:rPr>
                <w:rFonts w:cs="Times New Roman"/>
                <w:color w:val="000000"/>
                <w:sz w:val="24"/>
              </w:rPr>
              <w:t xml:space="preserve">1 </w:t>
            </w:r>
          </w:p>
        </w:tc>
        <w:tc>
          <w:tcPr>
            <w:tcW w:w="4678"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jc w:val="center"/>
              <w:rPr>
                <w:rFonts w:cs="Times New Roman"/>
                <w:color w:val="000000"/>
                <w:sz w:val="24"/>
              </w:rPr>
            </w:pPr>
            <w:r w:rsidRPr="00EB07F7">
              <w:rPr>
                <w:rFonts w:cs="Times New Roman"/>
                <w:color w:val="000000"/>
                <w:sz w:val="24"/>
              </w:rPr>
              <w:t xml:space="preserve">2 </w:t>
            </w:r>
          </w:p>
        </w:tc>
        <w:tc>
          <w:tcPr>
            <w:tcW w:w="4395" w:type="dxa"/>
            <w:tcBorders>
              <w:top w:val="single" w:sz="6" w:space="0" w:color="000000"/>
              <w:left w:val="single" w:sz="6" w:space="0" w:color="000000"/>
              <w:bottom w:val="single" w:sz="6" w:space="0" w:color="000000"/>
              <w:right w:val="single" w:sz="4" w:space="0" w:color="000000"/>
            </w:tcBorders>
          </w:tcPr>
          <w:p w:rsidR="00EB07F7" w:rsidRPr="00EB07F7" w:rsidRDefault="00EB07F7" w:rsidP="00EB07F7">
            <w:pPr>
              <w:jc w:val="center"/>
              <w:rPr>
                <w:rFonts w:cs="Times New Roman"/>
                <w:color w:val="000000"/>
                <w:sz w:val="24"/>
              </w:rPr>
            </w:pPr>
            <w:r w:rsidRPr="00EB07F7">
              <w:rPr>
                <w:rFonts w:cs="Times New Roman"/>
                <w:color w:val="000000"/>
                <w:sz w:val="24"/>
              </w:rPr>
              <w:t xml:space="preserve">3 </w:t>
            </w:r>
          </w:p>
        </w:tc>
        <w:tc>
          <w:tcPr>
            <w:tcW w:w="4270" w:type="dxa"/>
            <w:tcBorders>
              <w:top w:val="single" w:sz="6" w:space="0" w:color="000000"/>
              <w:left w:val="single" w:sz="4" w:space="0" w:color="000000"/>
              <w:bottom w:val="single" w:sz="6" w:space="0" w:color="000000"/>
              <w:right w:val="single" w:sz="6" w:space="0" w:color="000000"/>
            </w:tcBorders>
          </w:tcPr>
          <w:p w:rsidR="00EB07F7" w:rsidRPr="00EB07F7" w:rsidRDefault="00EB07F7" w:rsidP="00EB07F7">
            <w:pPr>
              <w:jc w:val="center"/>
              <w:rPr>
                <w:rFonts w:cs="Times New Roman"/>
                <w:color w:val="000000"/>
                <w:sz w:val="24"/>
              </w:rPr>
            </w:pPr>
            <w:r w:rsidRPr="00EB07F7">
              <w:rPr>
                <w:rFonts w:cs="Times New Roman"/>
                <w:color w:val="000000"/>
                <w:sz w:val="24"/>
              </w:rPr>
              <w:t xml:space="preserve">4 </w:t>
            </w:r>
          </w:p>
        </w:tc>
      </w:tr>
      <w:tr w:rsidR="00EB07F7" w:rsidRPr="00EB07F7" w:rsidTr="002F5001">
        <w:trPr>
          <w:trHeight w:val="1958"/>
        </w:trPr>
        <w:tc>
          <w:tcPr>
            <w:tcW w:w="238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б) Пляски </w:t>
            </w:r>
          </w:p>
        </w:tc>
        <w:tc>
          <w:tcPr>
            <w:tcW w:w="4678"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spacing w:after="51"/>
              <w:rPr>
                <w:rFonts w:cs="Times New Roman"/>
                <w:color w:val="000000"/>
                <w:sz w:val="24"/>
              </w:rPr>
            </w:pPr>
            <w:r w:rsidRPr="00EB07F7">
              <w:rPr>
                <w:rFonts w:cs="Times New Roman"/>
                <w:color w:val="000000"/>
                <w:sz w:val="24"/>
              </w:rPr>
              <w:t xml:space="preserve">У ч и т ь : </w:t>
            </w:r>
          </w:p>
          <w:p w:rsidR="00EB07F7" w:rsidRPr="00EB07F7" w:rsidRDefault="00EB07F7" w:rsidP="00EB07F7">
            <w:pPr>
              <w:numPr>
                <w:ilvl w:val="0"/>
                <w:numId w:val="47"/>
              </w:numPr>
              <w:spacing w:after="3" w:line="300" w:lineRule="auto"/>
              <w:ind w:right="58"/>
              <w:rPr>
                <w:rFonts w:cs="Times New Roman"/>
                <w:color w:val="000000"/>
                <w:sz w:val="24"/>
              </w:rPr>
            </w:pPr>
            <w:r w:rsidRPr="00EB07F7">
              <w:rPr>
                <w:rFonts w:cs="Times New Roman"/>
                <w:color w:val="000000"/>
                <w:sz w:val="24"/>
              </w:rPr>
              <w:t xml:space="preserve">передавать в танцевальных движениях характер танца; </w:t>
            </w:r>
          </w:p>
          <w:p w:rsidR="00EB07F7" w:rsidRPr="00EB07F7" w:rsidRDefault="00EB07F7" w:rsidP="00EB07F7">
            <w:pPr>
              <w:numPr>
                <w:ilvl w:val="0"/>
                <w:numId w:val="47"/>
              </w:numPr>
              <w:spacing w:after="8" w:line="295" w:lineRule="auto"/>
              <w:ind w:right="58"/>
              <w:rPr>
                <w:rFonts w:cs="Times New Roman"/>
                <w:color w:val="000000"/>
                <w:sz w:val="24"/>
              </w:rPr>
            </w:pPr>
            <w:r w:rsidRPr="00EB07F7">
              <w:rPr>
                <w:rFonts w:cs="Times New Roman"/>
                <w:color w:val="000000"/>
                <w:sz w:val="24"/>
              </w:rPr>
              <w:t xml:space="preserve">двигаться в танце ритмично, эмоционально; </w:t>
            </w:r>
          </w:p>
          <w:p w:rsidR="00EB07F7" w:rsidRPr="00EB07F7" w:rsidRDefault="00EB07F7" w:rsidP="00EB07F7">
            <w:pPr>
              <w:numPr>
                <w:ilvl w:val="0"/>
                <w:numId w:val="47"/>
              </w:numPr>
              <w:spacing w:line="268" w:lineRule="auto"/>
              <w:ind w:right="58"/>
              <w:rPr>
                <w:rFonts w:cs="Times New Roman"/>
                <w:color w:val="000000"/>
                <w:sz w:val="24"/>
              </w:rPr>
            </w:pPr>
            <w:r w:rsidRPr="00EB07F7">
              <w:rPr>
                <w:rFonts w:cs="Times New Roman"/>
                <w:color w:val="000000"/>
                <w:sz w:val="24"/>
              </w:rPr>
              <w:lastRenderedPageBreak/>
              <w:t xml:space="preserve">свободно танцевать с предметами. </w:t>
            </w:r>
          </w:p>
        </w:tc>
        <w:tc>
          <w:tcPr>
            <w:tcW w:w="4395" w:type="dxa"/>
            <w:tcBorders>
              <w:top w:val="single" w:sz="6" w:space="0" w:color="000000"/>
              <w:left w:val="single" w:sz="6" w:space="0" w:color="000000"/>
              <w:bottom w:val="single" w:sz="6" w:space="0" w:color="000000"/>
              <w:right w:val="single" w:sz="4" w:space="0" w:color="000000"/>
            </w:tcBorders>
            <w:vAlign w:val="center"/>
          </w:tcPr>
          <w:p w:rsidR="00EB07F7" w:rsidRPr="00EB07F7" w:rsidRDefault="00EB07F7" w:rsidP="00EB07F7">
            <w:pPr>
              <w:spacing w:after="1" w:line="301" w:lineRule="auto"/>
              <w:rPr>
                <w:rFonts w:cs="Times New Roman"/>
                <w:color w:val="000000"/>
                <w:sz w:val="24"/>
              </w:rPr>
            </w:pPr>
            <w:r w:rsidRPr="00EB07F7">
              <w:rPr>
                <w:rFonts w:cs="Times New Roman"/>
                <w:color w:val="000000"/>
                <w:sz w:val="24"/>
              </w:rPr>
              <w:lastRenderedPageBreak/>
              <w:t xml:space="preserve">«Дважды два – четыре», муз. В. Шаинского,  </w:t>
            </w:r>
          </w:p>
          <w:p w:rsidR="00EB07F7" w:rsidRPr="00EB07F7" w:rsidRDefault="00EB07F7" w:rsidP="00EB07F7">
            <w:pPr>
              <w:spacing w:after="2" w:line="300" w:lineRule="auto"/>
              <w:rPr>
                <w:rFonts w:cs="Times New Roman"/>
                <w:color w:val="000000"/>
                <w:sz w:val="24"/>
              </w:rPr>
            </w:pPr>
            <w:r w:rsidRPr="00EB07F7">
              <w:rPr>
                <w:rFonts w:cs="Times New Roman"/>
                <w:color w:val="000000"/>
                <w:sz w:val="24"/>
              </w:rPr>
              <w:t xml:space="preserve">сл. М. Пляцковского; «Танец разбойников»  </w:t>
            </w:r>
          </w:p>
          <w:p w:rsidR="00EB07F7" w:rsidRPr="00EB07F7" w:rsidRDefault="00EB07F7" w:rsidP="00EB07F7">
            <w:pPr>
              <w:rPr>
                <w:rFonts w:cs="Times New Roman"/>
                <w:color w:val="000000"/>
                <w:sz w:val="24"/>
              </w:rPr>
            </w:pPr>
            <w:r w:rsidRPr="00EB07F7">
              <w:rPr>
                <w:rFonts w:cs="Times New Roman"/>
                <w:color w:val="000000"/>
                <w:sz w:val="24"/>
              </w:rPr>
              <w:lastRenderedPageBreak/>
              <w:t xml:space="preserve">Г. Гладкова из м/ф «Бременские музыканты»; «Танец с шарфами» Т. Суворова </w:t>
            </w:r>
          </w:p>
        </w:tc>
        <w:tc>
          <w:tcPr>
            <w:tcW w:w="4270" w:type="dxa"/>
            <w:tcBorders>
              <w:top w:val="single" w:sz="6" w:space="0" w:color="000000"/>
              <w:left w:val="single" w:sz="4" w:space="0" w:color="000000"/>
              <w:bottom w:val="nil"/>
              <w:right w:val="single" w:sz="6" w:space="0" w:color="000000"/>
            </w:tcBorders>
            <w:vAlign w:val="center"/>
          </w:tcPr>
          <w:p w:rsidR="00EB07F7" w:rsidRPr="00EB07F7" w:rsidRDefault="00EB07F7" w:rsidP="00EB07F7">
            <w:pPr>
              <w:spacing w:after="36" w:line="272" w:lineRule="auto"/>
              <w:rPr>
                <w:rFonts w:cs="Times New Roman"/>
                <w:color w:val="000000"/>
                <w:sz w:val="24"/>
              </w:rPr>
            </w:pPr>
            <w:r w:rsidRPr="00EB07F7">
              <w:rPr>
                <w:rFonts w:cs="Times New Roman"/>
                <w:i/>
                <w:color w:val="000000"/>
                <w:sz w:val="24"/>
              </w:rPr>
              <w:lastRenderedPageBreak/>
              <w:t xml:space="preserve">Физическая культура: </w:t>
            </w:r>
            <w:r w:rsidRPr="00EB07F7">
              <w:rPr>
                <w:rFonts w:cs="Times New Roman"/>
                <w:color w:val="000000"/>
                <w:sz w:val="24"/>
              </w:rPr>
              <w:t xml:space="preserve">развивать самостоятельность, творчество; формировать выразительность и грациозность движений; привлекать к активному участию в коллективных играх. </w:t>
            </w:r>
          </w:p>
          <w:p w:rsidR="00EB07F7" w:rsidRPr="00EB07F7" w:rsidRDefault="00EB07F7" w:rsidP="00EB07F7">
            <w:pPr>
              <w:rPr>
                <w:rFonts w:cs="Times New Roman"/>
                <w:color w:val="000000"/>
                <w:sz w:val="24"/>
              </w:rPr>
            </w:pPr>
            <w:r w:rsidRPr="00EB07F7">
              <w:rPr>
                <w:rFonts w:cs="Times New Roman"/>
                <w:i/>
                <w:color w:val="000000"/>
                <w:sz w:val="24"/>
              </w:rPr>
              <w:lastRenderedPageBreak/>
              <w:t>Социализация:</w:t>
            </w:r>
            <w:r w:rsidRPr="00EB07F7">
              <w:rPr>
                <w:rFonts w:cs="Times New Roman"/>
                <w:color w:val="000000"/>
                <w:sz w:val="24"/>
              </w:rPr>
              <w:t xml:space="preserve"> приобщение к элемен-</w:t>
            </w:r>
          </w:p>
        </w:tc>
      </w:tr>
      <w:tr w:rsidR="00EB07F7" w:rsidRPr="00EB07F7" w:rsidTr="002F5001">
        <w:trPr>
          <w:trHeight w:val="1654"/>
        </w:trPr>
        <w:tc>
          <w:tcPr>
            <w:tcW w:w="238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lastRenderedPageBreak/>
              <w:t xml:space="preserve">в) Игры </w:t>
            </w:r>
          </w:p>
        </w:tc>
        <w:tc>
          <w:tcPr>
            <w:tcW w:w="4678"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spacing w:line="303" w:lineRule="auto"/>
              <w:jc w:val="both"/>
              <w:rPr>
                <w:rFonts w:cs="Times New Roman"/>
                <w:color w:val="000000"/>
                <w:sz w:val="24"/>
              </w:rPr>
            </w:pPr>
            <w:r w:rsidRPr="00EB07F7">
              <w:rPr>
                <w:rFonts w:cs="Times New Roman"/>
                <w:color w:val="000000"/>
                <w:sz w:val="24"/>
              </w:rPr>
              <w:t xml:space="preserve">Д в и г а т ь с я выразительно в соответствии с музыкальным образом. </w:t>
            </w:r>
          </w:p>
          <w:p w:rsidR="00EB07F7" w:rsidRPr="00EB07F7" w:rsidRDefault="00EB07F7" w:rsidP="00EB07F7">
            <w:pPr>
              <w:ind w:right="212"/>
              <w:jc w:val="both"/>
              <w:rPr>
                <w:rFonts w:cs="Times New Roman"/>
                <w:color w:val="000000"/>
                <w:sz w:val="24"/>
              </w:rPr>
            </w:pPr>
            <w:r w:rsidRPr="00EB07F7">
              <w:rPr>
                <w:rFonts w:cs="Times New Roman"/>
                <w:color w:val="000000"/>
                <w:sz w:val="24"/>
              </w:rPr>
              <w:t xml:space="preserve">В о с п и т ы в а т ь коммуникативные качества,развивать художественное воображение. </w:t>
            </w:r>
          </w:p>
        </w:tc>
        <w:tc>
          <w:tcPr>
            <w:tcW w:w="4395" w:type="dxa"/>
            <w:tcBorders>
              <w:top w:val="single" w:sz="6" w:space="0" w:color="000000"/>
              <w:left w:val="single" w:sz="6" w:space="0" w:color="000000"/>
              <w:bottom w:val="single" w:sz="6" w:space="0" w:color="000000"/>
              <w:right w:val="single" w:sz="4" w:space="0" w:color="000000"/>
            </w:tcBorders>
          </w:tcPr>
          <w:p w:rsidR="00EB07F7" w:rsidRPr="00EB07F7" w:rsidRDefault="00EB07F7" w:rsidP="00EB07F7">
            <w:pPr>
              <w:spacing w:line="301" w:lineRule="auto"/>
              <w:rPr>
                <w:rFonts w:cs="Times New Roman"/>
                <w:color w:val="000000"/>
                <w:sz w:val="24"/>
              </w:rPr>
            </w:pPr>
            <w:r w:rsidRPr="00EB07F7">
              <w:rPr>
                <w:rFonts w:cs="Times New Roman"/>
                <w:color w:val="000000"/>
                <w:sz w:val="24"/>
              </w:rPr>
              <w:t xml:space="preserve">«Кто скорее?» Т. Ломовой; «Игра с цветами»  </w:t>
            </w:r>
          </w:p>
          <w:p w:rsidR="00EB07F7" w:rsidRPr="00EB07F7" w:rsidRDefault="00EB07F7" w:rsidP="00EB07F7">
            <w:pPr>
              <w:spacing w:after="51"/>
              <w:rPr>
                <w:rFonts w:cs="Times New Roman"/>
                <w:color w:val="000000"/>
                <w:sz w:val="24"/>
              </w:rPr>
            </w:pPr>
            <w:r w:rsidRPr="00EB07F7">
              <w:rPr>
                <w:rFonts w:cs="Times New Roman"/>
                <w:color w:val="000000"/>
                <w:sz w:val="24"/>
              </w:rPr>
              <w:t xml:space="preserve">В. Жубинской; «Игра в дирижера», муз. </w:t>
            </w:r>
          </w:p>
          <w:p w:rsidR="00EB07F7" w:rsidRPr="00EB07F7" w:rsidRDefault="00EB07F7" w:rsidP="00EB07F7">
            <w:pPr>
              <w:rPr>
                <w:rFonts w:cs="Times New Roman"/>
                <w:color w:val="000000"/>
                <w:sz w:val="24"/>
              </w:rPr>
            </w:pPr>
            <w:r w:rsidRPr="00EB07F7">
              <w:rPr>
                <w:rFonts w:cs="Times New Roman"/>
                <w:color w:val="000000"/>
                <w:sz w:val="24"/>
              </w:rPr>
              <w:t xml:space="preserve">А. Фаттала, сл. В. Семернина </w:t>
            </w:r>
          </w:p>
        </w:tc>
        <w:tc>
          <w:tcPr>
            <w:tcW w:w="4270" w:type="dxa"/>
            <w:vMerge w:val="restart"/>
            <w:tcBorders>
              <w:top w:val="nil"/>
              <w:left w:val="single" w:sz="4" w:space="0" w:color="000000"/>
              <w:bottom w:val="single" w:sz="6" w:space="0" w:color="000000"/>
              <w:right w:val="single" w:sz="6" w:space="0" w:color="000000"/>
            </w:tcBorders>
          </w:tcPr>
          <w:p w:rsidR="00EB07F7" w:rsidRPr="00EB07F7" w:rsidRDefault="00EB07F7" w:rsidP="00EB07F7">
            <w:pPr>
              <w:ind w:right="95"/>
              <w:jc w:val="both"/>
              <w:rPr>
                <w:rFonts w:cs="Times New Roman"/>
                <w:color w:val="000000"/>
                <w:sz w:val="24"/>
              </w:rPr>
            </w:pPr>
            <w:r w:rsidRPr="00EB07F7">
              <w:rPr>
                <w:rFonts w:cs="Times New Roman"/>
                <w:color w:val="000000"/>
                <w:sz w:val="24"/>
              </w:rPr>
              <w:t xml:space="preserve">тарным общепринятым нормам и правилам взаимодействия со сверстниками и взрослыми, воспитывать дружеские взаимоотношения, уважение к окружающим; в о сп и т ы в а т ь чувство патриотизма, любви к Родине. </w:t>
            </w:r>
          </w:p>
        </w:tc>
      </w:tr>
      <w:tr w:rsidR="00EB07F7" w:rsidRPr="00EB07F7" w:rsidTr="002F5001">
        <w:trPr>
          <w:trHeight w:val="1045"/>
        </w:trPr>
        <w:tc>
          <w:tcPr>
            <w:tcW w:w="238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240"/>
              <w:rPr>
                <w:rFonts w:cs="Times New Roman"/>
                <w:color w:val="000000"/>
                <w:sz w:val="24"/>
              </w:rPr>
            </w:pPr>
            <w:r w:rsidRPr="00EB07F7">
              <w:rPr>
                <w:rFonts w:cs="Times New Roman"/>
                <w:color w:val="000000"/>
                <w:sz w:val="24"/>
              </w:rPr>
              <w:t xml:space="preserve">г) Музыкальноигровое  творчество </w:t>
            </w:r>
          </w:p>
        </w:tc>
        <w:tc>
          <w:tcPr>
            <w:tcW w:w="4678"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63"/>
              <w:jc w:val="both"/>
              <w:rPr>
                <w:rFonts w:cs="Times New Roman"/>
                <w:color w:val="000000"/>
                <w:sz w:val="24"/>
              </w:rPr>
            </w:pPr>
            <w:r w:rsidRPr="00EB07F7">
              <w:rPr>
                <w:rFonts w:cs="Times New Roman"/>
                <w:color w:val="000000"/>
                <w:sz w:val="24"/>
              </w:rPr>
              <w:t xml:space="preserve">Р а з в и в а т ь умение выразительно передавать игровые действия с воображаемыми предметами. </w:t>
            </w:r>
          </w:p>
        </w:tc>
        <w:tc>
          <w:tcPr>
            <w:tcW w:w="4395" w:type="dxa"/>
            <w:tcBorders>
              <w:top w:val="single" w:sz="6" w:space="0" w:color="000000"/>
              <w:left w:val="single" w:sz="6" w:space="0" w:color="000000"/>
              <w:bottom w:val="single" w:sz="6" w:space="0" w:color="000000"/>
              <w:right w:val="single" w:sz="4"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«Пошла млада за водой», русская народная песня, обр. В. Агафонникова </w:t>
            </w:r>
          </w:p>
        </w:tc>
        <w:tc>
          <w:tcPr>
            <w:tcW w:w="0" w:type="auto"/>
            <w:vMerge/>
            <w:tcBorders>
              <w:top w:val="nil"/>
              <w:left w:val="single" w:sz="4"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742"/>
        </w:trPr>
        <w:tc>
          <w:tcPr>
            <w:tcW w:w="238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д) Игра на металлофоне </w:t>
            </w:r>
          </w:p>
        </w:tc>
        <w:tc>
          <w:tcPr>
            <w:tcW w:w="4678"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С о в е р ш е н с т в о в ат ь навыки игры. </w:t>
            </w:r>
          </w:p>
        </w:tc>
        <w:tc>
          <w:tcPr>
            <w:tcW w:w="4395" w:type="dxa"/>
            <w:tcBorders>
              <w:top w:val="single" w:sz="6" w:space="0" w:color="000000"/>
              <w:left w:val="single" w:sz="6" w:space="0" w:color="000000"/>
              <w:bottom w:val="single" w:sz="6" w:space="0" w:color="000000"/>
              <w:right w:val="single" w:sz="4"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Знакомые попевки </w:t>
            </w:r>
          </w:p>
        </w:tc>
        <w:tc>
          <w:tcPr>
            <w:tcW w:w="0" w:type="auto"/>
            <w:vMerge/>
            <w:tcBorders>
              <w:top w:val="nil"/>
              <w:left w:val="single" w:sz="4"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046"/>
        </w:trPr>
        <w:tc>
          <w:tcPr>
            <w:tcW w:w="238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b/>
                <w:color w:val="000000"/>
                <w:sz w:val="24"/>
              </w:rPr>
              <w:t xml:space="preserve">II. Самостоятельная музыкальная деятельность </w:t>
            </w:r>
          </w:p>
        </w:tc>
        <w:tc>
          <w:tcPr>
            <w:tcW w:w="4678"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П о б уж д а т ь к игровым импровизациям. </w:t>
            </w:r>
          </w:p>
        </w:tc>
        <w:tc>
          <w:tcPr>
            <w:tcW w:w="4395" w:type="dxa"/>
            <w:tcBorders>
              <w:top w:val="single" w:sz="6" w:space="0" w:color="000000"/>
              <w:left w:val="single" w:sz="6" w:space="0" w:color="000000"/>
              <w:bottom w:val="single" w:sz="6" w:space="0" w:color="000000"/>
              <w:right w:val="single" w:sz="4"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«Допой песенку» (импровизация) </w:t>
            </w:r>
          </w:p>
        </w:tc>
        <w:tc>
          <w:tcPr>
            <w:tcW w:w="0" w:type="auto"/>
            <w:vMerge/>
            <w:tcBorders>
              <w:top w:val="nil"/>
              <w:left w:val="single" w:sz="4" w:space="0" w:color="000000"/>
              <w:bottom w:val="nil"/>
              <w:right w:val="single" w:sz="6" w:space="0" w:color="000000"/>
            </w:tcBorders>
          </w:tcPr>
          <w:p w:rsidR="00EB07F7" w:rsidRPr="00EB07F7" w:rsidRDefault="00EB07F7" w:rsidP="00EB07F7">
            <w:pPr>
              <w:rPr>
                <w:rFonts w:cs="Times New Roman"/>
                <w:color w:val="000000"/>
                <w:sz w:val="24"/>
              </w:rPr>
            </w:pPr>
          </w:p>
        </w:tc>
      </w:tr>
      <w:tr w:rsidR="00EB07F7" w:rsidRPr="00EB07F7" w:rsidTr="002F5001">
        <w:trPr>
          <w:trHeight w:val="1047"/>
        </w:trPr>
        <w:tc>
          <w:tcPr>
            <w:tcW w:w="238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ind w:right="425"/>
              <w:rPr>
                <w:rFonts w:cs="Times New Roman"/>
                <w:color w:val="000000"/>
                <w:sz w:val="24"/>
              </w:rPr>
            </w:pPr>
            <w:r w:rsidRPr="00EB07F7">
              <w:rPr>
                <w:rFonts w:cs="Times New Roman"/>
                <w:b/>
                <w:color w:val="000000"/>
                <w:sz w:val="24"/>
              </w:rPr>
              <w:t xml:space="preserve">III. Праздники  и развлечения </w:t>
            </w:r>
          </w:p>
        </w:tc>
        <w:tc>
          <w:tcPr>
            <w:tcW w:w="4678" w:type="dxa"/>
            <w:tcBorders>
              <w:top w:val="single" w:sz="6" w:space="0" w:color="000000"/>
              <w:left w:val="single" w:sz="6" w:space="0" w:color="000000"/>
              <w:bottom w:val="single" w:sz="6" w:space="0" w:color="000000"/>
              <w:right w:val="single" w:sz="6" w:space="0" w:color="000000"/>
            </w:tcBorders>
            <w:vAlign w:val="center"/>
          </w:tcPr>
          <w:p w:rsidR="00EB07F7" w:rsidRPr="00EB07F7" w:rsidRDefault="00EB07F7" w:rsidP="00EB07F7">
            <w:pPr>
              <w:spacing w:line="308" w:lineRule="auto"/>
              <w:rPr>
                <w:rFonts w:cs="Times New Roman"/>
                <w:color w:val="000000"/>
                <w:sz w:val="24"/>
              </w:rPr>
            </w:pPr>
            <w:r w:rsidRPr="00EB07F7">
              <w:rPr>
                <w:rFonts w:cs="Times New Roman"/>
                <w:color w:val="000000"/>
                <w:sz w:val="24"/>
              </w:rPr>
              <w:t xml:space="preserve">С о в е р ш е н с т в о в ат ь художественные способности. </w:t>
            </w:r>
          </w:p>
          <w:p w:rsidR="00EB07F7" w:rsidRPr="00EB07F7" w:rsidRDefault="00EB07F7" w:rsidP="00EB07F7">
            <w:pPr>
              <w:rPr>
                <w:rFonts w:cs="Times New Roman"/>
                <w:color w:val="000000"/>
                <w:sz w:val="24"/>
              </w:rPr>
            </w:pPr>
            <w:r w:rsidRPr="00EB07F7">
              <w:rPr>
                <w:rFonts w:cs="Times New Roman"/>
                <w:color w:val="000000"/>
                <w:sz w:val="24"/>
              </w:rPr>
              <w:t xml:space="preserve"> </w:t>
            </w:r>
          </w:p>
        </w:tc>
        <w:tc>
          <w:tcPr>
            <w:tcW w:w="4395" w:type="dxa"/>
            <w:tcBorders>
              <w:top w:val="single" w:sz="6" w:space="0" w:color="000000"/>
              <w:left w:val="single" w:sz="6" w:space="0" w:color="000000"/>
              <w:bottom w:val="single" w:sz="6" w:space="0" w:color="000000"/>
              <w:right w:val="single" w:sz="4"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 09.05.-День Победы</w:t>
            </w:r>
            <w:r w:rsidRPr="00EB07F7">
              <w:rPr>
                <w:rFonts w:cs="Times New Roman"/>
                <w:color w:val="000000"/>
                <w:sz w:val="24"/>
              </w:rPr>
              <w:tab/>
            </w:r>
          </w:p>
          <w:p w:rsidR="00EB07F7" w:rsidRPr="00EB07F7" w:rsidRDefault="00EB07F7" w:rsidP="00EB07F7">
            <w:pPr>
              <w:rPr>
                <w:rFonts w:cs="Times New Roman"/>
                <w:color w:val="000000"/>
                <w:sz w:val="24"/>
              </w:rPr>
            </w:pPr>
            <w:r w:rsidRPr="00EB07F7">
              <w:rPr>
                <w:rFonts w:cs="Times New Roman"/>
                <w:color w:val="000000"/>
                <w:sz w:val="24"/>
              </w:rPr>
              <w:t>Праздник «До свидания,детский сад!».</w:t>
            </w:r>
          </w:p>
        </w:tc>
        <w:tc>
          <w:tcPr>
            <w:tcW w:w="0" w:type="auto"/>
            <w:vMerge/>
            <w:tcBorders>
              <w:top w:val="nil"/>
              <w:left w:val="single" w:sz="4" w:space="0" w:color="000000"/>
              <w:bottom w:val="single" w:sz="6" w:space="0" w:color="000000"/>
              <w:right w:val="single" w:sz="6" w:space="0" w:color="000000"/>
            </w:tcBorders>
          </w:tcPr>
          <w:p w:rsidR="00EB07F7" w:rsidRPr="00EB07F7" w:rsidRDefault="00EB07F7" w:rsidP="00EB07F7">
            <w:pPr>
              <w:rPr>
                <w:rFonts w:cs="Times New Roman"/>
                <w:color w:val="000000"/>
                <w:sz w:val="24"/>
              </w:rPr>
            </w:pPr>
          </w:p>
        </w:tc>
      </w:tr>
    </w:tbl>
    <w:p w:rsidR="00EB07F7" w:rsidRPr="00EB07F7" w:rsidRDefault="00EB07F7" w:rsidP="00EB07F7">
      <w:pPr>
        <w:spacing w:after="179"/>
        <w:rPr>
          <w:rFonts w:eastAsia="Times New Roman" w:cs="Times New Roman"/>
          <w:color w:val="000000"/>
          <w:sz w:val="24"/>
          <w:lang w:eastAsia="ru-RU"/>
        </w:rPr>
      </w:pPr>
      <w:r w:rsidRPr="00EB07F7">
        <w:rPr>
          <w:rFonts w:eastAsia="Times New Roman" w:cs="Times New Roman"/>
          <w:i/>
          <w:color w:val="000000"/>
          <w:sz w:val="24"/>
          <w:lang w:eastAsia="ru-RU"/>
        </w:rPr>
        <w:t xml:space="preserve"> </w:t>
      </w:r>
    </w:p>
    <w:p w:rsidR="00EB07F7" w:rsidRPr="00EB07F7" w:rsidRDefault="00EB07F7" w:rsidP="00EB07F7">
      <w:pPr>
        <w:spacing w:after="172" w:line="270" w:lineRule="auto"/>
        <w:rPr>
          <w:rFonts w:eastAsia="Times New Roman" w:cs="Times New Roman"/>
          <w:color w:val="000000"/>
          <w:sz w:val="24"/>
          <w:lang w:eastAsia="ru-RU"/>
        </w:rPr>
      </w:pPr>
      <w:r w:rsidRPr="00EB07F7">
        <w:rPr>
          <w:rFonts w:eastAsia="Times New Roman" w:cs="Times New Roman"/>
          <w:b/>
          <w:color w:val="000000"/>
          <w:sz w:val="24"/>
          <w:lang w:eastAsia="ru-RU"/>
        </w:rPr>
        <w:t xml:space="preserve">8. Использование ИКТ: </w:t>
      </w:r>
    </w:p>
    <w:p w:rsidR="00EB07F7" w:rsidRPr="00EB07F7" w:rsidRDefault="00EB07F7" w:rsidP="00EB07F7">
      <w:pPr>
        <w:spacing w:after="109" w:line="268" w:lineRule="auto"/>
        <w:ind w:right="47"/>
        <w:rPr>
          <w:rFonts w:eastAsia="Times New Roman" w:cs="Times New Roman"/>
          <w:color w:val="000000"/>
          <w:sz w:val="24"/>
          <w:lang w:eastAsia="ru-RU"/>
        </w:rPr>
      </w:pPr>
      <w:r w:rsidRPr="00EB07F7">
        <w:rPr>
          <w:rFonts w:eastAsia="Times New Roman" w:cs="Times New Roman"/>
          <w:color w:val="000000"/>
          <w:sz w:val="24"/>
          <w:lang w:eastAsia="ru-RU"/>
        </w:rPr>
        <w:t xml:space="preserve"> - иллюстрированный ряд к слушанию музыки (презентации, видеоролики); </w:t>
      </w:r>
    </w:p>
    <w:p w:rsidR="00EB07F7" w:rsidRPr="00EB07F7" w:rsidRDefault="00EB07F7" w:rsidP="00EB07F7">
      <w:pPr>
        <w:spacing w:after="107" w:line="268" w:lineRule="auto"/>
        <w:ind w:right="47"/>
        <w:rPr>
          <w:rFonts w:eastAsia="Times New Roman" w:cs="Times New Roman"/>
          <w:color w:val="000000"/>
          <w:sz w:val="24"/>
          <w:lang w:eastAsia="ru-RU"/>
        </w:rPr>
      </w:pPr>
      <w:r w:rsidRPr="00EB07F7">
        <w:rPr>
          <w:rFonts w:eastAsia="Times New Roman" w:cs="Times New Roman"/>
          <w:color w:val="000000"/>
          <w:sz w:val="24"/>
          <w:lang w:eastAsia="ru-RU"/>
        </w:rPr>
        <w:lastRenderedPageBreak/>
        <w:t xml:space="preserve"> - видеодидактика, интерактивные игры, викторины; </w:t>
      </w:r>
    </w:p>
    <w:p w:rsidR="00EB07F7" w:rsidRPr="00EB07F7" w:rsidRDefault="00EB07F7" w:rsidP="00EB07F7">
      <w:pPr>
        <w:spacing w:after="109" w:line="268" w:lineRule="auto"/>
        <w:ind w:right="47"/>
        <w:rPr>
          <w:rFonts w:eastAsia="Times New Roman" w:cs="Times New Roman"/>
          <w:color w:val="000000"/>
          <w:sz w:val="24"/>
          <w:lang w:eastAsia="ru-RU"/>
        </w:rPr>
      </w:pPr>
      <w:r w:rsidRPr="00EB07F7">
        <w:rPr>
          <w:rFonts w:eastAsia="Times New Roman" w:cs="Times New Roman"/>
          <w:color w:val="000000"/>
          <w:sz w:val="24"/>
          <w:lang w:eastAsia="ru-RU"/>
        </w:rPr>
        <w:t xml:space="preserve"> - видеоэнциклопедии; </w:t>
      </w:r>
    </w:p>
    <w:p w:rsidR="00EB07F7" w:rsidRPr="00EB07F7" w:rsidRDefault="00EB07F7" w:rsidP="00EB07F7">
      <w:pPr>
        <w:spacing w:after="109" w:line="268" w:lineRule="auto"/>
        <w:ind w:right="47"/>
        <w:rPr>
          <w:rFonts w:eastAsia="Times New Roman" w:cs="Times New Roman"/>
          <w:color w:val="000000"/>
          <w:sz w:val="24"/>
          <w:lang w:eastAsia="ru-RU"/>
        </w:rPr>
      </w:pPr>
      <w:r w:rsidRPr="00EB07F7">
        <w:rPr>
          <w:rFonts w:eastAsia="Times New Roman" w:cs="Times New Roman"/>
          <w:color w:val="000000"/>
          <w:sz w:val="24"/>
          <w:lang w:eastAsia="ru-RU"/>
        </w:rPr>
        <w:t xml:space="preserve"> - каталог сказок-шумелок; </w:t>
      </w:r>
    </w:p>
    <w:p w:rsidR="00EB07F7" w:rsidRPr="00EB07F7" w:rsidRDefault="00EB07F7" w:rsidP="00EB07F7">
      <w:pPr>
        <w:spacing w:after="109" w:line="268" w:lineRule="auto"/>
        <w:ind w:right="47"/>
        <w:rPr>
          <w:rFonts w:eastAsia="Times New Roman" w:cs="Times New Roman"/>
          <w:color w:val="000000"/>
          <w:sz w:val="24"/>
          <w:lang w:eastAsia="ru-RU"/>
        </w:rPr>
      </w:pPr>
      <w:r w:rsidRPr="00EB07F7">
        <w:rPr>
          <w:rFonts w:eastAsia="Times New Roman" w:cs="Times New Roman"/>
          <w:color w:val="000000"/>
          <w:sz w:val="24"/>
          <w:lang w:eastAsia="ru-RU"/>
        </w:rPr>
        <w:t xml:space="preserve"> - партитуры для оркестра на детских музыкальных инструментах; </w:t>
      </w:r>
    </w:p>
    <w:p w:rsidR="00EB07F7" w:rsidRPr="00EB07F7" w:rsidRDefault="00EB07F7" w:rsidP="00EB07F7">
      <w:pPr>
        <w:spacing w:after="43" w:line="268" w:lineRule="auto"/>
        <w:ind w:right="47"/>
        <w:rPr>
          <w:rFonts w:eastAsia="Times New Roman" w:cs="Times New Roman"/>
          <w:color w:val="000000"/>
          <w:sz w:val="24"/>
          <w:lang w:eastAsia="ru-RU"/>
        </w:rPr>
      </w:pPr>
      <w:r w:rsidRPr="00EB07F7">
        <w:rPr>
          <w:rFonts w:eastAsia="Times New Roman" w:cs="Times New Roman"/>
          <w:color w:val="000000"/>
          <w:sz w:val="24"/>
          <w:lang w:eastAsia="ru-RU"/>
        </w:rPr>
        <w:t xml:space="preserve"> - демонстрационный материал к праздникам, развлечениям, родительским собраниям. </w:t>
      </w:r>
    </w:p>
    <w:p w:rsidR="00EB07F7" w:rsidRPr="00EB07F7" w:rsidRDefault="00EB07F7" w:rsidP="00EB07F7">
      <w:pPr>
        <w:spacing w:after="0"/>
        <w:rPr>
          <w:rFonts w:eastAsia="Times New Roman" w:cs="Times New Roman"/>
          <w:color w:val="000000"/>
          <w:sz w:val="24"/>
          <w:lang w:eastAsia="ru-RU"/>
        </w:rPr>
      </w:pPr>
      <w:r w:rsidRPr="00EB07F7">
        <w:rPr>
          <w:rFonts w:eastAsia="Times New Roman" w:cs="Times New Roman"/>
          <w:color w:val="000000"/>
          <w:sz w:val="24"/>
          <w:lang w:eastAsia="ru-RU"/>
        </w:rPr>
        <w:t xml:space="preserve"> </w:t>
      </w:r>
    </w:p>
    <w:tbl>
      <w:tblPr>
        <w:tblStyle w:val="TableGrid"/>
        <w:tblW w:w="15309" w:type="dxa"/>
        <w:tblInd w:w="0" w:type="dxa"/>
        <w:tblCellMar>
          <w:top w:w="105" w:type="dxa"/>
          <w:left w:w="43" w:type="dxa"/>
          <w:right w:w="120" w:type="dxa"/>
        </w:tblCellMar>
        <w:tblLook w:val="04A0" w:firstRow="1" w:lastRow="0" w:firstColumn="1" w:lastColumn="0" w:noHBand="0" w:noVBand="1"/>
      </w:tblPr>
      <w:tblGrid>
        <w:gridCol w:w="6723"/>
        <w:gridCol w:w="8586"/>
      </w:tblGrid>
      <w:tr w:rsidR="00EB07F7" w:rsidRPr="00EB07F7" w:rsidTr="002F5001">
        <w:trPr>
          <w:trHeight w:val="828"/>
        </w:trPr>
        <w:tc>
          <w:tcPr>
            <w:tcW w:w="6723" w:type="dxa"/>
            <w:tcBorders>
              <w:top w:val="single" w:sz="4" w:space="0" w:color="000000"/>
              <w:left w:val="single" w:sz="4" w:space="0" w:color="000000"/>
              <w:bottom w:val="single" w:sz="6" w:space="0" w:color="000000"/>
              <w:right w:val="single" w:sz="6" w:space="0" w:color="000000"/>
            </w:tcBorders>
            <w:vAlign w:val="center"/>
          </w:tcPr>
          <w:p w:rsidR="00EB07F7" w:rsidRPr="00EB07F7" w:rsidRDefault="00EB07F7" w:rsidP="00EB07F7">
            <w:pPr>
              <w:rPr>
                <w:rFonts w:cs="Times New Roman"/>
                <w:color w:val="000000"/>
                <w:sz w:val="24"/>
              </w:rPr>
            </w:pPr>
            <w:r w:rsidRPr="00EB07F7">
              <w:rPr>
                <w:rFonts w:cs="Times New Roman"/>
                <w:b/>
                <w:color w:val="000000"/>
                <w:sz w:val="24"/>
              </w:rPr>
              <w:t xml:space="preserve">8.1 Задачи использования ИКТ в музыкальнообразовательной деятельности </w:t>
            </w:r>
          </w:p>
        </w:tc>
        <w:tc>
          <w:tcPr>
            <w:tcW w:w="8586" w:type="dxa"/>
            <w:tcBorders>
              <w:top w:val="single" w:sz="4" w:space="0" w:color="000000"/>
              <w:left w:val="single" w:sz="6" w:space="0" w:color="000000"/>
              <w:bottom w:val="single" w:sz="6" w:space="0" w:color="000000"/>
              <w:right w:val="single" w:sz="4" w:space="0" w:color="000000"/>
            </w:tcBorders>
            <w:vAlign w:val="center"/>
          </w:tcPr>
          <w:p w:rsidR="00EB07F7" w:rsidRPr="00EB07F7" w:rsidRDefault="00EB07F7" w:rsidP="00EB07F7">
            <w:pPr>
              <w:rPr>
                <w:rFonts w:cs="Times New Roman"/>
                <w:color w:val="000000"/>
                <w:sz w:val="24"/>
              </w:rPr>
            </w:pPr>
            <w:r w:rsidRPr="00EB07F7">
              <w:rPr>
                <w:rFonts w:cs="Times New Roman"/>
                <w:b/>
                <w:color w:val="000000"/>
                <w:sz w:val="24"/>
              </w:rPr>
              <w:t xml:space="preserve">8.2 Преимущества перед традиционными методами подачи образовательной информации </w:t>
            </w:r>
          </w:p>
        </w:tc>
      </w:tr>
      <w:tr w:rsidR="00EB07F7" w:rsidRPr="00EB07F7" w:rsidTr="002F5001">
        <w:trPr>
          <w:trHeight w:val="2950"/>
        </w:trPr>
        <w:tc>
          <w:tcPr>
            <w:tcW w:w="6723" w:type="dxa"/>
            <w:tcBorders>
              <w:top w:val="single" w:sz="6" w:space="0" w:color="000000"/>
              <w:left w:val="single" w:sz="4" w:space="0" w:color="000000"/>
              <w:bottom w:val="single" w:sz="4" w:space="0" w:color="000000"/>
              <w:right w:val="single" w:sz="6" w:space="0" w:color="000000"/>
            </w:tcBorders>
          </w:tcPr>
          <w:p w:rsidR="00EB07F7" w:rsidRPr="00EB07F7" w:rsidRDefault="00EB07F7" w:rsidP="00EB07F7">
            <w:pPr>
              <w:numPr>
                <w:ilvl w:val="0"/>
                <w:numId w:val="48"/>
              </w:numPr>
              <w:spacing w:after="172" w:line="268" w:lineRule="auto"/>
              <w:ind w:right="58"/>
              <w:rPr>
                <w:rFonts w:cs="Times New Roman"/>
                <w:color w:val="000000"/>
                <w:sz w:val="24"/>
              </w:rPr>
            </w:pPr>
            <w:r w:rsidRPr="00EB07F7">
              <w:rPr>
                <w:rFonts w:cs="Times New Roman"/>
                <w:color w:val="000000"/>
                <w:sz w:val="24"/>
              </w:rPr>
              <w:t xml:space="preserve">Развитие творческих и музыкальных способностей </w:t>
            </w:r>
          </w:p>
          <w:p w:rsidR="00EB07F7" w:rsidRPr="00EB07F7" w:rsidRDefault="00EB07F7" w:rsidP="00EB07F7">
            <w:pPr>
              <w:numPr>
                <w:ilvl w:val="0"/>
                <w:numId w:val="48"/>
              </w:numPr>
              <w:spacing w:after="170" w:line="268" w:lineRule="auto"/>
              <w:ind w:right="58"/>
              <w:rPr>
                <w:rFonts w:cs="Times New Roman"/>
                <w:color w:val="000000"/>
                <w:sz w:val="24"/>
              </w:rPr>
            </w:pPr>
            <w:r w:rsidRPr="00EB07F7">
              <w:rPr>
                <w:rFonts w:cs="Times New Roman"/>
                <w:color w:val="000000"/>
                <w:sz w:val="24"/>
              </w:rPr>
              <w:t xml:space="preserve">Развитие навыка самоконтроля </w:t>
            </w:r>
          </w:p>
          <w:p w:rsidR="00EB07F7" w:rsidRPr="00EB07F7" w:rsidRDefault="00EB07F7" w:rsidP="00EB07F7">
            <w:pPr>
              <w:numPr>
                <w:ilvl w:val="0"/>
                <w:numId w:val="48"/>
              </w:numPr>
              <w:spacing w:after="139" w:line="268" w:lineRule="auto"/>
              <w:ind w:right="58"/>
              <w:rPr>
                <w:rFonts w:cs="Times New Roman"/>
                <w:color w:val="000000"/>
                <w:sz w:val="24"/>
              </w:rPr>
            </w:pPr>
            <w:r w:rsidRPr="00EB07F7">
              <w:rPr>
                <w:rFonts w:cs="Times New Roman"/>
                <w:color w:val="000000"/>
                <w:sz w:val="24"/>
              </w:rPr>
              <w:t xml:space="preserve">Развитие собранности, усидчивости, сосредоточенности </w:t>
            </w:r>
          </w:p>
          <w:p w:rsidR="00EB07F7" w:rsidRPr="00EB07F7" w:rsidRDefault="00EB07F7" w:rsidP="00EB07F7">
            <w:pPr>
              <w:numPr>
                <w:ilvl w:val="0"/>
                <w:numId w:val="48"/>
              </w:numPr>
              <w:spacing w:after="123" w:line="301" w:lineRule="auto"/>
              <w:ind w:right="58"/>
              <w:rPr>
                <w:rFonts w:cs="Times New Roman"/>
                <w:color w:val="000000"/>
                <w:sz w:val="24"/>
              </w:rPr>
            </w:pPr>
            <w:r w:rsidRPr="00EB07F7">
              <w:rPr>
                <w:rFonts w:cs="Times New Roman"/>
                <w:color w:val="000000"/>
                <w:sz w:val="24"/>
              </w:rPr>
              <w:t xml:space="preserve">Приобщение к сопереживанию от увиденного/услышанного </w:t>
            </w:r>
          </w:p>
          <w:p w:rsidR="00EB07F7" w:rsidRPr="00EB07F7" w:rsidRDefault="00EB07F7" w:rsidP="00EB07F7">
            <w:pPr>
              <w:numPr>
                <w:ilvl w:val="0"/>
                <w:numId w:val="48"/>
              </w:numPr>
              <w:spacing w:after="170" w:line="268" w:lineRule="auto"/>
              <w:ind w:right="58"/>
              <w:rPr>
                <w:rFonts w:cs="Times New Roman"/>
                <w:color w:val="000000"/>
                <w:sz w:val="24"/>
              </w:rPr>
            </w:pPr>
            <w:r w:rsidRPr="00EB07F7">
              <w:rPr>
                <w:rFonts w:cs="Times New Roman"/>
                <w:color w:val="000000"/>
                <w:sz w:val="24"/>
              </w:rPr>
              <w:t xml:space="preserve">Активизация познавательной деятельности </w:t>
            </w:r>
          </w:p>
          <w:p w:rsidR="00EB07F7" w:rsidRPr="00EB07F7" w:rsidRDefault="00EB07F7" w:rsidP="00EB07F7">
            <w:pPr>
              <w:numPr>
                <w:ilvl w:val="0"/>
                <w:numId w:val="48"/>
              </w:numPr>
              <w:spacing w:line="268" w:lineRule="auto"/>
              <w:ind w:right="58"/>
              <w:rPr>
                <w:rFonts w:cs="Times New Roman"/>
                <w:color w:val="000000"/>
                <w:sz w:val="24"/>
              </w:rPr>
            </w:pPr>
            <w:r w:rsidRPr="00EB07F7">
              <w:rPr>
                <w:rFonts w:cs="Times New Roman"/>
                <w:color w:val="000000"/>
                <w:sz w:val="24"/>
              </w:rPr>
              <w:t xml:space="preserve">Повышение мотивации к обучению </w:t>
            </w:r>
          </w:p>
        </w:tc>
        <w:tc>
          <w:tcPr>
            <w:tcW w:w="8586" w:type="dxa"/>
            <w:tcBorders>
              <w:top w:val="single" w:sz="6" w:space="0" w:color="000000"/>
              <w:left w:val="single" w:sz="6" w:space="0" w:color="000000"/>
              <w:bottom w:val="single" w:sz="4" w:space="0" w:color="000000"/>
              <w:right w:val="single" w:sz="4" w:space="0" w:color="000000"/>
            </w:tcBorders>
          </w:tcPr>
          <w:p w:rsidR="00EB07F7" w:rsidRPr="00EB07F7" w:rsidRDefault="00EB07F7" w:rsidP="00EB07F7">
            <w:pPr>
              <w:numPr>
                <w:ilvl w:val="0"/>
                <w:numId w:val="49"/>
              </w:numPr>
              <w:spacing w:after="85" w:line="303" w:lineRule="auto"/>
              <w:ind w:right="58"/>
              <w:rPr>
                <w:rFonts w:cs="Times New Roman"/>
                <w:color w:val="000000"/>
                <w:sz w:val="24"/>
              </w:rPr>
            </w:pPr>
            <w:r w:rsidRPr="00EB07F7">
              <w:rPr>
                <w:rFonts w:cs="Times New Roman"/>
                <w:color w:val="000000"/>
                <w:sz w:val="24"/>
              </w:rPr>
              <w:t xml:space="preserve">Информационные технологии значительно расширяют возможности предъявления информации </w:t>
            </w:r>
          </w:p>
          <w:p w:rsidR="00EB07F7" w:rsidRPr="00EB07F7" w:rsidRDefault="00EB07F7" w:rsidP="00EB07F7">
            <w:pPr>
              <w:numPr>
                <w:ilvl w:val="0"/>
                <w:numId w:val="49"/>
              </w:numPr>
              <w:spacing w:after="87" w:line="303" w:lineRule="auto"/>
              <w:ind w:right="58"/>
              <w:rPr>
                <w:rFonts w:cs="Times New Roman"/>
                <w:color w:val="000000"/>
                <w:sz w:val="24"/>
              </w:rPr>
            </w:pPr>
            <w:r w:rsidRPr="00EB07F7">
              <w:rPr>
                <w:rFonts w:cs="Times New Roman"/>
                <w:color w:val="000000"/>
                <w:sz w:val="24"/>
              </w:rPr>
              <w:t xml:space="preserve">Применение цвета, графики, звука воссоздают реальную обстановку действительности </w:t>
            </w:r>
          </w:p>
          <w:p w:rsidR="00EB07F7" w:rsidRPr="00EB07F7" w:rsidRDefault="00EB07F7" w:rsidP="00EB07F7">
            <w:pPr>
              <w:numPr>
                <w:ilvl w:val="0"/>
                <w:numId w:val="49"/>
              </w:numPr>
              <w:spacing w:after="119" w:line="303" w:lineRule="auto"/>
              <w:ind w:right="58"/>
              <w:rPr>
                <w:rFonts w:cs="Times New Roman"/>
                <w:color w:val="000000"/>
                <w:sz w:val="24"/>
              </w:rPr>
            </w:pPr>
            <w:r w:rsidRPr="00EB07F7">
              <w:rPr>
                <w:rFonts w:cs="Times New Roman"/>
                <w:color w:val="000000"/>
                <w:sz w:val="24"/>
              </w:rPr>
              <w:t xml:space="preserve">ИКТ помогают качественно изменить контроль за усвоением образовательной программы </w:t>
            </w:r>
          </w:p>
          <w:p w:rsidR="00EB07F7" w:rsidRPr="00EB07F7" w:rsidRDefault="00EB07F7" w:rsidP="00EB07F7">
            <w:pPr>
              <w:numPr>
                <w:ilvl w:val="0"/>
                <w:numId w:val="49"/>
              </w:numPr>
              <w:spacing w:line="268" w:lineRule="auto"/>
              <w:ind w:right="58"/>
              <w:rPr>
                <w:rFonts w:cs="Times New Roman"/>
                <w:color w:val="000000"/>
                <w:sz w:val="24"/>
              </w:rPr>
            </w:pPr>
            <w:r w:rsidRPr="00EB07F7">
              <w:rPr>
                <w:rFonts w:cs="Times New Roman"/>
                <w:color w:val="000000"/>
                <w:sz w:val="24"/>
              </w:rPr>
              <w:t xml:space="preserve">ИКТ позволяют наглядно представить результат своих действий </w:t>
            </w:r>
          </w:p>
        </w:tc>
      </w:tr>
    </w:tbl>
    <w:p w:rsidR="00EB07F7" w:rsidRPr="00EB07F7" w:rsidRDefault="00EB07F7" w:rsidP="00EB07F7">
      <w:pPr>
        <w:spacing w:after="172"/>
        <w:rPr>
          <w:rFonts w:eastAsia="Times New Roman" w:cs="Times New Roman"/>
          <w:color w:val="000000"/>
          <w:sz w:val="24"/>
          <w:lang w:eastAsia="ru-RU"/>
        </w:rPr>
      </w:pPr>
      <w:r w:rsidRPr="00EB07F7">
        <w:rPr>
          <w:rFonts w:eastAsia="Times New Roman" w:cs="Times New Roman"/>
          <w:b/>
          <w:color w:val="000000"/>
          <w:sz w:val="24"/>
          <w:lang w:eastAsia="ru-RU"/>
        </w:rPr>
        <w:t xml:space="preserve"> </w:t>
      </w:r>
    </w:p>
    <w:p w:rsidR="00EB07F7" w:rsidRPr="00EB07F7" w:rsidRDefault="00EB07F7" w:rsidP="00EB07F7">
      <w:pPr>
        <w:spacing w:after="5" w:line="270" w:lineRule="auto"/>
        <w:rPr>
          <w:rFonts w:eastAsia="Times New Roman" w:cs="Times New Roman"/>
          <w:b/>
          <w:color w:val="000000"/>
          <w:sz w:val="24"/>
          <w:lang w:eastAsia="ru-RU"/>
        </w:rPr>
      </w:pPr>
    </w:p>
    <w:p w:rsidR="00EB07F7" w:rsidRPr="00EB07F7" w:rsidRDefault="00EB07F7" w:rsidP="00EB07F7">
      <w:pPr>
        <w:spacing w:after="5" w:line="270" w:lineRule="auto"/>
        <w:rPr>
          <w:rFonts w:eastAsia="Times New Roman" w:cs="Times New Roman"/>
          <w:b/>
          <w:color w:val="000000"/>
          <w:sz w:val="24"/>
          <w:lang w:eastAsia="ru-RU"/>
        </w:rPr>
      </w:pPr>
    </w:p>
    <w:p w:rsidR="00EB07F7" w:rsidRPr="00EB07F7" w:rsidRDefault="00EB07F7" w:rsidP="00EB07F7">
      <w:pPr>
        <w:spacing w:after="5" w:line="270" w:lineRule="auto"/>
        <w:rPr>
          <w:rFonts w:eastAsia="Times New Roman" w:cs="Times New Roman"/>
          <w:b/>
          <w:color w:val="000000"/>
          <w:sz w:val="24"/>
          <w:lang w:eastAsia="ru-RU"/>
        </w:rPr>
      </w:pPr>
    </w:p>
    <w:p w:rsidR="00EB07F7" w:rsidRPr="00EB07F7" w:rsidRDefault="00EB07F7" w:rsidP="00EB07F7">
      <w:pPr>
        <w:spacing w:after="5" w:line="270" w:lineRule="auto"/>
        <w:rPr>
          <w:rFonts w:eastAsia="Times New Roman" w:cs="Times New Roman"/>
          <w:b/>
          <w:color w:val="000000"/>
          <w:sz w:val="24"/>
          <w:lang w:eastAsia="ru-RU"/>
        </w:rPr>
      </w:pPr>
    </w:p>
    <w:p w:rsidR="00EB07F7" w:rsidRPr="00EB07F7" w:rsidRDefault="00EB07F7" w:rsidP="00EB07F7">
      <w:pPr>
        <w:spacing w:after="5" w:line="270" w:lineRule="auto"/>
        <w:rPr>
          <w:rFonts w:eastAsia="Times New Roman" w:cs="Times New Roman"/>
          <w:b/>
          <w:color w:val="000000"/>
          <w:sz w:val="24"/>
          <w:lang w:eastAsia="ru-RU"/>
        </w:rPr>
      </w:pPr>
    </w:p>
    <w:p w:rsidR="00EB07F7" w:rsidRPr="00EB07F7" w:rsidRDefault="00EB07F7" w:rsidP="00EB07F7">
      <w:pPr>
        <w:spacing w:after="5" w:line="270" w:lineRule="auto"/>
        <w:rPr>
          <w:rFonts w:eastAsia="Times New Roman" w:cs="Times New Roman"/>
          <w:b/>
          <w:color w:val="000000"/>
          <w:sz w:val="24"/>
          <w:lang w:eastAsia="ru-RU"/>
        </w:rPr>
      </w:pPr>
    </w:p>
    <w:p w:rsidR="00EB07F7" w:rsidRPr="00EB07F7" w:rsidRDefault="00EB07F7" w:rsidP="00EB07F7">
      <w:pPr>
        <w:spacing w:after="5" w:line="270" w:lineRule="auto"/>
        <w:rPr>
          <w:rFonts w:eastAsia="Times New Roman" w:cs="Times New Roman"/>
          <w:b/>
          <w:color w:val="000000"/>
          <w:sz w:val="24"/>
          <w:lang w:eastAsia="ru-RU"/>
        </w:rPr>
      </w:pPr>
    </w:p>
    <w:p w:rsidR="00EB07F7" w:rsidRPr="00EB07F7" w:rsidRDefault="00EB07F7" w:rsidP="00EB07F7">
      <w:pPr>
        <w:spacing w:after="5" w:line="270" w:lineRule="auto"/>
        <w:rPr>
          <w:rFonts w:eastAsia="Times New Roman" w:cs="Times New Roman"/>
          <w:b/>
          <w:color w:val="000000"/>
          <w:sz w:val="24"/>
          <w:lang w:eastAsia="ru-RU"/>
        </w:rPr>
      </w:pPr>
    </w:p>
    <w:p w:rsidR="00EB07F7" w:rsidRPr="00EB07F7" w:rsidRDefault="00EB07F7" w:rsidP="00EB07F7">
      <w:pPr>
        <w:spacing w:after="5" w:line="270" w:lineRule="auto"/>
        <w:rPr>
          <w:rFonts w:eastAsia="Times New Roman" w:cs="Times New Roman"/>
          <w:b/>
          <w:color w:val="000000"/>
          <w:sz w:val="24"/>
          <w:lang w:eastAsia="ru-RU"/>
        </w:rPr>
      </w:pPr>
    </w:p>
    <w:p w:rsidR="00EB07F7" w:rsidRPr="00EB07F7" w:rsidRDefault="00EB07F7" w:rsidP="00EB07F7">
      <w:pPr>
        <w:spacing w:after="5" w:line="270" w:lineRule="auto"/>
        <w:rPr>
          <w:rFonts w:eastAsia="Times New Roman" w:cs="Times New Roman"/>
          <w:b/>
          <w:color w:val="000000"/>
          <w:sz w:val="24"/>
          <w:lang w:eastAsia="ru-RU"/>
        </w:rPr>
      </w:pPr>
    </w:p>
    <w:p w:rsidR="00EB07F7" w:rsidRPr="00EB07F7" w:rsidRDefault="00EB07F7" w:rsidP="00EB07F7">
      <w:pPr>
        <w:spacing w:after="5" w:line="270" w:lineRule="auto"/>
        <w:rPr>
          <w:rFonts w:eastAsia="Times New Roman" w:cs="Times New Roman"/>
          <w:b/>
          <w:color w:val="000000"/>
          <w:sz w:val="24"/>
          <w:lang w:eastAsia="ru-RU"/>
        </w:rPr>
      </w:pPr>
    </w:p>
    <w:p w:rsidR="00EB07F7" w:rsidRPr="00EB07F7" w:rsidRDefault="00EB07F7" w:rsidP="00EB07F7">
      <w:pPr>
        <w:spacing w:after="5" w:line="270" w:lineRule="auto"/>
        <w:rPr>
          <w:rFonts w:eastAsia="Times New Roman" w:cs="Times New Roman"/>
          <w:b/>
          <w:color w:val="000000"/>
          <w:sz w:val="24"/>
          <w:lang w:eastAsia="ru-RU"/>
        </w:rPr>
      </w:pPr>
    </w:p>
    <w:p w:rsidR="00EB07F7" w:rsidRPr="00EB07F7" w:rsidRDefault="00EB07F7" w:rsidP="00EB07F7">
      <w:pPr>
        <w:spacing w:after="5" w:line="270" w:lineRule="auto"/>
        <w:rPr>
          <w:rFonts w:eastAsia="Times New Roman" w:cs="Times New Roman"/>
          <w:b/>
          <w:color w:val="000000"/>
          <w:sz w:val="24"/>
          <w:lang w:eastAsia="ru-RU"/>
        </w:rPr>
      </w:pPr>
    </w:p>
    <w:p w:rsidR="00EB07F7" w:rsidRPr="00EB07F7" w:rsidRDefault="00EB07F7" w:rsidP="00EB07F7">
      <w:pPr>
        <w:spacing w:after="5" w:line="270" w:lineRule="auto"/>
        <w:rPr>
          <w:rFonts w:eastAsia="Times New Roman" w:cs="Times New Roman"/>
          <w:b/>
          <w:color w:val="000000"/>
          <w:sz w:val="24"/>
          <w:lang w:eastAsia="ru-RU"/>
        </w:rPr>
      </w:pPr>
    </w:p>
    <w:p w:rsidR="00EB07F7" w:rsidRPr="00EB07F7" w:rsidRDefault="00EB07F7" w:rsidP="00EB07F7">
      <w:pPr>
        <w:spacing w:after="5" w:line="270" w:lineRule="auto"/>
        <w:rPr>
          <w:rFonts w:eastAsia="Times New Roman" w:cs="Times New Roman"/>
          <w:b/>
          <w:color w:val="000000"/>
          <w:sz w:val="24"/>
          <w:lang w:eastAsia="ru-RU"/>
        </w:rPr>
      </w:pPr>
    </w:p>
    <w:p w:rsidR="00EB07F7" w:rsidRPr="00EB07F7" w:rsidRDefault="00EB07F7" w:rsidP="00EB07F7">
      <w:pPr>
        <w:spacing w:after="5" w:line="270" w:lineRule="auto"/>
        <w:rPr>
          <w:rFonts w:eastAsia="Times New Roman" w:cs="Times New Roman"/>
          <w:color w:val="000000"/>
          <w:sz w:val="24"/>
          <w:lang w:eastAsia="ru-RU"/>
        </w:rPr>
      </w:pPr>
      <w:r w:rsidRPr="00EB07F7">
        <w:rPr>
          <w:rFonts w:eastAsia="Times New Roman" w:cs="Times New Roman"/>
          <w:b/>
          <w:color w:val="000000"/>
          <w:sz w:val="24"/>
          <w:lang w:eastAsia="ru-RU"/>
        </w:rPr>
        <w:t xml:space="preserve">9. Целевые ориентиры художественно-эстетического воспитания и развития </w:t>
      </w:r>
    </w:p>
    <w:tbl>
      <w:tblPr>
        <w:tblStyle w:val="TableGrid"/>
        <w:tblW w:w="15309" w:type="dxa"/>
        <w:tblInd w:w="0" w:type="dxa"/>
        <w:tblCellMar>
          <w:top w:w="100" w:type="dxa"/>
          <w:left w:w="43" w:type="dxa"/>
        </w:tblCellMar>
        <w:tblLook w:val="04A0" w:firstRow="1" w:lastRow="0" w:firstColumn="1" w:lastColumn="0" w:noHBand="0" w:noVBand="1"/>
      </w:tblPr>
      <w:tblGrid>
        <w:gridCol w:w="2208"/>
        <w:gridCol w:w="3063"/>
        <w:gridCol w:w="3512"/>
        <w:gridCol w:w="3218"/>
        <w:gridCol w:w="3308"/>
      </w:tblGrid>
      <w:tr w:rsidR="00EB07F7" w:rsidRPr="00EB07F7" w:rsidTr="002F5001">
        <w:trPr>
          <w:trHeight w:val="948"/>
        </w:trPr>
        <w:tc>
          <w:tcPr>
            <w:tcW w:w="2208" w:type="dxa"/>
            <w:tcBorders>
              <w:top w:val="single" w:sz="4" w:space="0" w:color="000000"/>
              <w:left w:val="single" w:sz="4" w:space="0" w:color="000000"/>
              <w:bottom w:val="single" w:sz="6" w:space="0" w:color="000000"/>
              <w:right w:val="single" w:sz="6" w:space="0" w:color="000000"/>
            </w:tcBorders>
            <w:vAlign w:val="center"/>
          </w:tcPr>
          <w:p w:rsidR="00EB07F7" w:rsidRPr="00EB07F7" w:rsidRDefault="00EB07F7" w:rsidP="00EB07F7">
            <w:pPr>
              <w:spacing w:after="171"/>
              <w:ind w:right="48"/>
              <w:jc w:val="center"/>
              <w:rPr>
                <w:rFonts w:cs="Times New Roman"/>
                <w:color w:val="000000"/>
                <w:sz w:val="24"/>
              </w:rPr>
            </w:pPr>
            <w:r w:rsidRPr="00EB07F7">
              <w:rPr>
                <w:rFonts w:cs="Times New Roman"/>
                <w:b/>
                <w:color w:val="000000"/>
                <w:sz w:val="24"/>
              </w:rPr>
              <w:t xml:space="preserve">Группа раннего  </w:t>
            </w:r>
          </w:p>
          <w:p w:rsidR="00EB07F7" w:rsidRPr="00EB07F7" w:rsidRDefault="00EB07F7" w:rsidP="00EB07F7">
            <w:pPr>
              <w:ind w:right="49"/>
              <w:jc w:val="center"/>
              <w:rPr>
                <w:rFonts w:cs="Times New Roman"/>
                <w:color w:val="000000"/>
                <w:sz w:val="24"/>
              </w:rPr>
            </w:pPr>
            <w:r w:rsidRPr="00EB07F7">
              <w:rPr>
                <w:rFonts w:cs="Times New Roman"/>
                <w:b/>
                <w:color w:val="000000"/>
                <w:sz w:val="24"/>
              </w:rPr>
              <w:t xml:space="preserve">возраста </w:t>
            </w:r>
          </w:p>
        </w:tc>
        <w:tc>
          <w:tcPr>
            <w:tcW w:w="3063" w:type="dxa"/>
            <w:tcBorders>
              <w:top w:val="single" w:sz="4" w:space="0" w:color="000000"/>
              <w:left w:val="single" w:sz="6" w:space="0" w:color="000000"/>
              <w:bottom w:val="single" w:sz="6" w:space="0" w:color="000000"/>
              <w:right w:val="single" w:sz="6" w:space="0" w:color="000000"/>
            </w:tcBorders>
            <w:vAlign w:val="center"/>
          </w:tcPr>
          <w:p w:rsidR="00EB07F7" w:rsidRPr="00EB07F7" w:rsidRDefault="00EB07F7" w:rsidP="00EB07F7">
            <w:pPr>
              <w:ind w:right="47"/>
              <w:jc w:val="center"/>
              <w:rPr>
                <w:rFonts w:cs="Times New Roman"/>
                <w:color w:val="000000"/>
                <w:sz w:val="24"/>
              </w:rPr>
            </w:pPr>
            <w:r w:rsidRPr="00EB07F7">
              <w:rPr>
                <w:rFonts w:cs="Times New Roman"/>
                <w:b/>
                <w:color w:val="000000"/>
                <w:sz w:val="24"/>
              </w:rPr>
              <w:t xml:space="preserve">Младшая группа </w:t>
            </w:r>
          </w:p>
        </w:tc>
        <w:tc>
          <w:tcPr>
            <w:tcW w:w="3512" w:type="dxa"/>
            <w:tcBorders>
              <w:top w:val="single" w:sz="4" w:space="0" w:color="000000"/>
              <w:left w:val="single" w:sz="6" w:space="0" w:color="000000"/>
              <w:bottom w:val="single" w:sz="6" w:space="0" w:color="000000"/>
              <w:right w:val="single" w:sz="6" w:space="0" w:color="000000"/>
            </w:tcBorders>
            <w:vAlign w:val="center"/>
          </w:tcPr>
          <w:p w:rsidR="00EB07F7" w:rsidRPr="00EB07F7" w:rsidRDefault="00EB07F7" w:rsidP="00EB07F7">
            <w:pPr>
              <w:ind w:right="45"/>
              <w:jc w:val="center"/>
              <w:rPr>
                <w:rFonts w:cs="Times New Roman"/>
                <w:color w:val="000000"/>
                <w:sz w:val="24"/>
              </w:rPr>
            </w:pPr>
            <w:r w:rsidRPr="00EB07F7">
              <w:rPr>
                <w:rFonts w:cs="Times New Roman"/>
                <w:b/>
                <w:color w:val="000000"/>
                <w:sz w:val="24"/>
              </w:rPr>
              <w:t xml:space="preserve">Средняя группа </w:t>
            </w:r>
          </w:p>
        </w:tc>
        <w:tc>
          <w:tcPr>
            <w:tcW w:w="3218" w:type="dxa"/>
            <w:tcBorders>
              <w:top w:val="single" w:sz="4" w:space="0" w:color="000000"/>
              <w:left w:val="single" w:sz="6" w:space="0" w:color="000000"/>
              <w:bottom w:val="single" w:sz="6" w:space="0" w:color="000000"/>
              <w:right w:val="single" w:sz="6" w:space="0" w:color="000000"/>
            </w:tcBorders>
            <w:vAlign w:val="center"/>
          </w:tcPr>
          <w:p w:rsidR="00EB07F7" w:rsidRPr="00EB07F7" w:rsidRDefault="00EB07F7" w:rsidP="00EB07F7">
            <w:pPr>
              <w:ind w:right="45"/>
              <w:jc w:val="center"/>
              <w:rPr>
                <w:rFonts w:cs="Times New Roman"/>
                <w:color w:val="000000"/>
                <w:sz w:val="24"/>
              </w:rPr>
            </w:pPr>
            <w:r w:rsidRPr="00EB07F7">
              <w:rPr>
                <w:rFonts w:cs="Times New Roman"/>
                <w:b/>
                <w:color w:val="000000"/>
                <w:sz w:val="24"/>
              </w:rPr>
              <w:t xml:space="preserve">Старшая группа </w:t>
            </w:r>
          </w:p>
        </w:tc>
        <w:tc>
          <w:tcPr>
            <w:tcW w:w="3308" w:type="dxa"/>
            <w:tcBorders>
              <w:top w:val="single" w:sz="4" w:space="0" w:color="000000"/>
              <w:left w:val="single" w:sz="6" w:space="0" w:color="000000"/>
              <w:bottom w:val="single" w:sz="6" w:space="0" w:color="000000"/>
              <w:right w:val="single" w:sz="4" w:space="0" w:color="000000"/>
            </w:tcBorders>
            <w:vAlign w:val="center"/>
          </w:tcPr>
          <w:p w:rsidR="00EB07F7" w:rsidRPr="00EB07F7" w:rsidRDefault="00EB07F7" w:rsidP="00EB07F7">
            <w:pPr>
              <w:ind w:right="447"/>
              <w:jc w:val="center"/>
              <w:rPr>
                <w:rFonts w:cs="Times New Roman"/>
                <w:color w:val="000000"/>
                <w:sz w:val="24"/>
              </w:rPr>
            </w:pPr>
            <w:r w:rsidRPr="00EB07F7">
              <w:rPr>
                <w:rFonts w:cs="Times New Roman"/>
                <w:b/>
                <w:color w:val="000000"/>
                <w:sz w:val="24"/>
              </w:rPr>
              <w:t xml:space="preserve">Подготовительная  к школе группа </w:t>
            </w:r>
          </w:p>
        </w:tc>
      </w:tr>
      <w:tr w:rsidR="00EB07F7" w:rsidRPr="00EB07F7" w:rsidTr="002F5001">
        <w:trPr>
          <w:trHeight w:val="4045"/>
        </w:trPr>
        <w:tc>
          <w:tcPr>
            <w:tcW w:w="2208" w:type="dxa"/>
            <w:tcBorders>
              <w:top w:val="single" w:sz="6" w:space="0" w:color="000000"/>
              <w:left w:val="single" w:sz="4" w:space="0" w:color="000000"/>
              <w:bottom w:val="single" w:sz="4" w:space="0" w:color="000000"/>
              <w:right w:val="single" w:sz="6" w:space="0" w:color="000000"/>
            </w:tcBorders>
            <w:vAlign w:val="center"/>
          </w:tcPr>
          <w:p w:rsidR="00EB07F7" w:rsidRPr="00EB07F7" w:rsidRDefault="00EB07F7" w:rsidP="00EB07F7">
            <w:pPr>
              <w:numPr>
                <w:ilvl w:val="0"/>
                <w:numId w:val="50"/>
              </w:numPr>
              <w:spacing w:after="92" w:line="326" w:lineRule="auto"/>
              <w:ind w:right="96"/>
              <w:rPr>
                <w:rFonts w:cs="Times New Roman"/>
                <w:color w:val="000000"/>
                <w:sz w:val="24"/>
              </w:rPr>
            </w:pPr>
            <w:r w:rsidRPr="00EB07F7">
              <w:rPr>
                <w:rFonts w:cs="Times New Roman"/>
                <w:color w:val="000000"/>
                <w:sz w:val="24"/>
              </w:rPr>
              <w:t xml:space="preserve">различать высоту звуков (высокий низкий); - узнавать знакомые мелодии; </w:t>
            </w:r>
          </w:p>
          <w:p w:rsidR="00EB07F7" w:rsidRPr="00EB07F7" w:rsidRDefault="00EB07F7" w:rsidP="00EB07F7">
            <w:pPr>
              <w:numPr>
                <w:ilvl w:val="0"/>
                <w:numId w:val="50"/>
              </w:numPr>
              <w:spacing w:line="268" w:lineRule="auto"/>
              <w:ind w:right="96"/>
              <w:rPr>
                <w:rFonts w:cs="Times New Roman"/>
                <w:color w:val="000000"/>
                <w:sz w:val="24"/>
              </w:rPr>
            </w:pPr>
            <w:r w:rsidRPr="00EB07F7">
              <w:rPr>
                <w:rFonts w:cs="Times New Roman"/>
                <w:color w:val="000000"/>
                <w:sz w:val="24"/>
              </w:rPr>
              <w:t>вместе с педагогом подпевать музыкальные фразы; - двигаться в соответствии с характером музыки, начи-</w:t>
            </w:r>
          </w:p>
        </w:tc>
        <w:tc>
          <w:tcPr>
            <w:tcW w:w="3063" w:type="dxa"/>
            <w:tcBorders>
              <w:top w:val="single" w:sz="6" w:space="0" w:color="000000"/>
              <w:left w:val="single" w:sz="6" w:space="0" w:color="000000"/>
              <w:bottom w:val="single" w:sz="4" w:space="0" w:color="000000"/>
              <w:right w:val="single" w:sz="6" w:space="0" w:color="000000"/>
            </w:tcBorders>
          </w:tcPr>
          <w:p w:rsidR="00EB07F7" w:rsidRPr="00EB07F7" w:rsidRDefault="00EB07F7" w:rsidP="00EB07F7">
            <w:pPr>
              <w:numPr>
                <w:ilvl w:val="0"/>
                <w:numId w:val="51"/>
              </w:numPr>
              <w:spacing w:after="143" w:line="282" w:lineRule="auto"/>
              <w:ind w:right="58"/>
              <w:rPr>
                <w:rFonts w:cs="Times New Roman"/>
                <w:color w:val="000000"/>
                <w:sz w:val="24"/>
              </w:rPr>
            </w:pPr>
            <w:r w:rsidRPr="00EB07F7">
              <w:rPr>
                <w:rFonts w:cs="Times New Roman"/>
                <w:color w:val="000000"/>
                <w:sz w:val="24"/>
              </w:rPr>
              <w:t xml:space="preserve">слушать музыкальные произведения до конца, узнавать знакомые песни; </w:t>
            </w:r>
          </w:p>
          <w:p w:rsidR="00EB07F7" w:rsidRPr="00EB07F7" w:rsidRDefault="00EB07F7" w:rsidP="00EB07F7">
            <w:pPr>
              <w:numPr>
                <w:ilvl w:val="0"/>
                <w:numId w:val="51"/>
              </w:numPr>
              <w:spacing w:after="123" w:line="299" w:lineRule="auto"/>
              <w:ind w:right="58"/>
              <w:rPr>
                <w:rFonts w:cs="Times New Roman"/>
                <w:color w:val="000000"/>
                <w:sz w:val="24"/>
              </w:rPr>
            </w:pPr>
            <w:r w:rsidRPr="00EB07F7">
              <w:rPr>
                <w:rFonts w:cs="Times New Roman"/>
                <w:color w:val="000000"/>
                <w:sz w:val="24"/>
              </w:rPr>
              <w:t xml:space="preserve">различать звуки по высоте (октава); </w:t>
            </w:r>
          </w:p>
          <w:p w:rsidR="00EB07F7" w:rsidRPr="00EB07F7" w:rsidRDefault="00EB07F7" w:rsidP="00EB07F7">
            <w:pPr>
              <w:numPr>
                <w:ilvl w:val="0"/>
                <w:numId w:val="51"/>
              </w:numPr>
              <w:spacing w:after="120" w:line="300" w:lineRule="auto"/>
              <w:ind w:right="58"/>
              <w:rPr>
                <w:rFonts w:cs="Times New Roman"/>
                <w:color w:val="000000"/>
                <w:sz w:val="24"/>
              </w:rPr>
            </w:pPr>
            <w:r w:rsidRPr="00EB07F7">
              <w:rPr>
                <w:rFonts w:cs="Times New Roman"/>
                <w:color w:val="000000"/>
                <w:sz w:val="24"/>
              </w:rPr>
              <w:t xml:space="preserve">замечать динамические изменения (громко-тихо); </w:t>
            </w:r>
          </w:p>
          <w:p w:rsidR="00EB07F7" w:rsidRPr="00EB07F7" w:rsidRDefault="00EB07F7" w:rsidP="00EB07F7">
            <w:pPr>
              <w:numPr>
                <w:ilvl w:val="0"/>
                <w:numId w:val="51"/>
              </w:numPr>
              <w:spacing w:after="124" w:line="298" w:lineRule="auto"/>
              <w:ind w:right="58"/>
              <w:rPr>
                <w:rFonts w:cs="Times New Roman"/>
                <w:color w:val="000000"/>
                <w:sz w:val="24"/>
              </w:rPr>
            </w:pPr>
            <w:r w:rsidRPr="00EB07F7">
              <w:rPr>
                <w:rFonts w:cs="Times New Roman"/>
                <w:color w:val="000000"/>
                <w:sz w:val="24"/>
              </w:rPr>
              <w:t xml:space="preserve">петь, не отставая друг от друга; </w:t>
            </w:r>
          </w:p>
          <w:p w:rsidR="00EB07F7" w:rsidRPr="00EB07F7" w:rsidRDefault="00EB07F7" w:rsidP="00EB07F7">
            <w:pPr>
              <w:numPr>
                <w:ilvl w:val="0"/>
                <w:numId w:val="51"/>
              </w:numPr>
              <w:spacing w:line="268" w:lineRule="auto"/>
              <w:ind w:right="58"/>
              <w:rPr>
                <w:rFonts w:cs="Times New Roman"/>
                <w:color w:val="000000"/>
                <w:sz w:val="24"/>
              </w:rPr>
            </w:pPr>
            <w:r w:rsidRPr="00EB07F7">
              <w:rPr>
                <w:rFonts w:cs="Times New Roman"/>
                <w:color w:val="000000"/>
                <w:sz w:val="24"/>
              </w:rPr>
              <w:t xml:space="preserve">выполнять танцевальные движения в парах; </w:t>
            </w:r>
          </w:p>
        </w:tc>
        <w:tc>
          <w:tcPr>
            <w:tcW w:w="3512" w:type="dxa"/>
            <w:tcBorders>
              <w:top w:val="single" w:sz="6" w:space="0" w:color="000000"/>
              <w:left w:val="single" w:sz="6" w:space="0" w:color="000000"/>
              <w:bottom w:val="single" w:sz="4" w:space="0" w:color="000000"/>
              <w:right w:val="single" w:sz="6" w:space="0" w:color="000000"/>
            </w:tcBorders>
            <w:vAlign w:val="center"/>
          </w:tcPr>
          <w:p w:rsidR="00EB07F7" w:rsidRPr="00EB07F7" w:rsidRDefault="00EB07F7" w:rsidP="00EB07F7">
            <w:pPr>
              <w:numPr>
                <w:ilvl w:val="0"/>
                <w:numId w:val="52"/>
              </w:numPr>
              <w:spacing w:after="120" w:line="301" w:lineRule="auto"/>
              <w:ind w:right="79"/>
              <w:rPr>
                <w:rFonts w:cs="Times New Roman"/>
                <w:color w:val="000000"/>
                <w:sz w:val="24"/>
              </w:rPr>
            </w:pPr>
            <w:r w:rsidRPr="00EB07F7">
              <w:rPr>
                <w:rFonts w:cs="Times New Roman"/>
                <w:color w:val="000000"/>
                <w:sz w:val="24"/>
              </w:rPr>
              <w:t xml:space="preserve">слушать музыкальное произведение, чувствовать его характер; </w:t>
            </w:r>
          </w:p>
          <w:p w:rsidR="00EB07F7" w:rsidRPr="00EB07F7" w:rsidRDefault="00EB07F7" w:rsidP="00EB07F7">
            <w:pPr>
              <w:numPr>
                <w:ilvl w:val="0"/>
                <w:numId w:val="52"/>
              </w:numPr>
              <w:spacing w:line="404" w:lineRule="auto"/>
              <w:ind w:right="79"/>
              <w:rPr>
                <w:rFonts w:cs="Times New Roman"/>
                <w:color w:val="000000"/>
                <w:sz w:val="24"/>
              </w:rPr>
            </w:pPr>
            <w:r w:rsidRPr="00EB07F7">
              <w:rPr>
                <w:rFonts w:cs="Times New Roman"/>
                <w:color w:val="000000"/>
                <w:sz w:val="24"/>
              </w:rPr>
              <w:t xml:space="preserve">узнавать песни, мелодии; - различать звуки по высоте </w:t>
            </w:r>
          </w:p>
          <w:p w:rsidR="00EB07F7" w:rsidRPr="00EB07F7" w:rsidRDefault="00EB07F7" w:rsidP="00EB07F7">
            <w:pPr>
              <w:spacing w:after="167"/>
              <w:rPr>
                <w:rFonts w:cs="Times New Roman"/>
                <w:color w:val="000000"/>
                <w:sz w:val="24"/>
              </w:rPr>
            </w:pPr>
            <w:r w:rsidRPr="00EB07F7">
              <w:rPr>
                <w:rFonts w:cs="Times New Roman"/>
                <w:color w:val="000000"/>
                <w:sz w:val="24"/>
              </w:rPr>
              <w:t xml:space="preserve">(секста-септима); </w:t>
            </w:r>
          </w:p>
          <w:p w:rsidR="00EB07F7" w:rsidRPr="00EB07F7" w:rsidRDefault="00EB07F7" w:rsidP="00EB07F7">
            <w:pPr>
              <w:numPr>
                <w:ilvl w:val="0"/>
                <w:numId w:val="52"/>
              </w:numPr>
              <w:spacing w:after="118" w:line="302" w:lineRule="auto"/>
              <w:ind w:right="79"/>
              <w:rPr>
                <w:rFonts w:cs="Times New Roman"/>
                <w:color w:val="000000"/>
                <w:sz w:val="24"/>
              </w:rPr>
            </w:pPr>
            <w:r w:rsidRPr="00EB07F7">
              <w:rPr>
                <w:rFonts w:cs="Times New Roman"/>
                <w:color w:val="000000"/>
                <w:sz w:val="24"/>
              </w:rPr>
              <w:t xml:space="preserve">петь протяжно, четко поизносить слова; </w:t>
            </w:r>
          </w:p>
          <w:p w:rsidR="00EB07F7" w:rsidRPr="00EB07F7" w:rsidRDefault="00EB07F7" w:rsidP="00EB07F7">
            <w:pPr>
              <w:numPr>
                <w:ilvl w:val="0"/>
                <w:numId w:val="52"/>
              </w:numPr>
              <w:spacing w:line="268" w:lineRule="auto"/>
              <w:ind w:right="79"/>
              <w:rPr>
                <w:rFonts w:cs="Times New Roman"/>
                <w:color w:val="000000"/>
                <w:sz w:val="24"/>
              </w:rPr>
            </w:pPr>
            <w:r w:rsidRPr="00EB07F7">
              <w:rPr>
                <w:rFonts w:cs="Times New Roman"/>
                <w:color w:val="000000"/>
                <w:sz w:val="24"/>
              </w:rPr>
              <w:t>выполнять движения в соответствии с характером музыки»; - инсценировать (вместе с педа-</w:t>
            </w:r>
          </w:p>
        </w:tc>
        <w:tc>
          <w:tcPr>
            <w:tcW w:w="3218" w:type="dxa"/>
            <w:tcBorders>
              <w:top w:val="single" w:sz="6" w:space="0" w:color="000000"/>
              <w:left w:val="single" w:sz="6" w:space="0" w:color="000000"/>
              <w:bottom w:val="single" w:sz="4" w:space="0" w:color="000000"/>
              <w:right w:val="single" w:sz="6" w:space="0" w:color="000000"/>
            </w:tcBorders>
          </w:tcPr>
          <w:p w:rsidR="00EB07F7" w:rsidRPr="00EB07F7" w:rsidRDefault="00EB07F7" w:rsidP="00EB07F7">
            <w:pPr>
              <w:numPr>
                <w:ilvl w:val="0"/>
                <w:numId w:val="53"/>
              </w:numPr>
              <w:spacing w:after="51" w:line="268" w:lineRule="auto"/>
              <w:ind w:right="58"/>
              <w:rPr>
                <w:rFonts w:cs="Times New Roman"/>
                <w:color w:val="000000"/>
                <w:sz w:val="24"/>
              </w:rPr>
            </w:pPr>
            <w:r w:rsidRPr="00EB07F7">
              <w:rPr>
                <w:rFonts w:cs="Times New Roman"/>
                <w:color w:val="000000"/>
                <w:sz w:val="24"/>
              </w:rPr>
              <w:t xml:space="preserve">различать жанры в музыке </w:t>
            </w:r>
          </w:p>
          <w:p w:rsidR="00EB07F7" w:rsidRPr="00EB07F7" w:rsidRDefault="00EB07F7" w:rsidP="00EB07F7">
            <w:pPr>
              <w:spacing w:after="97" w:line="322" w:lineRule="auto"/>
              <w:ind w:right="266"/>
              <w:rPr>
                <w:rFonts w:cs="Times New Roman"/>
                <w:color w:val="000000"/>
                <w:sz w:val="24"/>
              </w:rPr>
            </w:pPr>
            <w:r w:rsidRPr="00EB07F7">
              <w:rPr>
                <w:rFonts w:cs="Times New Roman"/>
                <w:color w:val="000000"/>
                <w:sz w:val="24"/>
              </w:rPr>
              <w:t xml:space="preserve">(песня, танец, марш); - звучание музыкальных инструментов (фортепиано, скрипка); </w:t>
            </w:r>
          </w:p>
          <w:p w:rsidR="00EB07F7" w:rsidRPr="00EB07F7" w:rsidRDefault="00EB07F7" w:rsidP="00EB07F7">
            <w:pPr>
              <w:numPr>
                <w:ilvl w:val="0"/>
                <w:numId w:val="53"/>
              </w:numPr>
              <w:spacing w:after="123" w:line="300" w:lineRule="auto"/>
              <w:ind w:right="58"/>
              <w:rPr>
                <w:rFonts w:cs="Times New Roman"/>
                <w:color w:val="000000"/>
                <w:sz w:val="24"/>
              </w:rPr>
            </w:pPr>
            <w:r w:rsidRPr="00EB07F7">
              <w:rPr>
                <w:rFonts w:cs="Times New Roman"/>
                <w:color w:val="000000"/>
                <w:sz w:val="24"/>
              </w:rPr>
              <w:t xml:space="preserve">узнавать произведения по фрагменту; </w:t>
            </w:r>
          </w:p>
          <w:p w:rsidR="00EB07F7" w:rsidRPr="00EB07F7" w:rsidRDefault="00EB07F7" w:rsidP="00EB07F7">
            <w:pPr>
              <w:numPr>
                <w:ilvl w:val="0"/>
                <w:numId w:val="53"/>
              </w:numPr>
              <w:spacing w:line="268" w:lineRule="auto"/>
              <w:ind w:right="58"/>
              <w:rPr>
                <w:rFonts w:cs="Times New Roman"/>
                <w:color w:val="000000"/>
                <w:sz w:val="24"/>
              </w:rPr>
            </w:pPr>
            <w:r w:rsidRPr="00EB07F7">
              <w:rPr>
                <w:rFonts w:cs="Times New Roman"/>
                <w:color w:val="000000"/>
                <w:sz w:val="24"/>
              </w:rPr>
              <w:t xml:space="preserve">петь без напряжения, легким звуком, отчетливо произносить слова,  петь с аккомпанементом и без него; </w:t>
            </w:r>
          </w:p>
        </w:tc>
        <w:tc>
          <w:tcPr>
            <w:tcW w:w="3308" w:type="dxa"/>
            <w:tcBorders>
              <w:top w:val="single" w:sz="6" w:space="0" w:color="000000"/>
              <w:left w:val="single" w:sz="6" w:space="0" w:color="000000"/>
              <w:bottom w:val="single" w:sz="4" w:space="0" w:color="000000"/>
              <w:right w:val="single" w:sz="4" w:space="0" w:color="000000"/>
            </w:tcBorders>
          </w:tcPr>
          <w:p w:rsidR="00EB07F7" w:rsidRPr="00EB07F7" w:rsidRDefault="00EB07F7" w:rsidP="00EB07F7">
            <w:pPr>
              <w:numPr>
                <w:ilvl w:val="0"/>
                <w:numId w:val="54"/>
              </w:numPr>
              <w:spacing w:after="170" w:line="268" w:lineRule="auto"/>
              <w:ind w:right="58"/>
              <w:rPr>
                <w:rFonts w:cs="Times New Roman"/>
                <w:color w:val="000000"/>
                <w:sz w:val="24"/>
              </w:rPr>
            </w:pPr>
            <w:r w:rsidRPr="00EB07F7">
              <w:rPr>
                <w:rFonts w:cs="Times New Roman"/>
                <w:color w:val="000000"/>
                <w:sz w:val="24"/>
              </w:rPr>
              <w:t xml:space="preserve">узнавать гимн РФ; </w:t>
            </w:r>
          </w:p>
          <w:p w:rsidR="00EB07F7" w:rsidRPr="00EB07F7" w:rsidRDefault="00EB07F7" w:rsidP="00EB07F7">
            <w:pPr>
              <w:numPr>
                <w:ilvl w:val="0"/>
                <w:numId w:val="54"/>
              </w:numPr>
              <w:spacing w:after="121" w:line="301" w:lineRule="auto"/>
              <w:ind w:right="58"/>
              <w:rPr>
                <w:rFonts w:cs="Times New Roman"/>
                <w:color w:val="000000"/>
                <w:sz w:val="24"/>
              </w:rPr>
            </w:pPr>
            <w:r w:rsidRPr="00EB07F7">
              <w:rPr>
                <w:rFonts w:cs="Times New Roman"/>
                <w:color w:val="000000"/>
                <w:sz w:val="24"/>
              </w:rPr>
              <w:t xml:space="preserve">определять музыкальный жанр произведения; </w:t>
            </w:r>
          </w:p>
          <w:p w:rsidR="00EB07F7" w:rsidRPr="00EB07F7" w:rsidRDefault="00EB07F7" w:rsidP="00EB07F7">
            <w:pPr>
              <w:numPr>
                <w:ilvl w:val="0"/>
                <w:numId w:val="54"/>
              </w:numPr>
              <w:spacing w:after="126" w:line="297" w:lineRule="auto"/>
              <w:ind w:right="58"/>
              <w:rPr>
                <w:rFonts w:cs="Times New Roman"/>
                <w:color w:val="000000"/>
                <w:sz w:val="24"/>
              </w:rPr>
            </w:pPr>
            <w:r w:rsidRPr="00EB07F7">
              <w:rPr>
                <w:rFonts w:cs="Times New Roman"/>
                <w:color w:val="000000"/>
                <w:sz w:val="24"/>
              </w:rPr>
              <w:t xml:space="preserve">различать части произведения; </w:t>
            </w:r>
          </w:p>
          <w:p w:rsidR="00EB07F7" w:rsidRPr="00EB07F7" w:rsidRDefault="00EB07F7" w:rsidP="00EB07F7">
            <w:pPr>
              <w:numPr>
                <w:ilvl w:val="0"/>
                <w:numId w:val="54"/>
              </w:numPr>
              <w:spacing w:after="142" w:line="281" w:lineRule="auto"/>
              <w:ind w:right="58"/>
              <w:rPr>
                <w:rFonts w:cs="Times New Roman"/>
                <w:color w:val="000000"/>
                <w:sz w:val="24"/>
              </w:rPr>
            </w:pPr>
            <w:r w:rsidRPr="00EB07F7">
              <w:rPr>
                <w:rFonts w:cs="Times New Roman"/>
                <w:color w:val="000000"/>
                <w:sz w:val="24"/>
              </w:rPr>
              <w:t xml:space="preserve">определять настроение, характер музыкального произведения; </w:t>
            </w:r>
          </w:p>
          <w:p w:rsidR="00EB07F7" w:rsidRPr="00EB07F7" w:rsidRDefault="00EB07F7" w:rsidP="00EB07F7">
            <w:pPr>
              <w:numPr>
                <w:ilvl w:val="0"/>
                <w:numId w:val="54"/>
              </w:numPr>
              <w:spacing w:after="117" w:line="303" w:lineRule="auto"/>
              <w:ind w:right="58"/>
              <w:rPr>
                <w:rFonts w:cs="Times New Roman"/>
                <w:color w:val="000000"/>
                <w:sz w:val="24"/>
              </w:rPr>
            </w:pPr>
            <w:r w:rsidRPr="00EB07F7">
              <w:rPr>
                <w:rFonts w:cs="Times New Roman"/>
                <w:color w:val="000000"/>
                <w:sz w:val="24"/>
              </w:rPr>
              <w:t xml:space="preserve">слышать в музыке изобразительные моменты; </w:t>
            </w:r>
          </w:p>
          <w:p w:rsidR="00EB07F7" w:rsidRPr="00EB07F7" w:rsidRDefault="00EB07F7" w:rsidP="00EB07F7">
            <w:pPr>
              <w:numPr>
                <w:ilvl w:val="0"/>
                <w:numId w:val="54"/>
              </w:numPr>
              <w:spacing w:line="268" w:lineRule="auto"/>
              <w:ind w:right="58"/>
              <w:rPr>
                <w:rFonts w:cs="Times New Roman"/>
                <w:color w:val="000000"/>
                <w:sz w:val="24"/>
              </w:rPr>
            </w:pPr>
            <w:r w:rsidRPr="00EB07F7">
              <w:rPr>
                <w:rFonts w:cs="Times New Roman"/>
                <w:color w:val="000000"/>
                <w:sz w:val="24"/>
              </w:rPr>
              <w:t xml:space="preserve">воспроизводить и чисто петь </w:t>
            </w:r>
          </w:p>
        </w:tc>
      </w:tr>
      <w:tr w:rsidR="00EB07F7" w:rsidRPr="00EB07F7" w:rsidTr="002F5001">
        <w:trPr>
          <w:trHeight w:val="7852"/>
        </w:trPr>
        <w:tc>
          <w:tcPr>
            <w:tcW w:w="2208" w:type="dxa"/>
            <w:tcBorders>
              <w:top w:val="single" w:sz="4" w:space="0" w:color="000000"/>
              <w:left w:val="single" w:sz="4" w:space="0" w:color="000000"/>
              <w:bottom w:val="single" w:sz="4" w:space="0" w:color="000000"/>
              <w:right w:val="single" w:sz="6" w:space="0" w:color="000000"/>
            </w:tcBorders>
          </w:tcPr>
          <w:p w:rsidR="00EB07F7" w:rsidRPr="00EB07F7" w:rsidRDefault="00EB07F7" w:rsidP="00EB07F7">
            <w:pPr>
              <w:spacing w:after="142" w:line="280" w:lineRule="auto"/>
              <w:rPr>
                <w:rFonts w:cs="Times New Roman"/>
                <w:color w:val="000000"/>
                <w:sz w:val="24"/>
              </w:rPr>
            </w:pPr>
            <w:r w:rsidRPr="00EB07F7">
              <w:rPr>
                <w:rFonts w:cs="Times New Roman"/>
                <w:color w:val="000000"/>
                <w:sz w:val="24"/>
              </w:rPr>
              <w:lastRenderedPageBreak/>
              <w:t xml:space="preserve">нать движения одновременно с музыкой; </w:t>
            </w:r>
          </w:p>
          <w:p w:rsidR="00EB07F7" w:rsidRPr="00EB07F7" w:rsidRDefault="00EB07F7" w:rsidP="00EB07F7">
            <w:pPr>
              <w:spacing w:after="82" w:line="294" w:lineRule="auto"/>
              <w:ind w:right="133"/>
              <w:rPr>
                <w:rFonts w:cs="Times New Roman"/>
                <w:color w:val="000000"/>
                <w:sz w:val="24"/>
              </w:rPr>
            </w:pPr>
            <w:r w:rsidRPr="00EB07F7">
              <w:rPr>
                <w:rFonts w:cs="Times New Roman"/>
                <w:color w:val="000000"/>
                <w:sz w:val="24"/>
              </w:rPr>
              <w:t xml:space="preserve">- выполнять простейшие танцевальные движения; - различать и называть музыкальные инструменты: погремушка, бубен, колокольчик.  </w:t>
            </w:r>
          </w:p>
          <w:p w:rsidR="00EB07F7" w:rsidRPr="00EB07F7" w:rsidRDefault="00EB07F7" w:rsidP="00EB07F7">
            <w:pPr>
              <w:spacing w:after="124"/>
              <w:rPr>
                <w:rFonts w:cs="Times New Roman"/>
                <w:color w:val="000000"/>
                <w:sz w:val="24"/>
              </w:rPr>
            </w:pPr>
            <w:r w:rsidRPr="00EB07F7">
              <w:rPr>
                <w:rFonts w:cs="Times New Roman"/>
                <w:color w:val="000000"/>
                <w:sz w:val="24"/>
              </w:rPr>
              <w:t xml:space="preserve"> </w:t>
            </w:r>
          </w:p>
          <w:p w:rsidR="00EB07F7" w:rsidRPr="00EB07F7" w:rsidRDefault="00EB07F7" w:rsidP="00EB07F7">
            <w:pPr>
              <w:spacing w:after="122"/>
              <w:rPr>
                <w:rFonts w:cs="Times New Roman"/>
                <w:color w:val="000000"/>
                <w:sz w:val="24"/>
              </w:rPr>
            </w:pPr>
            <w:r w:rsidRPr="00EB07F7">
              <w:rPr>
                <w:rFonts w:cs="Times New Roman"/>
                <w:i/>
                <w:color w:val="000000"/>
                <w:sz w:val="24"/>
              </w:rPr>
              <w:t xml:space="preserve"> </w:t>
            </w:r>
          </w:p>
          <w:p w:rsidR="00EB07F7" w:rsidRPr="00EB07F7" w:rsidRDefault="00EB07F7" w:rsidP="00EB07F7">
            <w:pPr>
              <w:spacing w:after="125"/>
              <w:rPr>
                <w:rFonts w:cs="Times New Roman"/>
                <w:color w:val="000000"/>
                <w:sz w:val="24"/>
              </w:rPr>
            </w:pPr>
            <w:r w:rsidRPr="00EB07F7">
              <w:rPr>
                <w:rFonts w:cs="Times New Roman"/>
                <w:i/>
                <w:color w:val="000000"/>
                <w:sz w:val="24"/>
              </w:rPr>
              <w:t xml:space="preserve"> </w:t>
            </w:r>
          </w:p>
          <w:p w:rsidR="00EB07F7" w:rsidRPr="00EB07F7" w:rsidRDefault="00EB07F7" w:rsidP="00EB07F7">
            <w:pPr>
              <w:spacing w:after="122"/>
              <w:rPr>
                <w:rFonts w:cs="Times New Roman"/>
                <w:color w:val="000000"/>
                <w:sz w:val="24"/>
              </w:rPr>
            </w:pPr>
            <w:r w:rsidRPr="00EB07F7">
              <w:rPr>
                <w:rFonts w:cs="Times New Roman"/>
                <w:i/>
                <w:color w:val="000000"/>
                <w:sz w:val="24"/>
              </w:rPr>
              <w:t xml:space="preserve"> </w:t>
            </w:r>
          </w:p>
          <w:p w:rsidR="00EB07F7" w:rsidRPr="00EB07F7" w:rsidRDefault="00EB07F7" w:rsidP="00EB07F7">
            <w:pPr>
              <w:rPr>
                <w:rFonts w:cs="Times New Roman"/>
                <w:color w:val="000000"/>
                <w:sz w:val="24"/>
              </w:rPr>
            </w:pPr>
            <w:r w:rsidRPr="00EB07F7">
              <w:rPr>
                <w:rFonts w:cs="Times New Roman"/>
                <w:i/>
                <w:color w:val="000000"/>
                <w:sz w:val="24"/>
              </w:rPr>
              <w:t xml:space="preserve">Целевые ориентиры по ФГОС ДО: </w:t>
            </w:r>
            <w:r w:rsidRPr="00EB07F7">
              <w:rPr>
                <w:rFonts w:cs="Times New Roman"/>
                <w:color w:val="000000"/>
                <w:sz w:val="24"/>
              </w:rPr>
              <w:t xml:space="preserve">ребенок эмоционально вовлечен в музыкальные действия. </w:t>
            </w:r>
          </w:p>
        </w:tc>
        <w:tc>
          <w:tcPr>
            <w:tcW w:w="3063" w:type="dxa"/>
            <w:tcBorders>
              <w:top w:val="single" w:sz="4" w:space="0" w:color="000000"/>
              <w:left w:val="single" w:sz="6" w:space="0" w:color="000000"/>
              <w:bottom w:val="single" w:sz="4" w:space="0" w:color="000000"/>
              <w:right w:val="single" w:sz="6" w:space="0" w:color="000000"/>
            </w:tcBorders>
          </w:tcPr>
          <w:p w:rsidR="00EB07F7" w:rsidRPr="00EB07F7" w:rsidRDefault="00EB07F7" w:rsidP="00EB07F7">
            <w:pPr>
              <w:spacing w:after="77" w:line="300" w:lineRule="auto"/>
              <w:rPr>
                <w:rFonts w:cs="Times New Roman"/>
                <w:color w:val="000000"/>
                <w:sz w:val="24"/>
              </w:rPr>
            </w:pPr>
            <w:r w:rsidRPr="00EB07F7">
              <w:rPr>
                <w:rFonts w:cs="Times New Roman"/>
                <w:color w:val="000000"/>
                <w:sz w:val="24"/>
              </w:rPr>
              <w:t xml:space="preserve">- двигаться под музыку с предметом.  </w:t>
            </w:r>
          </w:p>
          <w:p w:rsidR="00EB07F7" w:rsidRPr="00EB07F7" w:rsidRDefault="00EB07F7" w:rsidP="00EB07F7">
            <w:pPr>
              <w:spacing w:after="122"/>
              <w:rPr>
                <w:rFonts w:cs="Times New Roman"/>
                <w:color w:val="000000"/>
                <w:sz w:val="24"/>
              </w:rPr>
            </w:pPr>
            <w:r w:rsidRPr="00EB07F7">
              <w:rPr>
                <w:rFonts w:cs="Times New Roman"/>
                <w:color w:val="000000"/>
                <w:sz w:val="24"/>
              </w:rPr>
              <w:t xml:space="preserve"> </w:t>
            </w:r>
          </w:p>
          <w:p w:rsidR="00EB07F7" w:rsidRPr="00EB07F7" w:rsidRDefault="00EB07F7" w:rsidP="00EB07F7">
            <w:pPr>
              <w:spacing w:after="124"/>
              <w:rPr>
                <w:rFonts w:cs="Times New Roman"/>
                <w:color w:val="000000"/>
                <w:sz w:val="24"/>
              </w:rPr>
            </w:pPr>
            <w:r w:rsidRPr="00EB07F7">
              <w:rPr>
                <w:rFonts w:cs="Times New Roman"/>
                <w:color w:val="000000"/>
                <w:sz w:val="24"/>
              </w:rPr>
              <w:t xml:space="preserve"> </w:t>
            </w:r>
          </w:p>
          <w:p w:rsidR="00EB07F7" w:rsidRPr="00EB07F7" w:rsidRDefault="00EB07F7" w:rsidP="00EB07F7">
            <w:pPr>
              <w:spacing w:after="122"/>
              <w:rPr>
                <w:rFonts w:cs="Times New Roman"/>
                <w:color w:val="000000"/>
                <w:sz w:val="24"/>
              </w:rPr>
            </w:pPr>
            <w:r w:rsidRPr="00EB07F7">
              <w:rPr>
                <w:rFonts w:cs="Times New Roman"/>
                <w:color w:val="000000"/>
                <w:sz w:val="24"/>
              </w:rPr>
              <w:t xml:space="preserve"> </w:t>
            </w:r>
          </w:p>
          <w:p w:rsidR="00EB07F7" w:rsidRPr="00EB07F7" w:rsidRDefault="00EB07F7" w:rsidP="00EB07F7">
            <w:pPr>
              <w:spacing w:after="125"/>
              <w:rPr>
                <w:rFonts w:cs="Times New Roman"/>
                <w:color w:val="000000"/>
                <w:sz w:val="24"/>
              </w:rPr>
            </w:pPr>
            <w:r w:rsidRPr="00EB07F7">
              <w:rPr>
                <w:rFonts w:cs="Times New Roman"/>
                <w:color w:val="000000"/>
                <w:sz w:val="24"/>
              </w:rPr>
              <w:t xml:space="preserve"> </w:t>
            </w:r>
          </w:p>
          <w:p w:rsidR="00EB07F7" w:rsidRPr="00EB07F7" w:rsidRDefault="00EB07F7" w:rsidP="00EB07F7">
            <w:pPr>
              <w:spacing w:after="122"/>
              <w:rPr>
                <w:rFonts w:cs="Times New Roman"/>
                <w:color w:val="000000"/>
                <w:sz w:val="24"/>
              </w:rPr>
            </w:pPr>
            <w:r w:rsidRPr="00EB07F7">
              <w:rPr>
                <w:rFonts w:cs="Times New Roman"/>
                <w:color w:val="000000"/>
                <w:sz w:val="24"/>
              </w:rPr>
              <w:t xml:space="preserve"> </w:t>
            </w:r>
          </w:p>
          <w:p w:rsidR="00EB07F7" w:rsidRPr="00EB07F7" w:rsidRDefault="00EB07F7" w:rsidP="00EB07F7">
            <w:pPr>
              <w:spacing w:after="124"/>
              <w:rPr>
                <w:rFonts w:cs="Times New Roman"/>
                <w:color w:val="000000"/>
                <w:sz w:val="24"/>
              </w:rPr>
            </w:pPr>
            <w:r w:rsidRPr="00EB07F7">
              <w:rPr>
                <w:rFonts w:cs="Times New Roman"/>
                <w:color w:val="000000"/>
                <w:sz w:val="24"/>
              </w:rPr>
              <w:t xml:space="preserve"> </w:t>
            </w:r>
          </w:p>
          <w:p w:rsidR="00EB07F7" w:rsidRPr="00EB07F7" w:rsidRDefault="00EB07F7" w:rsidP="00EB07F7">
            <w:pPr>
              <w:spacing w:after="122"/>
              <w:rPr>
                <w:rFonts w:cs="Times New Roman"/>
                <w:color w:val="000000"/>
                <w:sz w:val="24"/>
              </w:rPr>
            </w:pPr>
            <w:r w:rsidRPr="00EB07F7">
              <w:rPr>
                <w:rFonts w:cs="Times New Roman"/>
                <w:color w:val="000000"/>
                <w:sz w:val="24"/>
              </w:rPr>
              <w:t xml:space="preserve"> </w:t>
            </w:r>
          </w:p>
          <w:p w:rsidR="00EB07F7" w:rsidRPr="00EB07F7" w:rsidRDefault="00EB07F7" w:rsidP="00EB07F7">
            <w:pPr>
              <w:spacing w:after="124"/>
              <w:rPr>
                <w:rFonts w:cs="Times New Roman"/>
                <w:color w:val="000000"/>
                <w:sz w:val="24"/>
              </w:rPr>
            </w:pPr>
            <w:r w:rsidRPr="00EB07F7">
              <w:rPr>
                <w:rFonts w:cs="Times New Roman"/>
                <w:i/>
                <w:color w:val="000000"/>
                <w:sz w:val="24"/>
              </w:rPr>
              <w:t xml:space="preserve"> </w:t>
            </w:r>
          </w:p>
          <w:p w:rsidR="00EB07F7" w:rsidRPr="00EB07F7" w:rsidRDefault="00EB07F7" w:rsidP="00EB07F7">
            <w:pPr>
              <w:spacing w:after="122"/>
              <w:rPr>
                <w:rFonts w:cs="Times New Roman"/>
                <w:color w:val="000000"/>
                <w:sz w:val="24"/>
              </w:rPr>
            </w:pPr>
            <w:r w:rsidRPr="00EB07F7">
              <w:rPr>
                <w:rFonts w:cs="Times New Roman"/>
                <w:i/>
                <w:color w:val="000000"/>
                <w:sz w:val="24"/>
              </w:rPr>
              <w:t xml:space="preserve"> </w:t>
            </w:r>
          </w:p>
          <w:p w:rsidR="00EB07F7" w:rsidRPr="00EB07F7" w:rsidRDefault="00EB07F7" w:rsidP="00EB07F7">
            <w:pPr>
              <w:spacing w:after="125"/>
              <w:rPr>
                <w:rFonts w:cs="Times New Roman"/>
                <w:color w:val="000000"/>
                <w:sz w:val="24"/>
              </w:rPr>
            </w:pPr>
            <w:r w:rsidRPr="00EB07F7">
              <w:rPr>
                <w:rFonts w:cs="Times New Roman"/>
                <w:i/>
                <w:color w:val="000000"/>
                <w:sz w:val="24"/>
              </w:rPr>
              <w:t xml:space="preserve"> </w:t>
            </w:r>
          </w:p>
          <w:p w:rsidR="00EB07F7" w:rsidRPr="00EB07F7" w:rsidRDefault="00EB07F7" w:rsidP="00EB07F7">
            <w:pPr>
              <w:spacing w:after="168"/>
              <w:rPr>
                <w:rFonts w:cs="Times New Roman"/>
                <w:color w:val="000000"/>
                <w:sz w:val="24"/>
              </w:rPr>
            </w:pPr>
            <w:r w:rsidRPr="00EB07F7">
              <w:rPr>
                <w:rFonts w:cs="Times New Roman"/>
                <w:i/>
                <w:color w:val="000000"/>
                <w:sz w:val="24"/>
              </w:rPr>
              <w:t xml:space="preserve"> </w:t>
            </w:r>
          </w:p>
          <w:p w:rsidR="00EB07F7" w:rsidRPr="00EB07F7" w:rsidRDefault="00EB07F7" w:rsidP="00EB07F7">
            <w:pPr>
              <w:rPr>
                <w:rFonts w:cs="Times New Roman"/>
                <w:color w:val="000000"/>
                <w:sz w:val="24"/>
              </w:rPr>
            </w:pPr>
            <w:r w:rsidRPr="00EB07F7">
              <w:rPr>
                <w:rFonts w:cs="Times New Roman"/>
                <w:i/>
                <w:color w:val="000000"/>
                <w:sz w:val="24"/>
              </w:rPr>
              <w:t>Целевые ориентиры по ФГОС ДО:</w:t>
            </w:r>
            <w:r w:rsidRPr="00EB07F7">
              <w:rPr>
                <w:rFonts w:cs="Times New Roman"/>
                <w:color w:val="000000"/>
                <w:sz w:val="24"/>
              </w:rPr>
              <w:t xml:space="preserve"> ребенок эмоционально вовлечен в музыкально-образовательный процесс, проявляет любознательность. </w:t>
            </w:r>
          </w:p>
        </w:tc>
        <w:tc>
          <w:tcPr>
            <w:tcW w:w="3512" w:type="dxa"/>
            <w:tcBorders>
              <w:top w:val="single" w:sz="4" w:space="0" w:color="000000"/>
              <w:left w:val="single" w:sz="6" w:space="0" w:color="000000"/>
              <w:bottom w:val="single" w:sz="4" w:space="0" w:color="000000"/>
              <w:right w:val="single" w:sz="6" w:space="0" w:color="000000"/>
            </w:tcBorders>
          </w:tcPr>
          <w:p w:rsidR="00EB07F7" w:rsidRPr="00EB07F7" w:rsidRDefault="00EB07F7" w:rsidP="00EB07F7">
            <w:pPr>
              <w:spacing w:after="164"/>
              <w:rPr>
                <w:rFonts w:cs="Times New Roman"/>
                <w:color w:val="000000"/>
                <w:sz w:val="24"/>
              </w:rPr>
            </w:pPr>
            <w:r w:rsidRPr="00EB07F7">
              <w:rPr>
                <w:rFonts w:cs="Times New Roman"/>
                <w:color w:val="000000"/>
                <w:sz w:val="24"/>
              </w:rPr>
              <w:t xml:space="preserve">гогом) песни, хороводы; </w:t>
            </w:r>
          </w:p>
          <w:p w:rsidR="00EB07F7" w:rsidRPr="00EB07F7" w:rsidRDefault="00EB07F7" w:rsidP="00EB07F7">
            <w:pPr>
              <w:spacing w:after="124"/>
              <w:rPr>
                <w:rFonts w:cs="Times New Roman"/>
                <w:color w:val="000000"/>
                <w:sz w:val="24"/>
              </w:rPr>
            </w:pPr>
            <w:r w:rsidRPr="00EB07F7">
              <w:rPr>
                <w:rFonts w:cs="Times New Roman"/>
                <w:color w:val="000000"/>
                <w:sz w:val="24"/>
              </w:rPr>
              <w:t xml:space="preserve">- играть на металлофоне.  </w:t>
            </w:r>
          </w:p>
          <w:p w:rsidR="00EB07F7" w:rsidRPr="00EB07F7" w:rsidRDefault="00EB07F7" w:rsidP="00EB07F7">
            <w:pPr>
              <w:spacing w:after="122"/>
              <w:rPr>
                <w:rFonts w:cs="Times New Roman"/>
                <w:color w:val="000000"/>
                <w:sz w:val="24"/>
              </w:rPr>
            </w:pPr>
            <w:r w:rsidRPr="00EB07F7">
              <w:rPr>
                <w:rFonts w:cs="Times New Roman"/>
                <w:color w:val="000000"/>
                <w:sz w:val="24"/>
              </w:rPr>
              <w:t xml:space="preserve"> </w:t>
            </w:r>
          </w:p>
          <w:p w:rsidR="00EB07F7" w:rsidRPr="00EB07F7" w:rsidRDefault="00EB07F7" w:rsidP="00EB07F7">
            <w:pPr>
              <w:spacing w:after="124"/>
              <w:rPr>
                <w:rFonts w:cs="Times New Roman"/>
                <w:color w:val="000000"/>
                <w:sz w:val="24"/>
              </w:rPr>
            </w:pPr>
            <w:r w:rsidRPr="00EB07F7">
              <w:rPr>
                <w:rFonts w:cs="Times New Roman"/>
                <w:color w:val="000000"/>
                <w:sz w:val="24"/>
              </w:rPr>
              <w:t xml:space="preserve"> </w:t>
            </w:r>
          </w:p>
          <w:p w:rsidR="00EB07F7" w:rsidRPr="00EB07F7" w:rsidRDefault="00EB07F7" w:rsidP="00EB07F7">
            <w:pPr>
              <w:spacing w:after="123"/>
              <w:rPr>
                <w:rFonts w:cs="Times New Roman"/>
                <w:color w:val="000000"/>
                <w:sz w:val="24"/>
              </w:rPr>
            </w:pPr>
            <w:r w:rsidRPr="00EB07F7">
              <w:rPr>
                <w:rFonts w:cs="Times New Roman"/>
                <w:color w:val="000000"/>
                <w:sz w:val="24"/>
              </w:rPr>
              <w:t xml:space="preserve"> </w:t>
            </w:r>
          </w:p>
          <w:p w:rsidR="00EB07F7" w:rsidRPr="00EB07F7" w:rsidRDefault="00EB07F7" w:rsidP="00EB07F7">
            <w:pPr>
              <w:spacing w:after="124"/>
              <w:rPr>
                <w:rFonts w:cs="Times New Roman"/>
                <w:color w:val="000000"/>
                <w:sz w:val="24"/>
              </w:rPr>
            </w:pPr>
            <w:r w:rsidRPr="00EB07F7">
              <w:rPr>
                <w:rFonts w:cs="Times New Roman"/>
                <w:color w:val="000000"/>
                <w:sz w:val="24"/>
              </w:rPr>
              <w:t xml:space="preserve"> </w:t>
            </w:r>
          </w:p>
          <w:p w:rsidR="00EB07F7" w:rsidRPr="00EB07F7" w:rsidRDefault="00EB07F7" w:rsidP="00EB07F7">
            <w:pPr>
              <w:spacing w:after="122"/>
              <w:rPr>
                <w:rFonts w:cs="Times New Roman"/>
                <w:color w:val="000000"/>
                <w:sz w:val="24"/>
              </w:rPr>
            </w:pPr>
            <w:r w:rsidRPr="00EB07F7">
              <w:rPr>
                <w:rFonts w:cs="Times New Roman"/>
                <w:color w:val="000000"/>
                <w:sz w:val="24"/>
              </w:rPr>
              <w:t xml:space="preserve"> </w:t>
            </w:r>
          </w:p>
          <w:p w:rsidR="00EB07F7" w:rsidRPr="00EB07F7" w:rsidRDefault="00EB07F7" w:rsidP="00EB07F7">
            <w:pPr>
              <w:spacing w:after="124"/>
              <w:rPr>
                <w:rFonts w:cs="Times New Roman"/>
                <w:color w:val="000000"/>
                <w:sz w:val="24"/>
              </w:rPr>
            </w:pPr>
            <w:r w:rsidRPr="00EB07F7">
              <w:rPr>
                <w:rFonts w:cs="Times New Roman"/>
                <w:color w:val="000000"/>
                <w:sz w:val="24"/>
              </w:rPr>
              <w:t xml:space="preserve"> </w:t>
            </w:r>
          </w:p>
          <w:p w:rsidR="00EB07F7" w:rsidRPr="00EB07F7" w:rsidRDefault="00EB07F7" w:rsidP="00EB07F7">
            <w:pPr>
              <w:spacing w:after="122"/>
              <w:rPr>
                <w:rFonts w:cs="Times New Roman"/>
                <w:color w:val="000000"/>
                <w:sz w:val="24"/>
              </w:rPr>
            </w:pPr>
            <w:r w:rsidRPr="00EB07F7">
              <w:rPr>
                <w:rFonts w:cs="Times New Roman"/>
                <w:color w:val="000000"/>
                <w:sz w:val="24"/>
              </w:rPr>
              <w:t xml:space="preserve"> </w:t>
            </w:r>
          </w:p>
          <w:p w:rsidR="00EB07F7" w:rsidRPr="00EB07F7" w:rsidRDefault="00EB07F7" w:rsidP="00EB07F7">
            <w:pPr>
              <w:spacing w:after="124"/>
              <w:rPr>
                <w:rFonts w:cs="Times New Roman"/>
                <w:color w:val="000000"/>
                <w:sz w:val="24"/>
              </w:rPr>
            </w:pPr>
            <w:r w:rsidRPr="00EB07F7">
              <w:rPr>
                <w:rFonts w:cs="Times New Roman"/>
                <w:color w:val="000000"/>
                <w:sz w:val="24"/>
              </w:rPr>
              <w:t xml:space="preserve"> </w:t>
            </w:r>
          </w:p>
          <w:p w:rsidR="00EB07F7" w:rsidRPr="00EB07F7" w:rsidRDefault="00EB07F7" w:rsidP="00EB07F7">
            <w:pPr>
              <w:spacing w:after="122"/>
              <w:rPr>
                <w:rFonts w:cs="Times New Roman"/>
                <w:color w:val="000000"/>
                <w:sz w:val="24"/>
              </w:rPr>
            </w:pPr>
            <w:r w:rsidRPr="00EB07F7">
              <w:rPr>
                <w:rFonts w:cs="Times New Roman"/>
                <w:i/>
                <w:color w:val="000000"/>
                <w:sz w:val="24"/>
              </w:rPr>
              <w:t xml:space="preserve"> </w:t>
            </w:r>
          </w:p>
          <w:p w:rsidR="00EB07F7" w:rsidRPr="00EB07F7" w:rsidRDefault="00EB07F7" w:rsidP="00EB07F7">
            <w:pPr>
              <w:spacing w:after="124"/>
              <w:rPr>
                <w:rFonts w:cs="Times New Roman"/>
                <w:color w:val="000000"/>
                <w:sz w:val="24"/>
              </w:rPr>
            </w:pPr>
            <w:r w:rsidRPr="00EB07F7">
              <w:rPr>
                <w:rFonts w:cs="Times New Roman"/>
                <w:i/>
                <w:color w:val="000000"/>
                <w:sz w:val="24"/>
              </w:rPr>
              <w:t xml:space="preserve"> </w:t>
            </w:r>
          </w:p>
          <w:p w:rsidR="00EB07F7" w:rsidRPr="00EB07F7" w:rsidRDefault="00EB07F7" w:rsidP="00EB07F7">
            <w:pPr>
              <w:spacing w:after="122"/>
              <w:rPr>
                <w:rFonts w:cs="Times New Roman"/>
                <w:color w:val="000000"/>
                <w:sz w:val="24"/>
              </w:rPr>
            </w:pPr>
            <w:r w:rsidRPr="00EB07F7">
              <w:rPr>
                <w:rFonts w:cs="Times New Roman"/>
                <w:i/>
                <w:color w:val="000000"/>
                <w:sz w:val="24"/>
              </w:rPr>
              <w:t xml:space="preserve"> </w:t>
            </w:r>
          </w:p>
          <w:p w:rsidR="00EB07F7" w:rsidRPr="00EB07F7" w:rsidRDefault="00EB07F7" w:rsidP="00EB07F7">
            <w:pPr>
              <w:rPr>
                <w:rFonts w:cs="Times New Roman"/>
                <w:color w:val="000000"/>
                <w:sz w:val="24"/>
              </w:rPr>
            </w:pPr>
            <w:r w:rsidRPr="00EB07F7">
              <w:rPr>
                <w:rFonts w:cs="Times New Roman"/>
                <w:i/>
                <w:color w:val="000000"/>
                <w:sz w:val="24"/>
              </w:rPr>
              <w:t>Целевые ориентиры по ФГОС ДО:</w:t>
            </w:r>
            <w:r w:rsidRPr="00EB07F7">
              <w:rPr>
                <w:rFonts w:cs="Times New Roman"/>
                <w:color w:val="000000"/>
                <w:sz w:val="24"/>
              </w:rPr>
              <w:t xml:space="preserve"> ребенок проявляет любознательность, владеет основными понятиями, контролирует свои движения, обладает основными музыкальными представлениями. </w:t>
            </w:r>
          </w:p>
        </w:tc>
        <w:tc>
          <w:tcPr>
            <w:tcW w:w="3218" w:type="dxa"/>
            <w:tcBorders>
              <w:top w:val="single" w:sz="4" w:space="0" w:color="000000"/>
              <w:left w:val="single" w:sz="6" w:space="0" w:color="000000"/>
              <w:bottom w:val="single" w:sz="4" w:space="0" w:color="000000"/>
              <w:right w:val="single" w:sz="6" w:space="0" w:color="000000"/>
            </w:tcBorders>
          </w:tcPr>
          <w:p w:rsidR="00EB07F7" w:rsidRPr="00EB07F7" w:rsidRDefault="00EB07F7" w:rsidP="00EB07F7">
            <w:pPr>
              <w:numPr>
                <w:ilvl w:val="0"/>
                <w:numId w:val="55"/>
              </w:numPr>
              <w:spacing w:after="144" w:line="279" w:lineRule="auto"/>
              <w:ind w:right="58"/>
              <w:rPr>
                <w:rFonts w:cs="Times New Roman"/>
                <w:color w:val="000000"/>
                <w:sz w:val="24"/>
              </w:rPr>
            </w:pPr>
            <w:r w:rsidRPr="00EB07F7">
              <w:rPr>
                <w:rFonts w:cs="Times New Roman"/>
                <w:color w:val="000000"/>
                <w:sz w:val="24"/>
              </w:rPr>
              <w:t xml:space="preserve">ритмично двигаться в соответствии с характером музыки; </w:t>
            </w:r>
          </w:p>
          <w:p w:rsidR="00EB07F7" w:rsidRPr="00EB07F7" w:rsidRDefault="00EB07F7" w:rsidP="00EB07F7">
            <w:pPr>
              <w:numPr>
                <w:ilvl w:val="0"/>
                <w:numId w:val="55"/>
              </w:numPr>
              <w:spacing w:line="302" w:lineRule="auto"/>
              <w:ind w:right="58"/>
              <w:rPr>
                <w:rFonts w:cs="Times New Roman"/>
                <w:color w:val="000000"/>
                <w:sz w:val="24"/>
              </w:rPr>
            </w:pPr>
            <w:r w:rsidRPr="00EB07F7">
              <w:rPr>
                <w:rFonts w:cs="Times New Roman"/>
                <w:color w:val="000000"/>
                <w:sz w:val="24"/>
              </w:rPr>
              <w:t>самостоятельно менять движения в соответствии с 3-х частной формой  произведе-</w:t>
            </w:r>
          </w:p>
          <w:p w:rsidR="00EB07F7" w:rsidRPr="00EB07F7" w:rsidRDefault="00EB07F7" w:rsidP="00EB07F7">
            <w:pPr>
              <w:spacing w:after="168"/>
              <w:rPr>
                <w:rFonts w:cs="Times New Roman"/>
                <w:color w:val="000000"/>
                <w:sz w:val="24"/>
              </w:rPr>
            </w:pPr>
            <w:r w:rsidRPr="00EB07F7">
              <w:rPr>
                <w:rFonts w:cs="Times New Roman"/>
                <w:color w:val="000000"/>
                <w:sz w:val="24"/>
              </w:rPr>
              <w:t xml:space="preserve">ния;  </w:t>
            </w:r>
          </w:p>
          <w:p w:rsidR="00EB07F7" w:rsidRPr="00EB07F7" w:rsidRDefault="00EB07F7" w:rsidP="00EB07F7">
            <w:pPr>
              <w:numPr>
                <w:ilvl w:val="0"/>
                <w:numId w:val="55"/>
              </w:numPr>
              <w:spacing w:after="133" w:line="289" w:lineRule="auto"/>
              <w:ind w:right="58"/>
              <w:rPr>
                <w:rFonts w:cs="Times New Roman"/>
                <w:color w:val="000000"/>
                <w:sz w:val="24"/>
              </w:rPr>
            </w:pPr>
            <w:r w:rsidRPr="00EB07F7">
              <w:rPr>
                <w:rFonts w:cs="Times New Roman"/>
                <w:color w:val="000000"/>
                <w:sz w:val="24"/>
              </w:rPr>
              <w:t xml:space="preserve">самостоятельно инсценировать содержание песен, хороводов, действовать, не подражая друг другу; </w:t>
            </w:r>
          </w:p>
          <w:p w:rsidR="00EB07F7" w:rsidRPr="00EB07F7" w:rsidRDefault="00EB07F7" w:rsidP="00EB07F7">
            <w:pPr>
              <w:numPr>
                <w:ilvl w:val="0"/>
                <w:numId w:val="55"/>
              </w:numPr>
              <w:spacing w:after="71" w:line="303" w:lineRule="auto"/>
              <w:ind w:right="58"/>
              <w:rPr>
                <w:rFonts w:cs="Times New Roman"/>
                <w:color w:val="000000"/>
                <w:sz w:val="24"/>
              </w:rPr>
            </w:pPr>
            <w:r w:rsidRPr="00EB07F7">
              <w:rPr>
                <w:rFonts w:cs="Times New Roman"/>
                <w:color w:val="000000"/>
                <w:sz w:val="24"/>
              </w:rPr>
              <w:t xml:space="preserve">играть мелодии на металлофоне по одному и в группе. </w:t>
            </w:r>
          </w:p>
          <w:p w:rsidR="00EB07F7" w:rsidRPr="00EB07F7" w:rsidRDefault="00EB07F7" w:rsidP="00EB07F7">
            <w:pPr>
              <w:spacing w:after="125"/>
              <w:rPr>
                <w:rFonts w:cs="Times New Roman"/>
                <w:color w:val="000000"/>
                <w:sz w:val="24"/>
              </w:rPr>
            </w:pPr>
            <w:r w:rsidRPr="00EB07F7">
              <w:rPr>
                <w:rFonts w:cs="Times New Roman"/>
                <w:color w:val="000000"/>
                <w:sz w:val="24"/>
              </w:rPr>
              <w:t xml:space="preserve"> </w:t>
            </w:r>
          </w:p>
          <w:p w:rsidR="00EB07F7" w:rsidRPr="00EB07F7" w:rsidRDefault="00EB07F7" w:rsidP="00EB07F7">
            <w:pPr>
              <w:spacing w:after="122"/>
              <w:rPr>
                <w:rFonts w:cs="Times New Roman"/>
                <w:color w:val="000000"/>
                <w:sz w:val="24"/>
              </w:rPr>
            </w:pPr>
            <w:r w:rsidRPr="00EB07F7">
              <w:rPr>
                <w:rFonts w:cs="Times New Roman"/>
                <w:color w:val="000000"/>
                <w:sz w:val="24"/>
              </w:rPr>
              <w:t xml:space="preserve"> </w:t>
            </w:r>
          </w:p>
          <w:p w:rsidR="00EB07F7" w:rsidRPr="00EB07F7" w:rsidRDefault="00EB07F7" w:rsidP="00EB07F7">
            <w:pPr>
              <w:rPr>
                <w:rFonts w:cs="Times New Roman"/>
                <w:color w:val="000000"/>
                <w:sz w:val="24"/>
              </w:rPr>
            </w:pPr>
            <w:r w:rsidRPr="00EB07F7">
              <w:rPr>
                <w:rFonts w:cs="Times New Roman"/>
                <w:i/>
                <w:color w:val="000000"/>
                <w:sz w:val="24"/>
              </w:rPr>
              <w:t>Целевые ориентиры по ФГОС ДО:</w:t>
            </w:r>
            <w:r w:rsidRPr="00EB07F7">
              <w:rPr>
                <w:rFonts w:cs="Times New Roman"/>
                <w:color w:val="000000"/>
                <w:sz w:val="24"/>
              </w:rPr>
              <w:t xml:space="preserve"> ребенок знаком с музыкальными произведениями, обладает элементарными музыкально – художественными представлениями.  </w:t>
            </w:r>
          </w:p>
        </w:tc>
        <w:tc>
          <w:tcPr>
            <w:tcW w:w="3308" w:type="dxa"/>
            <w:tcBorders>
              <w:top w:val="single" w:sz="4" w:space="0" w:color="000000"/>
              <w:left w:val="single" w:sz="6" w:space="0" w:color="000000"/>
              <w:bottom w:val="single" w:sz="4" w:space="0" w:color="000000"/>
              <w:right w:val="single" w:sz="4" w:space="0" w:color="000000"/>
            </w:tcBorders>
          </w:tcPr>
          <w:p w:rsidR="00EB07F7" w:rsidRPr="00EB07F7" w:rsidRDefault="00EB07F7" w:rsidP="00EB07F7">
            <w:pPr>
              <w:spacing w:after="123" w:line="300" w:lineRule="auto"/>
              <w:rPr>
                <w:rFonts w:cs="Times New Roman"/>
                <w:color w:val="000000"/>
                <w:sz w:val="24"/>
              </w:rPr>
            </w:pPr>
            <w:r w:rsidRPr="00EB07F7">
              <w:rPr>
                <w:rFonts w:cs="Times New Roman"/>
                <w:color w:val="000000"/>
                <w:sz w:val="24"/>
              </w:rPr>
              <w:t xml:space="preserve">несложные песни в удобном диапазоне; </w:t>
            </w:r>
          </w:p>
          <w:p w:rsidR="00EB07F7" w:rsidRPr="00EB07F7" w:rsidRDefault="00EB07F7" w:rsidP="00EB07F7">
            <w:pPr>
              <w:numPr>
                <w:ilvl w:val="0"/>
                <w:numId w:val="56"/>
              </w:numPr>
              <w:spacing w:after="116" w:line="306" w:lineRule="auto"/>
              <w:ind w:right="58"/>
              <w:rPr>
                <w:rFonts w:cs="Times New Roman"/>
                <w:color w:val="000000"/>
                <w:sz w:val="24"/>
              </w:rPr>
            </w:pPr>
            <w:r w:rsidRPr="00EB07F7">
              <w:rPr>
                <w:rFonts w:cs="Times New Roman"/>
                <w:color w:val="000000"/>
                <w:sz w:val="24"/>
              </w:rPr>
              <w:t xml:space="preserve">сохранять правильное положение корпуса при пении (певческая постановка); - выразительно двигаться в соответствии с характером музыки, образа; </w:t>
            </w:r>
          </w:p>
          <w:p w:rsidR="00EB07F7" w:rsidRPr="00EB07F7" w:rsidRDefault="00EB07F7" w:rsidP="00EB07F7">
            <w:pPr>
              <w:numPr>
                <w:ilvl w:val="0"/>
                <w:numId w:val="56"/>
              </w:numPr>
              <w:spacing w:after="122" w:line="301" w:lineRule="auto"/>
              <w:ind w:right="58"/>
              <w:rPr>
                <w:rFonts w:cs="Times New Roman"/>
                <w:color w:val="000000"/>
                <w:sz w:val="24"/>
              </w:rPr>
            </w:pPr>
            <w:r w:rsidRPr="00EB07F7">
              <w:rPr>
                <w:rFonts w:cs="Times New Roman"/>
                <w:color w:val="000000"/>
                <w:sz w:val="24"/>
              </w:rPr>
              <w:t xml:space="preserve">передавать несложный ритмический рисунок; </w:t>
            </w:r>
          </w:p>
          <w:p w:rsidR="00EB07F7" w:rsidRPr="00EB07F7" w:rsidRDefault="00EB07F7" w:rsidP="00EB07F7">
            <w:pPr>
              <w:numPr>
                <w:ilvl w:val="0"/>
                <w:numId w:val="56"/>
              </w:numPr>
              <w:spacing w:after="121" w:line="301" w:lineRule="auto"/>
              <w:ind w:right="58"/>
              <w:rPr>
                <w:rFonts w:cs="Times New Roman"/>
                <w:color w:val="000000"/>
                <w:sz w:val="24"/>
              </w:rPr>
            </w:pPr>
            <w:r w:rsidRPr="00EB07F7">
              <w:rPr>
                <w:rFonts w:cs="Times New Roman"/>
                <w:color w:val="000000"/>
                <w:sz w:val="24"/>
              </w:rPr>
              <w:t xml:space="preserve">качественно выполнять танцевальные движения; </w:t>
            </w:r>
          </w:p>
          <w:p w:rsidR="00EB07F7" w:rsidRPr="00EB07F7" w:rsidRDefault="00EB07F7" w:rsidP="00EB07F7">
            <w:pPr>
              <w:numPr>
                <w:ilvl w:val="0"/>
                <w:numId w:val="56"/>
              </w:numPr>
              <w:spacing w:after="128" w:line="296" w:lineRule="auto"/>
              <w:ind w:right="58"/>
              <w:rPr>
                <w:rFonts w:cs="Times New Roman"/>
                <w:color w:val="000000"/>
                <w:sz w:val="24"/>
              </w:rPr>
            </w:pPr>
            <w:r w:rsidRPr="00EB07F7">
              <w:rPr>
                <w:rFonts w:cs="Times New Roman"/>
                <w:color w:val="000000"/>
                <w:sz w:val="24"/>
              </w:rPr>
              <w:t xml:space="preserve">инсценировать игровые песни; </w:t>
            </w:r>
          </w:p>
          <w:p w:rsidR="00EB07F7" w:rsidRPr="00EB07F7" w:rsidRDefault="00EB07F7" w:rsidP="00EB07F7">
            <w:pPr>
              <w:numPr>
                <w:ilvl w:val="0"/>
                <w:numId w:val="56"/>
              </w:numPr>
              <w:spacing w:after="76" w:line="301" w:lineRule="auto"/>
              <w:ind w:right="58"/>
              <w:rPr>
                <w:rFonts w:cs="Times New Roman"/>
                <w:color w:val="000000"/>
                <w:sz w:val="24"/>
              </w:rPr>
            </w:pPr>
            <w:r w:rsidRPr="00EB07F7">
              <w:rPr>
                <w:rFonts w:cs="Times New Roman"/>
                <w:color w:val="000000"/>
                <w:sz w:val="24"/>
              </w:rPr>
              <w:t xml:space="preserve">исполнять сольно и в оркестре простые песни и мелодии.  </w:t>
            </w:r>
          </w:p>
          <w:p w:rsidR="00EB07F7" w:rsidRPr="00EB07F7" w:rsidRDefault="00EB07F7" w:rsidP="00EB07F7">
            <w:pPr>
              <w:rPr>
                <w:rFonts w:cs="Times New Roman"/>
                <w:color w:val="000000"/>
                <w:sz w:val="24"/>
              </w:rPr>
            </w:pPr>
            <w:r w:rsidRPr="00EB07F7">
              <w:rPr>
                <w:rFonts w:cs="Times New Roman"/>
                <w:i/>
                <w:color w:val="000000"/>
                <w:sz w:val="24"/>
              </w:rPr>
              <w:t xml:space="preserve">Целевые ориентиры по ФГОС ДО: </w:t>
            </w:r>
            <w:r w:rsidRPr="00EB07F7">
              <w:rPr>
                <w:rFonts w:cs="Times New Roman"/>
                <w:color w:val="000000"/>
                <w:sz w:val="24"/>
              </w:rPr>
              <w:t xml:space="preserve">ребенок опирается на свои знания и умения в различных видах музыкальнохудожественной деятельности. </w:t>
            </w:r>
          </w:p>
        </w:tc>
      </w:tr>
    </w:tbl>
    <w:p w:rsidR="00EB07F7" w:rsidRPr="00EB07F7" w:rsidRDefault="00EB07F7" w:rsidP="00EB07F7">
      <w:pPr>
        <w:spacing w:after="124"/>
        <w:jc w:val="both"/>
        <w:rPr>
          <w:rFonts w:eastAsia="Times New Roman" w:cs="Times New Roman"/>
          <w:color w:val="000000"/>
          <w:sz w:val="24"/>
          <w:lang w:eastAsia="ru-RU"/>
        </w:rPr>
      </w:pPr>
      <w:r w:rsidRPr="00EB07F7">
        <w:rPr>
          <w:rFonts w:eastAsia="Times New Roman" w:cs="Times New Roman"/>
          <w:color w:val="000000"/>
          <w:sz w:val="24"/>
          <w:lang w:eastAsia="ru-RU"/>
        </w:rPr>
        <w:t xml:space="preserve">          </w:t>
      </w:r>
    </w:p>
    <w:p w:rsidR="00EB07F7" w:rsidRPr="00EB07F7" w:rsidRDefault="00EB07F7" w:rsidP="00EB07F7">
      <w:pPr>
        <w:spacing w:after="127"/>
        <w:rPr>
          <w:rFonts w:eastAsia="Times New Roman" w:cs="Times New Roman"/>
          <w:color w:val="000000"/>
          <w:sz w:val="24"/>
          <w:lang w:eastAsia="ru-RU"/>
        </w:rPr>
      </w:pPr>
      <w:r w:rsidRPr="00EB07F7">
        <w:rPr>
          <w:rFonts w:eastAsia="Times New Roman" w:cs="Times New Roman"/>
          <w:color w:val="000000"/>
          <w:sz w:val="24"/>
          <w:lang w:eastAsia="ru-RU"/>
        </w:rPr>
        <w:lastRenderedPageBreak/>
        <w:t xml:space="preserve"> </w:t>
      </w:r>
    </w:p>
    <w:p w:rsidR="00EB07F7" w:rsidRPr="00EB07F7" w:rsidRDefault="00EB07F7" w:rsidP="00EB07F7">
      <w:pPr>
        <w:spacing w:after="124"/>
        <w:rPr>
          <w:rFonts w:eastAsia="Times New Roman" w:cs="Times New Roman"/>
          <w:color w:val="000000"/>
          <w:sz w:val="24"/>
          <w:lang w:eastAsia="ru-RU"/>
        </w:rPr>
      </w:pPr>
      <w:r w:rsidRPr="00EB07F7">
        <w:rPr>
          <w:rFonts w:eastAsia="Times New Roman" w:cs="Times New Roman"/>
          <w:b/>
          <w:color w:val="000000"/>
          <w:sz w:val="24"/>
          <w:lang w:eastAsia="ru-RU"/>
        </w:rPr>
        <w:t xml:space="preserve"> 10.Организационный раздел:</w:t>
      </w:r>
      <w:r w:rsidRPr="00EB07F7">
        <w:rPr>
          <w:rFonts w:eastAsia="Times New Roman" w:cs="Times New Roman"/>
          <w:color w:val="000000"/>
          <w:sz w:val="24"/>
          <w:lang w:eastAsia="ru-RU"/>
        </w:rPr>
        <w:t xml:space="preserve"> </w:t>
      </w:r>
    </w:p>
    <w:p w:rsidR="00EB07F7" w:rsidRPr="00EB07F7" w:rsidRDefault="00EB07F7" w:rsidP="00EB07F7">
      <w:pPr>
        <w:spacing w:after="124"/>
        <w:rPr>
          <w:rFonts w:eastAsia="Times New Roman" w:cs="Times New Roman"/>
          <w:color w:val="000000"/>
          <w:sz w:val="24"/>
          <w:lang w:eastAsia="ru-RU"/>
        </w:rPr>
      </w:pPr>
      <w:r w:rsidRPr="00EB07F7">
        <w:rPr>
          <w:rFonts w:eastAsia="Times New Roman" w:cs="Times New Roman"/>
          <w:color w:val="000000"/>
          <w:sz w:val="24"/>
          <w:lang w:eastAsia="ru-RU"/>
        </w:rPr>
        <w:t xml:space="preserve">10.1 Оснащение музыкального зала </w:t>
      </w:r>
    </w:p>
    <w:p w:rsidR="00EB07F7" w:rsidRPr="00EB07F7" w:rsidRDefault="00EB07F7" w:rsidP="00EB07F7">
      <w:pPr>
        <w:spacing w:after="124"/>
        <w:rPr>
          <w:rFonts w:eastAsia="Times New Roman" w:cs="Times New Roman"/>
          <w:color w:val="000000"/>
          <w:sz w:val="24"/>
          <w:lang w:eastAsia="ru-RU"/>
        </w:rPr>
      </w:pPr>
      <w:r w:rsidRPr="00EB07F7">
        <w:rPr>
          <w:rFonts w:eastAsia="Times New Roman" w:cs="Times New Roman"/>
          <w:color w:val="000000"/>
          <w:sz w:val="24"/>
          <w:lang w:eastAsia="ru-RU"/>
        </w:rPr>
        <w:t xml:space="preserve">Музыкальный зал - среда эстетического развития, место постоянного общения ребенка с музыкой. Простор, яркость, красочность - создают уют торжественной обстановки, соблюдая при этом принцип эстетического воспитания. И придерживаясь принципа зонирования пространства, все зоны могут трансформироваться в зависимости от задач, решаемых на занятии и возраста детей. Рабочая зона музыкального зала  включает в себя: синтезатор, компьютер, мультимедийное устройство, экран. </w:t>
      </w:r>
    </w:p>
    <w:p w:rsidR="00EB07F7" w:rsidRPr="00EB07F7" w:rsidRDefault="00EB07F7" w:rsidP="00EB07F7">
      <w:pPr>
        <w:spacing w:after="124"/>
        <w:rPr>
          <w:rFonts w:eastAsia="Times New Roman" w:cs="Times New Roman"/>
          <w:color w:val="000000"/>
          <w:sz w:val="24"/>
          <w:lang w:eastAsia="ru-RU"/>
        </w:rPr>
      </w:pPr>
      <w:r w:rsidRPr="00EB07F7">
        <w:rPr>
          <w:rFonts w:eastAsia="Times New Roman" w:cs="Times New Roman"/>
          <w:i/>
          <w:color w:val="000000"/>
          <w:sz w:val="24"/>
          <w:lang w:eastAsia="ru-RU"/>
        </w:rPr>
        <w:t>Спокойная зона</w:t>
      </w:r>
      <w:r w:rsidRPr="00EB07F7">
        <w:rPr>
          <w:rFonts w:eastAsia="Times New Roman" w:cs="Times New Roman"/>
          <w:color w:val="000000"/>
          <w:sz w:val="24"/>
          <w:lang w:eastAsia="ru-RU"/>
        </w:rPr>
        <w:t xml:space="preserve">  предполагает наличие ковров, которые позволяют проводить релаксационные упражнения. </w:t>
      </w:r>
    </w:p>
    <w:p w:rsidR="00EB07F7" w:rsidRPr="00EB07F7" w:rsidRDefault="00EB07F7" w:rsidP="00EB07F7">
      <w:pPr>
        <w:spacing w:after="124"/>
        <w:rPr>
          <w:rFonts w:eastAsia="Times New Roman" w:cs="Times New Roman"/>
          <w:color w:val="000000"/>
          <w:sz w:val="24"/>
          <w:lang w:eastAsia="ru-RU"/>
        </w:rPr>
      </w:pPr>
      <w:r w:rsidRPr="00EB07F7">
        <w:rPr>
          <w:rFonts w:eastAsia="Times New Roman" w:cs="Times New Roman"/>
          <w:i/>
          <w:color w:val="000000"/>
          <w:sz w:val="24"/>
          <w:lang w:eastAsia="ru-RU"/>
        </w:rPr>
        <w:t>Активная зона</w:t>
      </w:r>
      <w:r w:rsidRPr="00EB07F7">
        <w:rPr>
          <w:rFonts w:eastAsia="Times New Roman" w:cs="Times New Roman"/>
          <w:color w:val="000000"/>
          <w:sz w:val="24"/>
          <w:lang w:eastAsia="ru-RU"/>
        </w:rPr>
        <w:t xml:space="preserve"> занимает все свободное пространство музыкального зала. </w:t>
      </w:r>
    </w:p>
    <w:p w:rsidR="00EB07F7" w:rsidRPr="00EB07F7" w:rsidRDefault="00EB07F7" w:rsidP="00EB07F7">
      <w:pPr>
        <w:spacing w:after="124"/>
        <w:rPr>
          <w:rFonts w:eastAsia="Times New Roman" w:cs="Times New Roman"/>
          <w:color w:val="000000"/>
          <w:sz w:val="24"/>
          <w:lang w:eastAsia="ru-RU"/>
        </w:rPr>
      </w:pPr>
      <w:r w:rsidRPr="00EB07F7">
        <w:rPr>
          <w:rFonts w:eastAsia="Times New Roman" w:cs="Times New Roman"/>
          <w:color w:val="000000"/>
          <w:sz w:val="24"/>
          <w:lang w:eastAsia="ru-RU"/>
        </w:rPr>
        <w:t xml:space="preserve">Музыкальный зал эстетически оформлен, декоративное украшение зала не только создают уют в зале, но и поднимают настроение детям, что позволяет настроиться на нужный лад.  </w:t>
      </w:r>
    </w:p>
    <w:p w:rsidR="00EB07F7" w:rsidRPr="00EB07F7" w:rsidRDefault="00EB07F7" w:rsidP="00EB07F7">
      <w:pPr>
        <w:spacing w:after="124"/>
        <w:rPr>
          <w:rFonts w:eastAsia="Times New Roman" w:cs="Times New Roman"/>
          <w:color w:val="000000"/>
          <w:sz w:val="24"/>
          <w:lang w:eastAsia="ru-RU"/>
        </w:rPr>
      </w:pPr>
      <w:r w:rsidRPr="00EB07F7">
        <w:rPr>
          <w:rFonts w:eastAsia="Times New Roman" w:cs="Times New Roman"/>
          <w:color w:val="000000"/>
          <w:sz w:val="24"/>
          <w:lang w:eastAsia="ru-RU"/>
        </w:rPr>
        <w:t xml:space="preserve">- Музыкальные инструменты (атрибуты) находятся в целом рабочем состоянии, без дефектов, сколов; хранение и содержание происходит согласно  с Сан. Пин.   нормами по эксплуатации и хранению музыкальных инструментов и   другого, как в музыкальном зале, так и в группах.   </w:t>
      </w:r>
    </w:p>
    <w:p w:rsidR="00EB07F7" w:rsidRPr="00EB07F7" w:rsidRDefault="00EB07F7" w:rsidP="00EB07F7">
      <w:pPr>
        <w:spacing w:after="124"/>
        <w:rPr>
          <w:rFonts w:eastAsia="Times New Roman" w:cs="Times New Roman"/>
          <w:color w:val="000000"/>
          <w:sz w:val="24"/>
          <w:lang w:eastAsia="ru-RU"/>
        </w:rPr>
      </w:pPr>
    </w:p>
    <w:p w:rsidR="00EB07F7" w:rsidRPr="00EB07F7" w:rsidRDefault="00EB07F7" w:rsidP="00EB07F7">
      <w:pPr>
        <w:spacing w:after="124"/>
        <w:rPr>
          <w:rFonts w:eastAsia="Times New Roman" w:cs="Times New Roman"/>
          <w:color w:val="000000"/>
          <w:sz w:val="24"/>
          <w:lang w:eastAsia="ru-RU"/>
        </w:rPr>
      </w:pPr>
    </w:p>
    <w:p w:rsidR="00EB07F7" w:rsidRPr="00EB07F7" w:rsidRDefault="00EB07F7" w:rsidP="00EB07F7">
      <w:pPr>
        <w:spacing w:after="124"/>
        <w:rPr>
          <w:rFonts w:eastAsia="Times New Roman" w:cs="Times New Roman"/>
          <w:color w:val="000000"/>
          <w:sz w:val="24"/>
          <w:lang w:eastAsia="ru-RU"/>
        </w:rPr>
      </w:pPr>
    </w:p>
    <w:p w:rsidR="00EB07F7" w:rsidRPr="00EB07F7" w:rsidRDefault="00EB07F7" w:rsidP="00EB07F7">
      <w:pPr>
        <w:spacing w:after="124"/>
        <w:rPr>
          <w:rFonts w:eastAsia="Times New Roman" w:cs="Times New Roman"/>
          <w:color w:val="000000"/>
          <w:sz w:val="24"/>
          <w:lang w:eastAsia="ru-RU"/>
        </w:rPr>
      </w:pPr>
    </w:p>
    <w:p w:rsidR="00EB07F7" w:rsidRPr="00EB07F7" w:rsidRDefault="00EB07F7" w:rsidP="00EB07F7">
      <w:pPr>
        <w:spacing w:after="124"/>
        <w:rPr>
          <w:rFonts w:eastAsia="Times New Roman" w:cs="Times New Roman"/>
          <w:color w:val="000000"/>
          <w:sz w:val="24"/>
          <w:lang w:eastAsia="ru-RU"/>
        </w:rPr>
      </w:pPr>
    </w:p>
    <w:p w:rsidR="00EB07F7" w:rsidRPr="00EB07F7" w:rsidRDefault="00EB07F7" w:rsidP="00EB07F7">
      <w:pPr>
        <w:spacing w:after="124"/>
        <w:rPr>
          <w:rFonts w:eastAsia="Times New Roman" w:cs="Times New Roman"/>
          <w:color w:val="000000"/>
          <w:sz w:val="24"/>
          <w:lang w:eastAsia="ru-RU"/>
        </w:rPr>
      </w:pPr>
    </w:p>
    <w:p w:rsidR="00EB07F7" w:rsidRPr="00EB07F7" w:rsidRDefault="00EB07F7" w:rsidP="00EB07F7">
      <w:pPr>
        <w:spacing w:after="124"/>
        <w:rPr>
          <w:rFonts w:eastAsia="Times New Roman" w:cs="Times New Roman"/>
          <w:color w:val="000000"/>
          <w:sz w:val="24"/>
          <w:lang w:eastAsia="ru-RU"/>
        </w:rPr>
      </w:pPr>
    </w:p>
    <w:p w:rsidR="00EB07F7" w:rsidRPr="00EB07F7" w:rsidRDefault="00EB07F7" w:rsidP="00EB07F7">
      <w:pPr>
        <w:spacing w:after="124"/>
        <w:rPr>
          <w:rFonts w:eastAsia="Times New Roman" w:cs="Times New Roman"/>
          <w:color w:val="000000"/>
          <w:sz w:val="24"/>
          <w:lang w:eastAsia="ru-RU"/>
        </w:rPr>
      </w:pPr>
    </w:p>
    <w:p w:rsidR="00EB07F7" w:rsidRPr="00EB07F7" w:rsidRDefault="00EB07F7" w:rsidP="00EB07F7">
      <w:pPr>
        <w:spacing w:after="124"/>
        <w:rPr>
          <w:rFonts w:eastAsia="Times New Roman" w:cs="Times New Roman"/>
          <w:color w:val="000000"/>
          <w:sz w:val="24"/>
          <w:lang w:eastAsia="ru-RU"/>
        </w:rPr>
      </w:pPr>
    </w:p>
    <w:p w:rsidR="00EB07F7" w:rsidRPr="00EB07F7" w:rsidRDefault="00EB07F7" w:rsidP="00EB07F7">
      <w:pPr>
        <w:spacing w:after="124"/>
        <w:rPr>
          <w:rFonts w:eastAsia="Times New Roman" w:cs="Times New Roman"/>
          <w:color w:val="000000"/>
          <w:sz w:val="24"/>
          <w:lang w:eastAsia="ru-RU"/>
        </w:rPr>
      </w:pPr>
    </w:p>
    <w:p w:rsidR="00EB07F7" w:rsidRPr="00EB07F7" w:rsidRDefault="00EB07F7" w:rsidP="00EB07F7">
      <w:pPr>
        <w:spacing w:after="124"/>
        <w:rPr>
          <w:rFonts w:eastAsia="Times New Roman" w:cs="Times New Roman"/>
          <w:color w:val="000000"/>
          <w:sz w:val="24"/>
          <w:lang w:eastAsia="ru-RU"/>
        </w:rPr>
      </w:pPr>
    </w:p>
    <w:p w:rsidR="00EB07F7" w:rsidRPr="00EB07F7" w:rsidRDefault="00EB07F7" w:rsidP="00EB07F7">
      <w:pPr>
        <w:spacing w:after="124"/>
        <w:rPr>
          <w:rFonts w:eastAsia="Times New Roman" w:cs="Times New Roman"/>
          <w:color w:val="000000"/>
          <w:sz w:val="24"/>
          <w:lang w:eastAsia="ru-RU"/>
        </w:rPr>
      </w:pPr>
    </w:p>
    <w:p w:rsidR="00EB07F7" w:rsidRPr="00EB07F7" w:rsidRDefault="00EB07F7" w:rsidP="00EB07F7">
      <w:pPr>
        <w:spacing w:after="5" w:line="270" w:lineRule="auto"/>
        <w:rPr>
          <w:rFonts w:eastAsia="Times New Roman" w:cs="Times New Roman"/>
          <w:color w:val="000000"/>
          <w:sz w:val="24"/>
          <w:lang w:eastAsia="ru-RU"/>
        </w:rPr>
      </w:pPr>
      <w:r w:rsidRPr="00EB07F7">
        <w:rPr>
          <w:rFonts w:eastAsia="Times New Roman" w:cs="Times New Roman"/>
          <w:b/>
          <w:color w:val="000000"/>
          <w:sz w:val="24"/>
          <w:lang w:eastAsia="ru-RU"/>
        </w:rPr>
        <w:t xml:space="preserve">10.2 Комплекс методического обеспечения музыкального образовательного процесса    </w:t>
      </w:r>
    </w:p>
    <w:tbl>
      <w:tblPr>
        <w:tblStyle w:val="TableGrid"/>
        <w:tblW w:w="15309" w:type="dxa"/>
        <w:tblInd w:w="0" w:type="dxa"/>
        <w:tblCellMar>
          <w:top w:w="101" w:type="dxa"/>
          <w:left w:w="43" w:type="dxa"/>
          <w:right w:w="150" w:type="dxa"/>
        </w:tblCellMar>
        <w:tblLook w:val="04A0" w:firstRow="1" w:lastRow="0" w:firstColumn="1" w:lastColumn="0" w:noHBand="0" w:noVBand="1"/>
      </w:tblPr>
      <w:tblGrid>
        <w:gridCol w:w="3242"/>
        <w:gridCol w:w="3322"/>
        <w:gridCol w:w="4436"/>
        <w:gridCol w:w="4309"/>
      </w:tblGrid>
      <w:tr w:rsidR="00EB07F7" w:rsidRPr="00EB07F7" w:rsidTr="002F5001">
        <w:trPr>
          <w:trHeight w:val="828"/>
        </w:trPr>
        <w:tc>
          <w:tcPr>
            <w:tcW w:w="3243" w:type="dxa"/>
            <w:tcBorders>
              <w:top w:val="single" w:sz="4" w:space="0" w:color="000000"/>
              <w:left w:val="single" w:sz="4" w:space="0" w:color="000000"/>
              <w:bottom w:val="single" w:sz="6" w:space="0" w:color="000000"/>
              <w:right w:val="single" w:sz="6" w:space="0" w:color="000000"/>
            </w:tcBorders>
            <w:vAlign w:val="center"/>
          </w:tcPr>
          <w:p w:rsidR="00EB07F7" w:rsidRPr="00EB07F7" w:rsidRDefault="00EB07F7" w:rsidP="00EB07F7">
            <w:pPr>
              <w:jc w:val="center"/>
              <w:rPr>
                <w:rFonts w:cs="Times New Roman"/>
                <w:color w:val="000000"/>
                <w:sz w:val="24"/>
              </w:rPr>
            </w:pPr>
            <w:r w:rsidRPr="00EB07F7">
              <w:rPr>
                <w:rFonts w:cs="Times New Roman"/>
                <w:b/>
                <w:color w:val="000000"/>
                <w:sz w:val="24"/>
              </w:rPr>
              <w:t xml:space="preserve">Вид музыкальной деятельности </w:t>
            </w:r>
          </w:p>
        </w:tc>
        <w:tc>
          <w:tcPr>
            <w:tcW w:w="12066" w:type="dxa"/>
            <w:gridSpan w:val="3"/>
            <w:tcBorders>
              <w:top w:val="single" w:sz="4" w:space="0" w:color="000000"/>
              <w:left w:val="single" w:sz="6" w:space="0" w:color="000000"/>
              <w:bottom w:val="single" w:sz="6" w:space="0" w:color="000000"/>
              <w:right w:val="single" w:sz="4" w:space="0" w:color="000000"/>
            </w:tcBorders>
            <w:vAlign w:val="center"/>
          </w:tcPr>
          <w:p w:rsidR="00EB07F7" w:rsidRPr="00EB07F7" w:rsidRDefault="00EB07F7" w:rsidP="00EB07F7">
            <w:pPr>
              <w:jc w:val="center"/>
              <w:rPr>
                <w:rFonts w:cs="Times New Roman"/>
                <w:color w:val="000000"/>
                <w:sz w:val="24"/>
              </w:rPr>
            </w:pPr>
            <w:r w:rsidRPr="00EB07F7">
              <w:rPr>
                <w:rFonts w:cs="Times New Roman"/>
                <w:b/>
                <w:color w:val="000000"/>
                <w:sz w:val="24"/>
              </w:rPr>
              <w:t xml:space="preserve">Учебно-методический комплекс </w:t>
            </w:r>
          </w:p>
        </w:tc>
      </w:tr>
      <w:tr w:rsidR="00EB07F7" w:rsidRPr="00EB07F7" w:rsidTr="002F5001">
        <w:trPr>
          <w:trHeight w:val="5547"/>
        </w:trPr>
        <w:tc>
          <w:tcPr>
            <w:tcW w:w="3243" w:type="dxa"/>
            <w:tcBorders>
              <w:top w:val="single" w:sz="6" w:space="0" w:color="000000"/>
              <w:left w:val="single" w:sz="4" w:space="0" w:color="000000"/>
              <w:bottom w:val="single" w:sz="8"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1. Восприятие: </w:t>
            </w:r>
          </w:p>
        </w:tc>
        <w:tc>
          <w:tcPr>
            <w:tcW w:w="12066" w:type="dxa"/>
            <w:gridSpan w:val="3"/>
            <w:tcBorders>
              <w:top w:val="single" w:sz="6" w:space="0" w:color="000000"/>
              <w:left w:val="single" w:sz="6" w:space="0" w:color="000000"/>
              <w:bottom w:val="single" w:sz="8" w:space="0" w:color="000000"/>
              <w:right w:val="single" w:sz="4" w:space="0" w:color="000000"/>
            </w:tcBorders>
          </w:tcPr>
          <w:p w:rsidR="00EB07F7" w:rsidRPr="00EB07F7" w:rsidRDefault="00EB07F7" w:rsidP="00EB07F7">
            <w:pPr>
              <w:numPr>
                <w:ilvl w:val="0"/>
                <w:numId w:val="57"/>
              </w:numPr>
              <w:spacing w:after="144" w:line="283" w:lineRule="auto"/>
              <w:ind w:right="58"/>
              <w:rPr>
                <w:rFonts w:cs="Times New Roman"/>
                <w:color w:val="000000"/>
                <w:sz w:val="24"/>
              </w:rPr>
            </w:pPr>
            <w:r w:rsidRPr="00EB07F7">
              <w:rPr>
                <w:rFonts w:cs="Times New Roman"/>
                <w:color w:val="000000"/>
                <w:sz w:val="24"/>
              </w:rPr>
              <w:t xml:space="preserve">М.Б. Зацепина «Музыкальное воспитание в детском саду» (для занятий с детьми 2 – 7 лет),  – М, Мозаикасинтез, 2016; </w:t>
            </w:r>
          </w:p>
          <w:p w:rsidR="00EB07F7" w:rsidRPr="00EB07F7" w:rsidRDefault="00EB07F7" w:rsidP="00EB07F7">
            <w:pPr>
              <w:numPr>
                <w:ilvl w:val="0"/>
                <w:numId w:val="57"/>
              </w:numPr>
              <w:spacing w:after="172" w:line="268" w:lineRule="auto"/>
              <w:ind w:right="58"/>
              <w:rPr>
                <w:rFonts w:cs="Times New Roman"/>
                <w:color w:val="000000"/>
                <w:sz w:val="24"/>
              </w:rPr>
            </w:pPr>
            <w:r w:rsidRPr="00EB07F7">
              <w:rPr>
                <w:rFonts w:cs="Times New Roman"/>
                <w:color w:val="000000"/>
                <w:sz w:val="24"/>
              </w:rPr>
              <w:t xml:space="preserve">О.П. Радынова «Мы слушаем музыку» комплект из 7 аудиокассет; </w:t>
            </w:r>
          </w:p>
          <w:p w:rsidR="00EB07F7" w:rsidRPr="00EB07F7" w:rsidRDefault="00EB07F7" w:rsidP="00EB07F7">
            <w:pPr>
              <w:numPr>
                <w:ilvl w:val="0"/>
                <w:numId w:val="57"/>
              </w:numPr>
              <w:spacing w:after="168" w:line="268" w:lineRule="auto"/>
              <w:ind w:right="58"/>
              <w:rPr>
                <w:rFonts w:cs="Times New Roman"/>
                <w:color w:val="000000"/>
                <w:sz w:val="24"/>
              </w:rPr>
            </w:pPr>
            <w:r w:rsidRPr="00EB07F7">
              <w:rPr>
                <w:rFonts w:cs="Times New Roman"/>
                <w:color w:val="000000"/>
                <w:sz w:val="24"/>
              </w:rPr>
              <w:t xml:space="preserve">Портреты русских и зарубежных композиторов; </w:t>
            </w:r>
          </w:p>
          <w:p w:rsidR="00EB07F7" w:rsidRPr="00EB07F7" w:rsidRDefault="00EB07F7" w:rsidP="00EB07F7">
            <w:pPr>
              <w:numPr>
                <w:ilvl w:val="0"/>
                <w:numId w:val="57"/>
              </w:numPr>
              <w:spacing w:after="189" w:line="268" w:lineRule="auto"/>
              <w:ind w:right="58"/>
              <w:rPr>
                <w:rFonts w:cs="Times New Roman"/>
                <w:color w:val="000000"/>
                <w:sz w:val="24"/>
              </w:rPr>
            </w:pPr>
            <w:r w:rsidRPr="00EB07F7">
              <w:rPr>
                <w:rFonts w:cs="Times New Roman"/>
                <w:color w:val="000000"/>
                <w:sz w:val="24"/>
              </w:rPr>
              <w:t xml:space="preserve">Наглядно - иллюстративный материал: </w:t>
            </w:r>
          </w:p>
          <w:p w:rsidR="00EB07F7" w:rsidRPr="00EB07F7" w:rsidRDefault="00EB07F7" w:rsidP="00EB07F7">
            <w:pPr>
              <w:spacing w:after="146"/>
              <w:rPr>
                <w:rFonts w:cs="Times New Roman"/>
                <w:color w:val="000000"/>
                <w:sz w:val="24"/>
              </w:rPr>
            </w:pPr>
            <w:r w:rsidRPr="00EB07F7">
              <w:rPr>
                <w:rFonts w:cs="Times New Roman"/>
                <w:color w:val="000000"/>
                <w:sz w:val="24"/>
              </w:rPr>
              <w:t xml:space="preserve">- сюжетные картины; </w:t>
            </w:r>
          </w:p>
          <w:p w:rsidR="00EB07F7" w:rsidRPr="00EB07F7" w:rsidRDefault="00EB07F7" w:rsidP="00EB07F7">
            <w:pPr>
              <w:spacing w:after="145"/>
              <w:rPr>
                <w:rFonts w:cs="Times New Roman"/>
                <w:color w:val="000000"/>
                <w:sz w:val="24"/>
              </w:rPr>
            </w:pPr>
            <w:r w:rsidRPr="00EB07F7">
              <w:rPr>
                <w:rFonts w:cs="Times New Roman"/>
                <w:color w:val="000000"/>
                <w:sz w:val="24"/>
              </w:rPr>
              <w:t xml:space="preserve"> - пейзажи (времена года); </w:t>
            </w:r>
          </w:p>
          <w:p w:rsidR="00EB07F7" w:rsidRPr="00EB07F7" w:rsidRDefault="00EB07F7" w:rsidP="00EB07F7">
            <w:pPr>
              <w:spacing w:after="126"/>
              <w:rPr>
                <w:rFonts w:cs="Times New Roman"/>
                <w:color w:val="000000"/>
                <w:sz w:val="24"/>
              </w:rPr>
            </w:pPr>
            <w:r w:rsidRPr="00EB07F7">
              <w:rPr>
                <w:rFonts w:cs="Times New Roman"/>
                <w:color w:val="000000"/>
                <w:sz w:val="24"/>
              </w:rPr>
              <w:t xml:space="preserve"> - комплект «Мир в картинках. Музыкальные инструменты» («Мозаика-синтез»); </w:t>
            </w:r>
          </w:p>
          <w:p w:rsidR="00EB07F7" w:rsidRPr="00EB07F7" w:rsidRDefault="00EB07F7" w:rsidP="00EB07F7">
            <w:pPr>
              <w:numPr>
                <w:ilvl w:val="0"/>
                <w:numId w:val="58"/>
              </w:numPr>
              <w:spacing w:after="166" w:line="268" w:lineRule="auto"/>
              <w:ind w:right="58"/>
              <w:rPr>
                <w:rFonts w:cs="Times New Roman"/>
                <w:color w:val="000000"/>
                <w:sz w:val="24"/>
              </w:rPr>
            </w:pPr>
            <w:r w:rsidRPr="00EB07F7">
              <w:rPr>
                <w:rFonts w:cs="Times New Roman"/>
                <w:color w:val="000000"/>
                <w:sz w:val="24"/>
              </w:rPr>
              <w:t xml:space="preserve">Электронное пианино; </w:t>
            </w:r>
          </w:p>
          <w:p w:rsidR="00EB07F7" w:rsidRPr="00EB07F7" w:rsidRDefault="00EB07F7" w:rsidP="00EB07F7">
            <w:pPr>
              <w:numPr>
                <w:ilvl w:val="0"/>
                <w:numId w:val="58"/>
              </w:numPr>
              <w:spacing w:after="172" w:line="268" w:lineRule="auto"/>
              <w:ind w:right="58"/>
              <w:rPr>
                <w:rFonts w:cs="Times New Roman"/>
                <w:color w:val="000000"/>
                <w:sz w:val="24"/>
              </w:rPr>
            </w:pPr>
            <w:r w:rsidRPr="00EB07F7">
              <w:rPr>
                <w:rFonts w:cs="Times New Roman"/>
                <w:color w:val="000000"/>
                <w:sz w:val="24"/>
              </w:rPr>
              <w:t xml:space="preserve">Музыкальный центр; </w:t>
            </w:r>
          </w:p>
          <w:p w:rsidR="00EB07F7" w:rsidRPr="00EB07F7" w:rsidRDefault="00EB07F7" w:rsidP="00EB07F7">
            <w:pPr>
              <w:numPr>
                <w:ilvl w:val="0"/>
                <w:numId w:val="58"/>
              </w:numPr>
              <w:spacing w:after="159" w:line="268" w:lineRule="auto"/>
              <w:ind w:right="58"/>
              <w:rPr>
                <w:rFonts w:cs="Times New Roman"/>
                <w:color w:val="000000"/>
                <w:sz w:val="24"/>
              </w:rPr>
            </w:pPr>
            <w:r w:rsidRPr="00EB07F7">
              <w:rPr>
                <w:rFonts w:cs="Times New Roman"/>
                <w:color w:val="000000"/>
                <w:sz w:val="24"/>
              </w:rPr>
              <w:t xml:space="preserve">Мультимедийная установка с экраном; </w:t>
            </w:r>
          </w:p>
          <w:p w:rsidR="00EB07F7" w:rsidRPr="00EB07F7" w:rsidRDefault="00EB07F7" w:rsidP="00EB07F7">
            <w:pPr>
              <w:numPr>
                <w:ilvl w:val="0"/>
                <w:numId w:val="58"/>
              </w:numPr>
              <w:spacing w:after="171" w:line="268" w:lineRule="auto"/>
              <w:ind w:right="58"/>
              <w:rPr>
                <w:rFonts w:cs="Times New Roman"/>
                <w:color w:val="000000"/>
                <w:sz w:val="24"/>
              </w:rPr>
            </w:pPr>
            <w:r w:rsidRPr="00EB07F7">
              <w:rPr>
                <w:rFonts w:cs="Times New Roman"/>
                <w:color w:val="000000"/>
                <w:sz w:val="24"/>
              </w:rPr>
              <w:t xml:space="preserve">Ноутбук;  </w:t>
            </w:r>
          </w:p>
          <w:p w:rsidR="00EB07F7" w:rsidRPr="00EB07F7" w:rsidRDefault="00EB07F7" w:rsidP="00EB07F7">
            <w:pPr>
              <w:numPr>
                <w:ilvl w:val="0"/>
                <w:numId w:val="58"/>
              </w:numPr>
              <w:spacing w:line="268" w:lineRule="auto"/>
              <w:ind w:right="58"/>
              <w:rPr>
                <w:rFonts w:cs="Times New Roman"/>
                <w:color w:val="000000"/>
                <w:sz w:val="24"/>
              </w:rPr>
            </w:pPr>
            <w:r w:rsidRPr="00EB07F7">
              <w:rPr>
                <w:rFonts w:cs="Times New Roman"/>
                <w:color w:val="000000"/>
                <w:sz w:val="24"/>
              </w:rPr>
              <w:t xml:space="preserve">Информационные носители с аудио- и видеозаписями. </w:t>
            </w:r>
          </w:p>
          <w:p w:rsidR="00EB07F7" w:rsidRPr="00EB07F7" w:rsidRDefault="00EB07F7" w:rsidP="00EB07F7">
            <w:pPr>
              <w:rPr>
                <w:rFonts w:cs="Times New Roman"/>
                <w:color w:val="000000"/>
                <w:sz w:val="24"/>
              </w:rPr>
            </w:pPr>
          </w:p>
          <w:p w:rsidR="00EB07F7" w:rsidRPr="00EB07F7" w:rsidRDefault="00EB07F7" w:rsidP="00EB07F7">
            <w:pPr>
              <w:rPr>
                <w:rFonts w:cs="Times New Roman"/>
                <w:color w:val="000000"/>
                <w:sz w:val="24"/>
              </w:rPr>
            </w:pPr>
          </w:p>
          <w:p w:rsidR="00EB07F7" w:rsidRPr="00EB07F7" w:rsidRDefault="00EB07F7" w:rsidP="00EB07F7">
            <w:pPr>
              <w:rPr>
                <w:rFonts w:cs="Times New Roman"/>
                <w:color w:val="000000"/>
                <w:sz w:val="24"/>
              </w:rPr>
            </w:pPr>
          </w:p>
          <w:p w:rsidR="00EB07F7" w:rsidRPr="00EB07F7" w:rsidRDefault="00EB07F7" w:rsidP="00EB07F7">
            <w:pPr>
              <w:rPr>
                <w:rFonts w:cs="Times New Roman"/>
                <w:color w:val="000000"/>
                <w:sz w:val="24"/>
              </w:rPr>
            </w:pPr>
          </w:p>
          <w:p w:rsidR="00EB07F7" w:rsidRPr="00EB07F7" w:rsidRDefault="00EB07F7" w:rsidP="00EB07F7">
            <w:pPr>
              <w:rPr>
                <w:rFonts w:cs="Times New Roman"/>
                <w:color w:val="000000"/>
                <w:sz w:val="24"/>
              </w:rPr>
            </w:pPr>
          </w:p>
        </w:tc>
      </w:tr>
      <w:tr w:rsidR="00EB07F7" w:rsidRPr="00EB07F7" w:rsidTr="002F5001">
        <w:trPr>
          <w:trHeight w:val="531"/>
        </w:trPr>
        <w:tc>
          <w:tcPr>
            <w:tcW w:w="6565" w:type="dxa"/>
            <w:gridSpan w:val="2"/>
            <w:tcBorders>
              <w:top w:val="single" w:sz="8" w:space="0" w:color="000000"/>
              <w:left w:val="single" w:sz="4" w:space="0" w:color="000000"/>
              <w:bottom w:val="single" w:sz="6" w:space="0" w:color="000000"/>
              <w:right w:val="single" w:sz="6" w:space="0" w:color="000000"/>
            </w:tcBorders>
            <w:vAlign w:val="bottom"/>
          </w:tcPr>
          <w:p w:rsidR="00EB07F7" w:rsidRPr="00EB07F7" w:rsidRDefault="00EB07F7" w:rsidP="00EB07F7">
            <w:pPr>
              <w:rPr>
                <w:rFonts w:cs="Times New Roman"/>
                <w:color w:val="000000"/>
                <w:sz w:val="24"/>
              </w:rPr>
            </w:pPr>
            <w:r w:rsidRPr="00EB07F7">
              <w:rPr>
                <w:rFonts w:cs="Times New Roman"/>
                <w:color w:val="000000"/>
                <w:sz w:val="24"/>
              </w:rPr>
              <w:lastRenderedPageBreak/>
              <w:t xml:space="preserve"> </w:t>
            </w:r>
          </w:p>
        </w:tc>
        <w:tc>
          <w:tcPr>
            <w:tcW w:w="4436" w:type="dxa"/>
            <w:tcBorders>
              <w:top w:val="single" w:sz="8" w:space="0" w:color="000000"/>
              <w:left w:val="single" w:sz="6" w:space="0" w:color="000000"/>
              <w:bottom w:val="single" w:sz="6" w:space="0" w:color="000000"/>
              <w:right w:val="single" w:sz="6" w:space="0" w:color="000000"/>
            </w:tcBorders>
            <w:vAlign w:val="center"/>
          </w:tcPr>
          <w:p w:rsidR="00EB07F7" w:rsidRPr="00EB07F7" w:rsidRDefault="00EB07F7" w:rsidP="00EB07F7">
            <w:pPr>
              <w:rPr>
                <w:rFonts w:cs="Times New Roman"/>
                <w:color w:val="000000"/>
                <w:sz w:val="24"/>
              </w:rPr>
            </w:pPr>
            <w:r w:rsidRPr="00EB07F7">
              <w:rPr>
                <w:rFonts w:cs="Times New Roman"/>
                <w:b/>
                <w:color w:val="000000"/>
                <w:sz w:val="24"/>
              </w:rPr>
              <w:t xml:space="preserve">Младший дошкольный возраст </w:t>
            </w:r>
          </w:p>
        </w:tc>
        <w:tc>
          <w:tcPr>
            <w:tcW w:w="4309" w:type="dxa"/>
            <w:tcBorders>
              <w:top w:val="single" w:sz="8" w:space="0" w:color="000000"/>
              <w:left w:val="single" w:sz="6" w:space="0" w:color="000000"/>
              <w:bottom w:val="single" w:sz="6" w:space="0" w:color="000000"/>
              <w:right w:val="single" w:sz="4" w:space="0" w:color="000000"/>
            </w:tcBorders>
            <w:vAlign w:val="center"/>
          </w:tcPr>
          <w:p w:rsidR="00EB07F7" w:rsidRPr="00EB07F7" w:rsidRDefault="00EB07F7" w:rsidP="00EB07F7">
            <w:pPr>
              <w:rPr>
                <w:rFonts w:cs="Times New Roman"/>
                <w:color w:val="000000"/>
                <w:sz w:val="24"/>
              </w:rPr>
            </w:pPr>
            <w:r w:rsidRPr="00EB07F7">
              <w:rPr>
                <w:rFonts w:cs="Times New Roman"/>
                <w:b/>
                <w:color w:val="000000"/>
                <w:sz w:val="24"/>
              </w:rPr>
              <w:t xml:space="preserve">Старший дошкольный возраст </w:t>
            </w:r>
          </w:p>
        </w:tc>
      </w:tr>
      <w:tr w:rsidR="00EB07F7" w:rsidRPr="00EB07F7" w:rsidTr="002F5001">
        <w:trPr>
          <w:trHeight w:val="1798"/>
        </w:trPr>
        <w:tc>
          <w:tcPr>
            <w:tcW w:w="6565" w:type="dxa"/>
            <w:gridSpan w:val="2"/>
            <w:tcBorders>
              <w:top w:val="single" w:sz="6" w:space="0" w:color="000000"/>
              <w:left w:val="single" w:sz="4" w:space="0" w:color="000000"/>
              <w:bottom w:val="single" w:sz="4" w:space="0" w:color="000000"/>
              <w:right w:val="single" w:sz="6" w:space="0" w:color="000000"/>
            </w:tcBorders>
            <w:vAlign w:val="center"/>
          </w:tcPr>
          <w:p w:rsidR="00EB07F7" w:rsidRPr="00EB07F7" w:rsidRDefault="00EB07F7" w:rsidP="00EB07F7">
            <w:pPr>
              <w:rPr>
                <w:rFonts w:cs="Times New Roman"/>
                <w:color w:val="000000"/>
                <w:sz w:val="24"/>
              </w:rPr>
            </w:pPr>
            <w:r w:rsidRPr="00EB07F7">
              <w:rPr>
                <w:rFonts w:cs="Times New Roman"/>
                <w:color w:val="000000"/>
                <w:sz w:val="24"/>
              </w:rPr>
              <w:t xml:space="preserve">2. Пение: музыкально-слуховые представления (игры) </w:t>
            </w:r>
          </w:p>
        </w:tc>
        <w:tc>
          <w:tcPr>
            <w:tcW w:w="4436" w:type="dxa"/>
            <w:tcBorders>
              <w:top w:val="single" w:sz="6" w:space="0" w:color="000000"/>
              <w:left w:val="single" w:sz="6" w:space="0" w:color="000000"/>
              <w:bottom w:val="single" w:sz="4" w:space="0" w:color="000000"/>
              <w:right w:val="single" w:sz="6" w:space="0" w:color="000000"/>
            </w:tcBorders>
          </w:tcPr>
          <w:p w:rsidR="00EB07F7" w:rsidRPr="00EB07F7" w:rsidRDefault="00EB07F7" w:rsidP="00EB07F7">
            <w:pPr>
              <w:numPr>
                <w:ilvl w:val="0"/>
                <w:numId w:val="59"/>
              </w:numPr>
              <w:spacing w:after="171" w:line="268" w:lineRule="auto"/>
              <w:ind w:right="58"/>
              <w:rPr>
                <w:rFonts w:cs="Times New Roman"/>
                <w:color w:val="000000"/>
                <w:sz w:val="24"/>
              </w:rPr>
            </w:pPr>
            <w:r w:rsidRPr="00EB07F7">
              <w:rPr>
                <w:rFonts w:cs="Times New Roman"/>
                <w:color w:val="000000"/>
                <w:sz w:val="24"/>
              </w:rPr>
              <w:t xml:space="preserve">«Птица и птенчики» </w:t>
            </w:r>
          </w:p>
          <w:p w:rsidR="00EB07F7" w:rsidRPr="00EB07F7" w:rsidRDefault="00EB07F7" w:rsidP="00EB07F7">
            <w:pPr>
              <w:numPr>
                <w:ilvl w:val="0"/>
                <w:numId w:val="59"/>
              </w:numPr>
              <w:spacing w:after="168" w:line="268" w:lineRule="auto"/>
              <w:ind w:right="58"/>
              <w:rPr>
                <w:rFonts w:cs="Times New Roman"/>
                <w:color w:val="000000"/>
                <w:sz w:val="24"/>
              </w:rPr>
            </w:pPr>
            <w:r w:rsidRPr="00EB07F7">
              <w:rPr>
                <w:rFonts w:cs="Times New Roman"/>
                <w:color w:val="000000"/>
                <w:sz w:val="24"/>
              </w:rPr>
              <w:t xml:space="preserve">«Мишка и мышка» </w:t>
            </w:r>
          </w:p>
          <w:p w:rsidR="00EB07F7" w:rsidRPr="00EB07F7" w:rsidRDefault="00EB07F7" w:rsidP="00EB07F7">
            <w:pPr>
              <w:numPr>
                <w:ilvl w:val="0"/>
                <w:numId w:val="59"/>
              </w:numPr>
              <w:spacing w:after="171" w:line="268" w:lineRule="auto"/>
              <w:ind w:right="58"/>
              <w:rPr>
                <w:rFonts w:cs="Times New Roman"/>
                <w:color w:val="000000"/>
                <w:sz w:val="24"/>
              </w:rPr>
            </w:pPr>
            <w:r w:rsidRPr="00EB07F7">
              <w:rPr>
                <w:rFonts w:cs="Times New Roman"/>
                <w:color w:val="000000"/>
                <w:sz w:val="24"/>
              </w:rPr>
              <w:t xml:space="preserve">«Чудесный мешочек»  </w:t>
            </w:r>
          </w:p>
          <w:p w:rsidR="00EB07F7" w:rsidRPr="00EB07F7" w:rsidRDefault="00EB07F7" w:rsidP="00EB07F7">
            <w:pPr>
              <w:numPr>
                <w:ilvl w:val="0"/>
                <w:numId w:val="59"/>
              </w:numPr>
              <w:spacing w:line="268" w:lineRule="auto"/>
              <w:ind w:right="58"/>
              <w:rPr>
                <w:rFonts w:cs="Times New Roman"/>
                <w:color w:val="000000"/>
                <w:sz w:val="24"/>
              </w:rPr>
            </w:pPr>
            <w:r w:rsidRPr="00EB07F7">
              <w:rPr>
                <w:rFonts w:cs="Times New Roman"/>
                <w:color w:val="000000"/>
                <w:sz w:val="24"/>
              </w:rPr>
              <w:t xml:space="preserve">«Курица и цыплята» </w:t>
            </w:r>
          </w:p>
        </w:tc>
        <w:tc>
          <w:tcPr>
            <w:tcW w:w="4309" w:type="dxa"/>
            <w:tcBorders>
              <w:top w:val="single" w:sz="6" w:space="0" w:color="000000"/>
              <w:left w:val="single" w:sz="6" w:space="0" w:color="000000"/>
              <w:bottom w:val="single" w:sz="4" w:space="0" w:color="000000"/>
              <w:right w:val="single" w:sz="4" w:space="0" w:color="000000"/>
            </w:tcBorders>
            <w:vAlign w:val="center"/>
          </w:tcPr>
          <w:p w:rsidR="00EB07F7" w:rsidRPr="00EB07F7" w:rsidRDefault="00EB07F7" w:rsidP="00EB07F7">
            <w:pPr>
              <w:numPr>
                <w:ilvl w:val="0"/>
                <w:numId w:val="60"/>
              </w:numPr>
              <w:spacing w:after="170" w:line="268" w:lineRule="auto"/>
              <w:ind w:right="58"/>
              <w:rPr>
                <w:rFonts w:cs="Times New Roman"/>
                <w:color w:val="000000"/>
                <w:sz w:val="24"/>
              </w:rPr>
            </w:pPr>
            <w:r w:rsidRPr="00EB07F7">
              <w:rPr>
                <w:rFonts w:cs="Times New Roman"/>
                <w:color w:val="000000"/>
                <w:sz w:val="24"/>
              </w:rPr>
              <w:t xml:space="preserve">Музыкальное лото «До, ре, ми» </w:t>
            </w:r>
          </w:p>
          <w:p w:rsidR="00EB07F7" w:rsidRPr="00EB07F7" w:rsidRDefault="00EB07F7" w:rsidP="00EB07F7">
            <w:pPr>
              <w:numPr>
                <w:ilvl w:val="0"/>
                <w:numId w:val="60"/>
              </w:numPr>
              <w:spacing w:after="168" w:line="268" w:lineRule="auto"/>
              <w:ind w:right="58"/>
              <w:rPr>
                <w:rFonts w:cs="Times New Roman"/>
                <w:color w:val="000000"/>
                <w:sz w:val="24"/>
              </w:rPr>
            </w:pPr>
            <w:r w:rsidRPr="00EB07F7">
              <w:rPr>
                <w:rFonts w:cs="Times New Roman"/>
                <w:color w:val="000000"/>
                <w:sz w:val="24"/>
              </w:rPr>
              <w:t xml:space="preserve">«Лестница» </w:t>
            </w:r>
          </w:p>
          <w:p w:rsidR="00EB07F7" w:rsidRPr="00EB07F7" w:rsidRDefault="00EB07F7" w:rsidP="00EB07F7">
            <w:pPr>
              <w:numPr>
                <w:ilvl w:val="0"/>
                <w:numId w:val="60"/>
              </w:numPr>
              <w:spacing w:after="171" w:line="268" w:lineRule="auto"/>
              <w:ind w:right="58"/>
              <w:rPr>
                <w:rFonts w:cs="Times New Roman"/>
                <w:color w:val="000000"/>
                <w:sz w:val="24"/>
              </w:rPr>
            </w:pPr>
            <w:r w:rsidRPr="00EB07F7">
              <w:rPr>
                <w:rFonts w:cs="Times New Roman"/>
                <w:color w:val="000000"/>
                <w:sz w:val="24"/>
              </w:rPr>
              <w:t xml:space="preserve">«Угадай колокольчик» </w:t>
            </w:r>
          </w:p>
          <w:p w:rsidR="00EB07F7" w:rsidRPr="00EB07F7" w:rsidRDefault="00EB07F7" w:rsidP="00EB07F7">
            <w:pPr>
              <w:numPr>
                <w:ilvl w:val="0"/>
                <w:numId w:val="60"/>
              </w:numPr>
              <w:spacing w:line="268" w:lineRule="auto"/>
              <w:ind w:right="58"/>
              <w:rPr>
                <w:rFonts w:cs="Times New Roman"/>
                <w:color w:val="000000"/>
                <w:sz w:val="24"/>
              </w:rPr>
            </w:pPr>
            <w:r w:rsidRPr="00EB07F7">
              <w:rPr>
                <w:rFonts w:cs="Times New Roman"/>
                <w:color w:val="000000"/>
                <w:sz w:val="24"/>
              </w:rPr>
              <w:t xml:space="preserve">«Три поросенка» </w:t>
            </w:r>
          </w:p>
        </w:tc>
      </w:tr>
    </w:tbl>
    <w:p w:rsidR="00EB07F7" w:rsidRPr="00EB07F7" w:rsidRDefault="00EB07F7" w:rsidP="00EB07F7">
      <w:pPr>
        <w:spacing w:after="0"/>
        <w:ind w:right="16051"/>
        <w:rPr>
          <w:rFonts w:eastAsia="Times New Roman" w:cs="Times New Roman"/>
          <w:color w:val="000000"/>
          <w:sz w:val="24"/>
          <w:lang w:eastAsia="ru-RU"/>
        </w:rPr>
      </w:pPr>
    </w:p>
    <w:tbl>
      <w:tblPr>
        <w:tblStyle w:val="TableGrid"/>
        <w:tblW w:w="15309" w:type="dxa"/>
        <w:tblInd w:w="0" w:type="dxa"/>
        <w:tblCellMar>
          <w:top w:w="101" w:type="dxa"/>
          <w:left w:w="43" w:type="dxa"/>
          <w:right w:w="115" w:type="dxa"/>
        </w:tblCellMar>
        <w:tblLook w:val="04A0" w:firstRow="1" w:lastRow="0" w:firstColumn="1" w:lastColumn="0" w:noHBand="0" w:noVBand="1"/>
      </w:tblPr>
      <w:tblGrid>
        <w:gridCol w:w="3787"/>
        <w:gridCol w:w="2777"/>
        <w:gridCol w:w="4436"/>
        <w:gridCol w:w="4309"/>
      </w:tblGrid>
      <w:tr w:rsidR="00EB07F7" w:rsidRPr="00EB07F7" w:rsidTr="002F5001">
        <w:trPr>
          <w:trHeight w:val="1373"/>
        </w:trPr>
        <w:tc>
          <w:tcPr>
            <w:tcW w:w="3788" w:type="dxa"/>
            <w:tcBorders>
              <w:top w:val="single" w:sz="4" w:space="0" w:color="000000"/>
              <w:left w:val="single" w:sz="4" w:space="0" w:color="000000"/>
              <w:bottom w:val="single" w:sz="6" w:space="0" w:color="000000"/>
              <w:right w:val="nil"/>
            </w:tcBorders>
          </w:tcPr>
          <w:p w:rsidR="00EB07F7" w:rsidRPr="00EB07F7" w:rsidRDefault="00EB07F7" w:rsidP="00EB07F7">
            <w:pPr>
              <w:rPr>
                <w:rFonts w:cs="Times New Roman"/>
                <w:color w:val="000000"/>
                <w:sz w:val="24"/>
              </w:rPr>
            </w:pPr>
          </w:p>
        </w:tc>
        <w:tc>
          <w:tcPr>
            <w:tcW w:w="2777" w:type="dxa"/>
            <w:tcBorders>
              <w:top w:val="single" w:sz="4" w:space="0" w:color="000000"/>
              <w:left w:val="nil"/>
              <w:bottom w:val="single" w:sz="6" w:space="0" w:color="000000"/>
              <w:right w:val="single" w:sz="6" w:space="0" w:color="000000"/>
            </w:tcBorders>
          </w:tcPr>
          <w:p w:rsidR="00EB07F7" w:rsidRPr="00EB07F7" w:rsidRDefault="00EB07F7" w:rsidP="00EB07F7">
            <w:pPr>
              <w:rPr>
                <w:rFonts w:cs="Times New Roman"/>
                <w:color w:val="000000"/>
                <w:sz w:val="24"/>
              </w:rPr>
            </w:pPr>
          </w:p>
        </w:tc>
        <w:tc>
          <w:tcPr>
            <w:tcW w:w="4436" w:type="dxa"/>
            <w:tcBorders>
              <w:top w:val="single" w:sz="4" w:space="0" w:color="000000"/>
              <w:left w:val="single" w:sz="6" w:space="0" w:color="000000"/>
              <w:bottom w:val="single" w:sz="6" w:space="0" w:color="000000"/>
              <w:right w:val="single" w:sz="6" w:space="0" w:color="000000"/>
            </w:tcBorders>
          </w:tcPr>
          <w:p w:rsidR="00EB07F7" w:rsidRPr="00EB07F7" w:rsidRDefault="00EB07F7" w:rsidP="00EB07F7">
            <w:pPr>
              <w:numPr>
                <w:ilvl w:val="0"/>
                <w:numId w:val="61"/>
              </w:numPr>
              <w:spacing w:after="163" w:line="268" w:lineRule="auto"/>
              <w:ind w:right="58"/>
              <w:rPr>
                <w:rFonts w:cs="Times New Roman"/>
                <w:color w:val="000000"/>
                <w:sz w:val="24"/>
              </w:rPr>
            </w:pPr>
            <w:r w:rsidRPr="00EB07F7">
              <w:rPr>
                <w:rFonts w:cs="Times New Roman"/>
                <w:color w:val="000000"/>
                <w:sz w:val="24"/>
              </w:rPr>
              <w:t xml:space="preserve">«Петушок большой и маленький» </w:t>
            </w:r>
          </w:p>
          <w:p w:rsidR="00EB07F7" w:rsidRPr="00EB07F7" w:rsidRDefault="00EB07F7" w:rsidP="00EB07F7">
            <w:pPr>
              <w:numPr>
                <w:ilvl w:val="0"/>
                <w:numId w:val="61"/>
              </w:numPr>
              <w:spacing w:after="170" w:line="268" w:lineRule="auto"/>
              <w:ind w:right="58"/>
              <w:rPr>
                <w:rFonts w:cs="Times New Roman"/>
                <w:color w:val="000000"/>
                <w:sz w:val="24"/>
              </w:rPr>
            </w:pPr>
            <w:r w:rsidRPr="00EB07F7">
              <w:rPr>
                <w:rFonts w:cs="Times New Roman"/>
                <w:color w:val="000000"/>
                <w:sz w:val="24"/>
              </w:rPr>
              <w:t xml:space="preserve">«Угадай-ка!» </w:t>
            </w:r>
          </w:p>
          <w:p w:rsidR="00EB07F7" w:rsidRPr="00EB07F7" w:rsidRDefault="00EB07F7" w:rsidP="00EB07F7">
            <w:pPr>
              <w:numPr>
                <w:ilvl w:val="0"/>
                <w:numId w:val="61"/>
              </w:numPr>
              <w:spacing w:line="268" w:lineRule="auto"/>
              <w:ind w:right="58"/>
              <w:rPr>
                <w:rFonts w:cs="Times New Roman"/>
                <w:color w:val="000000"/>
                <w:sz w:val="24"/>
              </w:rPr>
            </w:pPr>
            <w:r w:rsidRPr="00EB07F7">
              <w:rPr>
                <w:rFonts w:cs="Times New Roman"/>
                <w:color w:val="000000"/>
                <w:sz w:val="24"/>
              </w:rPr>
              <w:t xml:space="preserve">«Кто как идет?» </w:t>
            </w:r>
          </w:p>
        </w:tc>
        <w:tc>
          <w:tcPr>
            <w:tcW w:w="4309" w:type="dxa"/>
            <w:tcBorders>
              <w:top w:val="single" w:sz="4" w:space="0" w:color="000000"/>
              <w:left w:val="single" w:sz="6" w:space="0" w:color="000000"/>
              <w:bottom w:val="single" w:sz="6" w:space="0" w:color="000000"/>
              <w:right w:val="single" w:sz="4" w:space="0" w:color="000000"/>
            </w:tcBorders>
          </w:tcPr>
          <w:p w:rsidR="00EB07F7" w:rsidRPr="00EB07F7" w:rsidRDefault="00EB07F7" w:rsidP="00EB07F7">
            <w:pPr>
              <w:numPr>
                <w:ilvl w:val="0"/>
                <w:numId w:val="62"/>
              </w:numPr>
              <w:spacing w:after="169" w:line="268" w:lineRule="auto"/>
              <w:ind w:right="58"/>
              <w:rPr>
                <w:rFonts w:cs="Times New Roman"/>
                <w:color w:val="000000"/>
                <w:sz w:val="24"/>
              </w:rPr>
            </w:pPr>
            <w:r w:rsidRPr="00EB07F7">
              <w:rPr>
                <w:rFonts w:cs="Times New Roman"/>
                <w:color w:val="000000"/>
                <w:sz w:val="24"/>
              </w:rPr>
              <w:t xml:space="preserve">«На чем играю?» </w:t>
            </w:r>
          </w:p>
          <w:p w:rsidR="00EB07F7" w:rsidRPr="00EB07F7" w:rsidRDefault="00EB07F7" w:rsidP="00EB07F7">
            <w:pPr>
              <w:numPr>
                <w:ilvl w:val="0"/>
                <w:numId w:val="62"/>
              </w:numPr>
              <w:spacing w:after="169" w:line="268" w:lineRule="auto"/>
              <w:ind w:right="58"/>
              <w:rPr>
                <w:rFonts w:cs="Times New Roman"/>
                <w:color w:val="000000"/>
                <w:sz w:val="24"/>
              </w:rPr>
            </w:pPr>
            <w:r w:rsidRPr="00EB07F7">
              <w:rPr>
                <w:rFonts w:cs="Times New Roman"/>
                <w:color w:val="000000"/>
                <w:sz w:val="24"/>
              </w:rPr>
              <w:t xml:space="preserve">«Громкая и тихая музыка» </w:t>
            </w:r>
          </w:p>
          <w:p w:rsidR="00EB07F7" w:rsidRPr="00EB07F7" w:rsidRDefault="00EB07F7" w:rsidP="00EB07F7">
            <w:pPr>
              <w:numPr>
                <w:ilvl w:val="0"/>
                <w:numId w:val="62"/>
              </w:numPr>
              <w:spacing w:line="268" w:lineRule="auto"/>
              <w:ind w:right="58"/>
              <w:rPr>
                <w:rFonts w:cs="Times New Roman"/>
                <w:color w:val="000000"/>
                <w:sz w:val="24"/>
              </w:rPr>
            </w:pPr>
            <w:r w:rsidRPr="00EB07F7">
              <w:rPr>
                <w:rFonts w:cs="Times New Roman"/>
                <w:color w:val="000000"/>
                <w:sz w:val="24"/>
              </w:rPr>
              <w:t xml:space="preserve">«Узнай, какой инструмент»  </w:t>
            </w:r>
          </w:p>
        </w:tc>
      </w:tr>
      <w:tr w:rsidR="00EB07F7" w:rsidRPr="00EB07F7" w:rsidTr="002F5001">
        <w:trPr>
          <w:trHeight w:val="1376"/>
        </w:trPr>
        <w:tc>
          <w:tcPr>
            <w:tcW w:w="3788" w:type="dxa"/>
            <w:tcBorders>
              <w:top w:val="single" w:sz="6" w:space="0" w:color="000000"/>
              <w:left w:val="single" w:sz="4" w:space="0" w:color="000000"/>
              <w:bottom w:val="single" w:sz="6" w:space="0" w:color="000000"/>
              <w:right w:val="nil"/>
            </w:tcBorders>
          </w:tcPr>
          <w:p w:rsidR="00EB07F7" w:rsidRPr="00EB07F7" w:rsidRDefault="00EB07F7" w:rsidP="00EB07F7">
            <w:pPr>
              <w:rPr>
                <w:rFonts w:cs="Times New Roman"/>
                <w:color w:val="000000"/>
                <w:sz w:val="24"/>
              </w:rPr>
            </w:pPr>
            <w:r w:rsidRPr="00EB07F7">
              <w:rPr>
                <w:rFonts w:cs="Times New Roman"/>
                <w:color w:val="000000"/>
                <w:sz w:val="24"/>
              </w:rPr>
              <w:t xml:space="preserve">- ладовое чувство </w:t>
            </w:r>
          </w:p>
        </w:tc>
        <w:tc>
          <w:tcPr>
            <w:tcW w:w="2777" w:type="dxa"/>
            <w:tcBorders>
              <w:top w:val="single" w:sz="6" w:space="0" w:color="000000"/>
              <w:left w:val="nil"/>
              <w:bottom w:val="single" w:sz="6" w:space="0" w:color="000000"/>
              <w:right w:val="single" w:sz="6" w:space="0" w:color="000000"/>
            </w:tcBorders>
          </w:tcPr>
          <w:p w:rsidR="00EB07F7" w:rsidRPr="00EB07F7" w:rsidRDefault="00EB07F7" w:rsidP="00EB07F7">
            <w:pPr>
              <w:rPr>
                <w:rFonts w:cs="Times New Roman"/>
                <w:color w:val="000000"/>
                <w:sz w:val="24"/>
              </w:rPr>
            </w:pPr>
          </w:p>
        </w:tc>
        <w:tc>
          <w:tcPr>
            <w:tcW w:w="4436" w:type="dxa"/>
            <w:tcBorders>
              <w:top w:val="single" w:sz="6" w:space="0" w:color="000000"/>
              <w:left w:val="single" w:sz="6" w:space="0" w:color="000000"/>
              <w:bottom w:val="single" w:sz="6" w:space="0" w:color="000000"/>
              <w:right w:val="single" w:sz="6" w:space="0" w:color="000000"/>
            </w:tcBorders>
          </w:tcPr>
          <w:p w:rsidR="00EB07F7" w:rsidRPr="00EB07F7" w:rsidRDefault="00EB07F7" w:rsidP="00EB07F7">
            <w:pPr>
              <w:numPr>
                <w:ilvl w:val="0"/>
                <w:numId w:val="63"/>
              </w:numPr>
              <w:spacing w:after="168" w:line="268" w:lineRule="auto"/>
              <w:ind w:right="58"/>
              <w:rPr>
                <w:rFonts w:cs="Times New Roman"/>
                <w:color w:val="000000"/>
                <w:sz w:val="24"/>
              </w:rPr>
            </w:pPr>
            <w:r w:rsidRPr="00EB07F7">
              <w:rPr>
                <w:rFonts w:cs="Times New Roman"/>
                <w:color w:val="000000"/>
                <w:sz w:val="24"/>
              </w:rPr>
              <w:t xml:space="preserve">«Колпачки» </w:t>
            </w:r>
          </w:p>
          <w:p w:rsidR="00EB07F7" w:rsidRPr="00EB07F7" w:rsidRDefault="00EB07F7" w:rsidP="00EB07F7">
            <w:pPr>
              <w:numPr>
                <w:ilvl w:val="0"/>
                <w:numId w:val="63"/>
              </w:numPr>
              <w:spacing w:after="169" w:line="268" w:lineRule="auto"/>
              <w:ind w:right="58"/>
              <w:rPr>
                <w:rFonts w:cs="Times New Roman"/>
                <w:color w:val="000000"/>
                <w:sz w:val="24"/>
              </w:rPr>
            </w:pPr>
            <w:r w:rsidRPr="00EB07F7">
              <w:rPr>
                <w:rFonts w:cs="Times New Roman"/>
                <w:color w:val="000000"/>
                <w:sz w:val="24"/>
              </w:rPr>
              <w:t xml:space="preserve">«Солнышко и тучка» </w:t>
            </w:r>
          </w:p>
          <w:p w:rsidR="00EB07F7" w:rsidRPr="00EB07F7" w:rsidRDefault="00EB07F7" w:rsidP="00EB07F7">
            <w:pPr>
              <w:numPr>
                <w:ilvl w:val="0"/>
                <w:numId w:val="63"/>
              </w:numPr>
              <w:spacing w:line="268" w:lineRule="auto"/>
              <w:ind w:right="58"/>
              <w:rPr>
                <w:rFonts w:cs="Times New Roman"/>
                <w:color w:val="000000"/>
                <w:sz w:val="24"/>
              </w:rPr>
            </w:pPr>
            <w:r w:rsidRPr="00EB07F7">
              <w:rPr>
                <w:rFonts w:cs="Times New Roman"/>
                <w:color w:val="000000"/>
                <w:sz w:val="24"/>
              </w:rPr>
              <w:t xml:space="preserve">«Грустно-весело» </w:t>
            </w:r>
          </w:p>
        </w:tc>
        <w:tc>
          <w:tcPr>
            <w:tcW w:w="4309" w:type="dxa"/>
            <w:tcBorders>
              <w:top w:val="single" w:sz="6" w:space="0" w:color="000000"/>
              <w:left w:val="single" w:sz="6" w:space="0" w:color="000000"/>
              <w:bottom w:val="single" w:sz="6" w:space="0" w:color="000000"/>
              <w:right w:val="single" w:sz="4" w:space="0" w:color="000000"/>
            </w:tcBorders>
          </w:tcPr>
          <w:p w:rsidR="00EB07F7" w:rsidRPr="00EB07F7" w:rsidRDefault="00EB07F7" w:rsidP="00EB07F7">
            <w:pPr>
              <w:numPr>
                <w:ilvl w:val="0"/>
                <w:numId w:val="64"/>
              </w:numPr>
              <w:spacing w:after="168" w:line="268" w:lineRule="auto"/>
              <w:ind w:right="58"/>
              <w:rPr>
                <w:rFonts w:cs="Times New Roman"/>
                <w:color w:val="000000"/>
                <w:sz w:val="24"/>
              </w:rPr>
            </w:pPr>
            <w:r w:rsidRPr="00EB07F7">
              <w:rPr>
                <w:rFonts w:cs="Times New Roman"/>
                <w:color w:val="000000"/>
                <w:sz w:val="24"/>
              </w:rPr>
              <w:t xml:space="preserve">«Грустно-весело» </w:t>
            </w:r>
          </w:p>
          <w:p w:rsidR="00EB07F7" w:rsidRPr="00EB07F7" w:rsidRDefault="00EB07F7" w:rsidP="00EB07F7">
            <w:pPr>
              <w:numPr>
                <w:ilvl w:val="0"/>
                <w:numId w:val="64"/>
              </w:numPr>
              <w:spacing w:after="172" w:line="268" w:lineRule="auto"/>
              <w:ind w:right="58"/>
              <w:rPr>
                <w:rFonts w:cs="Times New Roman"/>
                <w:color w:val="000000"/>
                <w:sz w:val="24"/>
              </w:rPr>
            </w:pPr>
            <w:r w:rsidRPr="00EB07F7">
              <w:rPr>
                <w:rFonts w:cs="Times New Roman"/>
                <w:color w:val="000000"/>
                <w:sz w:val="24"/>
              </w:rPr>
              <w:t xml:space="preserve">«Выполни задание» </w:t>
            </w:r>
          </w:p>
          <w:p w:rsidR="00EB07F7" w:rsidRPr="00EB07F7" w:rsidRDefault="00EB07F7" w:rsidP="00EB07F7">
            <w:pPr>
              <w:numPr>
                <w:ilvl w:val="0"/>
                <w:numId w:val="64"/>
              </w:numPr>
              <w:spacing w:line="268" w:lineRule="auto"/>
              <w:ind w:right="58"/>
              <w:rPr>
                <w:rFonts w:cs="Times New Roman"/>
                <w:color w:val="000000"/>
                <w:sz w:val="24"/>
              </w:rPr>
            </w:pPr>
            <w:r w:rsidRPr="00EB07F7">
              <w:rPr>
                <w:rFonts w:cs="Times New Roman"/>
                <w:color w:val="000000"/>
                <w:sz w:val="24"/>
              </w:rPr>
              <w:t xml:space="preserve">«Слушаем внимательно» </w:t>
            </w:r>
          </w:p>
        </w:tc>
      </w:tr>
      <w:tr w:rsidR="00EB07F7" w:rsidRPr="00EB07F7" w:rsidTr="002F5001">
        <w:trPr>
          <w:trHeight w:val="1380"/>
        </w:trPr>
        <w:tc>
          <w:tcPr>
            <w:tcW w:w="3788" w:type="dxa"/>
            <w:tcBorders>
              <w:top w:val="single" w:sz="6" w:space="0" w:color="000000"/>
              <w:left w:val="single" w:sz="4" w:space="0" w:color="000000"/>
              <w:bottom w:val="single" w:sz="8" w:space="0" w:color="000000"/>
              <w:right w:val="nil"/>
            </w:tcBorders>
          </w:tcPr>
          <w:p w:rsidR="00EB07F7" w:rsidRPr="00EB07F7" w:rsidRDefault="00EB07F7" w:rsidP="00EB07F7">
            <w:pPr>
              <w:rPr>
                <w:rFonts w:cs="Times New Roman"/>
                <w:color w:val="000000"/>
                <w:sz w:val="24"/>
              </w:rPr>
            </w:pPr>
            <w:r w:rsidRPr="00EB07F7">
              <w:rPr>
                <w:rFonts w:cs="Times New Roman"/>
                <w:color w:val="000000"/>
                <w:sz w:val="24"/>
              </w:rPr>
              <w:t xml:space="preserve">- чувство ритма </w:t>
            </w:r>
          </w:p>
        </w:tc>
        <w:tc>
          <w:tcPr>
            <w:tcW w:w="2777" w:type="dxa"/>
            <w:tcBorders>
              <w:top w:val="single" w:sz="6" w:space="0" w:color="000000"/>
              <w:left w:val="nil"/>
              <w:bottom w:val="single" w:sz="8" w:space="0" w:color="000000"/>
              <w:right w:val="single" w:sz="6" w:space="0" w:color="000000"/>
            </w:tcBorders>
          </w:tcPr>
          <w:p w:rsidR="00EB07F7" w:rsidRPr="00EB07F7" w:rsidRDefault="00EB07F7" w:rsidP="00EB07F7">
            <w:pPr>
              <w:rPr>
                <w:rFonts w:cs="Times New Roman"/>
                <w:color w:val="000000"/>
                <w:sz w:val="24"/>
              </w:rPr>
            </w:pPr>
          </w:p>
        </w:tc>
        <w:tc>
          <w:tcPr>
            <w:tcW w:w="4436" w:type="dxa"/>
            <w:tcBorders>
              <w:top w:val="single" w:sz="6" w:space="0" w:color="000000"/>
              <w:left w:val="single" w:sz="6" w:space="0" w:color="000000"/>
              <w:bottom w:val="single" w:sz="8" w:space="0" w:color="000000"/>
              <w:right w:val="single" w:sz="6" w:space="0" w:color="000000"/>
            </w:tcBorders>
          </w:tcPr>
          <w:p w:rsidR="00EB07F7" w:rsidRPr="00EB07F7" w:rsidRDefault="00EB07F7" w:rsidP="00EB07F7">
            <w:pPr>
              <w:numPr>
                <w:ilvl w:val="0"/>
                <w:numId w:val="65"/>
              </w:numPr>
              <w:spacing w:after="169" w:line="268" w:lineRule="auto"/>
              <w:ind w:right="58"/>
              <w:rPr>
                <w:rFonts w:cs="Times New Roman"/>
                <w:color w:val="000000"/>
                <w:sz w:val="24"/>
              </w:rPr>
            </w:pPr>
            <w:r w:rsidRPr="00EB07F7">
              <w:rPr>
                <w:rFonts w:cs="Times New Roman"/>
                <w:color w:val="000000"/>
                <w:sz w:val="24"/>
              </w:rPr>
              <w:t xml:space="preserve">«Прогулка» </w:t>
            </w:r>
          </w:p>
          <w:p w:rsidR="00EB07F7" w:rsidRPr="00EB07F7" w:rsidRDefault="00EB07F7" w:rsidP="00EB07F7">
            <w:pPr>
              <w:numPr>
                <w:ilvl w:val="0"/>
                <w:numId w:val="65"/>
              </w:numPr>
              <w:spacing w:after="167" w:line="268" w:lineRule="auto"/>
              <w:ind w:right="58"/>
              <w:rPr>
                <w:rFonts w:cs="Times New Roman"/>
                <w:color w:val="000000"/>
                <w:sz w:val="24"/>
              </w:rPr>
            </w:pPr>
            <w:r w:rsidRPr="00EB07F7">
              <w:rPr>
                <w:rFonts w:cs="Times New Roman"/>
                <w:color w:val="000000"/>
                <w:sz w:val="24"/>
              </w:rPr>
              <w:t xml:space="preserve">«Что делают дети?» </w:t>
            </w:r>
          </w:p>
          <w:p w:rsidR="00EB07F7" w:rsidRPr="00EB07F7" w:rsidRDefault="00EB07F7" w:rsidP="00EB07F7">
            <w:pPr>
              <w:numPr>
                <w:ilvl w:val="0"/>
                <w:numId w:val="65"/>
              </w:numPr>
              <w:spacing w:line="268" w:lineRule="auto"/>
              <w:ind w:right="58"/>
              <w:rPr>
                <w:rFonts w:cs="Times New Roman"/>
                <w:color w:val="000000"/>
                <w:sz w:val="24"/>
              </w:rPr>
            </w:pPr>
            <w:r w:rsidRPr="00EB07F7">
              <w:rPr>
                <w:rFonts w:cs="Times New Roman"/>
                <w:color w:val="000000"/>
                <w:sz w:val="24"/>
              </w:rPr>
              <w:t xml:space="preserve">«Зайцы» </w:t>
            </w:r>
          </w:p>
        </w:tc>
        <w:tc>
          <w:tcPr>
            <w:tcW w:w="4309" w:type="dxa"/>
            <w:tcBorders>
              <w:top w:val="single" w:sz="6" w:space="0" w:color="000000"/>
              <w:left w:val="single" w:sz="6" w:space="0" w:color="000000"/>
              <w:bottom w:val="single" w:sz="8" w:space="0" w:color="000000"/>
              <w:right w:val="single" w:sz="4" w:space="0" w:color="000000"/>
            </w:tcBorders>
          </w:tcPr>
          <w:p w:rsidR="00EB07F7" w:rsidRPr="00EB07F7" w:rsidRDefault="00EB07F7" w:rsidP="00EB07F7">
            <w:pPr>
              <w:numPr>
                <w:ilvl w:val="0"/>
                <w:numId w:val="66"/>
              </w:numPr>
              <w:spacing w:after="171" w:line="268" w:lineRule="auto"/>
              <w:ind w:right="58"/>
              <w:rPr>
                <w:rFonts w:cs="Times New Roman"/>
                <w:color w:val="000000"/>
                <w:sz w:val="24"/>
              </w:rPr>
            </w:pPr>
            <w:r w:rsidRPr="00EB07F7">
              <w:rPr>
                <w:rFonts w:cs="Times New Roman"/>
                <w:color w:val="000000"/>
                <w:sz w:val="24"/>
              </w:rPr>
              <w:t xml:space="preserve">«Ритмическое эхо» </w:t>
            </w:r>
          </w:p>
          <w:p w:rsidR="00EB07F7" w:rsidRPr="00EB07F7" w:rsidRDefault="00EB07F7" w:rsidP="00EB07F7">
            <w:pPr>
              <w:numPr>
                <w:ilvl w:val="0"/>
                <w:numId w:val="66"/>
              </w:numPr>
              <w:spacing w:after="168" w:line="268" w:lineRule="auto"/>
              <w:ind w:right="58"/>
              <w:rPr>
                <w:rFonts w:cs="Times New Roman"/>
                <w:color w:val="000000"/>
                <w:sz w:val="24"/>
              </w:rPr>
            </w:pPr>
            <w:r w:rsidRPr="00EB07F7">
              <w:rPr>
                <w:rFonts w:cs="Times New Roman"/>
                <w:color w:val="000000"/>
                <w:sz w:val="24"/>
              </w:rPr>
              <w:t xml:space="preserve">«Наше путешествие  </w:t>
            </w:r>
          </w:p>
          <w:p w:rsidR="00EB07F7" w:rsidRPr="00EB07F7" w:rsidRDefault="00EB07F7" w:rsidP="00EB07F7">
            <w:pPr>
              <w:numPr>
                <w:ilvl w:val="0"/>
                <w:numId w:val="66"/>
              </w:numPr>
              <w:spacing w:line="268" w:lineRule="auto"/>
              <w:ind w:right="58"/>
              <w:rPr>
                <w:rFonts w:cs="Times New Roman"/>
                <w:color w:val="000000"/>
                <w:sz w:val="24"/>
              </w:rPr>
            </w:pPr>
            <w:r w:rsidRPr="00EB07F7">
              <w:rPr>
                <w:rFonts w:cs="Times New Roman"/>
                <w:color w:val="000000"/>
                <w:sz w:val="24"/>
              </w:rPr>
              <w:t xml:space="preserve">«Определи по ритму» </w:t>
            </w:r>
          </w:p>
          <w:p w:rsidR="00EB07F7" w:rsidRPr="00EB07F7" w:rsidRDefault="00EB07F7" w:rsidP="00EB07F7">
            <w:pPr>
              <w:rPr>
                <w:rFonts w:cs="Times New Roman"/>
                <w:color w:val="000000"/>
                <w:sz w:val="24"/>
              </w:rPr>
            </w:pPr>
          </w:p>
          <w:p w:rsidR="00EB07F7" w:rsidRPr="00EB07F7" w:rsidRDefault="00EB07F7" w:rsidP="00EB07F7">
            <w:pPr>
              <w:rPr>
                <w:rFonts w:cs="Times New Roman"/>
                <w:color w:val="000000"/>
                <w:sz w:val="24"/>
              </w:rPr>
            </w:pPr>
          </w:p>
          <w:p w:rsidR="00EB07F7" w:rsidRPr="00EB07F7" w:rsidRDefault="00EB07F7" w:rsidP="00EB07F7">
            <w:pPr>
              <w:rPr>
                <w:rFonts w:cs="Times New Roman"/>
                <w:color w:val="000000"/>
                <w:sz w:val="24"/>
              </w:rPr>
            </w:pPr>
          </w:p>
          <w:p w:rsidR="00EB07F7" w:rsidRPr="00EB07F7" w:rsidRDefault="00EB07F7" w:rsidP="00EB07F7">
            <w:pPr>
              <w:rPr>
                <w:rFonts w:cs="Times New Roman"/>
                <w:color w:val="000000"/>
                <w:sz w:val="24"/>
              </w:rPr>
            </w:pPr>
          </w:p>
          <w:p w:rsidR="00EB07F7" w:rsidRPr="00EB07F7" w:rsidRDefault="00EB07F7" w:rsidP="00EB07F7">
            <w:pPr>
              <w:rPr>
                <w:rFonts w:cs="Times New Roman"/>
                <w:color w:val="000000"/>
                <w:sz w:val="24"/>
              </w:rPr>
            </w:pPr>
          </w:p>
          <w:p w:rsidR="00EB07F7" w:rsidRPr="00EB07F7" w:rsidRDefault="00EB07F7" w:rsidP="00EB07F7">
            <w:pPr>
              <w:rPr>
                <w:rFonts w:cs="Times New Roman"/>
                <w:color w:val="000000"/>
                <w:sz w:val="24"/>
              </w:rPr>
            </w:pPr>
          </w:p>
        </w:tc>
      </w:tr>
      <w:tr w:rsidR="00EB07F7" w:rsidRPr="00EB07F7" w:rsidTr="002F5001">
        <w:trPr>
          <w:trHeight w:val="530"/>
        </w:trPr>
        <w:tc>
          <w:tcPr>
            <w:tcW w:w="3788" w:type="dxa"/>
            <w:tcBorders>
              <w:top w:val="single" w:sz="8" w:space="0" w:color="000000"/>
              <w:left w:val="single" w:sz="4" w:space="0" w:color="000000"/>
              <w:bottom w:val="single" w:sz="6" w:space="0" w:color="000000"/>
              <w:right w:val="single" w:sz="6" w:space="0" w:color="000000"/>
            </w:tcBorders>
          </w:tcPr>
          <w:p w:rsidR="00EB07F7" w:rsidRPr="00EB07F7" w:rsidRDefault="00EB07F7" w:rsidP="00EB07F7">
            <w:pPr>
              <w:jc w:val="center"/>
              <w:rPr>
                <w:rFonts w:cs="Times New Roman"/>
                <w:color w:val="000000"/>
                <w:sz w:val="24"/>
              </w:rPr>
            </w:pPr>
            <w:r w:rsidRPr="00EB07F7">
              <w:rPr>
                <w:rFonts w:cs="Times New Roman"/>
                <w:i/>
                <w:color w:val="000000"/>
                <w:sz w:val="24"/>
              </w:rPr>
              <w:lastRenderedPageBreak/>
              <w:t xml:space="preserve">Вид музыкальной деятельности </w:t>
            </w:r>
          </w:p>
        </w:tc>
        <w:tc>
          <w:tcPr>
            <w:tcW w:w="11522" w:type="dxa"/>
            <w:gridSpan w:val="3"/>
            <w:tcBorders>
              <w:top w:val="single" w:sz="8" w:space="0" w:color="000000"/>
              <w:left w:val="single" w:sz="6" w:space="0" w:color="000000"/>
              <w:bottom w:val="single" w:sz="6" w:space="0" w:color="000000"/>
              <w:right w:val="single" w:sz="4" w:space="0" w:color="000000"/>
            </w:tcBorders>
          </w:tcPr>
          <w:p w:rsidR="00EB07F7" w:rsidRPr="00EB07F7" w:rsidRDefault="00EB07F7" w:rsidP="00EB07F7">
            <w:pPr>
              <w:jc w:val="center"/>
              <w:rPr>
                <w:rFonts w:cs="Times New Roman"/>
                <w:color w:val="000000"/>
                <w:sz w:val="24"/>
              </w:rPr>
            </w:pPr>
            <w:r w:rsidRPr="00EB07F7">
              <w:rPr>
                <w:rFonts w:cs="Times New Roman"/>
                <w:i/>
                <w:color w:val="000000"/>
                <w:sz w:val="24"/>
              </w:rPr>
              <w:t xml:space="preserve">Наглядно-иллюстративный материал </w:t>
            </w:r>
          </w:p>
        </w:tc>
      </w:tr>
      <w:tr w:rsidR="00EB07F7" w:rsidRPr="00EB07F7" w:rsidTr="002F5001">
        <w:trPr>
          <w:trHeight w:val="3373"/>
        </w:trPr>
        <w:tc>
          <w:tcPr>
            <w:tcW w:w="3788" w:type="dxa"/>
            <w:tcBorders>
              <w:top w:val="single" w:sz="6" w:space="0" w:color="000000"/>
              <w:left w:val="single" w:sz="4" w:space="0" w:color="000000"/>
              <w:bottom w:val="single" w:sz="6" w:space="0" w:color="000000"/>
              <w:right w:val="single" w:sz="6"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3. Музыкально-ритмические движения  </w:t>
            </w:r>
          </w:p>
        </w:tc>
        <w:tc>
          <w:tcPr>
            <w:tcW w:w="11522" w:type="dxa"/>
            <w:gridSpan w:val="3"/>
            <w:tcBorders>
              <w:top w:val="single" w:sz="6" w:space="0" w:color="000000"/>
              <w:left w:val="single" w:sz="6" w:space="0" w:color="000000"/>
              <w:bottom w:val="single" w:sz="6" w:space="0" w:color="000000"/>
              <w:right w:val="single" w:sz="4" w:space="0" w:color="000000"/>
            </w:tcBorders>
            <w:vAlign w:val="center"/>
          </w:tcPr>
          <w:p w:rsidR="00EB07F7" w:rsidRPr="00EB07F7" w:rsidRDefault="00EB07F7" w:rsidP="00EB07F7">
            <w:pPr>
              <w:numPr>
                <w:ilvl w:val="0"/>
                <w:numId w:val="67"/>
              </w:numPr>
              <w:spacing w:after="122" w:line="301" w:lineRule="auto"/>
              <w:ind w:right="58"/>
              <w:rPr>
                <w:rFonts w:cs="Times New Roman"/>
                <w:color w:val="000000"/>
                <w:sz w:val="24"/>
              </w:rPr>
            </w:pPr>
            <w:r w:rsidRPr="00EB07F7">
              <w:rPr>
                <w:rFonts w:cs="Times New Roman"/>
                <w:color w:val="000000"/>
                <w:sz w:val="24"/>
              </w:rPr>
              <w:t xml:space="preserve">Усова О.В. Методическое пособие «Театр танца» (приложение к программе О.В. Усовой. «Развитие личности ребенка средствами хореографии»), 2000. </w:t>
            </w:r>
          </w:p>
          <w:p w:rsidR="00EB07F7" w:rsidRPr="00EB07F7" w:rsidRDefault="00EB07F7" w:rsidP="00EB07F7">
            <w:pPr>
              <w:numPr>
                <w:ilvl w:val="0"/>
                <w:numId w:val="67"/>
              </w:numPr>
              <w:spacing w:after="166" w:line="268" w:lineRule="auto"/>
              <w:ind w:right="58"/>
              <w:rPr>
                <w:rFonts w:cs="Times New Roman"/>
                <w:color w:val="000000"/>
                <w:sz w:val="24"/>
              </w:rPr>
            </w:pPr>
            <w:r w:rsidRPr="00EB07F7">
              <w:rPr>
                <w:rFonts w:cs="Times New Roman"/>
                <w:color w:val="000000"/>
                <w:sz w:val="24"/>
              </w:rPr>
              <w:t xml:space="preserve">Усова О.В. «Театр танца» комплект из 6 дисков. </w:t>
            </w:r>
          </w:p>
          <w:p w:rsidR="00EB07F7" w:rsidRPr="00EB07F7" w:rsidRDefault="00EB07F7" w:rsidP="00EB07F7">
            <w:pPr>
              <w:numPr>
                <w:ilvl w:val="0"/>
                <w:numId w:val="67"/>
              </w:numPr>
              <w:spacing w:after="170" w:line="268" w:lineRule="auto"/>
              <w:ind w:right="58"/>
              <w:rPr>
                <w:rFonts w:cs="Times New Roman"/>
                <w:color w:val="000000"/>
                <w:sz w:val="24"/>
              </w:rPr>
            </w:pPr>
            <w:r w:rsidRPr="00EB07F7">
              <w:rPr>
                <w:rFonts w:cs="Times New Roman"/>
                <w:color w:val="000000"/>
                <w:sz w:val="24"/>
              </w:rPr>
              <w:t xml:space="preserve">Разноцветные шарфы  - 10штук. </w:t>
            </w:r>
          </w:p>
          <w:p w:rsidR="00EB07F7" w:rsidRPr="00EB07F7" w:rsidRDefault="00EB07F7" w:rsidP="00EB07F7">
            <w:pPr>
              <w:numPr>
                <w:ilvl w:val="0"/>
                <w:numId w:val="67"/>
              </w:numPr>
              <w:spacing w:after="169" w:line="268" w:lineRule="auto"/>
              <w:ind w:right="58"/>
              <w:rPr>
                <w:rFonts w:cs="Times New Roman"/>
                <w:color w:val="000000"/>
                <w:sz w:val="24"/>
              </w:rPr>
            </w:pPr>
            <w:r w:rsidRPr="00EB07F7">
              <w:rPr>
                <w:rFonts w:cs="Times New Roman"/>
                <w:color w:val="000000"/>
                <w:sz w:val="24"/>
              </w:rPr>
              <w:t xml:space="preserve">Разноцветны платочки – 20штук. </w:t>
            </w:r>
          </w:p>
          <w:p w:rsidR="00EB07F7" w:rsidRPr="00EB07F7" w:rsidRDefault="00EB07F7" w:rsidP="00EB07F7">
            <w:pPr>
              <w:numPr>
                <w:ilvl w:val="0"/>
                <w:numId w:val="67"/>
              </w:numPr>
              <w:spacing w:after="171" w:line="268" w:lineRule="auto"/>
              <w:ind w:right="58"/>
              <w:rPr>
                <w:rFonts w:cs="Times New Roman"/>
                <w:color w:val="000000"/>
                <w:sz w:val="24"/>
              </w:rPr>
            </w:pPr>
            <w:r w:rsidRPr="00EB07F7">
              <w:rPr>
                <w:rFonts w:cs="Times New Roman"/>
                <w:color w:val="000000"/>
                <w:sz w:val="24"/>
              </w:rPr>
              <w:t xml:space="preserve">Карнавальные костюмы: лиса, медведь, волк, заяц, белка, кошка, собака, тигр, сорока, Красная шапочка. </w:t>
            </w:r>
          </w:p>
          <w:p w:rsidR="00EB07F7" w:rsidRPr="00EB07F7" w:rsidRDefault="00EB07F7" w:rsidP="00EB07F7">
            <w:pPr>
              <w:numPr>
                <w:ilvl w:val="0"/>
                <w:numId w:val="67"/>
              </w:numPr>
              <w:spacing w:after="166" w:line="268" w:lineRule="auto"/>
              <w:ind w:right="58"/>
              <w:rPr>
                <w:rFonts w:cs="Times New Roman"/>
                <w:color w:val="000000"/>
                <w:sz w:val="24"/>
              </w:rPr>
            </w:pPr>
            <w:r w:rsidRPr="00EB07F7">
              <w:rPr>
                <w:rFonts w:cs="Times New Roman"/>
                <w:color w:val="000000"/>
                <w:sz w:val="24"/>
              </w:rPr>
              <w:t xml:space="preserve">Маски-шапочки: лягушка, волк, лиса, коза, кошка, мышка, заяц, собака, медведь, белка, петух. </w:t>
            </w:r>
          </w:p>
          <w:p w:rsidR="00EB07F7" w:rsidRPr="00EB07F7" w:rsidRDefault="00EB07F7" w:rsidP="00EB07F7">
            <w:pPr>
              <w:numPr>
                <w:ilvl w:val="0"/>
                <w:numId w:val="67"/>
              </w:numPr>
              <w:spacing w:line="268" w:lineRule="auto"/>
              <w:ind w:right="58"/>
              <w:rPr>
                <w:rFonts w:cs="Times New Roman"/>
                <w:color w:val="000000"/>
                <w:sz w:val="24"/>
              </w:rPr>
            </w:pPr>
            <w:r w:rsidRPr="00EB07F7">
              <w:rPr>
                <w:rFonts w:cs="Times New Roman"/>
                <w:color w:val="000000"/>
                <w:sz w:val="24"/>
              </w:rPr>
              <w:t xml:space="preserve">Косынки (желтые, красные) – 20 штук.   </w:t>
            </w:r>
          </w:p>
        </w:tc>
      </w:tr>
      <w:tr w:rsidR="00EB07F7" w:rsidRPr="00EB07F7" w:rsidTr="002F5001">
        <w:trPr>
          <w:trHeight w:val="1375"/>
        </w:trPr>
        <w:tc>
          <w:tcPr>
            <w:tcW w:w="3788" w:type="dxa"/>
            <w:tcBorders>
              <w:top w:val="single" w:sz="6" w:space="0" w:color="000000"/>
              <w:left w:val="single" w:sz="4" w:space="0" w:color="000000"/>
              <w:bottom w:val="single" w:sz="4" w:space="0" w:color="000000"/>
              <w:right w:val="single" w:sz="6" w:space="0" w:color="000000"/>
            </w:tcBorders>
            <w:vAlign w:val="center"/>
          </w:tcPr>
          <w:p w:rsidR="00EB07F7" w:rsidRPr="00EB07F7" w:rsidRDefault="00EB07F7" w:rsidP="00EB07F7">
            <w:pPr>
              <w:rPr>
                <w:rFonts w:cs="Times New Roman"/>
                <w:color w:val="000000"/>
                <w:sz w:val="24"/>
              </w:rPr>
            </w:pPr>
            <w:r w:rsidRPr="00EB07F7">
              <w:rPr>
                <w:rFonts w:cs="Times New Roman"/>
                <w:color w:val="000000"/>
                <w:sz w:val="24"/>
              </w:rPr>
              <w:t xml:space="preserve">4. Игра на детских музыкальных инструментах  </w:t>
            </w:r>
          </w:p>
        </w:tc>
        <w:tc>
          <w:tcPr>
            <w:tcW w:w="11522" w:type="dxa"/>
            <w:gridSpan w:val="3"/>
            <w:tcBorders>
              <w:top w:val="single" w:sz="6" w:space="0" w:color="000000"/>
              <w:left w:val="single" w:sz="6" w:space="0" w:color="000000"/>
              <w:bottom w:val="single" w:sz="4" w:space="0" w:color="000000"/>
              <w:right w:val="single" w:sz="4" w:space="0" w:color="000000"/>
            </w:tcBorders>
          </w:tcPr>
          <w:p w:rsidR="00EB07F7" w:rsidRPr="00EB07F7" w:rsidRDefault="00EB07F7" w:rsidP="00EB07F7">
            <w:pPr>
              <w:spacing w:after="169"/>
              <w:rPr>
                <w:rFonts w:cs="Times New Roman"/>
                <w:color w:val="000000"/>
                <w:sz w:val="24"/>
              </w:rPr>
            </w:pPr>
            <w:r w:rsidRPr="00EB07F7">
              <w:rPr>
                <w:rFonts w:cs="Times New Roman"/>
                <w:color w:val="000000"/>
                <w:sz w:val="24"/>
              </w:rPr>
              <w:t xml:space="preserve">Детские музыкальные инструменты: </w:t>
            </w:r>
          </w:p>
          <w:p w:rsidR="00EB07F7" w:rsidRPr="00EB07F7" w:rsidRDefault="00EB07F7" w:rsidP="00EB07F7">
            <w:pPr>
              <w:spacing w:after="166"/>
              <w:rPr>
                <w:rFonts w:cs="Times New Roman"/>
                <w:color w:val="000000"/>
                <w:sz w:val="24"/>
              </w:rPr>
            </w:pPr>
            <w:r w:rsidRPr="00EB07F7">
              <w:rPr>
                <w:rFonts w:cs="Times New Roman"/>
                <w:color w:val="000000"/>
                <w:sz w:val="24"/>
              </w:rPr>
              <w:t xml:space="preserve">1. Неозвученные музыкальные инструменты </w:t>
            </w:r>
          </w:p>
          <w:p w:rsidR="00EB07F7" w:rsidRPr="00EB07F7" w:rsidRDefault="00EB07F7" w:rsidP="00EB07F7">
            <w:pPr>
              <w:rPr>
                <w:rFonts w:cs="Times New Roman"/>
                <w:color w:val="000000"/>
                <w:sz w:val="24"/>
              </w:rPr>
            </w:pPr>
            <w:r w:rsidRPr="00EB07F7">
              <w:rPr>
                <w:rFonts w:cs="Times New Roman"/>
                <w:color w:val="000000"/>
                <w:sz w:val="24"/>
              </w:rPr>
              <w:t xml:space="preserve"> </w:t>
            </w:r>
          </w:p>
        </w:tc>
      </w:tr>
      <w:tr w:rsidR="00EB07F7" w:rsidRPr="00EB07F7" w:rsidTr="002F5001">
        <w:trPr>
          <w:trHeight w:val="8572"/>
        </w:trPr>
        <w:tc>
          <w:tcPr>
            <w:tcW w:w="3788" w:type="dxa"/>
            <w:tcBorders>
              <w:top w:val="single" w:sz="4" w:space="0" w:color="000000"/>
              <w:left w:val="single" w:sz="4" w:space="0" w:color="000000"/>
              <w:bottom w:val="single" w:sz="4" w:space="0" w:color="000000"/>
              <w:right w:val="single" w:sz="6" w:space="0" w:color="000000"/>
            </w:tcBorders>
          </w:tcPr>
          <w:p w:rsidR="00EB07F7" w:rsidRPr="00EB07F7" w:rsidRDefault="00EB07F7" w:rsidP="00EB07F7">
            <w:pPr>
              <w:rPr>
                <w:rFonts w:cs="Times New Roman"/>
                <w:color w:val="000000"/>
                <w:sz w:val="24"/>
              </w:rPr>
            </w:pPr>
          </w:p>
        </w:tc>
        <w:tc>
          <w:tcPr>
            <w:tcW w:w="11522" w:type="dxa"/>
            <w:gridSpan w:val="3"/>
            <w:tcBorders>
              <w:top w:val="single" w:sz="4" w:space="0" w:color="000000"/>
              <w:left w:val="single" w:sz="6" w:space="0" w:color="000000"/>
              <w:bottom w:val="single" w:sz="4" w:space="0" w:color="000000"/>
              <w:right w:val="single" w:sz="4" w:space="0" w:color="000000"/>
            </w:tcBorders>
          </w:tcPr>
          <w:p w:rsidR="00EB07F7" w:rsidRPr="00EB07F7" w:rsidRDefault="00EB07F7" w:rsidP="00EB07F7">
            <w:pPr>
              <w:spacing w:after="157"/>
              <w:rPr>
                <w:rFonts w:cs="Times New Roman"/>
                <w:color w:val="000000"/>
                <w:sz w:val="24"/>
              </w:rPr>
            </w:pPr>
            <w:r w:rsidRPr="00EB07F7">
              <w:rPr>
                <w:rFonts w:cs="Times New Roman"/>
                <w:color w:val="000000"/>
                <w:sz w:val="24"/>
              </w:rPr>
              <w:t xml:space="preserve">2. Ударные инструменты: </w:t>
            </w:r>
          </w:p>
          <w:p w:rsidR="00EB07F7" w:rsidRPr="00EB07F7" w:rsidRDefault="00EB07F7" w:rsidP="00EB07F7">
            <w:pPr>
              <w:numPr>
                <w:ilvl w:val="0"/>
                <w:numId w:val="68"/>
              </w:numPr>
              <w:spacing w:after="164" w:line="268" w:lineRule="auto"/>
              <w:ind w:right="58"/>
              <w:rPr>
                <w:rFonts w:cs="Times New Roman"/>
                <w:color w:val="000000"/>
                <w:sz w:val="24"/>
              </w:rPr>
            </w:pPr>
            <w:r w:rsidRPr="00EB07F7">
              <w:rPr>
                <w:rFonts w:cs="Times New Roman"/>
                <w:color w:val="000000"/>
                <w:sz w:val="24"/>
              </w:rPr>
              <w:t xml:space="preserve">бубен –10штук; </w:t>
            </w:r>
          </w:p>
          <w:p w:rsidR="00EB07F7" w:rsidRPr="00EB07F7" w:rsidRDefault="00EB07F7" w:rsidP="00EB07F7">
            <w:pPr>
              <w:numPr>
                <w:ilvl w:val="0"/>
                <w:numId w:val="68"/>
              </w:numPr>
              <w:spacing w:after="161" w:line="268" w:lineRule="auto"/>
              <w:ind w:right="58"/>
              <w:rPr>
                <w:rFonts w:cs="Times New Roman"/>
                <w:color w:val="000000"/>
                <w:sz w:val="24"/>
              </w:rPr>
            </w:pPr>
            <w:r w:rsidRPr="00EB07F7">
              <w:rPr>
                <w:rFonts w:cs="Times New Roman"/>
                <w:color w:val="000000"/>
                <w:sz w:val="24"/>
              </w:rPr>
              <w:t xml:space="preserve">барабан – 3штук; </w:t>
            </w:r>
          </w:p>
          <w:p w:rsidR="00EB07F7" w:rsidRPr="00EB07F7" w:rsidRDefault="00EB07F7" w:rsidP="00EB07F7">
            <w:pPr>
              <w:numPr>
                <w:ilvl w:val="0"/>
                <w:numId w:val="68"/>
              </w:numPr>
              <w:spacing w:after="159" w:line="268" w:lineRule="auto"/>
              <w:ind w:right="58"/>
              <w:rPr>
                <w:rFonts w:cs="Times New Roman"/>
                <w:color w:val="000000"/>
                <w:sz w:val="24"/>
              </w:rPr>
            </w:pPr>
            <w:r w:rsidRPr="00EB07F7">
              <w:rPr>
                <w:rFonts w:cs="Times New Roman"/>
                <w:color w:val="000000"/>
                <w:sz w:val="24"/>
              </w:rPr>
              <w:t xml:space="preserve">деревянные ложки – 6штук; </w:t>
            </w:r>
          </w:p>
          <w:p w:rsidR="00EB07F7" w:rsidRPr="00EB07F7" w:rsidRDefault="00EB07F7" w:rsidP="00EB07F7">
            <w:pPr>
              <w:numPr>
                <w:ilvl w:val="0"/>
                <w:numId w:val="68"/>
              </w:numPr>
              <w:spacing w:after="165" w:line="268" w:lineRule="auto"/>
              <w:ind w:right="58"/>
              <w:rPr>
                <w:rFonts w:cs="Times New Roman"/>
                <w:color w:val="000000"/>
                <w:sz w:val="24"/>
              </w:rPr>
            </w:pPr>
            <w:r w:rsidRPr="00EB07F7">
              <w:rPr>
                <w:rFonts w:cs="Times New Roman"/>
                <w:color w:val="000000"/>
                <w:sz w:val="24"/>
              </w:rPr>
              <w:t xml:space="preserve">трещотка – 2 штук; </w:t>
            </w:r>
          </w:p>
          <w:p w:rsidR="00EB07F7" w:rsidRPr="00EB07F7" w:rsidRDefault="00EB07F7" w:rsidP="00EB07F7">
            <w:pPr>
              <w:numPr>
                <w:ilvl w:val="0"/>
                <w:numId w:val="68"/>
              </w:numPr>
              <w:spacing w:after="163" w:line="268" w:lineRule="auto"/>
              <w:ind w:right="58"/>
              <w:rPr>
                <w:rFonts w:cs="Times New Roman"/>
                <w:color w:val="000000"/>
                <w:sz w:val="24"/>
              </w:rPr>
            </w:pPr>
            <w:r w:rsidRPr="00EB07F7">
              <w:rPr>
                <w:rFonts w:cs="Times New Roman"/>
                <w:color w:val="000000"/>
                <w:sz w:val="24"/>
              </w:rPr>
              <w:t xml:space="preserve">колотушка – 2 штуки; </w:t>
            </w:r>
          </w:p>
          <w:p w:rsidR="00EB07F7" w:rsidRPr="00EB07F7" w:rsidRDefault="00EB07F7" w:rsidP="00EB07F7">
            <w:pPr>
              <w:numPr>
                <w:ilvl w:val="0"/>
                <w:numId w:val="68"/>
              </w:numPr>
              <w:spacing w:after="166" w:line="268" w:lineRule="auto"/>
              <w:ind w:right="58"/>
              <w:rPr>
                <w:rFonts w:cs="Times New Roman"/>
                <w:color w:val="000000"/>
                <w:sz w:val="24"/>
              </w:rPr>
            </w:pPr>
            <w:r w:rsidRPr="00EB07F7">
              <w:rPr>
                <w:rFonts w:cs="Times New Roman"/>
                <w:color w:val="000000"/>
                <w:sz w:val="24"/>
              </w:rPr>
              <w:t xml:space="preserve">коробочка – 2 штуки; </w:t>
            </w:r>
          </w:p>
          <w:p w:rsidR="00EB07F7" w:rsidRPr="00EB07F7" w:rsidRDefault="00EB07F7" w:rsidP="00EB07F7">
            <w:pPr>
              <w:spacing w:after="165"/>
              <w:rPr>
                <w:rFonts w:cs="Times New Roman"/>
                <w:color w:val="000000"/>
                <w:sz w:val="24"/>
              </w:rPr>
            </w:pPr>
            <w:r w:rsidRPr="00EB07F7">
              <w:rPr>
                <w:rFonts w:cs="Times New Roman"/>
                <w:color w:val="000000"/>
                <w:sz w:val="24"/>
              </w:rPr>
              <w:t xml:space="preserve">- колокольчики – 6 штук; </w:t>
            </w:r>
          </w:p>
          <w:p w:rsidR="00EB07F7" w:rsidRPr="00EB07F7" w:rsidRDefault="00EB07F7" w:rsidP="00EB07F7">
            <w:pPr>
              <w:numPr>
                <w:ilvl w:val="0"/>
                <w:numId w:val="68"/>
              </w:numPr>
              <w:spacing w:after="167" w:line="268" w:lineRule="auto"/>
              <w:ind w:right="58"/>
              <w:rPr>
                <w:rFonts w:cs="Times New Roman"/>
                <w:color w:val="000000"/>
                <w:sz w:val="24"/>
              </w:rPr>
            </w:pPr>
            <w:r w:rsidRPr="00EB07F7">
              <w:rPr>
                <w:rFonts w:cs="Times New Roman"/>
                <w:color w:val="000000"/>
                <w:sz w:val="24"/>
              </w:rPr>
              <w:t xml:space="preserve">металлофон (хроматический) – 74штуки; </w:t>
            </w:r>
          </w:p>
          <w:p w:rsidR="00EB07F7" w:rsidRPr="00EB07F7" w:rsidRDefault="00EB07F7" w:rsidP="00EB07F7">
            <w:pPr>
              <w:numPr>
                <w:ilvl w:val="0"/>
                <w:numId w:val="68"/>
              </w:numPr>
              <w:spacing w:after="164" w:line="268" w:lineRule="auto"/>
              <w:ind w:right="58"/>
              <w:rPr>
                <w:rFonts w:cs="Times New Roman"/>
                <w:color w:val="000000"/>
                <w:sz w:val="24"/>
              </w:rPr>
            </w:pPr>
            <w:r w:rsidRPr="00EB07F7">
              <w:rPr>
                <w:rFonts w:cs="Times New Roman"/>
                <w:color w:val="000000"/>
                <w:sz w:val="24"/>
              </w:rPr>
              <w:t xml:space="preserve">треугольники – 1штук; </w:t>
            </w:r>
          </w:p>
          <w:p w:rsidR="00EB07F7" w:rsidRPr="00EB07F7" w:rsidRDefault="00EB07F7" w:rsidP="00EB07F7">
            <w:pPr>
              <w:numPr>
                <w:ilvl w:val="0"/>
                <w:numId w:val="68"/>
              </w:numPr>
              <w:spacing w:after="161" w:line="268" w:lineRule="auto"/>
              <w:ind w:right="58"/>
              <w:rPr>
                <w:rFonts w:cs="Times New Roman"/>
                <w:color w:val="000000"/>
                <w:sz w:val="24"/>
              </w:rPr>
            </w:pPr>
            <w:r w:rsidRPr="00EB07F7">
              <w:rPr>
                <w:rFonts w:cs="Times New Roman"/>
                <w:color w:val="000000"/>
                <w:sz w:val="24"/>
              </w:rPr>
              <w:t xml:space="preserve">бубенцы – 5штук; </w:t>
            </w:r>
          </w:p>
          <w:p w:rsidR="00EB07F7" w:rsidRPr="00EB07F7" w:rsidRDefault="00EB07F7" w:rsidP="00EB07F7">
            <w:pPr>
              <w:numPr>
                <w:ilvl w:val="0"/>
                <w:numId w:val="68"/>
              </w:numPr>
              <w:spacing w:after="164" w:line="268" w:lineRule="auto"/>
              <w:ind w:right="58"/>
              <w:rPr>
                <w:rFonts w:cs="Times New Roman"/>
                <w:color w:val="000000"/>
                <w:sz w:val="24"/>
              </w:rPr>
            </w:pPr>
            <w:r w:rsidRPr="00EB07F7">
              <w:rPr>
                <w:rFonts w:cs="Times New Roman"/>
                <w:color w:val="000000"/>
                <w:sz w:val="24"/>
              </w:rPr>
              <w:t xml:space="preserve">маракас –20штук; </w:t>
            </w:r>
          </w:p>
          <w:p w:rsidR="00EB07F7" w:rsidRPr="00EB07F7" w:rsidRDefault="00EB07F7" w:rsidP="00EB07F7">
            <w:pPr>
              <w:spacing w:after="162"/>
              <w:rPr>
                <w:rFonts w:cs="Times New Roman"/>
                <w:color w:val="000000"/>
                <w:sz w:val="24"/>
              </w:rPr>
            </w:pPr>
            <w:r w:rsidRPr="00EB07F7">
              <w:rPr>
                <w:rFonts w:cs="Times New Roman"/>
                <w:color w:val="000000"/>
                <w:sz w:val="24"/>
              </w:rPr>
              <w:t xml:space="preserve">3. Духовые инструменты: </w:t>
            </w:r>
          </w:p>
          <w:p w:rsidR="00EB07F7" w:rsidRPr="00EB07F7" w:rsidRDefault="00EB07F7" w:rsidP="00EB07F7">
            <w:pPr>
              <w:spacing w:after="171"/>
              <w:rPr>
                <w:rFonts w:cs="Times New Roman"/>
                <w:color w:val="000000"/>
                <w:sz w:val="24"/>
              </w:rPr>
            </w:pPr>
            <w:r w:rsidRPr="00EB07F7">
              <w:rPr>
                <w:rFonts w:cs="Times New Roman"/>
                <w:color w:val="000000"/>
                <w:sz w:val="24"/>
              </w:rPr>
              <w:t xml:space="preserve">- дудочка – 2 штуки; </w:t>
            </w:r>
          </w:p>
          <w:p w:rsidR="00EB07F7" w:rsidRPr="00EB07F7" w:rsidRDefault="00EB07F7" w:rsidP="00EB07F7">
            <w:pPr>
              <w:rPr>
                <w:rFonts w:cs="Times New Roman"/>
                <w:color w:val="000000"/>
                <w:sz w:val="24"/>
              </w:rPr>
            </w:pPr>
            <w:r w:rsidRPr="00EB07F7">
              <w:rPr>
                <w:rFonts w:cs="Times New Roman"/>
                <w:color w:val="000000"/>
                <w:sz w:val="24"/>
              </w:rPr>
              <w:t xml:space="preserve">4. Струнные инструменты: </w:t>
            </w:r>
          </w:p>
          <w:p w:rsidR="00EB07F7" w:rsidRPr="00EB07F7" w:rsidRDefault="00EB07F7" w:rsidP="00EB07F7">
            <w:pPr>
              <w:spacing w:after="171"/>
              <w:rPr>
                <w:rFonts w:cs="Times New Roman"/>
                <w:color w:val="000000"/>
                <w:sz w:val="24"/>
              </w:rPr>
            </w:pPr>
            <w:r w:rsidRPr="00EB07F7">
              <w:rPr>
                <w:rFonts w:cs="Times New Roman"/>
                <w:color w:val="000000"/>
                <w:sz w:val="24"/>
              </w:rPr>
              <w:t xml:space="preserve">- гитара; </w:t>
            </w:r>
          </w:p>
          <w:p w:rsidR="00EB07F7" w:rsidRPr="00EB07F7" w:rsidRDefault="00EB07F7" w:rsidP="00EB07F7">
            <w:pPr>
              <w:numPr>
                <w:ilvl w:val="0"/>
                <w:numId w:val="69"/>
              </w:numPr>
              <w:spacing w:after="168" w:line="268" w:lineRule="auto"/>
              <w:ind w:right="58"/>
              <w:rPr>
                <w:rFonts w:cs="Times New Roman"/>
                <w:color w:val="000000"/>
                <w:sz w:val="24"/>
              </w:rPr>
            </w:pPr>
            <w:r w:rsidRPr="00EB07F7">
              <w:rPr>
                <w:rFonts w:cs="Times New Roman"/>
                <w:color w:val="000000"/>
                <w:sz w:val="24"/>
              </w:rPr>
              <w:t xml:space="preserve">Набор русских народных музыкальных инструментов – 1 шт.; </w:t>
            </w:r>
          </w:p>
          <w:p w:rsidR="00EB07F7" w:rsidRPr="00EB07F7" w:rsidRDefault="00EB07F7" w:rsidP="00EB07F7">
            <w:pPr>
              <w:rPr>
                <w:rFonts w:cs="Times New Roman"/>
                <w:color w:val="000000"/>
                <w:sz w:val="24"/>
              </w:rPr>
            </w:pPr>
          </w:p>
        </w:tc>
      </w:tr>
    </w:tbl>
    <w:p w:rsidR="00EB07F7" w:rsidRPr="00EB07F7" w:rsidRDefault="00EB07F7" w:rsidP="00EB07F7">
      <w:pPr>
        <w:spacing w:after="0"/>
        <w:jc w:val="both"/>
        <w:rPr>
          <w:rFonts w:eastAsia="Times New Roman" w:cs="Times New Roman"/>
          <w:color w:val="000000"/>
          <w:sz w:val="24"/>
          <w:lang w:eastAsia="ru-RU"/>
        </w:rPr>
      </w:pPr>
      <w:r w:rsidRPr="00EB07F7">
        <w:rPr>
          <w:rFonts w:eastAsia="Times New Roman" w:cs="Times New Roman"/>
          <w:color w:val="000000"/>
          <w:sz w:val="24"/>
          <w:lang w:eastAsia="ru-RU"/>
        </w:rPr>
        <w:t xml:space="preserve"> </w:t>
      </w:r>
    </w:p>
    <w:p w:rsidR="00EB07F7" w:rsidRPr="00EB07F7" w:rsidRDefault="00EB07F7" w:rsidP="00EB07F7">
      <w:pPr>
        <w:spacing w:after="0"/>
        <w:jc w:val="both"/>
        <w:rPr>
          <w:rFonts w:eastAsia="Times New Roman" w:cs="Times New Roman"/>
          <w:color w:val="000000"/>
          <w:sz w:val="24"/>
          <w:lang w:eastAsia="ru-RU"/>
        </w:rPr>
      </w:pPr>
    </w:p>
    <w:p w:rsidR="00EB07F7" w:rsidRPr="00EB07F7" w:rsidRDefault="00EB07F7" w:rsidP="00EB07F7">
      <w:pPr>
        <w:spacing w:after="0"/>
        <w:jc w:val="both"/>
        <w:rPr>
          <w:rFonts w:eastAsia="Times New Roman" w:cs="Times New Roman"/>
          <w:color w:val="000000"/>
          <w:sz w:val="24"/>
          <w:lang w:eastAsia="ru-RU"/>
        </w:rPr>
      </w:pPr>
    </w:p>
    <w:p w:rsidR="00EB07F7" w:rsidRPr="00EB07F7" w:rsidRDefault="00EB07F7" w:rsidP="00EB07F7">
      <w:pPr>
        <w:keepNext/>
        <w:keepLines/>
        <w:spacing w:after="10" w:line="249" w:lineRule="auto"/>
        <w:ind w:right="692"/>
        <w:jc w:val="center"/>
        <w:outlineLvl w:val="1"/>
        <w:rPr>
          <w:rFonts w:eastAsia="Times New Roman" w:cs="Times New Roman"/>
          <w:b/>
          <w:i/>
          <w:color w:val="000000"/>
          <w:sz w:val="24"/>
          <w:lang w:eastAsia="ru-RU"/>
        </w:rPr>
      </w:pPr>
      <w:r w:rsidRPr="00EB07F7">
        <w:rPr>
          <w:rFonts w:eastAsia="Times New Roman" w:cs="Times New Roman"/>
          <w:b/>
          <w:i/>
          <w:color w:val="000000"/>
          <w:sz w:val="24"/>
          <w:lang w:eastAsia="ru-RU"/>
        </w:rPr>
        <w:t>10.3 Расписание организованной образовательной деятельности по музыке МБДОУ №28 с.Чехов «Рябинка»</w:t>
      </w:r>
    </w:p>
    <w:p w:rsidR="00EB07F7" w:rsidRPr="00EB07F7" w:rsidRDefault="00EB07F7" w:rsidP="00EB07F7">
      <w:pPr>
        <w:keepNext/>
        <w:keepLines/>
        <w:spacing w:after="10" w:line="249" w:lineRule="auto"/>
        <w:ind w:right="692"/>
        <w:jc w:val="center"/>
        <w:outlineLvl w:val="1"/>
        <w:rPr>
          <w:rFonts w:eastAsia="Times New Roman" w:cs="Times New Roman"/>
          <w:b/>
          <w:i/>
          <w:color w:val="000000"/>
          <w:sz w:val="24"/>
          <w:lang w:eastAsia="ru-RU"/>
        </w:rPr>
      </w:pPr>
      <w:r w:rsidRPr="00EB07F7">
        <w:rPr>
          <w:rFonts w:eastAsia="Times New Roman" w:cs="Times New Roman"/>
          <w:b/>
          <w:i/>
          <w:color w:val="000000"/>
          <w:sz w:val="24"/>
          <w:lang w:eastAsia="ru-RU"/>
        </w:rPr>
        <w:t>на 2017-2018учебный год</w:t>
      </w:r>
    </w:p>
    <w:tbl>
      <w:tblPr>
        <w:tblStyle w:val="a5"/>
        <w:tblW w:w="14990" w:type="dxa"/>
        <w:tblInd w:w="456" w:type="dxa"/>
        <w:tblLayout w:type="fixed"/>
        <w:tblLook w:val="04A0" w:firstRow="1" w:lastRow="0" w:firstColumn="1" w:lastColumn="0" w:noHBand="0" w:noVBand="1"/>
      </w:tblPr>
      <w:tblGrid>
        <w:gridCol w:w="1282"/>
        <w:gridCol w:w="3077"/>
        <w:gridCol w:w="2738"/>
        <w:gridCol w:w="2304"/>
        <w:gridCol w:w="2471"/>
        <w:gridCol w:w="3118"/>
      </w:tblGrid>
      <w:tr w:rsidR="00EB07F7" w:rsidRPr="00EB07F7" w:rsidTr="002F5001">
        <w:tc>
          <w:tcPr>
            <w:tcW w:w="1282" w:type="dxa"/>
          </w:tcPr>
          <w:p w:rsidR="00EB07F7" w:rsidRPr="00EB07F7" w:rsidRDefault="00EB07F7" w:rsidP="00EB07F7">
            <w:pPr>
              <w:keepNext/>
              <w:keepLines/>
              <w:spacing w:after="10" w:line="249" w:lineRule="auto"/>
              <w:ind w:right="692"/>
              <w:jc w:val="center"/>
              <w:outlineLvl w:val="1"/>
              <w:rPr>
                <w:rFonts w:cs="Times New Roman"/>
                <w:b/>
                <w:i/>
                <w:color w:val="000000"/>
                <w:sz w:val="24"/>
              </w:rPr>
            </w:pPr>
          </w:p>
        </w:tc>
        <w:tc>
          <w:tcPr>
            <w:tcW w:w="3077" w:type="dxa"/>
          </w:tcPr>
          <w:p w:rsidR="00EB07F7" w:rsidRPr="00EB07F7" w:rsidRDefault="00EB07F7" w:rsidP="00EB07F7">
            <w:pPr>
              <w:keepNext/>
              <w:keepLines/>
              <w:spacing w:after="10" w:line="249" w:lineRule="auto"/>
              <w:ind w:right="692"/>
              <w:jc w:val="center"/>
              <w:outlineLvl w:val="1"/>
              <w:rPr>
                <w:rFonts w:cs="Times New Roman"/>
                <w:b/>
                <w:i/>
                <w:color w:val="000000"/>
                <w:sz w:val="24"/>
              </w:rPr>
            </w:pPr>
            <w:r w:rsidRPr="00EB07F7">
              <w:rPr>
                <w:rFonts w:cs="Times New Roman"/>
                <w:b/>
                <w:i/>
                <w:color w:val="000000"/>
                <w:sz w:val="24"/>
              </w:rPr>
              <w:t>Вторая группа раннего возраста</w:t>
            </w:r>
          </w:p>
        </w:tc>
        <w:tc>
          <w:tcPr>
            <w:tcW w:w="2738" w:type="dxa"/>
          </w:tcPr>
          <w:p w:rsidR="00EB07F7" w:rsidRPr="00EB07F7" w:rsidRDefault="00EB07F7" w:rsidP="00EB07F7">
            <w:pPr>
              <w:keepNext/>
              <w:keepLines/>
              <w:spacing w:after="10" w:line="249" w:lineRule="auto"/>
              <w:ind w:right="692"/>
              <w:jc w:val="center"/>
              <w:outlineLvl w:val="1"/>
              <w:rPr>
                <w:rFonts w:cs="Times New Roman"/>
                <w:b/>
                <w:i/>
                <w:color w:val="000000"/>
                <w:sz w:val="24"/>
              </w:rPr>
            </w:pPr>
            <w:r w:rsidRPr="00EB07F7">
              <w:rPr>
                <w:rFonts w:cs="Times New Roman"/>
                <w:b/>
                <w:i/>
                <w:color w:val="000000"/>
                <w:sz w:val="24"/>
              </w:rPr>
              <w:t>Младшая группа</w:t>
            </w:r>
          </w:p>
        </w:tc>
        <w:tc>
          <w:tcPr>
            <w:tcW w:w="2304" w:type="dxa"/>
          </w:tcPr>
          <w:p w:rsidR="00EB07F7" w:rsidRPr="00EB07F7" w:rsidRDefault="00EB07F7" w:rsidP="00EB07F7">
            <w:pPr>
              <w:keepNext/>
              <w:keepLines/>
              <w:spacing w:after="10" w:line="249" w:lineRule="auto"/>
              <w:ind w:right="692"/>
              <w:jc w:val="center"/>
              <w:outlineLvl w:val="1"/>
              <w:rPr>
                <w:rFonts w:cs="Times New Roman"/>
                <w:b/>
                <w:i/>
                <w:color w:val="000000"/>
                <w:sz w:val="24"/>
              </w:rPr>
            </w:pPr>
            <w:r w:rsidRPr="00EB07F7">
              <w:rPr>
                <w:rFonts w:cs="Times New Roman"/>
                <w:b/>
                <w:i/>
                <w:color w:val="000000"/>
                <w:sz w:val="24"/>
              </w:rPr>
              <w:t>Средняя</w:t>
            </w:r>
          </w:p>
          <w:p w:rsidR="00EB07F7" w:rsidRPr="00EB07F7" w:rsidRDefault="00EB07F7" w:rsidP="00EB07F7">
            <w:pPr>
              <w:keepNext/>
              <w:keepLines/>
              <w:spacing w:after="10" w:line="249" w:lineRule="auto"/>
              <w:ind w:right="692"/>
              <w:jc w:val="center"/>
              <w:outlineLvl w:val="1"/>
              <w:rPr>
                <w:rFonts w:cs="Times New Roman"/>
                <w:b/>
                <w:i/>
                <w:color w:val="000000"/>
                <w:sz w:val="24"/>
              </w:rPr>
            </w:pPr>
            <w:r w:rsidRPr="00EB07F7">
              <w:rPr>
                <w:rFonts w:cs="Times New Roman"/>
                <w:b/>
                <w:i/>
                <w:color w:val="000000"/>
                <w:sz w:val="24"/>
              </w:rPr>
              <w:t>группа</w:t>
            </w:r>
          </w:p>
        </w:tc>
        <w:tc>
          <w:tcPr>
            <w:tcW w:w="2471" w:type="dxa"/>
          </w:tcPr>
          <w:p w:rsidR="00EB07F7" w:rsidRPr="00EB07F7" w:rsidRDefault="00EB07F7" w:rsidP="00EB07F7">
            <w:pPr>
              <w:keepNext/>
              <w:keepLines/>
              <w:spacing w:after="10" w:line="249" w:lineRule="auto"/>
              <w:ind w:right="692"/>
              <w:jc w:val="center"/>
              <w:outlineLvl w:val="1"/>
              <w:rPr>
                <w:rFonts w:cs="Times New Roman"/>
                <w:b/>
                <w:i/>
                <w:color w:val="000000"/>
                <w:sz w:val="24"/>
              </w:rPr>
            </w:pPr>
            <w:r w:rsidRPr="00EB07F7">
              <w:rPr>
                <w:rFonts w:cs="Times New Roman"/>
                <w:b/>
                <w:i/>
                <w:color w:val="000000"/>
                <w:sz w:val="24"/>
              </w:rPr>
              <w:t>Старшая группа</w:t>
            </w:r>
          </w:p>
        </w:tc>
        <w:tc>
          <w:tcPr>
            <w:tcW w:w="3118" w:type="dxa"/>
          </w:tcPr>
          <w:p w:rsidR="00EB07F7" w:rsidRPr="00EB07F7" w:rsidRDefault="00EB07F7" w:rsidP="00EB07F7">
            <w:pPr>
              <w:keepNext/>
              <w:keepLines/>
              <w:spacing w:after="10" w:line="249" w:lineRule="auto"/>
              <w:ind w:right="692"/>
              <w:jc w:val="center"/>
              <w:outlineLvl w:val="1"/>
              <w:rPr>
                <w:rFonts w:cs="Times New Roman"/>
                <w:b/>
                <w:i/>
                <w:color w:val="000000"/>
                <w:sz w:val="24"/>
              </w:rPr>
            </w:pPr>
            <w:r w:rsidRPr="00EB07F7">
              <w:rPr>
                <w:rFonts w:cs="Times New Roman"/>
                <w:b/>
                <w:i/>
                <w:color w:val="000000"/>
                <w:sz w:val="24"/>
              </w:rPr>
              <w:t>Подготовительная</w:t>
            </w:r>
          </w:p>
          <w:p w:rsidR="00EB07F7" w:rsidRPr="00EB07F7" w:rsidRDefault="00EB07F7" w:rsidP="00EB07F7">
            <w:pPr>
              <w:keepNext/>
              <w:keepLines/>
              <w:spacing w:after="10" w:line="249" w:lineRule="auto"/>
              <w:ind w:right="692"/>
              <w:jc w:val="center"/>
              <w:outlineLvl w:val="1"/>
              <w:rPr>
                <w:rFonts w:cs="Times New Roman"/>
                <w:b/>
                <w:i/>
                <w:color w:val="000000"/>
                <w:sz w:val="24"/>
              </w:rPr>
            </w:pPr>
            <w:r w:rsidRPr="00EB07F7">
              <w:rPr>
                <w:rFonts w:cs="Times New Roman"/>
                <w:b/>
                <w:i/>
                <w:color w:val="000000"/>
                <w:sz w:val="24"/>
              </w:rPr>
              <w:t>группа</w:t>
            </w:r>
          </w:p>
        </w:tc>
      </w:tr>
      <w:tr w:rsidR="00EB07F7" w:rsidRPr="00EB07F7" w:rsidTr="002F5001">
        <w:tc>
          <w:tcPr>
            <w:tcW w:w="1282" w:type="dxa"/>
          </w:tcPr>
          <w:p w:rsidR="00EB07F7" w:rsidRPr="00EB07F7" w:rsidRDefault="00EB07F7" w:rsidP="00EB07F7">
            <w:pPr>
              <w:keepNext/>
              <w:keepLines/>
              <w:spacing w:after="10" w:line="249" w:lineRule="auto"/>
              <w:ind w:right="692"/>
              <w:jc w:val="center"/>
              <w:outlineLvl w:val="1"/>
              <w:rPr>
                <w:rFonts w:cs="Times New Roman"/>
                <w:b/>
                <w:i/>
                <w:color w:val="000000"/>
                <w:sz w:val="24"/>
              </w:rPr>
            </w:pPr>
            <w:r w:rsidRPr="00EB07F7">
              <w:rPr>
                <w:rFonts w:cs="Times New Roman"/>
                <w:b/>
                <w:i/>
                <w:color w:val="000000"/>
                <w:sz w:val="24"/>
              </w:rPr>
              <w:t>ПН</w:t>
            </w:r>
          </w:p>
        </w:tc>
        <w:tc>
          <w:tcPr>
            <w:tcW w:w="3077" w:type="dxa"/>
          </w:tcPr>
          <w:p w:rsidR="00EB07F7" w:rsidRPr="00EB07F7" w:rsidRDefault="00EB07F7" w:rsidP="00EB07F7">
            <w:pPr>
              <w:keepNext/>
              <w:keepLines/>
              <w:spacing w:after="10" w:line="249" w:lineRule="auto"/>
              <w:ind w:right="692"/>
              <w:jc w:val="center"/>
              <w:outlineLvl w:val="1"/>
              <w:rPr>
                <w:rFonts w:cs="Times New Roman"/>
                <w:b/>
                <w:i/>
                <w:color w:val="000000"/>
                <w:sz w:val="24"/>
              </w:rPr>
            </w:pPr>
            <w:r w:rsidRPr="00EB07F7">
              <w:rPr>
                <w:rFonts w:cs="Times New Roman"/>
                <w:b/>
                <w:i/>
                <w:color w:val="000000"/>
                <w:sz w:val="24"/>
              </w:rPr>
              <w:t>Музыка</w:t>
            </w:r>
          </w:p>
          <w:p w:rsidR="00EB07F7" w:rsidRPr="00EB07F7" w:rsidRDefault="00EB07F7" w:rsidP="00EB07F7">
            <w:pPr>
              <w:keepNext/>
              <w:keepLines/>
              <w:spacing w:after="10" w:line="249" w:lineRule="auto"/>
              <w:ind w:right="692"/>
              <w:jc w:val="center"/>
              <w:outlineLvl w:val="1"/>
              <w:rPr>
                <w:rFonts w:cs="Times New Roman"/>
                <w:b/>
                <w:i/>
                <w:color w:val="000000"/>
                <w:sz w:val="24"/>
              </w:rPr>
            </w:pPr>
            <w:r w:rsidRPr="00EB07F7">
              <w:rPr>
                <w:rFonts w:cs="Times New Roman"/>
                <w:b/>
                <w:i/>
                <w:color w:val="000000"/>
                <w:sz w:val="24"/>
              </w:rPr>
              <w:t>9.00-9.10-9.20</w:t>
            </w:r>
          </w:p>
        </w:tc>
        <w:tc>
          <w:tcPr>
            <w:tcW w:w="2738" w:type="dxa"/>
          </w:tcPr>
          <w:p w:rsidR="00EB07F7" w:rsidRPr="00EB07F7" w:rsidRDefault="00EB07F7" w:rsidP="00EB07F7">
            <w:pPr>
              <w:keepNext/>
              <w:keepLines/>
              <w:spacing w:after="10" w:line="249" w:lineRule="auto"/>
              <w:ind w:right="692"/>
              <w:jc w:val="center"/>
              <w:outlineLvl w:val="1"/>
              <w:rPr>
                <w:rFonts w:cs="Times New Roman"/>
                <w:b/>
                <w:i/>
                <w:color w:val="000000"/>
                <w:sz w:val="24"/>
              </w:rPr>
            </w:pPr>
          </w:p>
        </w:tc>
        <w:tc>
          <w:tcPr>
            <w:tcW w:w="2304" w:type="dxa"/>
          </w:tcPr>
          <w:p w:rsidR="00EB07F7" w:rsidRPr="00EB07F7" w:rsidRDefault="00EB07F7" w:rsidP="00EB07F7">
            <w:pPr>
              <w:keepNext/>
              <w:keepLines/>
              <w:spacing w:after="10" w:line="249" w:lineRule="auto"/>
              <w:ind w:right="692"/>
              <w:jc w:val="center"/>
              <w:outlineLvl w:val="1"/>
              <w:rPr>
                <w:rFonts w:cs="Times New Roman"/>
                <w:b/>
                <w:i/>
                <w:color w:val="000000"/>
                <w:sz w:val="24"/>
              </w:rPr>
            </w:pPr>
            <w:r w:rsidRPr="00EB07F7">
              <w:rPr>
                <w:rFonts w:cs="Times New Roman"/>
                <w:b/>
                <w:i/>
                <w:color w:val="000000"/>
                <w:sz w:val="24"/>
              </w:rPr>
              <w:t>Музыка</w:t>
            </w:r>
          </w:p>
          <w:p w:rsidR="00EB07F7" w:rsidRPr="00EB07F7" w:rsidRDefault="00EB07F7" w:rsidP="00EB07F7">
            <w:pPr>
              <w:keepNext/>
              <w:keepLines/>
              <w:spacing w:after="10" w:line="249" w:lineRule="auto"/>
              <w:ind w:right="692"/>
              <w:jc w:val="center"/>
              <w:outlineLvl w:val="1"/>
              <w:rPr>
                <w:rFonts w:cs="Times New Roman"/>
                <w:b/>
                <w:i/>
                <w:color w:val="000000"/>
                <w:sz w:val="24"/>
              </w:rPr>
            </w:pPr>
            <w:r w:rsidRPr="00EB07F7">
              <w:rPr>
                <w:rFonts w:cs="Times New Roman"/>
                <w:b/>
                <w:i/>
                <w:color w:val="000000"/>
                <w:sz w:val="24"/>
              </w:rPr>
              <w:t>(9.30-9.50)</w:t>
            </w:r>
          </w:p>
        </w:tc>
        <w:tc>
          <w:tcPr>
            <w:tcW w:w="2471" w:type="dxa"/>
          </w:tcPr>
          <w:p w:rsidR="00EB07F7" w:rsidRPr="00EB07F7" w:rsidRDefault="00EB07F7" w:rsidP="00EB07F7">
            <w:pPr>
              <w:keepNext/>
              <w:keepLines/>
              <w:spacing w:after="10" w:line="249" w:lineRule="auto"/>
              <w:ind w:right="692"/>
              <w:jc w:val="center"/>
              <w:outlineLvl w:val="1"/>
              <w:rPr>
                <w:rFonts w:cs="Times New Roman"/>
                <w:b/>
                <w:i/>
                <w:color w:val="000000"/>
                <w:sz w:val="24"/>
              </w:rPr>
            </w:pPr>
          </w:p>
        </w:tc>
        <w:tc>
          <w:tcPr>
            <w:tcW w:w="3118" w:type="dxa"/>
          </w:tcPr>
          <w:p w:rsidR="00EB07F7" w:rsidRPr="00EB07F7" w:rsidRDefault="00EB07F7" w:rsidP="00EB07F7">
            <w:pPr>
              <w:keepNext/>
              <w:keepLines/>
              <w:spacing w:after="10" w:line="249" w:lineRule="auto"/>
              <w:ind w:right="692"/>
              <w:jc w:val="center"/>
              <w:outlineLvl w:val="1"/>
              <w:rPr>
                <w:rFonts w:cs="Times New Roman"/>
                <w:b/>
                <w:i/>
                <w:color w:val="000000"/>
                <w:sz w:val="24"/>
              </w:rPr>
            </w:pPr>
          </w:p>
        </w:tc>
      </w:tr>
      <w:tr w:rsidR="00EB07F7" w:rsidRPr="00EB07F7" w:rsidTr="002F5001">
        <w:tc>
          <w:tcPr>
            <w:tcW w:w="1282" w:type="dxa"/>
          </w:tcPr>
          <w:p w:rsidR="00EB07F7" w:rsidRPr="00EB07F7" w:rsidRDefault="00EB07F7" w:rsidP="00EB07F7">
            <w:pPr>
              <w:keepNext/>
              <w:keepLines/>
              <w:spacing w:after="10" w:line="249" w:lineRule="auto"/>
              <w:ind w:right="692"/>
              <w:jc w:val="center"/>
              <w:outlineLvl w:val="1"/>
              <w:rPr>
                <w:rFonts w:cs="Times New Roman"/>
                <w:b/>
                <w:i/>
                <w:color w:val="000000"/>
                <w:sz w:val="24"/>
              </w:rPr>
            </w:pPr>
            <w:r w:rsidRPr="00EB07F7">
              <w:rPr>
                <w:rFonts w:cs="Times New Roman"/>
                <w:b/>
                <w:i/>
                <w:color w:val="000000"/>
                <w:sz w:val="24"/>
              </w:rPr>
              <w:t>ВТ</w:t>
            </w:r>
          </w:p>
        </w:tc>
        <w:tc>
          <w:tcPr>
            <w:tcW w:w="3077" w:type="dxa"/>
          </w:tcPr>
          <w:p w:rsidR="00EB07F7" w:rsidRPr="00EB07F7" w:rsidRDefault="00EB07F7" w:rsidP="00EB07F7">
            <w:pPr>
              <w:keepNext/>
              <w:keepLines/>
              <w:spacing w:after="10" w:line="249" w:lineRule="auto"/>
              <w:ind w:right="692"/>
              <w:jc w:val="center"/>
              <w:outlineLvl w:val="1"/>
              <w:rPr>
                <w:rFonts w:cs="Times New Roman"/>
                <w:b/>
                <w:i/>
                <w:color w:val="000000"/>
                <w:sz w:val="24"/>
              </w:rPr>
            </w:pPr>
          </w:p>
        </w:tc>
        <w:tc>
          <w:tcPr>
            <w:tcW w:w="2738" w:type="dxa"/>
          </w:tcPr>
          <w:p w:rsidR="00EB07F7" w:rsidRPr="00EB07F7" w:rsidRDefault="00EB07F7" w:rsidP="00EB07F7">
            <w:pPr>
              <w:keepNext/>
              <w:keepLines/>
              <w:spacing w:after="10" w:line="249" w:lineRule="auto"/>
              <w:ind w:right="692"/>
              <w:jc w:val="center"/>
              <w:outlineLvl w:val="1"/>
              <w:rPr>
                <w:rFonts w:cs="Times New Roman"/>
                <w:b/>
                <w:i/>
                <w:color w:val="000000"/>
                <w:sz w:val="24"/>
              </w:rPr>
            </w:pPr>
            <w:r w:rsidRPr="00EB07F7">
              <w:rPr>
                <w:rFonts w:cs="Times New Roman"/>
                <w:b/>
                <w:i/>
                <w:color w:val="000000"/>
                <w:sz w:val="24"/>
              </w:rPr>
              <w:t>Музыка</w:t>
            </w:r>
          </w:p>
          <w:p w:rsidR="00EB07F7" w:rsidRPr="00EB07F7" w:rsidRDefault="00EB07F7" w:rsidP="00EB07F7">
            <w:pPr>
              <w:keepNext/>
              <w:keepLines/>
              <w:spacing w:after="10" w:line="249" w:lineRule="auto"/>
              <w:ind w:right="692"/>
              <w:jc w:val="center"/>
              <w:outlineLvl w:val="1"/>
              <w:rPr>
                <w:rFonts w:cs="Times New Roman"/>
                <w:b/>
                <w:i/>
                <w:color w:val="000000"/>
                <w:sz w:val="24"/>
              </w:rPr>
            </w:pPr>
            <w:r w:rsidRPr="00EB07F7">
              <w:rPr>
                <w:rFonts w:cs="Times New Roman"/>
                <w:b/>
                <w:i/>
                <w:color w:val="000000"/>
                <w:sz w:val="24"/>
              </w:rPr>
              <w:t>9.00-9.15</w:t>
            </w:r>
          </w:p>
        </w:tc>
        <w:tc>
          <w:tcPr>
            <w:tcW w:w="2304" w:type="dxa"/>
          </w:tcPr>
          <w:p w:rsidR="00EB07F7" w:rsidRPr="00EB07F7" w:rsidRDefault="00EB07F7" w:rsidP="00EB07F7">
            <w:pPr>
              <w:keepNext/>
              <w:keepLines/>
              <w:spacing w:after="10" w:line="249" w:lineRule="auto"/>
              <w:ind w:right="692"/>
              <w:jc w:val="center"/>
              <w:outlineLvl w:val="1"/>
              <w:rPr>
                <w:rFonts w:cs="Times New Roman"/>
                <w:b/>
                <w:i/>
                <w:color w:val="000000"/>
                <w:sz w:val="24"/>
              </w:rPr>
            </w:pPr>
          </w:p>
        </w:tc>
        <w:tc>
          <w:tcPr>
            <w:tcW w:w="2471" w:type="dxa"/>
          </w:tcPr>
          <w:p w:rsidR="00EB07F7" w:rsidRPr="00EB07F7" w:rsidRDefault="00EB07F7" w:rsidP="00EB07F7">
            <w:pPr>
              <w:keepNext/>
              <w:keepLines/>
              <w:spacing w:after="10" w:line="249" w:lineRule="auto"/>
              <w:ind w:right="692"/>
              <w:jc w:val="center"/>
              <w:outlineLvl w:val="1"/>
              <w:rPr>
                <w:rFonts w:cs="Times New Roman"/>
                <w:b/>
                <w:i/>
                <w:color w:val="000000"/>
                <w:sz w:val="24"/>
              </w:rPr>
            </w:pPr>
            <w:r w:rsidRPr="00EB07F7">
              <w:rPr>
                <w:rFonts w:cs="Times New Roman"/>
                <w:b/>
                <w:i/>
                <w:color w:val="000000"/>
                <w:sz w:val="24"/>
              </w:rPr>
              <w:t>Музыка</w:t>
            </w:r>
          </w:p>
          <w:p w:rsidR="00EB07F7" w:rsidRPr="00EB07F7" w:rsidRDefault="00EB07F7" w:rsidP="00EB07F7">
            <w:pPr>
              <w:keepNext/>
              <w:keepLines/>
              <w:spacing w:after="10" w:line="249" w:lineRule="auto"/>
              <w:ind w:right="692"/>
              <w:jc w:val="center"/>
              <w:outlineLvl w:val="1"/>
              <w:rPr>
                <w:rFonts w:cs="Times New Roman"/>
                <w:b/>
                <w:i/>
                <w:color w:val="000000"/>
                <w:sz w:val="24"/>
              </w:rPr>
            </w:pPr>
            <w:r w:rsidRPr="00EB07F7">
              <w:rPr>
                <w:rFonts w:cs="Times New Roman"/>
                <w:b/>
                <w:i/>
                <w:color w:val="000000"/>
                <w:sz w:val="24"/>
              </w:rPr>
              <w:t>(9.30-9.55)</w:t>
            </w:r>
          </w:p>
          <w:p w:rsidR="00EB07F7" w:rsidRPr="00EB07F7" w:rsidRDefault="00EB07F7" w:rsidP="00EB07F7">
            <w:pPr>
              <w:keepNext/>
              <w:keepLines/>
              <w:spacing w:after="10" w:line="249" w:lineRule="auto"/>
              <w:ind w:right="692"/>
              <w:jc w:val="center"/>
              <w:outlineLvl w:val="1"/>
              <w:rPr>
                <w:rFonts w:cs="Times New Roman"/>
                <w:b/>
                <w:i/>
                <w:color w:val="000000"/>
                <w:sz w:val="24"/>
              </w:rPr>
            </w:pPr>
            <w:r w:rsidRPr="00EB07F7">
              <w:rPr>
                <w:rFonts w:cs="Times New Roman"/>
                <w:b/>
                <w:i/>
                <w:color w:val="000000"/>
                <w:sz w:val="24"/>
              </w:rPr>
              <w:t>И.р:(9.15-9.30)</w:t>
            </w:r>
          </w:p>
        </w:tc>
        <w:tc>
          <w:tcPr>
            <w:tcW w:w="3118" w:type="dxa"/>
          </w:tcPr>
          <w:p w:rsidR="00EB07F7" w:rsidRPr="00EB07F7" w:rsidRDefault="00EB07F7" w:rsidP="00EB07F7">
            <w:pPr>
              <w:keepNext/>
              <w:keepLines/>
              <w:spacing w:after="10" w:line="249" w:lineRule="auto"/>
              <w:ind w:right="692"/>
              <w:jc w:val="center"/>
              <w:outlineLvl w:val="1"/>
              <w:rPr>
                <w:rFonts w:cs="Times New Roman"/>
                <w:b/>
                <w:i/>
                <w:color w:val="000000"/>
                <w:sz w:val="24"/>
              </w:rPr>
            </w:pPr>
            <w:r w:rsidRPr="00EB07F7">
              <w:rPr>
                <w:rFonts w:cs="Times New Roman"/>
                <w:b/>
                <w:i/>
                <w:color w:val="000000"/>
                <w:sz w:val="24"/>
              </w:rPr>
              <w:t>Музыка</w:t>
            </w:r>
          </w:p>
          <w:p w:rsidR="00EB07F7" w:rsidRPr="00EB07F7" w:rsidRDefault="00EB07F7" w:rsidP="00EB07F7">
            <w:pPr>
              <w:keepNext/>
              <w:keepLines/>
              <w:spacing w:after="10" w:line="249" w:lineRule="auto"/>
              <w:ind w:right="692"/>
              <w:jc w:val="center"/>
              <w:outlineLvl w:val="1"/>
              <w:rPr>
                <w:rFonts w:cs="Times New Roman"/>
                <w:b/>
                <w:i/>
                <w:color w:val="000000"/>
                <w:sz w:val="24"/>
              </w:rPr>
            </w:pPr>
            <w:r w:rsidRPr="00EB07F7">
              <w:rPr>
                <w:rFonts w:cs="Times New Roman"/>
                <w:b/>
                <w:i/>
                <w:color w:val="000000"/>
                <w:sz w:val="24"/>
              </w:rPr>
              <w:t>(10.20-10.50)</w:t>
            </w:r>
          </w:p>
        </w:tc>
      </w:tr>
      <w:tr w:rsidR="00EB07F7" w:rsidRPr="00EB07F7" w:rsidTr="002F5001">
        <w:tc>
          <w:tcPr>
            <w:tcW w:w="1282" w:type="dxa"/>
          </w:tcPr>
          <w:p w:rsidR="00EB07F7" w:rsidRPr="00EB07F7" w:rsidRDefault="00EB07F7" w:rsidP="00EB07F7">
            <w:pPr>
              <w:keepNext/>
              <w:keepLines/>
              <w:spacing w:after="10" w:line="249" w:lineRule="auto"/>
              <w:ind w:right="692"/>
              <w:jc w:val="center"/>
              <w:outlineLvl w:val="1"/>
              <w:rPr>
                <w:rFonts w:cs="Times New Roman"/>
                <w:b/>
                <w:i/>
                <w:color w:val="000000"/>
                <w:sz w:val="24"/>
              </w:rPr>
            </w:pPr>
            <w:r w:rsidRPr="00EB07F7">
              <w:rPr>
                <w:rFonts w:cs="Times New Roman"/>
                <w:b/>
                <w:i/>
                <w:color w:val="000000"/>
                <w:sz w:val="24"/>
              </w:rPr>
              <w:t>СР</w:t>
            </w:r>
          </w:p>
        </w:tc>
        <w:tc>
          <w:tcPr>
            <w:tcW w:w="3077" w:type="dxa"/>
          </w:tcPr>
          <w:p w:rsidR="00EB07F7" w:rsidRPr="00EB07F7" w:rsidRDefault="00EB07F7" w:rsidP="00EB07F7">
            <w:pPr>
              <w:keepNext/>
              <w:keepLines/>
              <w:spacing w:after="10" w:line="249" w:lineRule="auto"/>
              <w:ind w:right="692"/>
              <w:jc w:val="center"/>
              <w:outlineLvl w:val="1"/>
              <w:rPr>
                <w:rFonts w:cs="Times New Roman"/>
                <w:b/>
                <w:i/>
                <w:color w:val="000000"/>
                <w:sz w:val="24"/>
              </w:rPr>
            </w:pPr>
          </w:p>
        </w:tc>
        <w:tc>
          <w:tcPr>
            <w:tcW w:w="2738" w:type="dxa"/>
          </w:tcPr>
          <w:p w:rsidR="00EB07F7" w:rsidRPr="00EB07F7" w:rsidRDefault="00EB07F7" w:rsidP="00EB07F7">
            <w:pPr>
              <w:keepNext/>
              <w:keepLines/>
              <w:spacing w:after="10" w:line="249" w:lineRule="auto"/>
              <w:ind w:right="692"/>
              <w:jc w:val="center"/>
              <w:outlineLvl w:val="1"/>
              <w:rPr>
                <w:rFonts w:cs="Times New Roman"/>
                <w:b/>
                <w:i/>
                <w:color w:val="000000"/>
                <w:sz w:val="24"/>
              </w:rPr>
            </w:pPr>
          </w:p>
        </w:tc>
        <w:tc>
          <w:tcPr>
            <w:tcW w:w="2304" w:type="dxa"/>
          </w:tcPr>
          <w:p w:rsidR="00EB07F7" w:rsidRPr="00EB07F7" w:rsidRDefault="00EB07F7" w:rsidP="00EB07F7">
            <w:pPr>
              <w:keepNext/>
              <w:keepLines/>
              <w:spacing w:after="10" w:line="249" w:lineRule="auto"/>
              <w:ind w:right="692"/>
              <w:jc w:val="center"/>
              <w:outlineLvl w:val="1"/>
              <w:rPr>
                <w:rFonts w:cs="Times New Roman"/>
                <w:b/>
                <w:i/>
                <w:color w:val="000000"/>
                <w:sz w:val="24"/>
              </w:rPr>
            </w:pPr>
            <w:r w:rsidRPr="00EB07F7">
              <w:rPr>
                <w:rFonts w:cs="Times New Roman"/>
                <w:b/>
                <w:i/>
                <w:color w:val="000000"/>
                <w:sz w:val="24"/>
              </w:rPr>
              <w:t>Музыка</w:t>
            </w:r>
          </w:p>
          <w:p w:rsidR="00EB07F7" w:rsidRPr="00EB07F7" w:rsidRDefault="00EB07F7" w:rsidP="00EB07F7">
            <w:pPr>
              <w:keepNext/>
              <w:keepLines/>
              <w:spacing w:after="10" w:line="249" w:lineRule="auto"/>
              <w:ind w:right="692"/>
              <w:jc w:val="center"/>
              <w:outlineLvl w:val="1"/>
              <w:rPr>
                <w:rFonts w:cs="Times New Roman"/>
                <w:b/>
                <w:i/>
                <w:color w:val="000000"/>
                <w:sz w:val="24"/>
              </w:rPr>
            </w:pPr>
            <w:r w:rsidRPr="00EB07F7">
              <w:rPr>
                <w:rFonts w:cs="Times New Roman"/>
                <w:b/>
                <w:i/>
                <w:color w:val="000000"/>
                <w:sz w:val="24"/>
              </w:rPr>
              <w:t>(9.30-9.50)</w:t>
            </w:r>
          </w:p>
        </w:tc>
        <w:tc>
          <w:tcPr>
            <w:tcW w:w="2471" w:type="dxa"/>
          </w:tcPr>
          <w:p w:rsidR="00EB07F7" w:rsidRPr="00EB07F7" w:rsidRDefault="00EB07F7" w:rsidP="00EB07F7">
            <w:pPr>
              <w:keepNext/>
              <w:keepLines/>
              <w:spacing w:after="10" w:line="249" w:lineRule="auto"/>
              <w:ind w:right="692"/>
              <w:jc w:val="center"/>
              <w:outlineLvl w:val="1"/>
              <w:rPr>
                <w:rFonts w:cs="Times New Roman"/>
                <w:b/>
                <w:i/>
                <w:color w:val="000000"/>
                <w:sz w:val="24"/>
              </w:rPr>
            </w:pPr>
          </w:p>
        </w:tc>
        <w:tc>
          <w:tcPr>
            <w:tcW w:w="3118" w:type="dxa"/>
          </w:tcPr>
          <w:p w:rsidR="00EB07F7" w:rsidRPr="00EB07F7" w:rsidRDefault="00EB07F7" w:rsidP="00EB07F7">
            <w:pPr>
              <w:keepNext/>
              <w:keepLines/>
              <w:spacing w:after="10" w:line="249" w:lineRule="auto"/>
              <w:ind w:right="692"/>
              <w:jc w:val="center"/>
              <w:outlineLvl w:val="1"/>
              <w:rPr>
                <w:rFonts w:cs="Times New Roman"/>
                <w:b/>
                <w:i/>
                <w:color w:val="000000"/>
                <w:sz w:val="24"/>
              </w:rPr>
            </w:pPr>
          </w:p>
        </w:tc>
      </w:tr>
      <w:tr w:rsidR="00EB07F7" w:rsidRPr="00EB07F7" w:rsidTr="002F5001">
        <w:tc>
          <w:tcPr>
            <w:tcW w:w="1282" w:type="dxa"/>
          </w:tcPr>
          <w:p w:rsidR="00EB07F7" w:rsidRPr="00EB07F7" w:rsidRDefault="00EB07F7" w:rsidP="00EB07F7">
            <w:pPr>
              <w:keepNext/>
              <w:keepLines/>
              <w:spacing w:after="10" w:line="249" w:lineRule="auto"/>
              <w:ind w:right="692"/>
              <w:jc w:val="center"/>
              <w:outlineLvl w:val="1"/>
              <w:rPr>
                <w:rFonts w:cs="Times New Roman"/>
                <w:b/>
                <w:i/>
                <w:color w:val="000000"/>
                <w:sz w:val="24"/>
              </w:rPr>
            </w:pPr>
            <w:r w:rsidRPr="00EB07F7">
              <w:rPr>
                <w:rFonts w:cs="Times New Roman"/>
                <w:b/>
                <w:i/>
                <w:color w:val="000000"/>
                <w:sz w:val="24"/>
              </w:rPr>
              <w:t>ЧТ</w:t>
            </w:r>
          </w:p>
        </w:tc>
        <w:tc>
          <w:tcPr>
            <w:tcW w:w="3077" w:type="dxa"/>
          </w:tcPr>
          <w:p w:rsidR="00EB07F7" w:rsidRPr="00EB07F7" w:rsidRDefault="00EB07F7" w:rsidP="00EB07F7">
            <w:pPr>
              <w:keepNext/>
              <w:keepLines/>
              <w:spacing w:after="10" w:line="249" w:lineRule="auto"/>
              <w:ind w:right="692"/>
              <w:jc w:val="center"/>
              <w:outlineLvl w:val="1"/>
              <w:rPr>
                <w:rFonts w:cs="Times New Roman"/>
                <w:b/>
                <w:i/>
                <w:color w:val="000000"/>
                <w:sz w:val="24"/>
              </w:rPr>
            </w:pPr>
          </w:p>
        </w:tc>
        <w:tc>
          <w:tcPr>
            <w:tcW w:w="2738" w:type="dxa"/>
          </w:tcPr>
          <w:p w:rsidR="00EB07F7" w:rsidRPr="00EB07F7" w:rsidRDefault="00EB07F7" w:rsidP="00EB07F7">
            <w:pPr>
              <w:keepNext/>
              <w:keepLines/>
              <w:spacing w:after="10" w:line="249" w:lineRule="auto"/>
              <w:ind w:right="692"/>
              <w:jc w:val="center"/>
              <w:outlineLvl w:val="1"/>
              <w:rPr>
                <w:rFonts w:cs="Times New Roman"/>
                <w:b/>
                <w:i/>
                <w:color w:val="000000"/>
                <w:sz w:val="24"/>
              </w:rPr>
            </w:pPr>
            <w:r w:rsidRPr="00EB07F7">
              <w:rPr>
                <w:rFonts w:cs="Times New Roman"/>
                <w:b/>
                <w:i/>
                <w:color w:val="000000"/>
                <w:sz w:val="24"/>
              </w:rPr>
              <w:t>Музыка</w:t>
            </w:r>
          </w:p>
          <w:p w:rsidR="00EB07F7" w:rsidRPr="00EB07F7" w:rsidRDefault="00EB07F7" w:rsidP="00EB07F7">
            <w:pPr>
              <w:keepNext/>
              <w:keepLines/>
              <w:spacing w:after="10" w:line="249" w:lineRule="auto"/>
              <w:ind w:right="692"/>
              <w:jc w:val="center"/>
              <w:outlineLvl w:val="1"/>
              <w:rPr>
                <w:rFonts w:cs="Times New Roman"/>
                <w:b/>
                <w:i/>
                <w:color w:val="000000"/>
                <w:sz w:val="24"/>
              </w:rPr>
            </w:pPr>
            <w:r w:rsidRPr="00EB07F7">
              <w:rPr>
                <w:rFonts w:cs="Times New Roman"/>
                <w:b/>
                <w:i/>
                <w:color w:val="000000"/>
                <w:sz w:val="24"/>
              </w:rPr>
              <w:t>9.00-9.15</w:t>
            </w:r>
          </w:p>
          <w:p w:rsidR="00EB07F7" w:rsidRPr="00EB07F7" w:rsidRDefault="00EB07F7" w:rsidP="00EB07F7">
            <w:pPr>
              <w:keepNext/>
              <w:keepLines/>
              <w:spacing w:after="10" w:line="249" w:lineRule="auto"/>
              <w:ind w:right="692"/>
              <w:jc w:val="center"/>
              <w:outlineLvl w:val="1"/>
              <w:rPr>
                <w:rFonts w:cs="Times New Roman"/>
                <w:b/>
                <w:i/>
                <w:color w:val="000000"/>
                <w:sz w:val="24"/>
              </w:rPr>
            </w:pPr>
            <w:r w:rsidRPr="00EB07F7">
              <w:rPr>
                <w:rFonts w:cs="Times New Roman"/>
                <w:b/>
                <w:i/>
                <w:color w:val="000000"/>
                <w:sz w:val="24"/>
              </w:rPr>
              <w:t>И.р:(8.45-8.55)</w:t>
            </w:r>
          </w:p>
        </w:tc>
        <w:tc>
          <w:tcPr>
            <w:tcW w:w="2304" w:type="dxa"/>
          </w:tcPr>
          <w:p w:rsidR="00EB07F7" w:rsidRPr="00EB07F7" w:rsidRDefault="00EB07F7" w:rsidP="00EB07F7">
            <w:pPr>
              <w:keepNext/>
              <w:keepLines/>
              <w:spacing w:after="10" w:line="249" w:lineRule="auto"/>
              <w:ind w:right="692"/>
              <w:jc w:val="center"/>
              <w:outlineLvl w:val="1"/>
              <w:rPr>
                <w:rFonts w:cs="Times New Roman"/>
                <w:b/>
                <w:i/>
                <w:color w:val="000000"/>
                <w:sz w:val="24"/>
              </w:rPr>
            </w:pPr>
          </w:p>
        </w:tc>
        <w:tc>
          <w:tcPr>
            <w:tcW w:w="2471" w:type="dxa"/>
          </w:tcPr>
          <w:p w:rsidR="00EB07F7" w:rsidRPr="00EB07F7" w:rsidRDefault="00EB07F7" w:rsidP="00EB07F7">
            <w:pPr>
              <w:keepNext/>
              <w:keepLines/>
              <w:spacing w:after="10" w:line="249" w:lineRule="auto"/>
              <w:ind w:right="692"/>
              <w:outlineLvl w:val="1"/>
              <w:rPr>
                <w:rFonts w:cs="Times New Roman"/>
                <w:b/>
                <w:i/>
                <w:color w:val="000000"/>
                <w:sz w:val="24"/>
              </w:rPr>
            </w:pPr>
            <w:r w:rsidRPr="00EB07F7">
              <w:rPr>
                <w:rFonts w:cs="Times New Roman"/>
                <w:b/>
                <w:i/>
                <w:color w:val="000000"/>
                <w:sz w:val="24"/>
              </w:rPr>
              <w:t xml:space="preserve">       Музыка</w:t>
            </w:r>
          </w:p>
          <w:p w:rsidR="00EB07F7" w:rsidRPr="00EB07F7" w:rsidRDefault="00EB07F7" w:rsidP="00EB07F7">
            <w:pPr>
              <w:keepNext/>
              <w:keepLines/>
              <w:spacing w:after="10" w:line="249" w:lineRule="auto"/>
              <w:ind w:right="692"/>
              <w:outlineLvl w:val="1"/>
              <w:rPr>
                <w:rFonts w:cs="Times New Roman"/>
                <w:b/>
                <w:i/>
                <w:color w:val="000000"/>
                <w:sz w:val="24"/>
              </w:rPr>
            </w:pPr>
            <w:r w:rsidRPr="00EB07F7">
              <w:rPr>
                <w:rFonts w:cs="Times New Roman"/>
                <w:b/>
                <w:i/>
                <w:color w:val="000000"/>
                <w:sz w:val="24"/>
              </w:rPr>
              <w:t xml:space="preserve">     (9.30-9.55)</w:t>
            </w:r>
          </w:p>
        </w:tc>
        <w:tc>
          <w:tcPr>
            <w:tcW w:w="3118" w:type="dxa"/>
          </w:tcPr>
          <w:p w:rsidR="00EB07F7" w:rsidRPr="00EB07F7" w:rsidRDefault="00EB07F7" w:rsidP="00EB07F7">
            <w:pPr>
              <w:keepNext/>
              <w:keepLines/>
              <w:spacing w:after="10" w:line="249" w:lineRule="auto"/>
              <w:ind w:right="692"/>
              <w:jc w:val="center"/>
              <w:outlineLvl w:val="1"/>
              <w:rPr>
                <w:rFonts w:cs="Times New Roman"/>
                <w:b/>
                <w:i/>
                <w:color w:val="000000"/>
                <w:sz w:val="24"/>
              </w:rPr>
            </w:pPr>
            <w:r w:rsidRPr="00EB07F7">
              <w:rPr>
                <w:rFonts w:cs="Times New Roman"/>
                <w:b/>
                <w:i/>
                <w:color w:val="000000"/>
                <w:sz w:val="24"/>
              </w:rPr>
              <w:t>Музыка</w:t>
            </w:r>
          </w:p>
          <w:p w:rsidR="00EB07F7" w:rsidRPr="00EB07F7" w:rsidRDefault="00EB07F7" w:rsidP="00EB07F7">
            <w:pPr>
              <w:keepNext/>
              <w:keepLines/>
              <w:spacing w:after="10" w:line="249" w:lineRule="auto"/>
              <w:ind w:right="692"/>
              <w:jc w:val="center"/>
              <w:outlineLvl w:val="1"/>
              <w:rPr>
                <w:rFonts w:cs="Times New Roman"/>
                <w:b/>
                <w:i/>
                <w:color w:val="000000"/>
                <w:sz w:val="24"/>
              </w:rPr>
            </w:pPr>
            <w:r w:rsidRPr="00EB07F7">
              <w:rPr>
                <w:rFonts w:cs="Times New Roman"/>
                <w:b/>
                <w:i/>
                <w:color w:val="000000"/>
                <w:sz w:val="24"/>
              </w:rPr>
              <w:t>(10.20-10.50)</w:t>
            </w:r>
          </w:p>
          <w:p w:rsidR="00EB07F7" w:rsidRPr="00EB07F7" w:rsidRDefault="00EB07F7" w:rsidP="00EB07F7">
            <w:pPr>
              <w:keepNext/>
              <w:keepLines/>
              <w:spacing w:after="10" w:line="249" w:lineRule="auto"/>
              <w:ind w:right="692"/>
              <w:jc w:val="center"/>
              <w:outlineLvl w:val="1"/>
              <w:rPr>
                <w:rFonts w:cs="Times New Roman"/>
                <w:b/>
                <w:i/>
                <w:color w:val="000000"/>
                <w:sz w:val="24"/>
              </w:rPr>
            </w:pPr>
            <w:r w:rsidRPr="00EB07F7">
              <w:rPr>
                <w:rFonts w:cs="Times New Roman"/>
                <w:b/>
                <w:i/>
                <w:color w:val="000000"/>
                <w:sz w:val="24"/>
              </w:rPr>
              <w:t>И.р:(9.55-10.20)</w:t>
            </w:r>
          </w:p>
        </w:tc>
      </w:tr>
      <w:tr w:rsidR="00EB07F7" w:rsidRPr="00EB07F7" w:rsidTr="002F5001">
        <w:tc>
          <w:tcPr>
            <w:tcW w:w="1282" w:type="dxa"/>
          </w:tcPr>
          <w:p w:rsidR="00EB07F7" w:rsidRPr="00EB07F7" w:rsidRDefault="00EB07F7" w:rsidP="00EB07F7">
            <w:pPr>
              <w:keepNext/>
              <w:keepLines/>
              <w:spacing w:after="10" w:line="249" w:lineRule="auto"/>
              <w:ind w:right="692"/>
              <w:jc w:val="center"/>
              <w:outlineLvl w:val="1"/>
              <w:rPr>
                <w:rFonts w:cs="Times New Roman"/>
                <w:b/>
                <w:i/>
                <w:color w:val="000000"/>
                <w:sz w:val="24"/>
              </w:rPr>
            </w:pPr>
            <w:r w:rsidRPr="00EB07F7">
              <w:rPr>
                <w:rFonts w:cs="Times New Roman"/>
                <w:b/>
                <w:i/>
                <w:color w:val="000000"/>
                <w:sz w:val="24"/>
              </w:rPr>
              <w:t>ПТ</w:t>
            </w:r>
          </w:p>
        </w:tc>
        <w:tc>
          <w:tcPr>
            <w:tcW w:w="3077" w:type="dxa"/>
          </w:tcPr>
          <w:p w:rsidR="00EB07F7" w:rsidRPr="00EB07F7" w:rsidRDefault="00EB07F7" w:rsidP="00EB07F7">
            <w:pPr>
              <w:keepNext/>
              <w:keepLines/>
              <w:spacing w:after="10" w:line="249" w:lineRule="auto"/>
              <w:ind w:right="692"/>
              <w:jc w:val="center"/>
              <w:outlineLvl w:val="1"/>
              <w:rPr>
                <w:rFonts w:cs="Times New Roman"/>
                <w:b/>
                <w:i/>
                <w:color w:val="000000"/>
                <w:sz w:val="24"/>
              </w:rPr>
            </w:pPr>
            <w:r w:rsidRPr="00EB07F7">
              <w:rPr>
                <w:rFonts w:cs="Times New Roman"/>
                <w:b/>
                <w:i/>
                <w:color w:val="000000"/>
                <w:sz w:val="24"/>
              </w:rPr>
              <w:t>Музыка</w:t>
            </w:r>
          </w:p>
          <w:p w:rsidR="00EB07F7" w:rsidRPr="00EB07F7" w:rsidRDefault="00EB07F7" w:rsidP="00EB07F7">
            <w:pPr>
              <w:keepNext/>
              <w:keepLines/>
              <w:spacing w:after="10" w:line="249" w:lineRule="auto"/>
              <w:ind w:right="692"/>
              <w:jc w:val="center"/>
              <w:outlineLvl w:val="1"/>
              <w:rPr>
                <w:rFonts w:cs="Times New Roman"/>
                <w:b/>
                <w:i/>
                <w:color w:val="000000"/>
                <w:sz w:val="24"/>
              </w:rPr>
            </w:pPr>
            <w:r w:rsidRPr="00EB07F7">
              <w:rPr>
                <w:rFonts w:cs="Times New Roman"/>
                <w:b/>
                <w:i/>
                <w:color w:val="000000"/>
                <w:sz w:val="24"/>
              </w:rPr>
              <w:t>9.00- 9.10-9.20</w:t>
            </w:r>
          </w:p>
        </w:tc>
        <w:tc>
          <w:tcPr>
            <w:tcW w:w="10631" w:type="dxa"/>
            <w:gridSpan w:val="4"/>
          </w:tcPr>
          <w:p w:rsidR="00EB07F7" w:rsidRPr="00EB07F7" w:rsidRDefault="00EB07F7" w:rsidP="00EB07F7">
            <w:pPr>
              <w:keepNext/>
              <w:keepLines/>
              <w:spacing w:after="10" w:line="249" w:lineRule="auto"/>
              <w:ind w:right="692"/>
              <w:jc w:val="center"/>
              <w:outlineLvl w:val="1"/>
              <w:rPr>
                <w:rFonts w:cs="Times New Roman"/>
                <w:b/>
                <w:i/>
                <w:color w:val="000000"/>
                <w:sz w:val="24"/>
              </w:rPr>
            </w:pPr>
            <w:r w:rsidRPr="00EB07F7">
              <w:rPr>
                <w:rFonts w:cs="Times New Roman"/>
                <w:b/>
                <w:i/>
                <w:color w:val="000000"/>
                <w:sz w:val="24"/>
              </w:rPr>
              <w:t>Развлечения, досуги, праздники</w:t>
            </w:r>
          </w:p>
        </w:tc>
      </w:tr>
    </w:tbl>
    <w:p w:rsidR="00EB07F7" w:rsidRPr="00EB07F7" w:rsidRDefault="00EB07F7" w:rsidP="00EB07F7">
      <w:pPr>
        <w:keepNext/>
        <w:keepLines/>
        <w:spacing w:after="10" w:line="249" w:lineRule="auto"/>
        <w:ind w:right="692"/>
        <w:jc w:val="center"/>
        <w:outlineLvl w:val="1"/>
        <w:rPr>
          <w:rFonts w:eastAsia="Times New Roman" w:cs="Times New Roman"/>
          <w:b/>
          <w:i/>
          <w:color w:val="000000"/>
          <w:sz w:val="24"/>
          <w:lang w:eastAsia="ru-RU"/>
        </w:rPr>
      </w:pPr>
    </w:p>
    <w:p w:rsidR="00EB07F7" w:rsidRPr="00EB07F7" w:rsidRDefault="00EB07F7" w:rsidP="00EB07F7">
      <w:pPr>
        <w:keepNext/>
        <w:keepLines/>
        <w:spacing w:after="10" w:line="249" w:lineRule="auto"/>
        <w:ind w:right="692"/>
        <w:outlineLvl w:val="1"/>
        <w:rPr>
          <w:rFonts w:eastAsia="Times New Roman" w:cs="Times New Roman"/>
          <w:b/>
          <w:i/>
          <w:color w:val="000000"/>
          <w:sz w:val="24"/>
          <w:lang w:eastAsia="ru-RU"/>
        </w:rPr>
      </w:pPr>
      <w:r w:rsidRPr="00EB07F7">
        <w:rPr>
          <w:rFonts w:eastAsia="Times New Roman" w:cs="Times New Roman"/>
          <w:b/>
          <w:i/>
          <w:color w:val="000000"/>
          <w:sz w:val="24"/>
          <w:lang w:eastAsia="ru-RU"/>
        </w:rPr>
        <w:t>И.Р – индивидуальная и подгрупповая работа с детьми с ОВЗ, указанной группы</w:t>
      </w:r>
    </w:p>
    <w:p w:rsidR="00EB07F7" w:rsidRPr="00EB07F7" w:rsidRDefault="00EB07F7" w:rsidP="00EB07F7">
      <w:pPr>
        <w:spacing w:after="0"/>
        <w:jc w:val="both"/>
        <w:rPr>
          <w:rFonts w:eastAsia="Times New Roman" w:cs="Times New Roman"/>
          <w:color w:val="000000"/>
          <w:sz w:val="24"/>
          <w:lang w:eastAsia="ru-RU"/>
        </w:rPr>
      </w:pPr>
    </w:p>
    <w:p w:rsidR="00EB07F7" w:rsidRPr="00EB07F7" w:rsidRDefault="00EB07F7" w:rsidP="00EB07F7">
      <w:pPr>
        <w:keepNext/>
        <w:keepLines/>
        <w:spacing w:after="10" w:line="249" w:lineRule="auto"/>
        <w:ind w:right="692"/>
        <w:outlineLvl w:val="1"/>
        <w:rPr>
          <w:rFonts w:eastAsia="Times New Roman" w:cs="Times New Roman"/>
          <w:b/>
          <w:i/>
          <w:color w:val="000000"/>
          <w:sz w:val="24"/>
          <w:lang w:eastAsia="ru-RU"/>
        </w:rPr>
      </w:pPr>
      <w:r w:rsidRPr="00EB07F7">
        <w:rPr>
          <w:rFonts w:eastAsia="Times New Roman" w:cs="Times New Roman"/>
          <w:b/>
          <w:i/>
          <w:color w:val="000000"/>
          <w:sz w:val="24"/>
          <w:lang w:eastAsia="ru-RU"/>
        </w:rPr>
        <w:t>10.4  Диагностика образовательной области «Художественно-эстетическое развитие» (Музыка)</w:t>
      </w:r>
    </w:p>
    <w:p w:rsidR="00EB07F7" w:rsidRPr="00EB07F7" w:rsidRDefault="00EB07F7" w:rsidP="00EB07F7">
      <w:pPr>
        <w:keepNext/>
        <w:keepLines/>
        <w:spacing w:after="10" w:line="249" w:lineRule="auto"/>
        <w:ind w:right="692"/>
        <w:outlineLvl w:val="1"/>
        <w:rPr>
          <w:rFonts w:eastAsia="Times New Roman" w:cs="Times New Roman"/>
          <w:b/>
          <w:i/>
          <w:color w:val="000000"/>
          <w:sz w:val="24"/>
          <w:lang w:eastAsia="ru-RU"/>
        </w:rPr>
      </w:pPr>
      <w:r w:rsidRPr="00EB07F7">
        <w:rPr>
          <w:rFonts w:eastAsia="Times New Roman" w:cs="Times New Roman"/>
          <w:b/>
          <w:i/>
          <w:color w:val="000000"/>
          <w:sz w:val="24"/>
          <w:lang w:eastAsia="ru-RU"/>
        </w:rPr>
        <w:t xml:space="preserve"> </w:t>
      </w:r>
    </w:p>
    <w:p w:rsidR="00EB07F7" w:rsidRPr="00EB07F7" w:rsidRDefault="00EB07F7" w:rsidP="00EB07F7">
      <w:pPr>
        <w:spacing w:after="14" w:line="269" w:lineRule="auto"/>
        <w:ind w:right="1"/>
        <w:rPr>
          <w:rFonts w:eastAsia="Times New Roman" w:cs="Times New Roman"/>
          <w:color w:val="000000"/>
          <w:sz w:val="24"/>
          <w:lang w:eastAsia="ru-RU"/>
        </w:rPr>
      </w:pPr>
      <w:r w:rsidRPr="00EB07F7">
        <w:rPr>
          <w:rFonts w:eastAsia="Times New Roman" w:cs="Times New Roman"/>
          <w:b/>
          <w:color w:val="000000"/>
          <w:sz w:val="24"/>
          <w:lang w:eastAsia="ru-RU"/>
        </w:rPr>
        <w:t xml:space="preserve">Цель: </w:t>
      </w:r>
      <w:r w:rsidRPr="00EB07F7">
        <w:rPr>
          <w:rFonts w:eastAsia="Times New Roman" w:cs="Times New Roman"/>
          <w:color w:val="000000"/>
          <w:sz w:val="24"/>
          <w:lang w:eastAsia="ru-RU"/>
        </w:rPr>
        <w:t xml:space="preserve">изучить особенности проявления у детей музыкальных способностей и начала музыкальной культуры в процессе проведения групповой и индивидуальной диагностики в одной из возрастных групп детского сада. </w:t>
      </w:r>
    </w:p>
    <w:p w:rsidR="00EB07F7" w:rsidRPr="00EB07F7" w:rsidRDefault="00EB07F7" w:rsidP="00EB07F7">
      <w:pPr>
        <w:spacing w:after="14" w:line="269" w:lineRule="auto"/>
        <w:ind w:right="1"/>
        <w:rPr>
          <w:rFonts w:eastAsia="Times New Roman" w:cs="Times New Roman"/>
          <w:color w:val="000000"/>
          <w:sz w:val="24"/>
          <w:lang w:eastAsia="ru-RU"/>
        </w:rPr>
      </w:pPr>
      <w:r w:rsidRPr="00EB07F7">
        <w:rPr>
          <w:rFonts w:eastAsia="Times New Roman" w:cs="Times New Roman"/>
          <w:b/>
          <w:color w:val="000000"/>
          <w:sz w:val="24"/>
          <w:lang w:eastAsia="ru-RU"/>
        </w:rPr>
        <w:t>Форма проведения:</w:t>
      </w:r>
      <w:r w:rsidRPr="00EB07F7">
        <w:rPr>
          <w:rFonts w:eastAsia="Times New Roman" w:cs="Times New Roman"/>
          <w:color w:val="000000"/>
          <w:sz w:val="24"/>
          <w:lang w:eastAsia="ru-RU"/>
        </w:rPr>
        <w:t xml:space="preserve"> Групповая и индивидуальная </w:t>
      </w:r>
    </w:p>
    <w:p w:rsidR="00EB07F7" w:rsidRPr="00EB07F7" w:rsidRDefault="00EB07F7" w:rsidP="00EB07F7">
      <w:pPr>
        <w:spacing w:after="14" w:line="269" w:lineRule="auto"/>
        <w:ind w:right="1"/>
        <w:rPr>
          <w:rFonts w:eastAsia="Times New Roman" w:cs="Times New Roman"/>
          <w:color w:val="000000"/>
          <w:sz w:val="24"/>
          <w:lang w:eastAsia="ru-RU"/>
        </w:rPr>
      </w:pPr>
      <w:r w:rsidRPr="00EB07F7">
        <w:rPr>
          <w:rFonts w:eastAsia="Times New Roman" w:cs="Times New Roman"/>
          <w:color w:val="000000"/>
          <w:sz w:val="24"/>
          <w:lang w:eastAsia="ru-RU"/>
        </w:rPr>
        <w:t xml:space="preserve">Для индивидуального обследования необходимо заранее подобрать музыкальные произведения и разработать   задания для детей. </w:t>
      </w:r>
    </w:p>
    <w:p w:rsidR="00EB07F7" w:rsidRPr="00EB07F7" w:rsidRDefault="00EB07F7" w:rsidP="00EB07F7">
      <w:pPr>
        <w:spacing w:after="14" w:line="269" w:lineRule="auto"/>
        <w:ind w:right="1"/>
        <w:rPr>
          <w:rFonts w:eastAsia="Times New Roman" w:cs="Times New Roman"/>
          <w:color w:val="000000"/>
          <w:sz w:val="24"/>
          <w:lang w:eastAsia="ru-RU"/>
        </w:rPr>
      </w:pPr>
      <w:r w:rsidRPr="00EB07F7">
        <w:rPr>
          <w:rFonts w:eastAsia="Times New Roman" w:cs="Times New Roman"/>
          <w:color w:val="000000"/>
          <w:sz w:val="24"/>
          <w:lang w:eastAsia="ru-RU"/>
        </w:rPr>
        <w:t xml:space="preserve">Система   мониторинга содержит 5 образовательных областей, соответствующих Федеральному государственному образовательному стандарту  дошкольного образования,  приказ Министерства образования и науки № 1155 от 17 октября 2013 года, куда входит « Художественно- эстетическое развитие» ,  что позволяет комплексно оценить качество образовательной деятельности в группе и при необходимости индивидуализировать его  для достижения достаточного уровня освоения каждым ребенком содержания образовательной программы учреждения. </w:t>
      </w:r>
    </w:p>
    <w:p w:rsidR="00EB07F7" w:rsidRPr="00EB07F7" w:rsidRDefault="00EB07F7" w:rsidP="00EB07F7">
      <w:pPr>
        <w:spacing w:after="14" w:line="269" w:lineRule="auto"/>
        <w:ind w:right="1"/>
        <w:rPr>
          <w:rFonts w:eastAsia="Times New Roman" w:cs="Times New Roman"/>
          <w:color w:val="000000"/>
          <w:sz w:val="24"/>
          <w:lang w:eastAsia="ru-RU"/>
        </w:rPr>
      </w:pPr>
      <w:r w:rsidRPr="00EB07F7">
        <w:rPr>
          <w:rFonts w:eastAsia="Times New Roman" w:cs="Times New Roman"/>
          <w:color w:val="000000"/>
          <w:sz w:val="24"/>
          <w:lang w:eastAsia="ru-RU"/>
        </w:rPr>
        <w:lastRenderedPageBreak/>
        <w:t xml:space="preserve">Оценка педагогического процесса связана с уровнем овладения каждым ребенком необходимыми навыками и умениями по образовательным областям: </w:t>
      </w:r>
    </w:p>
    <w:p w:rsidR="00EB07F7" w:rsidRPr="00EB07F7" w:rsidRDefault="00EB07F7" w:rsidP="00EB07F7">
      <w:pPr>
        <w:numPr>
          <w:ilvl w:val="0"/>
          <w:numId w:val="70"/>
        </w:numPr>
        <w:spacing w:after="14" w:line="269" w:lineRule="auto"/>
        <w:ind w:right="1"/>
        <w:rPr>
          <w:rFonts w:eastAsia="Times New Roman" w:cs="Times New Roman"/>
          <w:color w:val="000000"/>
          <w:sz w:val="24"/>
          <w:lang w:eastAsia="ru-RU"/>
        </w:rPr>
      </w:pPr>
      <w:r w:rsidRPr="00EB07F7">
        <w:rPr>
          <w:rFonts w:eastAsia="Times New Roman" w:cs="Times New Roman"/>
          <w:color w:val="000000"/>
          <w:sz w:val="24"/>
          <w:lang w:eastAsia="ru-RU"/>
        </w:rPr>
        <w:t xml:space="preserve">балл- ребенок не может выполнить все параметры оценки, помощь не принимает, </w:t>
      </w:r>
    </w:p>
    <w:p w:rsidR="00EB07F7" w:rsidRPr="00EB07F7" w:rsidRDefault="00EB07F7" w:rsidP="00EB07F7">
      <w:pPr>
        <w:numPr>
          <w:ilvl w:val="0"/>
          <w:numId w:val="70"/>
        </w:numPr>
        <w:spacing w:after="14" w:line="269" w:lineRule="auto"/>
        <w:ind w:right="1"/>
        <w:rPr>
          <w:rFonts w:eastAsia="Times New Roman" w:cs="Times New Roman"/>
          <w:color w:val="000000"/>
          <w:sz w:val="24"/>
          <w:lang w:eastAsia="ru-RU"/>
        </w:rPr>
      </w:pPr>
      <w:r w:rsidRPr="00EB07F7">
        <w:rPr>
          <w:rFonts w:eastAsia="Times New Roman" w:cs="Times New Roman"/>
          <w:color w:val="000000"/>
          <w:sz w:val="24"/>
          <w:lang w:eastAsia="ru-RU"/>
        </w:rPr>
        <w:t xml:space="preserve">балла – ребенок с помощью взрослого выполняет некоторые параметры оценки, </w:t>
      </w:r>
    </w:p>
    <w:p w:rsidR="00EB07F7" w:rsidRPr="00EB07F7" w:rsidRDefault="00EB07F7" w:rsidP="00EB07F7">
      <w:pPr>
        <w:numPr>
          <w:ilvl w:val="0"/>
          <w:numId w:val="70"/>
        </w:numPr>
        <w:spacing w:after="14" w:line="269" w:lineRule="auto"/>
        <w:ind w:right="1"/>
        <w:rPr>
          <w:rFonts w:eastAsia="Times New Roman" w:cs="Times New Roman"/>
          <w:color w:val="000000"/>
          <w:sz w:val="24"/>
          <w:lang w:eastAsia="ru-RU"/>
        </w:rPr>
      </w:pPr>
      <w:r w:rsidRPr="00EB07F7">
        <w:rPr>
          <w:rFonts w:eastAsia="Times New Roman" w:cs="Times New Roman"/>
          <w:color w:val="000000"/>
          <w:sz w:val="24"/>
          <w:lang w:eastAsia="ru-RU"/>
        </w:rPr>
        <w:t xml:space="preserve">балла – ребенок выполняет все параметры оценки с частичной помощью взрослого, </w:t>
      </w:r>
    </w:p>
    <w:p w:rsidR="00EB07F7" w:rsidRPr="00EB07F7" w:rsidRDefault="00EB07F7" w:rsidP="00EB07F7">
      <w:pPr>
        <w:numPr>
          <w:ilvl w:val="0"/>
          <w:numId w:val="70"/>
        </w:numPr>
        <w:spacing w:after="14" w:line="269" w:lineRule="auto"/>
        <w:ind w:right="1"/>
        <w:rPr>
          <w:rFonts w:eastAsia="Times New Roman" w:cs="Times New Roman"/>
          <w:color w:val="000000"/>
          <w:sz w:val="24"/>
          <w:lang w:eastAsia="ru-RU"/>
        </w:rPr>
      </w:pPr>
      <w:r w:rsidRPr="00EB07F7">
        <w:rPr>
          <w:rFonts w:eastAsia="Times New Roman" w:cs="Times New Roman"/>
          <w:color w:val="000000"/>
          <w:sz w:val="24"/>
          <w:lang w:eastAsia="ru-RU"/>
        </w:rPr>
        <w:t xml:space="preserve">балла – ребенок выполняет самостоятельно  и с частичной помощью взрослого все параметры оценки, </w:t>
      </w:r>
    </w:p>
    <w:p w:rsidR="00EB07F7" w:rsidRPr="00EB07F7" w:rsidRDefault="00EB07F7" w:rsidP="00EB07F7">
      <w:pPr>
        <w:numPr>
          <w:ilvl w:val="0"/>
          <w:numId w:val="70"/>
        </w:numPr>
        <w:spacing w:after="14" w:line="269" w:lineRule="auto"/>
        <w:ind w:right="1"/>
        <w:rPr>
          <w:rFonts w:eastAsia="Times New Roman" w:cs="Times New Roman"/>
          <w:color w:val="000000"/>
          <w:sz w:val="24"/>
          <w:lang w:eastAsia="ru-RU"/>
        </w:rPr>
      </w:pPr>
      <w:r w:rsidRPr="00EB07F7">
        <w:rPr>
          <w:rFonts w:eastAsia="Times New Roman" w:cs="Times New Roman"/>
          <w:color w:val="000000"/>
          <w:sz w:val="24"/>
          <w:lang w:eastAsia="ru-RU"/>
        </w:rPr>
        <w:t xml:space="preserve">баллов – ребенок выполняет все параметры оценки самостоятельно. </w:t>
      </w:r>
    </w:p>
    <w:p w:rsidR="00EB07F7" w:rsidRPr="00EB07F7" w:rsidRDefault="00EB07F7" w:rsidP="00EB07F7">
      <w:pPr>
        <w:spacing w:after="14" w:line="269" w:lineRule="auto"/>
        <w:ind w:right="1"/>
        <w:rPr>
          <w:rFonts w:eastAsia="Times New Roman" w:cs="Times New Roman"/>
          <w:color w:val="000000"/>
          <w:sz w:val="24"/>
          <w:lang w:eastAsia="ru-RU"/>
        </w:rPr>
      </w:pPr>
      <w:r w:rsidRPr="00EB07F7">
        <w:rPr>
          <w:rFonts w:eastAsia="Times New Roman" w:cs="Times New Roman"/>
          <w:color w:val="000000"/>
          <w:sz w:val="24"/>
          <w:lang w:eastAsia="ru-RU"/>
        </w:rPr>
        <w:t xml:space="preserve"> Таблицы педагогической диагностики заполняются дважды в год, если другое не предусмотрено в образовательной организации, в начале и конце учебного года. </w:t>
      </w:r>
    </w:p>
    <w:p w:rsidR="00EB07F7" w:rsidRPr="00EB07F7" w:rsidRDefault="00EB07F7" w:rsidP="00EB07F7">
      <w:pPr>
        <w:spacing w:after="0"/>
        <w:rPr>
          <w:rFonts w:eastAsia="Times New Roman" w:cs="Times New Roman"/>
          <w:color w:val="000000"/>
          <w:sz w:val="24"/>
          <w:lang w:eastAsia="ru-RU"/>
        </w:rPr>
      </w:pPr>
      <w:r w:rsidRPr="00EB07F7">
        <w:rPr>
          <w:rFonts w:eastAsia="Times New Roman" w:cs="Times New Roman"/>
          <w:color w:val="000000"/>
          <w:sz w:val="24"/>
          <w:lang w:eastAsia="ru-RU"/>
        </w:rPr>
        <w:t xml:space="preserve"> </w:t>
      </w:r>
    </w:p>
    <w:tbl>
      <w:tblPr>
        <w:tblStyle w:val="TableGrid"/>
        <w:tblW w:w="14712" w:type="dxa"/>
        <w:tblInd w:w="194" w:type="dxa"/>
        <w:tblCellMar>
          <w:top w:w="41" w:type="dxa"/>
          <w:left w:w="106" w:type="dxa"/>
          <w:right w:w="63" w:type="dxa"/>
        </w:tblCellMar>
        <w:tblLook w:val="04A0" w:firstRow="1" w:lastRow="0" w:firstColumn="1" w:lastColumn="0" w:noHBand="0" w:noVBand="1"/>
      </w:tblPr>
      <w:tblGrid>
        <w:gridCol w:w="2377"/>
        <w:gridCol w:w="2127"/>
        <w:gridCol w:w="2755"/>
        <w:gridCol w:w="3624"/>
        <w:gridCol w:w="3829"/>
      </w:tblGrid>
      <w:tr w:rsidR="00EB07F7" w:rsidRPr="00EB07F7" w:rsidTr="002F5001">
        <w:trPr>
          <w:trHeight w:val="379"/>
        </w:trPr>
        <w:tc>
          <w:tcPr>
            <w:tcW w:w="2376"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ind w:right="45"/>
              <w:jc w:val="center"/>
              <w:rPr>
                <w:rFonts w:cs="Times New Roman"/>
                <w:color w:val="000000"/>
                <w:sz w:val="24"/>
              </w:rPr>
            </w:pPr>
            <w:r w:rsidRPr="00EB07F7">
              <w:rPr>
                <w:rFonts w:cs="Times New Roman"/>
                <w:b/>
                <w:color w:val="000000"/>
                <w:sz w:val="20"/>
              </w:rPr>
              <w:t xml:space="preserve">Ранняя группа </w:t>
            </w:r>
          </w:p>
        </w:tc>
        <w:tc>
          <w:tcPr>
            <w:tcW w:w="2127"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ind w:right="51"/>
              <w:jc w:val="center"/>
              <w:rPr>
                <w:rFonts w:cs="Times New Roman"/>
                <w:color w:val="000000"/>
                <w:sz w:val="24"/>
              </w:rPr>
            </w:pPr>
            <w:r w:rsidRPr="00EB07F7">
              <w:rPr>
                <w:rFonts w:cs="Times New Roman"/>
                <w:b/>
                <w:color w:val="000000"/>
                <w:sz w:val="20"/>
              </w:rPr>
              <w:t xml:space="preserve">Младшая группа </w:t>
            </w:r>
          </w:p>
        </w:tc>
        <w:tc>
          <w:tcPr>
            <w:tcW w:w="2755"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ind w:right="45"/>
              <w:jc w:val="center"/>
              <w:rPr>
                <w:rFonts w:cs="Times New Roman"/>
                <w:color w:val="000000"/>
                <w:sz w:val="24"/>
              </w:rPr>
            </w:pPr>
            <w:r w:rsidRPr="00EB07F7">
              <w:rPr>
                <w:rFonts w:cs="Times New Roman"/>
                <w:b/>
                <w:color w:val="000000"/>
                <w:sz w:val="20"/>
              </w:rPr>
              <w:t xml:space="preserve">Средняя группа </w:t>
            </w:r>
          </w:p>
        </w:tc>
        <w:tc>
          <w:tcPr>
            <w:tcW w:w="3624"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ind w:right="45"/>
              <w:jc w:val="center"/>
              <w:rPr>
                <w:rFonts w:cs="Times New Roman"/>
                <w:color w:val="000000"/>
                <w:sz w:val="24"/>
              </w:rPr>
            </w:pPr>
            <w:r w:rsidRPr="00EB07F7">
              <w:rPr>
                <w:rFonts w:cs="Times New Roman"/>
                <w:b/>
                <w:color w:val="000000"/>
                <w:sz w:val="20"/>
              </w:rPr>
              <w:t xml:space="preserve">Старшая группа </w:t>
            </w:r>
          </w:p>
        </w:tc>
        <w:tc>
          <w:tcPr>
            <w:tcW w:w="3829"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ind w:right="51"/>
              <w:jc w:val="center"/>
              <w:rPr>
                <w:rFonts w:cs="Times New Roman"/>
                <w:color w:val="000000"/>
                <w:sz w:val="24"/>
              </w:rPr>
            </w:pPr>
            <w:r w:rsidRPr="00EB07F7">
              <w:rPr>
                <w:rFonts w:cs="Times New Roman"/>
                <w:b/>
                <w:color w:val="000000"/>
                <w:sz w:val="20"/>
              </w:rPr>
              <w:t xml:space="preserve">Подготовительная к школе группа </w:t>
            </w:r>
          </w:p>
        </w:tc>
      </w:tr>
      <w:tr w:rsidR="00EB07F7" w:rsidRPr="00EB07F7" w:rsidTr="002F5001">
        <w:trPr>
          <w:trHeight w:val="4842"/>
        </w:trPr>
        <w:tc>
          <w:tcPr>
            <w:tcW w:w="2376"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numPr>
                <w:ilvl w:val="0"/>
                <w:numId w:val="71"/>
              </w:numPr>
              <w:spacing w:line="278" w:lineRule="auto"/>
              <w:ind w:right="58"/>
              <w:rPr>
                <w:rFonts w:cs="Times New Roman"/>
                <w:color w:val="000000"/>
                <w:sz w:val="24"/>
              </w:rPr>
            </w:pPr>
            <w:r w:rsidRPr="00EB07F7">
              <w:rPr>
                <w:rFonts w:cs="Times New Roman"/>
                <w:color w:val="000000"/>
                <w:sz w:val="20"/>
              </w:rPr>
              <w:t xml:space="preserve">различать высоту звуков (высокий низкий); </w:t>
            </w:r>
          </w:p>
          <w:p w:rsidR="00EB07F7" w:rsidRPr="00EB07F7" w:rsidRDefault="00EB07F7" w:rsidP="00EB07F7">
            <w:pPr>
              <w:numPr>
                <w:ilvl w:val="0"/>
                <w:numId w:val="71"/>
              </w:numPr>
              <w:spacing w:line="278" w:lineRule="auto"/>
              <w:ind w:right="58"/>
              <w:rPr>
                <w:rFonts w:cs="Times New Roman"/>
                <w:color w:val="000000"/>
                <w:sz w:val="24"/>
              </w:rPr>
            </w:pPr>
            <w:r w:rsidRPr="00EB07F7">
              <w:rPr>
                <w:rFonts w:cs="Times New Roman"/>
                <w:color w:val="000000"/>
                <w:sz w:val="20"/>
              </w:rPr>
              <w:t xml:space="preserve">узнавать знакомые мелодии; </w:t>
            </w:r>
          </w:p>
          <w:p w:rsidR="00EB07F7" w:rsidRPr="00EB07F7" w:rsidRDefault="00EB07F7" w:rsidP="00EB07F7">
            <w:pPr>
              <w:numPr>
                <w:ilvl w:val="0"/>
                <w:numId w:val="71"/>
              </w:numPr>
              <w:spacing w:after="23" w:line="253" w:lineRule="auto"/>
              <w:ind w:right="58"/>
              <w:rPr>
                <w:rFonts w:cs="Times New Roman"/>
                <w:color w:val="000000"/>
                <w:sz w:val="24"/>
              </w:rPr>
            </w:pPr>
            <w:r w:rsidRPr="00EB07F7">
              <w:rPr>
                <w:rFonts w:cs="Times New Roman"/>
                <w:color w:val="000000"/>
                <w:sz w:val="20"/>
              </w:rPr>
              <w:t xml:space="preserve">вместе с педагогом подпевать музыкальные фразы; - двигаться в соответствии с характером музыки, начинать движения одновременно с музыкой; </w:t>
            </w:r>
          </w:p>
          <w:p w:rsidR="00EB07F7" w:rsidRPr="00EB07F7" w:rsidRDefault="00EB07F7" w:rsidP="00EB07F7">
            <w:pPr>
              <w:numPr>
                <w:ilvl w:val="0"/>
                <w:numId w:val="71"/>
              </w:numPr>
              <w:spacing w:line="278" w:lineRule="auto"/>
              <w:ind w:right="58"/>
              <w:rPr>
                <w:rFonts w:cs="Times New Roman"/>
                <w:color w:val="000000"/>
                <w:sz w:val="24"/>
              </w:rPr>
            </w:pPr>
            <w:r w:rsidRPr="00EB07F7">
              <w:rPr>
                <w:rFonts w:cs="Times New Roman"/>
                <w:color w:val="000000"/>
                <w:sz w:val="20"/>
              </w:rPr>
              <w:t xml:space="preserve">выполнять простейшие движения; </w:t>
            </w:r>
          </w:p>
          <w:p w:rsidR="00EB07F7" w:rsidRPr="00EB07F7" w:rsidRDefault="00EB07F7" w:rsidP="00EB07F7">
            <w:pPr>
              <w:numPr>
                <w:ilvl w:val="0"/>
                <w:numId w:val="71"/>
              </w:numPr>
              <w:spacing w:line="268" w:lineRule="auto"/>
              <w:ind w:right="58"/>
              <w:rPr>
                <w:rFonts w:cs="Times New Roman"/>
                <w:color w:val="000000"/>
                <w:sz w:val="24"/>
              </w:rPr>
            </w:pPr>
            <w:r w:rsidRPr="00EB07F7">
              <w:rPr>
                <w:rFonts w:cs="Times New Roman"/>
                <w:color w:val="000000"/>
                <w:sz w:val="20"/>
              </w:rPr>
              <w:t xml:space="preserve">различать и называть </w:t>
            </w:r>
          </w:p>
          <w:p w:rsidR="00EB07F7" w:rsidRPr="00EB07F7" w:rsidRDefault="00EB07F7" w:rsidP="00EB07F7">
            <w:pPr>
              <w:rPr>
                <w:rFonts w:cs="Times New Roman"/>
                <w:color w:val="000000"/>
                <w:sz w:val="24"/>
              </w:rPr>
            </w:pPr>
            <w:r w:rsidRPr="00EB07F7">
              <w:rPr>
                <w:rFonts w:cs="Times New Roman"/>
                <w:color w:val="000000"/>
                <w:sz w:val="20"/>
              </w:rPr>
              <w:t xml:space="preserve">музыкальные инструменты: </w:t>
            </w:r>
          </w:p>
          <w:p w:rsidR="00EB07F7" w:rsidRPr="00EB07F7" w:rsidRDefault="00EB07F7" w:rsidP="00EB07F7">
            <w:pPr>
              <w:rPr>
                <w:rFonts w:cs="Times New Roman"/>
                <w:color w:val="000000"/>
                <w:sz w:val="24"/>
              </w:rPr>
            </w:pPr>
            <w:r w:rsidRPr="00EB07F7">
              <w:rPr>
                <w:rFonts w:cs="Times New Roman"/>
                <w:color w:val="000000"/>
                <w:sz w:val="20"/>
              </w:rPr>
              <w:t xml:space="preserve">погремушка, бубен, колокольчик.  </w:t>
            </w:r>
          </w:p>
        </w:tc>
        <w:tc>
          <w:tcPr>
            <w:tcW w:w="2127"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numPr>
                <w:ilvl w:val="0"/>
                <w:numId w:val="72"/>
              </w:numPr>
              <w:spacing w:after="15" w:line="262" w:lineRule="auto"/>
              <w:ind w:right="219"/>
              <w:rPr>
                <w:rFonts w:cs="Times New Roman"/>
                <w:color w:val="000000"/>
                <w:sz w:val="24"/>
              </w:rPr>
            </w:pPr>
            <w:r w:rsidRPr="00EB07F7">
              <w:rPr>
                <w:rFonts w:cs="Times New Roman"/>
                <w:color w:val="000000"/>
                <w:sz w:val="20"/>
              </w:rPr>
              <w:t xml:space="preserve">слушать музыкальные произведения до конца, узнавать знакомые песни; - различать звуки по высоте (октава); - замечать динамические изменения (громко тихо); </w:t>
            </w:r>
          </w:p>
          <w:p w:rsidR="00EB07F7" w:rsidRPr="00EB07F7" w:rsidRDefault="00EB07F7" w:rsidP="00EB07F7">
            <w:pPr>
              <w:numPr>
                <w:ilvl w:val="0"/>
                <w:numId w:val="72"/>
              </w:numPr>
              <w:spacing w:line="268" w:lineRule="auto"/>
              <w:ind w:right="219"/>
              <w:rPr>
                <w:rFonts w:cs="Times New Roman"/>
                <w:color w:val="000000"/>
                <w:sz w:val="24"/>
              </w:rPr>
            </w:pPr>
            <w:r w:rsidRPr="00EB07F7">
              <w:rPr>
                <w:rFonts w:cs="Times New Roman"/>
                <w:color w:val="000000"/>
                <w:sz w:val="20"/>
              </w:rPr>
              <w:t xml:space="preserve">петь не отставая друг от друга; - выполнять танцевальные движения в парах; - двигаться под музыку с предметом.  </w:t>
            </w:r>
          </w:p>
        </w:tc>
        <w:tc>
          <w:tcPr>
            <w:tcW w:w="2755"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numPr>
                <w:ilvl w:val="0"/>
                <w:numId w:val="73"/>
              </w:numPr>
              <w:spacing w:after="18" w:line="268" w:lineRule="auto"/>
              <w:ind w:right="58"/>
              <w:rPr>
                <w:rFonts w:cs="Times New Roman"/>
                <w:color w:val="000000"/>
                <w:sz w:val="24"/>
              </w:rPr>
            </w:pPr>
            <w:r w:rsidRPr="00EB07F7">
              <w:rPr>
                <w:rFonts w:cs="Times New Roman"/>
                <w:color w:val="000000"/>
                <w:sz w:val="20"/>
              </w:rPr>
              <w:t xml:space="preserve">слушать музыкальное произведение, чувствовать его характер; </w:t>
            </w:r>
          </w:p>
          <w:p w:rsidR="00EB07F7" w:rsidRPr="00EB07F7" w:rsidRDefault="00EB07F7" w:rsidP="00EB07F7">
            <w:pPr>
              <w:numPr>
                <w:ilvl w:val="0"/>
                <w:numId w:val="73"/>
              </w:numPr>
              <w:spacing w:after="19" w:line="268" w:lineRule="auto"/>
              <w:ind w:right="58"/>
              <w:rPr>
                <w:rFonts w:cs="Times New Roman"/>
                <w:color w:val="000000"/>
                <w:sz w:val="24"/>
              </w:rPr>
            </w:pPr>
            <w:r w:rsidRPr="00EB07F7">
              <w:rPr>
                <w:rFonts w:cs="Times New Roman"/>
                <w:color w:val="000000"/>
                <w:sz w:val="20"/>
              </w:rPr>
              <w:t xml:space="preserve">узнавать песни, мелодии; </w:t>
            </w:r>
          </w:p>
          <w:p w:rsidR="00EB07F7" w:rsidRPr="00EB07F7" w:rsidRDefault="00EB07F7" w:rsidP="00EB07F7">
            <w:pPr>
              <w:numPr>
                <w:ilvl w:val="0"/>
                <w:numId w:val="73"/>
              </w:numPr>
              <w:spacing w:after="18" w:line="268" w:lineRule="auto"/>
              <w:ind w:right="58"/>
              <w:rPr>
                <w:rFonts w:cs="Times New Roman"/>
                <w:color w:val="000000"/>
                <w:sz w:val="24"/>
              </w:rPr>
            </w:pPr>
            <w:r w:rsidRPr="00EB07F7">
              <w:rPr>
                <w:rFonts w:cs="Times New Roman"/>
                <w:color w:val="000000"/>
                <w:sz w:val="20"/>
              </w:rPr>
              <w:t xml:space="preserve">различать звуки по высоте </w:t>
            </w:r>
          </w:p>
          <w:p w:rsidR="00EB07F7" w:rsidRPr="00EB07F7" w:rsidRDefault="00EB07F7" w:rsidP="00EB07F7">
            <w:pPr>
              <w:spacing w:after="8" w:line="270" w:lineRule="auto"/>
              <w:ind w:right="290"/>
              <w:rPr>
                <w:rFonts w:cs="Times New Roman"/>
                <w:color w:val="000000"/>
                <w:sz w:val="24"/>
              </w:rPr>
            </w:pPr>
            <w:r w:rsidRPr="00EB07F7">
              <w:rPr>
                <w:rFonts w:cs="Times New Roman"/>
                <w:color w:val="000000"/>
                <w:sz w:val="20"/>
              </w:rPr>
              <w:t xml:space="preserve">(секста-септима); - петь протяжно, четко поизносить слова; - выполнять движения в соответствии с характером музыки» </w:t>
            </w:r>
          </w:p>
          <w:p w:rsidR="00EB07F7" w:rsidRPr="00EB07F7" w:rsidRDefault="00EB07F7" w:rsidP="00EB07F7">
            <w:pPr>
              <w:numPr>
                <w:ilvl w:val="0"/>
                <w:numId w:val="73"/>
              </w:numPr>
              <w:spacing w:line="268" w:lineRule="auto"/>
              <w:ind w:right="58"/>
              <w:rPr>
                <w:rFonts w:cs="Times New Roman"/>
                <w:color w:val="000000"/>
                <w:sz w:val="24"/>
              </w:rPr>
            </w:pPr>
            <w:r w:rsidRPr="00EB07F7">
              <w:rPr>
                <w:rFonts w:cs="Times New Roman"/>
                <w:color w:val="000000"/>
                <w:sz w:val="20"/>
              </w:rPr>
              <w:t xml:space="preserve">инсценировать (вместе с педагогом) песни, хороводы; - играть на металлофоне простейшие мелодии на 1 звуке. </w:t>
            </w:r>
          </w:p>
        </w:tc>
        <w:tc>
          <w:tcPr>
            <w:tcW w:w="3624"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numPr>
                <w:ilvl w:val="0"/>
                <w:numId w:val="74"/>
              </w:numPr>
              <w:spacing w:line="279" w:lineRule="auto"/>
              <w:ind w:right="58"/>
              <w:rPr>
                <w:rFonts w:cs="Times New Roman"/>
                <w:color w:val="000000"/>
                <w:sz w:val="24"/>
              </w:rPr>
            </w:pPr>
            <w:r w:rsidRPr="00EB07F7">
              <w:rPr>
                <w:rFonts w:cs="Times New Roman"/>
                <w:color w:val="000000"/>
                <w:sz w:val="20"/>
              </w:rPr>
              <w:t xml:space="preserve">различать жанры в музыке (песня, танец, марш); </w:t>
            </w:r>
          </w:p>
          <w:p w:rsidR="00EB07F7" w:rsidRPr="00EB07F7" w:rsidRDefault="00EB07F7" w:rsidP="00EB07F7">
            <w:pPr>
              <w:numPr>
                <w:ilvl w:val="0"/>
                <w:numId w:val="74"/>
              </w:numPr>
              <w:spacing w:after="20" w:line="268" w:lineRule="auto"/>
              <w:ind w:right="58"/>
              <w:rPr>
                <w:rFonts w:cs="Times New Roman"/>
                <w:color w:val="000000"/>
                <w:sz w:val="24"/>
              </w:rPr>
            </w:pPr>
            <w:r w:rsidRPr="00EB07F7">
              <w:rPr>
                <w:rFonts w:cs="Times New Roman"/>
                <w:color w:val="000000"/>
                <w:sz w:val="20"/>
              </w:rPr>
              <w:t xml:space="preserve">звучание музыкальных инструментов </w:t>
            </w:r>
          </w:p>
          <w:p w:rsidR="00EB07F7" w:rsidRPr="00EB07F7" w:rsidRDefault="00EB07F7" w:rsidP="00EB07F7">
            <w:pPr>
              <w:spacing w:after="19"/>
              <w:rPr>
                <w:rFonts w:cs="Times New Roman"/>
                <w:color w:val="000000"/>
                <w:sz w:val="24"/>
              </w:rPr>
            </w:pPr>
            <w:r w:rsidRPr="00EB07F7">
              <w:rPr>
                <w:rFonts w:cs="Times New Roman"/>
                <w:color w:val="000000"/>
                <w:sz w:val="20"/>
              </w:rPr>
              <w:t xml:space="preserve">(фортепиано, скрипка); </w:t>
            </w:r>
          </w:p>
          <w:p w:rsidR="00EB07F7" w:rsidRPr="00EB07F7" w:rsidRDefault="00EB07F7" w:rsidP="00EB07F7">
            <w:pPr>
              <w:numPr>
                <w:ilvl w:val="0"/>
                <w:numId w:val="74"/>
              </w:numPr>
              <w:spacing w:after="13" w:line="265" w:lineRule="auto"/>
              <w:ind w:right="58"/>
              <w:rPr>
                <w:rFonts w:cs="Times New Roman"/>
                <w:color w:val="000000"/>
                <w:sz w:val="24"/>
              </w:rPr>
            </w:pPr>
            <w:r w:rsidRPr="00EB07F7">
              <w:rPr>
                <w:rFonts w:cs="Times New Roman"/>
                <w:color w:val="000000"/>
                <w:sz w:val="20"/>
              </w:rPr>
              <w:t>узнавать произведения по фрагменту;</w:t>
            </w:r>
          </w:p>
          <w:p w:rsidR="00EB07F7" w:rsidRPr="00EB07F7" w:rsidRDefault="00EB07F7" w:rsidP="00EB07F7">
            <w:pPr>
              <w:spacing w:after="13" w:line="265" w:lineRule="auto"/>
              <w:rPr>
                <w:rFonts w:cs="Times New Roman"/>
                <w:color w:val="000000"/>
                <w:sz w:val="24"/>
              </w:rPr>
            </w:pPr>
            <w:r w:rsidRPr="00EB07F7">
              <w:rPr>
                <w:rFonts w:cs="Times New Roman"/>
                <w:color w:val="000000"/>
                <w:sz w:val="20"/>
              </w:rPr>
              <w:t xml:space="preserve"> - петь без напряжения, легким звуком, отчетливо произносить слова,  петь с аккомпанементом; </w:t>
            </w:r>
          </w:p>
          <w:p w:rsidR="00EB07F7" w:rsidRPr="00EB07F7" w:rsidRDefault="00EB07F7" w:rsidP="00EB07F7">
            <w:pPr>
              <w:spacing w:line="279" w:lineRule="auto"/>
              <w:rPr>
                <w:rFonts w:cs="Times New Roman"/>
                <w:color w:val="000000"/>
                <w:sz w:val="24"/>
              </w:rPr>
            </w:pPr>
            <w:r w:rsidRPr="00EB07F7">
              <w:rPr>
                <w:rFonts w:cs="Times New Roman"/>
                <w:color w:val="000000"/>
                <w:sz w:val="20"/>
              </w:rPr>
              <w:t xml:space="preserve"> - ритмично двигаться в соответствии с характером музыки; </w:t>
            </w:r>
          </w:p>
          <w:p w:rsidR="00EB07F7" w:rsidRPr="00EB07F7" w:rsidRDefault="00EB07F7" w:rsidP="00EB07F7">
            <w:pPr>
              <w:numPr>
                <w:ilvl w:val="0"/>
                <w:numId w:val="74"/>
              </w:numPr>
              <w:spacing w:after="1" w:line="278" w:lineRule="auto"/>
              <w:ind w:right="58"/>
              <w:rPr>
                <w:rFonts w:cs="Times New Roman"/>
                <w:color w:val="000000"/>
                <w:sz w:val="24"/>
              </w:rPr>
            </w:pPr>
            <w:r w:rsidRPr="00EB07F7">
              <w:rPr>
                <w:rFonts w:cs="Times New Roman"/>
                <w:color w:val="000000"/>
                <w:sz w:val="20"/>
              </w:rPr>
              <w:t xml:space="preserve">самостоятельно менять движения в соответствии с 3-х частной формой  произведения;  </w:t>
            </w:r>
          </w:p>
          <w:p w:rsidR="00EB07F7" w:rsidRPr="00EB07F7" w:rsidRDefault="00EB07F7" w:rsidP="00EB07F7">
            <w:pPr>
              <w:numPr>
                <w:ilvl w:val="0"/>
                <w:numId w:val="74"/>
              </w:numPr>
              <w:spacing w:line="268" w:lineRule="auto"/>
              <w:ind w:right="58"/>
              <w:rPr>
                <w:rFonts w:cs="Times New Roman"/>
                <w:color w:val="000000"/>
                <w:sz w:val="24"/>
              </w:rPr>
            </w:pPr>
            <w:r w:rsidRPr="00EB07F7">
              <w:rPr>
                <w:rFonts w:cs="Times New Roman"/>
                <w:color w:val="000000"/>
                <w:sz w:val="20"/>
              </w:rPr>
              <w:t xml:space="preserve">самостоятельно инсценировать содержание песен, хороводов, действовать не подражая друг другу; - играть мелодии на металлофоне по одному и в группе.  </w:t>
            </w:r>
          </w:p>
        </w:tc>
        <w:tc>
          <w:tcPr>
            <w:tcW w:w="3829"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numPr>
                <w:ilvl w:val="0"/>
                <w:numId w:val="75"/>
              </w:numPr>
              <w:spacing w:after="19" w:line="268" w:lineRule="auto"/>
              <w:ind w:right="58"/>
              <w:rPr>
                <w:rFonts w:cs="Times New Roman"/>
                <w:color w:val="000000"/>
                <w:sz w:val="24"/>
              </w:rPr>
            </w:pPr>
            <w:r w:rsidRPr="00EB07F7">
              <w:rPr>
                <w:rFonts w:cs="Times New Roman"/>
                <w:color w:val="000000"/>
                <w:sz w:val="20"/>
              </w:rPr>
              <w:t xml:space="preserve">узнавать гимн РФ; </w:t>
            </w:r>
          </w:p>
          <w:p w:rsidR="00EB07F7" w:rsidRPr="00EB07F7" w:rsidRDefault="00EB07F7" w:rsidP="00EB07F7">
            <w:pPr>
              <w:numPr>
                <w:ilvl w:val="0"/>
                <w:numId w:val="75"/>
              </w:numPr>
              <w:spacing w:line="279" w:lineRule="auto"/>
              <w:ind w:right="58"/>
              <w:rPr>
                <w:rFonts w:cs="Times New Roman"/>
                <w:color w:val="000000"/>
                <w:sz w:val="24"/>
              </w:rPr>
            </w:pPr>
            <w:r w:rsidRPr="00EB07F7">
              <w:rPr>
                <w:rFonts w:cs="Times New Roman"/>
                <w:color w:val="000000"/>
                <w:sz w:val="20"/>
              </w:rPr>
              <w:t xml:space="preserve">определять музыкальный жанр произведения; </w:t>
            </w:r>
          </w:p>
          <w:p w:rsidR="00EB07F7" w:rsidRPr="00EB07F7" w:rsidRDefault="00EB07F7" w:rsidP="00EB07F7">
            <w:pPr>
              <w:numPr>
                <w:ilvl w:val="0"/>
                <w:numId w:val="75"/>
              </w:numPr>
              <w:spacing w:after="10" w:line="269" w:lineRule="auto"/>
              <w:ind w:right="58"/>
              <w:rPr>
                <w:rFonts w:cs="Times New Roman"/>
                <w:color w:val="000000"/>
                <w:sz w:val="24"/>
              </w:rPr>
            </w:pPr>
            <w:r w:rsidRPr="00EB07F7">
              <w:rPr>
                <w:rFonts w:cs="Times New Roman"/>
                <w:color w:val="000000"/>
                <w:sz w:val="20"/>
              </w:rPr>
              <w:t xml:space="preserve">различать части произведения; - определять настроение, характер музыкального произведения; слышать в музыке изобразительные моменты; </w:t>
            </w:r>
          </w:p>
          <w:p w:rsidR="00EB07F7" w:rsidRPr="00EB07F7" w:rsidRDefault="00EB07F7" w:rsidP="00EB07F7">
            <w:pPr>
              <w:numPr>
                <w:ilvl w:val="0"/>
                <w:numId w:val="75"/>
              </w:numPr>
              <w:spacing w:line="279" w:lineRule="auto"/>
              <w:ind w:right="58"/>
              <w:rPr>
                <w:rFonts w:cs="Times New Roman"/>
                <w:color w:val="000000"/>
                <w:sz w:val="24"/>
              </w:rPr>
            </w:pPr>
            <w:r w:rsidRPr="00EB07F7">
              <w:rPr>
                <w:rFonts w:cs="Times New Roman"/>
                <w:color w:val="000000"/>
                <w:sz w:val="20"/>
              </w:rPr>
              <w:t xml:space="preserve">воспроизводить и чисто петь несложные песни в удобном диапазоне; - сохранять правильное положение корпуса при пении (певческая посадка); - выразительно двигаться в соответствии с характером музыки, образа; </w:t>
            </w:r>
          </w:p>
          <w:p w:rsidR="00EB07F7" w:rsidRPr="00EB07F7" w:rsidRDefault="00EB07F7" w:rsidP="00EB07F7">
            <w:pPr>
              <w:numPr>
                <w:ilvl w:val="0"/>
                <w:numId w:val="75"/>
              </w:numPr>
              <w:spacing w:after="1" w:line="278" w:lineRule="auto"/>
              <w:ind w:right="58"/>
              <w:rPr>
                <w:rFonts w:cs="Times New Roman"/>
                <w:color w:val="000000"/>
                <w:sz w:val="24"/>
              </w:rPr>
            </w:pPr>
            <w:r w:rsidRPr="00EB07F7">
              <w:rPr>
                <w:rFonts w:cs="Times New Roman"/>
                <w:color w:val="000000"/>
                <w:sz w:val="20"/>
              </w:rPr>
              <w:t xml:space="preserve">передавать несложный ритмический рисунок; </w:t>
            </w:r>
          </w:p>
          <w:p w:rsidR="00EB07F7" w:rsidRPr="00EB07F7" w:rsidRDefault="00EB07F7" w:rsidP="00EB07F7">
            <w:pPr>
              <w:numPr>
                <w:ilvl w:val="0"/>
                <w:numId w:val="75"/>
              </w:numPr>
              <w:spacing w:after="1" w:line="277" w:lineRule="auto"/>
              <w:ind w:right="58"/>
              <w:rPr>
                <w:rFonts w:cs="Times New Roman"/>
                <w:color w:val="000000"/>
                <w:sz w:val="24"/>
              </w:rPr>
            </w:pPr>
            <w:r w:rsidRPr="00EB07F7">
              <w:rPr>
                <w:rFonts w:cs="Times New Roman"/>
                <w:color w:val="000000"/>
                <w:sz w:val="20"/>
              </w:rPr>
              <w:t xml:space="preserve">выполнять танцевальные движения качественно; </w:t>
            </w:r>
          </w:p>
          <w:p w:rsidR="00EB07F7" w:rsidRPr="00EB07F7" w:rsidRDefault="00EB07F7" w:rsidP="00EB07F7">
            <w:pPr>
              <w:numPr>
                <w:ilvl w:val="0"/>
                <w:numId w:val="75"/>
              </w:numPr>
              <w:spacing w:after="19" w:line="268" w:lineRule="auto"/>
              <w:ind w:right="58"/>
              <w:rPr>
                <w:rFonts w:cs="Times New Roman"/>
                <w:color w:val="000000"/>
                <w:sz w:val="24"/>
              </w:rPr>
            </w:pPr>
            <w:r w:rsidRPr="00EB07F7">
              <w:rPr>
                <w:rFonts w:cs="Times New Roman"/>
                <w:color w:val="000000"/>
                <w:sz w:val="20"/>
              </w:rPr>
              <w:t xml:space="preserve">инсценировать игровые песни; </w:t>
            </w:r>
          </w:p>
          <w:p w:rsidR="00EB07F7" w:rsidRPr="00EB07F7" w:rsidRDefault="00EB07F7" w:rsidP="00EB07F7">
            <w:pPr>
              <w:numPr>
                <w:ilvl w:val="0"/>
                <w:numId w:val="75"/>
              </w:numPr>
              <w:spacing w:line="268" w:lineRule="auto"/>
              <w:ind w:right="58"/>
              <w:rPr>
                <w:rFonts w:cs="Times New Roman"/>
                <w:color w:val="000000"/>
                <w:sz w:val="24"/>
              </w:rPr>
            </w:pPr>
            <w:r w:rsidRPr="00EB07F7">
              <w:rPr>
                <w:rFonts w:cs="Times New Roman"/>
                <w:color w:val="000000"/>
                <w:sz w:val="20"/>
              </w:rPr>
              <w:t xml:space="preserve">исполнять сольно и в оркестре простые песни и мелодии.  </w:t>
            </w:r>
          </w:p>
        </w:tc>
      </w:tr>
    </w:tbl>
    <w:p w:rsidR="00EB07F7" w:rsidRPr="00EB07F7" w:rsidRDefault="00EB07F7" w:rsidP="00EB07F7">
      <w:pPr>
        <w:spacing w:after="18"/>
        <w:rPr>
          <w:rFonts w:eastAsia="Times New Roman" w:cs="Times New Roman"/>
          <w:color w:val="000000"/>
          <w:sz w:val="24"/>
          <w:lang w:eastAsia="ru-RU"/>
        </w:rPr>
      </w:pPr>
      <w:r w:rsidRPr="00EB07F7">
        <w:rPr>
          <w:rFonts w:eastAsia="Times New Roman" w:cs="Times New Roman"/>
          <w:b/>
          <w:color w:val="000000"/>
          <w:sz w:val="24"/>
          <w:lang w:eastAsia="ru-RU"/>
        </w:rPr>
        <w:lastRenderedPageBreak/>
        <w:t xml:space="preserve"> </w:t>
      </w:r>
    </w:p>
    <w:p w:rsidR="00EB07F7" w:rsidRPr="00EB07F7" w:rsidRDefault="00EB07F7" w:rsidP="00EB07F7">
      <w:pPr>
        <w:spacing w:after="14" w:line="269" w:lineRule="auto"/>
        <w:ind w:right="1"/>
        <w:rPr>
          <w:rFonts w:eastAsia="Times New Roman" w:cs="Times New Roman"/>
          <w:color w:val="000000"/>
          <w:sz w:val="24"/>
          <w:lang w:eastAsia="ru-RU"/>
        </w:rPr>
      </w:pPr>
      <w:r w:rsidRPr="00EB07F7">
        <w:rPr>
          <w:rFonts w:eastAsia="Times New Roman" w:cs="Times New Roman"/>
          <w:color w:val="000000"/>
          <w:sz w:val="24"/>
          <w:lang w:eastAsia="ru-RU"/>
        </w:rPr>
        <w:t xml:space="preserve">При проведении педагогического анализа музыкальных способностей детей в условиях совместной музыкальной деятельности рекомендуется руководствоваться следующими критериями: </w:t>
      </w:r>
    </w:p>
    <w:p w:rsidR="00EB07F7" w:rsidRPr="00EB07F7" w:rsidRDefault="00EB07F7" w:rsidP="00EB07F7">
      <w:pPr>
        <w:spacing w:after="0"/>
        <w:rPr>
          <w:rFonts w:eastAsia="Times New Roman" w:cs="Times New Roman"/>
          <w:color w:val="000000"/>
          <w:sz w:val="24"/>
          <w:lang w:eastAsia="ru-RU"/>
        </w:rPr>
      </w:pPr>
      <w:r w:rsidRPr="00EB07F7">
        <w:rPr>
          <w:rFonts w:eastAsia="Times New Roman" w:cs="Times New Roman"/>
          <w:b/>
          <w:color w:val="000000"/>
          <w:sz w:val="24"/>
          <w:lang w:eastAsia="ru-RU"/>
        </w:rPr>
        <w:t xml:space="preserve"> </w:t>
      </w:r>
    </w:p>
    <w:p w:rsidR="00EB07F7" w:rsidRPr="00EB07F7" w:rsidRDefault="00EB07F7" w:rsidP="00EB07F7">
      <w:pPr>
        <w:spacing w:after="0"/>
        <w:rPr>
          <w:rFonts w:eastAsia="Times New Roman" w:cs="Times New Roman"/>
          <w:color w:val="000000"/>
          <w:sz w:val="24"/>
          <w:lang w:eastAsia="ru-RU"/>
        </w:rPr>
      </w:pPr>
      <w:r w:rsidRPr="00EB07F7">
        <w:rPr>
          <w:rFonts w:eastAsia="Times New Roman" w:cs="Times New Roman"/>
          <w:b/>
          <w:color w:val="000000"/>
          <w:sz w:val="24"/>
          <w:lang w:eastAsia="ru-RU"/>
        </w:rPr>
        <w:t xml:space="preserve"> </w:t>
      </w:r>
    </w:p>
    <w:p w:rsidR="00EB07F7" w:rsidRPr="00EB07F7" w:rsidRDefault="00EB07F7" w:rsidP="00EB07F7">
      <w:pPr>
        <w:spacing w:after="0"/>
        <w:jc w:val="center"/>
        <w:rPr>
          <w:rFonts w:eastAsia="Times New Roman" w:cs="Times New Roman"/>
          <w:color w:val="000000"/>
          <w:sz w:val="24"/>
          <w:lang w:eastAsia="ru-RU"/>
        </w:rPr>
      </w:pPr>
      <w:r w:rsidRPr="00EB07F7">
        <w:rPr>
          <w:rFonts w:eastAsia="Times New Roman" w:cs="Times New Roman"/>
          <w:b/>
          <w:color w:val="000000"/>
          <w:sz w:val="24"/>
          <w:lang w:eastAsia="ru-RU"/>
        </w:rPr>
        <w:t>Критерии диагностики:</w:t>
      </w:r>
    </w:p>
    <w:p w:rsidR="00EB07F7" w:rsidRPr="00EB07F7" w:rsidRDefault="00EB07F7" w:rsidP="00EB07F7">
      <w:pPr>
        <w:spacing w:after="21"/>
        <w:jc w:val="center"/>
        <w:rPr>
          <w:rFonts w:eastAsia="Times New Roman" w:cs="Times New Roman"/>
          <w:color w:val="000000"/>
          <w:sz w:val="24"/>
          <w:lang w:eastAsia="ru-RU"/>
        </w:rPr>
      </w:pPr>
      <w:r w:rsidRPr="00EB07F7">
        <w:rPr>
          <w:rFonts w:eastAsia="Times New Roman" w:cs="Times New Roman"/>
          <w:b/>
          <w:color w:val="000000"/>
          <w:sz w:val="24"/>
          <w:lang w:eastAsia="ru-RU"/>
        </w:rPr>
        <w:t xml:space="preserve"> </w:t>
      </w:r>
    </w:p>
    <w:p w:rsidR="00EB07F7" w:rsidRPr="00EB07F7" w:rsidRDefault="00EB07F7" w:rsidP="00EB07F7">
      <w:pPr>
        <w:keepNext/>
        <w:keepLines/>
        <w:spacing w:after="4" w:line="270" w:lineRule="auto"/>
        <w:outlineLvl w:val="1"/>
        <w:rPr>
          <w:rFonts w:eastAsia="Times New Roman" w:cs="Times New Roman"/>
          <w:b/>
          <w:i/>
          <w:color w:val="000000"/>
          <w:sz w:val="24"/>
          <w:lang w:eastAsia="ru-RU"/>
        </w:rPr>
      </w:pPr>
      <w:r w:rsidRPr="00EB07F7">
        <w:rPr>
          <w:rFonts w:eastAsia="Times New Roman" w:cs="Times New Roman"/>
          <w:b/>
          <w:color w:val="000000"/>
          <w:sz w:val="24"/>
          <w:lang w:eastAsia="ru-RU"/>
        </w:rPr>
        <w:t xml:space="preserve">I младшая (возраст 2-3 года) </w:t>
      </w:r>
    </w:p>
    <w:tbl>
      <w:tblPr>
        <w:tblStyle w:val="TableGrid"/>
        <w:tblW w:w="14289" w:type="dxa"/>
        <w:tblInd w:w="245" w:type="dxa"/>
        <w:tblCellMar>
          <w:top w:w="7" w:type="dxa"/>
          <w:left w:w="106" w:type="dxa"/>
          <w:right w:w="100" w:type="dxa"/>
        </w:tblCellMar>
        <w:tblLook w:val="04A0" w:firstRow="1" w:lastRow="0" w:firstColumn="1" w:lastColumn="0" w:noHBand="0" w:noVBand="1"/>
      </w:tblPr>
      <w:tblGrid>
        <w:gridCol w:w="5360"/>
        <w:gridCol w:w="2410"/>
        <w:gridCol w:w="4215"/>
        <w:gridCol w:w="2304"/>
      </w:tblGrid>
      <w:tr w:rsidR="00EB07F7" w:rsidRPr="00EB07F7" w:rsidTr="002F5001">
        <w:trPr>
          <w:trHeight w:val="245"/>
        </w:trPr>
        <w:tc>
          <w:tcPr>
            <w:tcW w:w="5360"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ind w:right="12"/>
              <w:jc w:val="center"/>
              <w:rPr>
                <w:rFonts w:cs="Times New Roman"/>
                <w:color w:val="000000"/>
                <w:sz w:val="24"/>
              </w:rPr>
            </w:pPr>
            <w:r w:rsidRPr="00EB07F7">
              <w:rPr>
                <w:rFonts w:cs="Times New Roman"/>
                <w:b/>
                <w:color w:val="000000"/>
                <w:sz w:val="20"/>
              </w:rPr>
              <w:t>Периодичность  2 раза в год сроки сентябрь, май</w:t>
            </w:r>
            <w:r w:rsidRPr="00EB07F7">
              <w:rPr>
                <w:rFonts w:eastAsia="Calibri" w:cs="Calibri"/>
                <w:color w:val="000000"/>
                <w:sz w:val="20"/>
              </w:rPr>
              <w:t xml:space="preserve"> </w:t>
            </w:r>
          </w:p>
        </w:tc>
        <w:tc>
          <w:tcPr>
            <w:tcW w:w="6625" w:type="dxa"/>
            <w:gridSpan w:val="2"/>
            <w:tcBorders>
              <w:top w:val="single" w:sz="4" w:space="0" w:color="000000"/>
              <w:left w:val="single" w:sz="4" w:space="0" w:color="000000"/>
              <w:bottom w:val="single" w:sz="4" w:space="0" w:color="000000"/>
              <w:right w:val="nil"/>
            </w:tcBorders>
          </w:tcPr>
          <w:p w:rsidR="00EB07F7" w:rsidRPr="00EB07F7" w:rsidRDefault="00EB07F7" w:rsidP="00EB07F7">
            <w:pPr>
              <w:jc w:val="center"/>
              <w:rPr>
                <w:rFonts w:cs="Times New Roman"/>
                <w:color w:val="000000"/>
                <w:sz w:val="24"/>
              </w:rPr>
            </w:pPr>
            <w:r w:rsidRPr="00EB07F7">
              <w:rPr>
                <w:rFonts w:cs="Times New Roman"/>
                <w:color w:val="000000"/>
                <w:sz w:val="20"/>
              </w:rPr>
              <w:t xml:space="preserve"> </w:t>
            </w:r>
          </w:p>
        </w:tc>
        <w:tc>
          <w:tcPr>
            <w:tcW w:w="2304" w:type="dxa"/>
            <w:tcBorders>
              <w:top w:val="single" w:sz="4" w:space="0" w:color="000000"/>
              <w:left w:val="nil"/>
              <w:bottom w:val="single" w:sz="4" w:space="0" w:color="000000"/>
              <w:right w:val="single" w:sz="4" w:space="0" w:color="000000"/>
            </w:tcBorders>
          </w:tcPr>
          <w:p w:rsidR="00EB07F7" w:rsidRPr="00EB07F7" w:rsidRDefault="00EB07F7" w:rsidP="00EB07F7">
            <w:pPr>
              <w:rPr>
                <w:rFonts w:cs="Times New Roman"/>
                <w:color w:val="000000"/>
                <w:sz w:val="24"/>
              </w:rPr>
            </w:pPr>
          </w:p>
        </w:tc>
      </w:tr>
      <w:tr w:rsidR="00EB07F7" w:rsidRPr="00EB07F7" w:rsidTr="002F5001">
        <w:trPr>
          <w:trHeight w:val="482"/>
        </w:trPr>
        <w:tc>
          <w:tcPr>
            <w:tcW w:w="5360"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ind w:right="7"/>
              <w:jc w:val="center"/>
              <w:rPr>
                <w:rFonts w:cs="Times New Roman"/>
                <w:color w:val="000000"/>
                <w:sz w:val="24"/>
              </w:rPr>
            </w:pPr>
            <w:r w:rsidRPr="00EB07F7">
              <w:rPr>
                <w:rFonts w:cs="Times New Roman"/>
                <w:b/>
                <w:color w:val="000000"/>
                <w:sz w:val="20"/>
              </w:rPr>
              <w:t xml:space="preserve">Параметры </w:t>
            </w:r>
          </w:p>
          <w:p w:rsidR="00EB07F7" w:rsidRPr="00EB07F7" w:rsidRDefault="00EB07F7" w:rsidP="00EB07F7">
            <w:pPr>
              <w:jc w:val="center"/>
              <w:rPr>
                <w:rFonts w:cs="Times New Roman"/>
                <w:color w:val="000000"/>
                <w:sz w:val="24"/>
              </w:rPr>
            </w:pPr>
            <w:r w:rsidRPr="00EB07F7">
              <w:rPr>
                <w:rFonts w:cs="Times New Roman"/>
                <w:color w:val="000000"/>
                <w:sz w:val="20"/>
              </w:rPr>
              <w:t xml:space="preserve"> </w:t>
            </w:r>
          </w:p>
        </w:tc>
        <w:tc>
          <w:tcPr>
            <w:tcW w:w="2410"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ind w:right="12"/>
              <w:jc w:val="center"/>
              <w:rPr>
                <w:rFonts w:cs="Times New Roman"/>
                <w:color w:val="000000"/>
                <w:sz w:val="24"/>
              </w:rPr>
            </w:pPr>
            <w:r w:rsidRPr="00EB07F7">
              <w:rPr>
                <w:rFonts w:cs="Times New Roman"/>
                <w:b/>
                <w:color w:val="000000"/>
                <w:sz w:val="20"/>
              </w:rPr>
              <w:t xml:space="preserve">Форма </w:t>
            </w:r>
          </w:p>
          <w:p w:rsidR="00EB07F7" w:rsidRPr="00EB07F7" w:rsidRDefault="00EB07F7" w:rsidP="00EB07F7">
            <w:pPr>
              <w:jc w:val="center"/>
              <w:rPr>
                <w:rFonts w:cs="Times New Roman"/>
                <w:color w:val="000000"/>
                <w:sz w:val="24"/>
              </w:rPr>
            </w:pPr>
            <w:r w:rsidRPr="00EB07F7">
              <w:rPr>
                <w:rFonts w:cs="Times New Roman"/>
                <w:color w:val="000000"/>
                <w:sz w:val="20"/>
              </w:rPr>
              <w:t xml:space="preserve"> </w:t>
            </w:r>
          </w:p>
        </w:tc>
        <w:tc>
          <w:tcPr>
            <w:tcW w:w="4215"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ind w:right="1046"/>
              <w:jc w:val="both"/>
              <w:rPr>
                <w:rFonts w:cs="Times New Roman"/>
                <w:color w:val="000000"/>
                <w:sz w:val="24"/>
              </w:rPr>
            </w:pPr>
            <w:r w:rsidRPr="00EB07F7">
              <w:rPr>
                <w:rFonts w:cs="Times New Roman"/>
                <w:b/>
                <w:color w:val="000000"/>
                <w:sz w:val="20"/>
              </w:rPr>
              <w:t xml:space="preserve"> Инструментарий </w:t>
            </w:r>
            <w:r w:rsidRPr="00EB07F7">
              <w:rPr>
                <w:rFonts w:cs="Times New Roman"/>
                <w:color w:val="000000"/>
                <w:sz w:val="20"/>
              </w:rPr>
              <w:t xml:space="preserve"> </w:t>
            </w:r>
            <w:r w:rsidRPr="00EB07F7">
              <w:rPr>
                <w:rFonts w:cs="Times New Roman"/>
                <w:color w:val="000000"/>
                <w:sz w:val="20"/>
              </w:rPr>
              <w:tab/>
              <w:t xml:space="preserve"> </w:t>
            </w:r>
          </w:p>
        </w:tc>
        <w:tc>
          <w:tcPr>
            <w:tcW w:w="2304"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ind w:right="7"/>
              <w:jc w:val="center"/>
              <w:rPr>
                <w:rFonts w:cs="Times New Roman"/>
                <w:color w:val="000000"/>
                <w:sz w:val="24"/>
              </w:rPr>
            </w:pPr>
            <w:r w:rsidRPr="00EB07F7">
              <w:rPr>
                <w:rFonts w:cs="Times New Roman"/>
                <w:b/>
                <w:color w:val="000000"/>
                <w:sz w:val="20"/>
              </w:rPr>
              <w:t>Ответственный</w:t>
            </w:r>
            <w:r w:rsidRPr="00EB07F7">
              <w:rPr>
                <w:rFonts w:eastAsia="Calibri" w:cs="Calibri"/>
                <w:color w:val="000000"/>
                <w:sz w:val="20"/>
              </w:rPr>
              <w:t xml:space="preserve"> </w:t>
            </w:r>
          </w:p>
          <w:p w:rsidR="00EB07F7" w:rsidRPr="00EB07F7" w:rsidRDefault="00EB07F7" w:rsidP="00EB07F7">
            <w:pPr>
              <w:rPr>
                <w:rFonts w:cs="Times New Roman"/>
                <w:color w:val="000000"/>
                <w:sz w:val="24"/>
              </w:rPr>
            </w:pPr>
            <w:r w:rsidRPr="00EB07F7">
              <w:rPr>
                <w:rFonts w:eastAsia="Calibri" w:cs="Calibri"/>
                <w:color w:val="000000"/>
                <w:sz w:val="20"/>
              </w:rPr>
              <w:t xml:space="preserve"> </w:t>
            </w:r>
          </w:p>
        </w:tc>
      </w:tr>
      <w:tr w:rsidR="00EB07F7" w:rsidRPr="00EB07F7" w:rsidTr="002F5001">
        <w:trPr>
          <w:trHeight w:val="2773"/>
        </w:trPr>
        <w:tc>
          <w:tcPr>
            <w:tcW w:w="5360"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rPr>
                <w:rFonts w:cs="Times New Roman"/>
                <w:color w:val="000000"/>
                <w:sz w:val="24"/>
              </w:rPr>
            </w:pPr>
            <w:r w:rsidRPr="00EB07F7">
              <w:rPr>
                <w:rFonts w:cs="Times New Roman"/>
                <w:b/>
                <w:i/>
                <w:color w:val="000000"/>
                <w:sz w:val="20"/>
              </w:rPr>
              <w:t>Слушание</w:t>
            </w:r>
            <w:r w:rsidRPr="00EB07F7">
              <w:rPr>
                <w:rFonts w:cs="Times New Roman"/>
                <w:color w:val="000000"/>
                <w:sz w:val="20"/>
              </w:rPr>
              <w:t xml:space="preserve"> </w:t>
            </w:r>
          </w:p>
          <w:p w:rsidR="00EB07F7" w:rsidRPr="00EB07F7" w:rsidRDefault="00EB07F7" w:rsidP="00EB07F7">
            <w:pPr>
              <w:numPr>
                <w:ilvl w:val="0"/>
                <w:numId w:val="76"/>
              </w:numPr>
              <w:spacing w:line="279" w:lineRule="auto"/>
              <w:ind w:right="247"/>
              <w:rPr>
                <w:rFonts w:cs="Times New Roman"/>
                <w:color w:val="000000"/>
                <w:sz w:val="24"/>
              </w:rPr>
            </w:pPr>
            <w:r w:rsidRPr="00EB07F7">
              <w:rPr>
                <w:rFonts w:cs="Times New Roman"/>
                <w:color w:val="000000"/>
                <w:sz w:val="20"/>
              </w:rPr>
              <w:t xml:space="preserve">с желанием слушает музыку, эмоционально реагирует на содержание </w:t>
            </w:r>
          </w:p>
          <w:p w:rsidR="00EB07F7" w:rsidRPr="00EB07F7" w:rsidRDefault="00EB07F7" w:rsidP="00EB07F7">
            <w:pPr>
              <w:numPr>
                <w:ilvl w:val="0"/>
                <w:numId w:val="76"/>
              </w:numPr>
              <w:spacing w:line="283" w:lineRule="auto"/>
              <w:ind w:right="247"/>
              <w:rPr>
                <w:rFonts w:cs="Times New Roman"/>
                <w:color w:val="000000"/>
                <w:sz w:val="24"/>
              </w:rPr>
            </w:pPr>
            <w:r w:rsidRPr="00EB07F7">
              <w:rPr>
                <w:rFonts w:cs="Times New Roman"/>
                <w:color w:val="000000"/>
                <w:sz w:val="20"/>
              </w:rPr>
              <w:t>различает звуки по высоте (высокое и низкое  звучание колокольчика, фортепьяно, металлофона)</w:t>
            </w:r>
            <w:r w:rsidRPr="00EB07F7">
              <w:rPr>
                <w:rFonts w:cs="Times New Roman"/>
                <w:b/>
                <w:i/>
                <w:color w:val="000000"/>
                <w:sz w:val="20"/>
              </w:rPr>
              <w:t xml:space="preserve"> Пение</w:t>
            </w:r>
            <w:r w:rsidRPr="00EB07F7">
              <w:rPr>
                <w:rFonts w:cs="Times New Roman"/>
                <w:color w:val="000000"/>
                <w:sz w:val="20"/>
              </w:rPr>
              <w:t xml:space="preserve"> </w:t>
            </w:r>
          </w:p>
          <w:p w:rsidR="00EB07F7" w:rsidRPr="00EB07F7" w:rsidRDefault="00EB07F7" w:rsidP="00EB07F7">
            <w:pPr>
              <w:spacing w:line="285" w:lineRule="auto"/>
              <w:ind w:right="72"/>
              <w:jc w:val="both"/>
              <w:rPr>
                <w:rFonts w:cs="Times New Roman"/>
                <w:color w:val="000000"/>
                <w:sz w:val="20"/>
              </w:rPr>
            </w:pPr>
            <w:r w:rsidRPr="00EB07F7">
              <w:rPr>
                <w:rFonts w:cs="Times New Roman"/>
                <w:color w:val="000000"/>
                <w:sz w:val="20"/>
              </w:rPr>
              <w:t>подпевает музыкальные фразы,</w:t>
            </w:r>
          </w:p>
          <w:p w:rsidR="00EB07F7" w:rsidRPr="00EB07F7" w:rsidRDefault="00EB07F7" w:rsidP="00EB07F7">
            <w:pPr>
              <w:spacing w:line="285" w:lineRule="auto"/>
              <w:ind w:right="72"/>
              <w:jc w:val="both"/>
              <w:rPr>
                <w:rFonts w:cs="Times New Roman"/>
                <w:color w:val="000000"/>
                <w:sz w:val="24"/>
              </w:rPr>
            </w:pPr>
            <w:r w:rsidRPr="00EB07F7">
              <w:rPr>
                <w:rFonts w:cs="Times New Roman"/>
                <w:b/>
                <w:color w:val="000000"/>
                <w:sz w:val="20"/>
              </w:rPr>
              <w:t xml:space="preserve"> </w:t>
            </w:r>
            <w:r w:rsidRPr="00EB07F7">
              <w:rPr>
                <w:rFonts w:cs="Times New Roman"/>
                <w:b/>
                <w:i/>
                <w:color w:val="000000"/>
                <w:sz w:val="20"/>
              </w:rPr>
              <w:t>Музыкально-ритмические движения</w:t>
            </w:r>
            <w:r w:rsidRPr="00EB07F7">
              <w:rPr>
                <w:rFonts w:cs="Times New Roman"/>
                <w:color w:val="000000"/>
                <w:sz w:val="20"/>
              </w:rPr>
              <w:t xml:space="preserve"> </w:t>
            </w:r>
          </w:p>
          <w:p w:rsidR="00EB07F7" w:rsidRPr="00EB07F7" w:rsidRDefault="00EB07F7" w:rsidP="00EB07F7">
            <w:pPr>
              <w:numPr>
                <w:ilvl w:val="0"/>
                <w:numId w:val="77"/>
              </w:numPr>
              <w:spacing w:line="268" w:lineRule="auto"/>
              <w:ind w:right="58"/>
              <w:rPr>
                <w:rFonts w:cs="Times New Roman"/>
                <w:color w:val="000000"/>
                <w:sz w:val="24"/>
              </w:rPr>
            </w:pPr>
            <w:r w:rsidRPr="00EB07F7">
              <w:rPr>
                <w:rFonts w:cs="Times New Roman"/>
                <w:color w:val="000000"/>
                <w:sz w:val="20"/>
              </w:rPr>
              <w:t xml:space="preserve">двигается в соответствии с характером музыки </w:t>
            </w:r>
          </w:p>
          <w:p w:rsidR="00EB07F7" w:rsidRPr="00EB07F7" w:rsidRDefault="00EB07F7" w:rsidP="00EB07F7">
            <w:pPr>
              <w:numPr>
                <w:ilvl w:val="0"/>
                <w:numId w:val="77"/>
              </w:numPr>
              <w:spacing w:line="280" w:lineRule="auto"/>
              <w:ind w:right="58"/>
              <w:rPr>
                <w:rFonts w:cs="Times New Roman"/>
                <w:color w:val="000000"/>
                <w:sz w:val="24"/>
              </w:rPr>
            </w:pPr>
            <w:r w:rsidRPr="00EB07F7">
              <w:rPr>
                <w:rFonts w:cs="Times New Roman"/>
                <w:color w:val="000000"/>
                <w:sz w:val="20"/>
              </w:rPr>
              <w:t xml:space="preserve">умеет выполнять движения: притопывать ногой, хлопать в ладоши, поворачивать кисти рук </w:t>
            </w:r>
          </w:p>
          <w:p w:rsidR="00EB07F7" w:rsidRPr="00EB07F7" w:rsidRDefault="00EB07F7" w:rsidP="00EB07F7">
            <w:pPr>
              <w:jc w:val="center"/>
              <w:rPr>
                <w:rFonts w:cs="Times New Roman"/>
                <w:color w:val="000000"/>
                <w:sz w:val="24"/>
              </w:rPr>
            </w:pPr>
            <w:r w:rsidRPr="00EB07F7">
              <w:rPr>
                <w:rFonts w:cs="Times New Roman"/>
                <w:b/>
                <w:i/>
                <w:color w:val="000000"/>
                <w:sz w:val="20"/>
              </w:rPr>
              <w:t xml:space="preserve"> </w:t>
            </w:r>
          </w:p>
        </w:tc>
        <w:tc>
          <w:tcPr>
            <w:tcW w:w="2410"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spacing w:line="258" w:lineRule="auto"/>
              <w:ind w:right="13"/>
              <w:rPr>
                <w:rFonts w:cs="Times New Roman"/>
                <w:color w:val="000000"/>
                <w:sz w:val="24"/>
              </w:rPr>
            </w:pPr>
            <w:r w:rsidRPr="00EB07F7">
              <w:rPr>
                <w:rFonts w:cs="Times New Roman"/>
                <w:color w:val="000000"/>
                <w:sz w:val="20"/>
              </w:rPr>
              <w:t xml:space="preserve">Наблюдение. Специально организованные пробы.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jc w:val="center"/>
              <w:rPr>
                <w:rFonts w:cs="Times New Roman"/>
                <w:color w:val="000000"/>
                <w:sz w:val="24"/>
              </w:rPr>
            </w:pPr>
            <w:r w:rsidRPr="00EB07F7">
              <w:rPr>
                <w:rFonts w:cs="Times New Roman"/>
                <w:color w:val="000000"/>
                <w:sz w:val="20"/>
              </w:rPr>
              <w:t xml:space="preserve"> </w:t>
            </w:r>
          </w:p>
        </w:tc>
        <w:tc>
          <w:tcPr>
            <w:tcW w:w="4215"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spacing w:line="283" w:lineRule="auto"/>
              <w:rPr>
                <w:rFonts w:cs="Times New Roman"/>
                <w:color w:val="000000"/>
                <w:sz w:val="24"/>
              </w:rPr>
            </w:pPr>
            <w:r w:rsidRPr="00EB07F7">
              <w:rPr>
                <w:rFonts w:cs="Times New Roman"/>
                <w:color w:val="000000"/>
                <w:sz w:val="20"/>
              </w:rPr>
              <w:t xml:space="preserve"> </w:t>
            </w:r>
            <w:r w:rsidRPr="00EB07F7">
              <w:rPr>
                <w:rFonts w:cs="Times New Roman"/>
                <w:color w:val="000000"/>
                <w:sz w:val="20"/>
              </w:rPr>
              <w:tab/>
              <w:t xml:space="preserve">1«Лошадка», муз. Е.Тиличеевой, сл. Френкель </w:t>
            </w:r>
          </w:p>
          <w:p w:rsidR="00EB07F7" w:rsidRPr="00EB07F7" w:rsidRDefault="00EB07F7" w:rsidP="00EB07F7">
            <w:pPr>
              <w:tabs>
                <w:tab w:val="center" w:pos="1044"/>
              </w:tabs>
              <w:rPr>
                <w:rFonts w:cs="Times New Roman"/>
                <w:color w:val="000000"/>
                <w:sz w:val="24"/>
              </w:rPr>
            </w:pPr>
            <w:r w:rsidRPr="00EB07F7">
              <w:rPr>
                <w:rFonts w:cs="Times New Roman"/>
                <w:color w:val="000000"/>
                <w:sz w:val="20"/>
              </w:rPr>
              <w:t xml:space="preserve"> </w:t>
            </w:r>
            <w:r w:rsidRPr="00EB07F7">
              <w:rPr>
                <w:rFonts w:cs="Times New Roman"/>
                <w:color w:val="000000"/>
                <w:sz w:val="20"/>
              </w:rPr>
              <w:tab/>
              <w:t xml:space="preserve">«Зайка» р.н.песня </w:t>
            </w:r>
          </w:p>
          <w:p w:rsidR="00EB07F7" w:rsidRPr="00EB07F7" w:rsidRDefault="00EB07F7" w:rsidP="00EB07F7">
            <w:pPr>
              <w:spacing w:line="284" w:lineRule="auto"/>
              <w:rPr>
                <w:rFonts w:cs="Times New Roman"/>
                <w:color w:val="000000"/>
                <w:sz w:val="24"/>
              </w:rPr>
            </w:pPr>
            <w:r w:rsidRPr="00EB07F7">
              <w:rPr>
                <w:rFonts w:cs="Times New Roman"/>
                <w:color w:val="000000"/>
                <w:sz w:val="20"/>
              </w:rPr>
              <w:t xml:space="preserve">2. «Большой колокольчик», «Маленький  </w:t>
            </w:r>
            <w:r w:rsidRPr="00EB07F7">
              <w:rPr>
                <w:rFonts w:cs="Times New Roman"/>
                <w:color w:val="000000"/>
                <w:sz w:val="20"/>
              </w:rPr>
              <w:tab/>
              <w:t xml:space="preserve">колокольчик» </w:t>
            </w:r>
          </w:p>
          <w:p w:rsidR="00EB07F7" w:rsidRPr="00EB07F7" w:rsidRDefault="00EB07F7" w:rsidP="00EB07F7">
            <w:pPr>
              <w:spacing w:line="287" w:lineRule="auto"/>
              <w:rPr>
                <w:rFonts w:cs="Times New Roman"/>
                <w:color w:val="000000"/>
                <w:sz w:val="24"/>
              </w:rPr>
            </w:pPr>
            <w:r w:rsidRPr="00EB07F7">
              <w:rPr>
                <w:rFonts w:cs="Times New Roman"/>
                <w:color w:val="000000"/>
                <w:sz w:val="20"/>
              </w:rPr>
              <w:t xml:space="preserve">3.«Баю» муз. М. Раухвергера; «Кошечка»  </w:t>
            </w:r>
            <w:r w:rsidRPr="00EB07F7">
              <w:rPr>
                <w:rFonts w:cs="Times New Roman"/>
                <w:color w:val="000000"/>
                <w:sz w:val="20"/>
              </w:rPr>
              <w:tab/>
              <w:t xml:space="preserve">муз. В. Витлина, сл. Н. Найденовой </w:t>
            </w:r>
          </w:p>
          <w:p w:rsidR="00EB07F7" w:rsidRPr="00EB07F7" w:rsidRDefault="00EB07F7" w:rsidP="00EB07F7">
            <w:pPr>
              <w:rPr>
                <w:rFonts w:cs="Times New Roman"/>
                <w:color w:val="000000"/>
                <w:sz w:val="24"/>
              </w:rPr>
            </w:pPr>
            <w:r w:rsidRPr="00EB07F7">
              <w:rPr>
                <w:rFonts w:cs="Times New Roman"/>
                <w:color w:val="000000"/>
                <w:sz w:val="20"/>
              </w:rPr>
              <w:t xml:space="preserve">4.«Вот как мы умеем» муз. Е Тиличевой, </w:t>
            </w:r>
            <w:r w:rsidRPr="00EB07F7">
              <w:rPr>
                <w:rFonts w:eastAsia="Calibri" w:cs="Calibri"/>
                <w:color w:val="000000"/>
                <w:sz w:val="20"/>
              </w:rPr>
              <w:t xml:space="preserve"> </w:t>
            </w:r>
            <w:r w:rsidRPr="00EB07F7">
              <w:rPr>
                <w:rFonts w:eastAsia="Calibri" w:cs="Calibri"/>
                <w:color w:val="000000"/>
                <w:sz w:val="20"/>
              </w:rPr>
              <w:tab/>
            </w:r>
            <w:r w:rsidRPr="00EB07F7">
              <w:rPr>
                <w:rFonts w:cs="Times New Roman"/>
                <w:color w:val="000000"/>
                <w:sz w:val="20"/>
              </w:rPr>
              <w:t xml:space="preserve">сл. Н.Френкель </w:t>
            </w:r>
          </w:p>
        </w:tc>
        <w:tc>
          <w:tcPr>
            <w:tcW w:w="2304"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rPr>
                <w:rFonts w:cs="Times New Roman"/>
                <w:color w:val="000000"/>
                <w:sz w:val="24"/>
              </w:rPr>
            </w:pPr>
            <w:r w:rsidRPr="00EB07F7">
              <w:rPr>
                <w:rFonts w:cs="Times New Roman"/>
                <w:color w:val="000000"/>
                <w:sz w:val="20"/>
              </w:rPr>
              <w:t xml:space="preserve">Муз.руководитель воспитатель </w:t>
            </w:r>
          </w:p>
        </w:tc>
      </w:tr>
    </w:tbl>
    <w:p w:rsidR="00EB07F7" w:rsidRPr="00EB07F7" w:rsidRDefault="00EB07F7" w:rsidP="00EB07F7">
      <w:pPr>
        <w:spacing w:after="14" w:line="269" w:lineRule="auto"/>
        <w:ind w:right="4"/>
        <w:rPr>
          <w:rFonts w:eastAsia="Times New Roman" w:cs="Times New Roman"/>
          <w:color w:val="000000"/>
          <w:sz w:val="24"/>
          <w:lang w:eastAsia="ru-RU"/>
        </w:rPr>
      </w:pPr>
    </w:p>
    <w:p w:rsidR="00EB07F7" w:rsidRPr="00EB07F7" w:rsidRDefault="00EB07F7" w:rsidP="00EB07F7">
      <w:pPr>
        <w:spacing w:after="14" w:line="269" w:lineRule="auto"/>
        <w:ind w:right="4"/>
        <w:rPr>
          <w:rFonts w:eastAsia="Times New Roman" w:cs="Times New Roman"/>
          <w:color w:val="000000"/>
          <w:sz w:val="24"/>
          <w:lang w:eastAsia="ru-RU"/>
        </w:rPr>
      </w:pPr>
    </w:p>
    <w:p w:rsidR="00EB07F7" w:rsidRPr="00EB07F7" w:rsidRDefault="00EB07F7" w:rsidP="00EB07F7">
      <w:pPr>
        <w:spacing w:after="19"/>
        <w:jc w:val="center"/>
        <w:rPr>
          <w:rFonts w:eastAsia="Times New Roman" w:cs="Times New Roman"/>
          <w:color w:val="000000"/>
          <w:sz w:val="24"/>
          <w:lang w:eastAsia="ru-RU"/>
        </w:rPr>
      </w:pPr>
    </w:p>
    <w:p w:rsidR="00EB07F7" w:rsidRPr="00EB07F7" w:rsidRDefault="00EB07F7" w:rsidP="00EB07F7">
      <w:pPr>
        <w:spacing w:after="0" w:line="270" w:lineRule="auto"/>
        <w:ind w:right="2081"/>
        <w:jc w:val="center"/>
        <w:rPr>
          <w:rFonts w:eastAsia="Times New Roman" w:cs="Times New Roman"/>
          <w:color w:val="000000"/>
          <w:sz w:val="24"/>
          <w:lang w:eastAsia="ru-RU"/>
        </w:rPr>
      </w:pPr>
      <w:r w:rsidRPr="00EB07F7">
        <w:rPr>
          <w:rFonts w:eastAsia="Times New Roman" w:cs="Times New Roman"/>
          <w:b/>
          <w:color w:val="000000"/>
          <w:sz w:val="24"/>
          <w:lang w:eastAsia="ru-RU"/>
        </w:rPr>
        <w:t xml:space="preserve">II младшая (возраст 3-4 года) </w:t>
      </w:r>
    </w:p>
    <w:tbl>
      <w:tblPr>
        <w:tblStyle w:val="TableGrid"/>
        <w:tblW w:w="14899" w:type="dxa"/>
        <w:tblInd w:w="-367" w:type="dxa"/>
        <w:tblCellMar>
          <w:top w:w="7" w:type="dxa"/>
          <w:left w:w="106" w:type="dxa"/>
          <w:right w:w="116" w:type="dxa"/>
        </w:tblCellMar>
        <w:tblLook w:val="04A0" w:firstRow="1" w:lastRow="0" w:firstColumn="1" w:lastColumn="0" w:noHBand="0" w:noVBand="1"/>
      </w:tblPr>
      <w:tblGrid>
        <w:gridCol w:w="6074"/>
        <w:gridCol w:w="1987"/>
        <w:gridCol w:w="4712"/>
        <w:gridCol w:w="2126"/>
      </w:tblGrid>
      <w:tr w:rsidR="00EB07F7" w:rsidRPr="00EB07F7" w:rsidTr="002F5001">
        <w:trPr>
          <w:trHeight w:val="264"/>
        </w:trPr>
        <w:tc>
          <w:tcPr>
            <w:tcW w:w="6073"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rPr>
                <w:rFonts w:cs="Times New Roman"/>
                <w:color w:val="000000"/>
                <w:sz w:val="24"/>
              </w:rPr>
            </w:pPr>
            <w:r w:rsidRPr="00EB07F7">
              <w:rPr>
                <w:rFonts w:cs="Times New Roman"/>
                <w:b/>
                <w:color w:val="000000"/>
                <w:sz w:val="20"/>
              </w:rPr>
              <w:t xml:space="preserve">Периодичность  </w:t>
            </w:r>
            <w:r w:rsidRPr="00EB07F7">
              <w:rPr>
                <w:rFonts w:cs="Times New Roman"/>
                <w:b/>
                <w:color w:val="000000"/>
                <w:sz w:val="20"/>
                <w:u w:val="single" w:color="000000"/>
              </w:rPr>
              <w:t>2раза</w:t>
            </w:r>
            <w:r w:rsidRPr="00EB07F7">
              <w:rPr>
                <w:rFonts w:cs="Times New Roman"/>
                <w:b/>
                <w:color w:val="000000"/>
                <w:sz w:val="20"/>
              </w:rPr>
              <w:t xml:space="preserve"> в год    сроки </w:t>
            </w:r>
            <w:r w:rsidRPr="00EB07F7">
              <w:rPr>
                <w:rFonts w:cs="Times New Roman"/>
                <w:b/>
                <w:color w:val="000000"/>
                <w:sz w:val="20"/>
                <w:u w:val="single" w:color="000000"/>
              </w:rPr>
              <w:t>сентябрь, май</w:t>
            </w:r>
            <w:r w:rsidRPr="00EB07F7">
              <w:rPr>
                <w:rFonts w:eastAsia="Calibri" w:cs="Calibri"/>
                <w:color w:val="000000"/>
                <w:sz w:val="20"/>
              </w:rPr>
              <w:t xml:space="preserve"> </w:t>
            </w:r>
          </w:p>
        </w:tc>
        <w:tc>
          <w:tcPr>
            <w:tcW w:w="6699" w:type="dxa"/>
            <w:gridSpan w:val="2"/>
            <w:tcBorders>
              <w:top w:val="single" w:sz="4" w:space="0" w:color="000000"/>
              <w:left w:val="single" w:sz="4" w:space="0" w:color="000000"/>
              <w:bottom w:val="single" w:sz="4" w:space="0" w:color="000000"/>
              <w:right w:val="nil"/>
            </w:tcBorders>
          </w:tcPr>
          <w:p w:rsidR="00EB07F7" w:rsidRPr="00EB07F7" w:rsidRDefault="00EB07F7" w:rsidP="00EB07F7">
            <w:pPr>
              <w:rPr>
                <w:rFonts w:cs="Times New Roman"/>
                <w:color w:val="000000"/>
                <w:sz w:val="24"/>
              </w:rPr>
            </w:pPr>
            <w:r w:rsidRPr="00EB07F7">
              <w:rPr>
                <w:rFonts w:cs="Times New Roman"/>
                <w:color w:val="000000"/>
                <w:sz w:val="20"/>
              </w:rPr>
              <w:t xml:space="preserve"> </w:t>
            </w:r>
          </w:p>
        </w:tc>
        <w:tc>
          <w:tcPr>
            <w:tcW w:w="2126" w:type="dxa"/>
            <w:tcBorders>
              <w:top w:val="single" w:sz="4" w:space="0" w:color="000000"/>
              <w:left w:val="nil"/>
              <w:bottom w:val="single" w:sz="4" w:space="0" w:color="000000"/>
              <w:right w:val="single" w:sz="4" w:space="0" w:color="000000"/>
            </w:tcBorders>
          </w:tcPr>
          <w:p w:rsidR="00EB07F7" w:rsidRPr="00EB07F7" w:rsidRDefault="00EB07F7" w:rsidP="00EB07F7">
            <w:pPr>
              <w:rPr>
                <w:rFonts w:cs="Times New Roman"/>
                <w:color w:val="000000"/>
                <w:sz w:val="24"/>
              </w:rPr>
            </w:pPr>
          </w:p>
        </w:tc>
      </w:tr>
      <w:tr w:rsidR="00EB07F7" w:rsidRPr="00EB07F7" w:rsidTr="002F5001">
        <w:trPr>
          <w:trHeight w:val="240"/>
        </w:trPr>
        <w:tc>
          <w:tcPr>
            <w:tcW w:w="6073"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jc w:val="center"/>
              <w:rPr>
                <w:rFonts w:cs="Times New Roman"/>
                <w:color w:val="000000"/>
                <w:sz w:val="24"/>
              </w:rPr>
            </w:pPr>
            <w:r w:rsidRPr="00EB07F7">
              <w:rPr>
                <w:rFonts w:cs="Times New Roman"/>
                <w:b/>
                <w:color w:val="000000"/>
                <w:sz w:val="20"/>
              </w:rPr>
              <w:t xml:space="preserve">Параметры </w:t>
            </w:r>
          </w:p>
        </w:tc>
        <w:tc>
          <w:tcPr>
            <w:tcW w:w="1987"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jc w:val="center"/>
              <w:rPr>
                <w:rFonts w:cs="Times New Roman"/>
                <w:color w:val="000000"/>
                <w:sz w:val="24"/>
              </w:rPr>
            </w:pPr>
            <w:r w:rsidRPr="00EB07F7">
              <w:rPr>
                <w:rFonts w:cs="Times New Roman"/>
                <w:b/>
                <w:color w:val="000000"/>
                <w:sz w:val="20"/>
              </w:rPr>
              <w:t xml:space="preserve">Форма </w:t>
            </w:r>
          </w:p>
        </w:tc>
        <w:tc>
          <w:tcPr>
            <w:tcW w:w="4712"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jc w:val="center"/>
              <w:rPr>
                <w:rFonts w:cs="Times New Roman"/>
                <w:color w:val="000000"/>
                <w:sz w:val="24"/>
              </w:rPr>
            </w:pPr>
            <w:r w:rsidRPr="00EB07F7">
              <w:rPr>
                <w:rFonts w:cs="Times New Roman"/>
                <w:b/>
                <w:color w:val="000000"/>
                <w:sz w:val="20"/>
              </w:rPr>
              <w:t xml:space="preserve">Инструментарий </w:t>
            </w:r>
          </w:p>
        </w:tc>
        <w:tc>
          <w:tcPr>
            <w:tcW w:w="2126"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jc w:val="center"/>
              <w:rPr>
                <w:rFonts w:cs="Times New Roman"/>
                <w:color w:val="000000"/>
                <w:sz w:val="24"/>
              </w:rPr>
            </w:pPr>
            <w:r w:rsidRPr="00EB07F7">
              <w:rPr>
                <w:rFonts w:cs="Times New Roman"/>
                <w:b/>
                <w:color w:val="000000"/>
                <w:sz w:val="20"/>
              </w:rPr>
              <w:t>Ответственный</w:t>
            </w:r>
            <w:r w:rsidRPr="00EB07F7">
              <w:rPr>
                <w:rFonts w:eastAsia="Calibri" w:cs="Calibri"/>
                <w:color w:val="000000"/>
                <w:sz w:val="20"/>
              </w:rPr>
              <w:t xml:space="preserve"> </w:t>
            </w:r>
          </w:p>
        </w:tc>
      </w:tr>
      <w:tr w:rsidR="00EB07F7" w:rsidRPr="00EB07F7" w:rsidTr="002F5001">
        <w:trPr>
          <w:trHeight w:val="1968"/>
        </w:trPr>
        <w:tc>
          <w:tcPr>
            <w:tcW w:w="6073"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spacing w:after="14"/>
              <w:rPr>
                <w:rFonts w:cs="Times New Roman"/>
                <w:color w:val="000000"/>
                <w:sz w:val="24"/>
              </w:rPr>
            </w:pPr>
            <w:r w:rsidRPr="00EB07F7">
              <w:rPr>
                <w:rFonts w:cs="Times New Roman"/>
                <w:b/>
                <w:i/>
                <w:color w:val="000000"/>
                <w:sz w:val="20"/>
              </w:rPr>
              <w:lastRenderedPageBreak/>
              <w:t xml:space="preserve">Слушание. </w:t>
            </w:r>
            <w:r w:rsidRPr="00EB07F7">
              <w:rPr>
                <w:rFonts w:cs="Times New Roman"/>
                <w:b/>
                <w:color w:val="000000"/>
                <w:sz w:val="20"/>
              </w:rPr>
              <w:t xml:space="preserve"> </w:t>
            </w:r>
          </w:p>
          <w:p w:rsidR="00EB07F7" w:rsidRPr="00EB07F7" w:rsidRDefault="00EB07F7" w:rsidP="00EB07F7">
            <w:pPr>
              <w:spacing w:line="278" w:lineRule="auto"/>
              <w:rPr>
                <w:rFonts w:cs="Times New Roman"/>
                <w:color w:val="000000"/>
                <w:sz w:val="24"/>
              </w:rPr>
            </w:pPr>
            <w:r w:rsidRPr="00EB07F7">
              <w:rPr>
                <w:rFonts w:cs="Times New Roman"/>
                <w:b/>
                <w:color w:val="000000"/>
                <w:sz w:val="20"/>
              </w:rPr>
              <w:t>1.</w:t>
            </w:r>
            <w:r w:rsidRPr="00EB07F7">
              <w:rPr>
                <w:rFonts w:cs="Times New Roman"/>
                <w:color w:val="000000"/>
                <w:sz w:val="20"/>
              </w:rPr>
              <w:t>различает музыкальные жанры познакомить: песню, танец, марш</w:t>
            </w:r>
            <w:r w:rsidRPr="00EB07F7">
              <w:rPr>
                <w:rFonts w:cs="Times New Roman"/>
                <w:b/>
                <w:color w:val="000000"/>
                <w:sz w:val="20"/>
              </w:rPr>
              <w:t xml:space="preserve"> 2. </w:t>
            </w:r>
            <w:r w:rsidRPr="00EB07F7">
              <w:rPr>
                <w:rFonts w:cs="Times New Roman"/>
                <w:color w:val="000000"/>
                <w:sz w:val="20"/>
              </w:rPr>
              <w:t xml:space="preserve">эмоционально реагирует на музыкальные произведения, различает грустную и веселую мелодию </w:t>
            </w:r>
            <w:r w:rsidRPr="00EB07F7">
              <w:rPr>
                <w:rFonts w:cs="Times New Roman"/>
                <w:b/>
                <w:color w:val="000000"/>
                <w:sz w:val="20"/>
              </w:rPr>
              <w:t xml:space="preserve"> </w:t>
            </w:r>
          </w:p>
          <w:p w:rsidR="00EB07F7" w:rsidRPr="00EB07F7" w:rsidRDefault="00EB07F7" w:rsidP="00EB07F7">
            <w:pPr>
              <w:numPr>
                <w:ilvl w:val="0"/>
                <w:numId w:val="78"/>
              </w:numPr>
              <w:spacing w:line="278" w:lineRule="auto"/>
              <w:ind w:right="58"/>
              <w:rPr>
                <w:rFonts w:cs="Times New Roman"/>
                <w:color w:val="000000"/>
                <w:sz w:val="24"/>
              </w:rPr>
            </w:pPr>
            <w:r w:rsidRPr="00EB07F7">
              <w:rPr>
                <w:rFonts w:cs="Times New Roman"/>
                <w:color w:val="000000"/>
                <w:sz w:val="20"/>
              </w:rPr>
              <w:t>различает музыкальные звуки по высоте в пределах октавы – септимы</w:t>
            </w:r>
            <w:r w:rsidRPr="00EB07F7">
              <w:rPr>
                <w:rFonts w:cs="Times New Roman"/>
                <w:b/>
                <w:color w:val="000000"/>
                <w:sz w:val="20"/>
              </w:rPr>
              <w:t xml:space="preserve"> </w:t>
            </w:r>
          </w:p>
          <w:p w:rsidR="00EB07F7" w:rsidRPr="00EB07F7" w:rsidRDefault="00EB07F7" w:rsidP="00EB07F7">
            <w:pPr>
              <w:numPr>
                <w:ilvl w:val="0"/>
                <w:numId w:val="78"/>
              </w:numPr>
              <w:spacing w:line="288" w:lineRule="auto"/>
              <w:ind w:right="58"/>
              <w:rPr>
                <w:rFonts w:cs="Times New Roman"/>
                <w:color w:val="000000"/>
                <w:sz w:val="24"/>
              </w:rPr>
            </w:pPr>
            <w:r w:rsidRPr="00EB07F7">
              <w:rPr>
                <w:rFonts w:cs="Times New Roman"/>
                <w:color w:val="000000"/>
                <w:sz w:val="20"/>
              </w:rPr>
              <w:t>замечает изменения в силе звучания мелодии (громко-тихо</w:t>
            </w:r>
            <w:r w:rsidRPr="00EB07F7">
              <w:rPr>
                <w:rFonts w:cs="Times New Roman"/>
                <w:b/>
                <w:i/>
                <w:color w:val="000000"/>
                <w:sz w:val="20"/>
              </w:rPr>
              <w:t xml:space="preserve"> )Игра на детских музыкальных инструментах</w:t>
            </w:r>
            <w:r w:rsidRPr="00EB07F7">
              <w:rPr>
                <w:rFonts w:cs="Times New Roman"/>
                <w:b/>
                <w:color w:val="000000"/>
                <w:sz w:val="20"/>
              </w:rPr>
              <w:t xml:space="preserve"> </w:t>
            </w:r>
          </w:p>
          <w:p w:rsidR="00EB07F7" w:rsidRPr="00EB07F7" w:rsidRDefault="00EB07F7" w:rsidP="00EB07F7">
            <w:pPr>
              <w:numPr>
                <w:ilvl w:val="0"/>
                <w:numId w:val="78"/>
              </w:numPr>
              <w:spacing w:after="7" w:line="267" w:lineRule="auto"/>
              <w:ind w:right="58"/>
              <w:rPr>
                <w:rFonts w:cs="Times New Roman"/>
                <w:color w:val="000000"/>
                <w:sz w:val="24"/>
              </w:rPr>
            </w:pPr>
            <w:r w:rsidRPr="00EB07F7">
              <w:rPr>
                <w:rFonts w:cs="Times New Roman"/>
                <w:color w:val="000000"/>
                <w:sz w:val="20"/>
              </w:rPr>
              <w:t>различает и называет детские муз.инструменты: барабан, металлофон, муз. молоточек, шарманка, погремушка, бубен, баян, балалайка.</w:t>
            </w:r>
            <w:r w:rsidRPr="00EB07F7">
              <w:rPr>
                <w:rFonts w:cs="Times New Roman"/>
                <w:b/>
                <w:i/>
                <w:color w:val="000000"/>
                <w:sz w:val="20"/>
              </w:rPr>
              <w:t xml:space="preserve"> Пение</w:t>
            </w:r>
            <w:r w:rsidRPr="00EB07F7">
              <w:rPr>
                <w:rFonts w:cs="Times New Roman"/>
                <w:b/>
                <w:color w:val="000000"/>
                <w:sz w:val="20"/>
              </w:rPr>
              <w:t xml:space="preserve"> </w:t>
            </w:r>
          </w:p>
          <w:p w:rsidR="00EB07F7" w:rsidRPr="00EB07F7" w:rsidRDefault="00EB07F7" w:rsidP="00EB07F7">
            <w:pPr>
              <w:spacing w:after="16"/>
              <w:rPr>
                <w:rFonts w:cs="Times New Roman"/>
                <w:color w:val="000000"/>
                <w:sz w:val="24"/>
              </w:rPr>
            </w:pPr>
            <w:r w:rsidRPr="00EB07F7">
              <w:rPr>
                <w:rFonts w:cs="Times New Roman"/>
                <w:b/>
                <w:color w:val="000000"/>
                <w:sz w:val="20"/>
              </w:rPr>
              <w:t>6.</w:t>
            </w:r>
            <w:r w:rsidRPr="00EB07F7">
              <w:rPr>
                <w:rFonts w:cs="Times New Roman"/>
                <w:color w:val="000000"/>
                <w:sz w:val="20"/>
              </w:rPr>
              <w:t>поет выразительно, не отставая и не опережая других</w:t>
            </w:r>
            <w:r w:rsidRPr="00EB07F7">
              <w:rPr>
                <w:rFonts w:cs="Times New Roman"/>
                <w:b/>
                <w:color w:val="000000"/>
                <w:sz w:val="20"/>
              </w:rPr>
              <w:t xml:space="preserve"> </w:t>
            </w:r>
          </w:p>
          <w:p w:rsidR="00EB07F7" w:rsidRPr="00EB07F7" w:rsidRDefault="00EB07F7" w:rsidP="00EB07F7">
            <w:pPr>
              <w:numPr>
                <w:ilvl w:val="0"/>
                <w:numId w:val="79"/>
              </w:numPr>
              <w:spacing w:after="27" w:line="268" w:lineRule="auto"/>
              <w:ind w:right="58"/>
              <w:rPr>
                <w:rFonts w:cs="Times New Roman"/>
                <w:color w:val="000000"/>
                <w:sz w:val="24"/>
              </w:rPr>
            </w:pPr>
            <w:r w:rsidRPr="00EB07F7">
              <w:rPr>
                <w:rFonts w:cs="Times New Roman"/>
                <w:color w:val="000000"/>
                <w:sz w:val="20"/>
              </w:rPr>
              <w:t>узнает знакомые песни</w:t>
            </w:r>
            <w:r w:rsidRPr="00EB07F7">
              <w:rPr>
                <w:rFonts w:cs="Times New Roman"/>
                <w:b/>
                <w:i/>
                <w:color w:val="000000"/>
                <w:sz w:val="20"/>
              </w:rPr>
              <w:t xml:space="preserve"> </w:t>
            </w:r>
          </w:p>
          <w:p w:rsidR="00EB07F7" w:rsidRPr="00EB07F7" w:rsidRDefault="00EB07F7" w:rsidP="00EB07F7">
            <w:pPr>
              <w:spacing w:after="12"/>
              <w:rPr>
                <w:rFonts w:cs="Times New Roman"/>
                <w:color w:val="000000"/>
                <w:sz w:val="24"/>
              </w:rPr>
            </w:pPr>
            <w:r w:rsidRPr="00EB07F7">
              <w:rPr>
                <w:rFonts w:cs="Times New Roman"/>
                <w:b/>
                <w:i/>
                <w:color w:val="000000"/>
                <w:sz w:val="20"/>
              </w:rPr>
              <w:t>Музыкально-ритмические движения</w:t>
            </w:r>
            <w:r w:rsidRPr="00EB07F7">
              <w:rPr>
                <w:rFonts w:cs="Times New Roman"/>
                <w:b/>
                <w:color w:val="000000"/>
                <w:sz w:val="20"/>
              </w:rPr>
              <w:t xml:space="preserve"> </w:t>
            </w:r>
          </w:p>
          <w:p w:rsidR="00EB07F7" w:rsidRPr="00EB07F7" w:rsidRDefault="00EB07F7" w:rsidP="00EB07F7">
            <w:pPr>
              <w:numPr>
                <w:ilvl w:val="0"/>
                <w:numId w:val="79"/>
              </w:numPr>
              <w:spacing w:after="9" w:line="262" w:lineRule="auto"/>
              <w:ind w:right="58"/>
              <w:rPr>
                <w:rFonts w:cs="Times New Roman"/>
                <w:color w:val="000000"/>
                <w:sz w:val="24"/>
              </w:rPr>
            </w:pPr>
            <w:r w:rsidRPr="00EB07F7">
              <w:rPr>
                <w:rFonts w:cs="Times New Roman"/>
                <w:color w:val="000000"/>
                <w:sz w:val="20"/>
              </w:rPr>
              <w:t>умеет выполнять танцевальные движения (притопывать попеременно двумя ногами, кружиться в парах, выполнять прямой галоп), двигается под музыку ритмично и согласно темпу и характеру музыкального произведения</w:t>
            </w:r>
            <w:r w:rsidRPr="00EB07F7">
              <w:rPr>
                <w:rFonts w:cs="Times New Roman"/>
                <w:b/>
                <w:i/>
                <w:color w:val="000000"/>
                <w:sz w:val="20"/>
              </w:rPr>
              <w:t xml:space="preserve"> Творчество</w:t>
            </w:r>
            <w:r w:rsidRPr="00EB07F7">
              <w:rPr>
                <w:rFonts w:cs="Times New Roman"/>
                <w:b/>
                <w:color w:val="000000"/>
                <w:sz w:val="20"/>
              </w:rPr>
              <w:t xml:space="preserve"> </w:t>
            </w:r>
          </w:p>
          <w:p w:rsidR="00EB07F7" w:rsidRPr="00EB07F7" w:rsidRDefault="00EB07F7" w:rsidP="00EB07F7">
            <w:pPr>
              <w:numPr>
                <w:ilvl w:val="0"/>
                <w:numId w:val="79"/>
              </w:numPr>
              <w:spacing w:line="279" w:lineRule="auto"/>
              <w:ind w:right="58"/>
              <w:rPr>
                <w:rFonts w:cs="Times New Roman"/>
                <w:color w:val="000000"/>
                <w:sz w:val="24"/>
              </w:rPr>
            </w:pPr>
            <w:r w:rsidRPr="00EB07F7">
              <w:rPr>
                <w:rFonts w:cs="Times New Roman"/>
                <w:color w:val="000000"/>
                <w:sz w:val="20"/>
              </w:rPr>
              <w:t>может подпевать мелодии колыбельных песен на слог «баю-баю» и веселых мелодий на слог «ля-ля»</w:t>
            </w:r>
            <w:r w:rsidRPr="00EB07F7">
              <w:rPr>
                <w:rFonts w:cs="Times New Roman"/>
                <w:b/>
                <w:color w:val="000000"/>
                <w:sz w:val="20"/>
              </w:rPr>
              <w:t xml:space="preserve"> </w:t>
            </w:r>
          </w:p>
          <w:p w:rsidR="00EB07F7" w:rsidRPr="00EB07F7" w:rsidRDefault="00EB07F7" w:rsidP="00EB07F7">
            <w:pPr>
              <w:numPr>
                <w:ilvl w:val="0"/>
                <w:numId w:val="79"/>
              </w:numPr>
              <w:spacing w:line="268" w:lineRule="auto"/>
              <w:ind w:right="58"/>
              <w:rPr>
                <w:rFonts w:cs="Times New Roman"/>
                <w:color w:val="000000"/>
                <w:sz w:val="24"/>
              </w:rPr>
            </w:pPr>
            <w:r w:rsidRPr="00EB07F7">
              <w:rPr>
                <w:rFonts w:cs="Times New Roman"/>
                <w:color w:val="000000"/>
                <w:sz w:val="20"/>
              </w:rPr>
              <w:t>самостоятельно может выполнить танцевальные движения под плясовые мелодии</w:t>
            </w:r>
            <w:r w:rsidRPr="00EB07F7">
              <w:rPr>
                <w:rFonts w:cs="Times New Roman"/>
                <w:b/>
                <w:color w:val="000000"/>
                <w:sz w:val="20"/>
              </w:rPr>
              <w:t xml:space="preserve"> </w:t>
            </w:r>
          </w:p>
        </w:tc>
        <w:tc>
          <w:tcPr>
            <w:tcW w:w="1987"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rPr>
                <w:rFonts w:cs="Times New Roman"/>
                <w:color w:val="000000"/>
                <w:sz w:val="24"/>
              </w:rPr>
            </w:pPr>
            <w:r w:rsidRPr="00EB07F7">
              <w:rPr>
                <w:rFonts w:cs="Times New Roman"/>
                <w:b/>
                <w:color w:val="000000"/>
                <w:sz w:val="20"/>
              </w:rPr>
              <w:t xml:space="preserve">Наблюдение </w:t>
            </w:r>
          </w:p>
          <w:p w:rsidR="00EB07F7" w:rsidRPr="00EB07F7" w:rsidRDefault="00EB07F7" w:rsidP="00EB07F7">
            <w:pPr>
              <w:rPr>
                <w:rFonts w:cs="Times New Roman"/>
                <w:color w:val="000000"/>
                <w:sz w:val="24"/>
              </w:rPr>
            </w:pPr>
            <w:r w:rsidRPr="00EB07F7">
              <w:rPr>
                <w:rFonts w:cs="Times New Roman"/>
                <w:b/>
                <w:color w:val="000000"/>
                <w:sz w:val="20"/>
              </w:rPr>
              <w:t xml:space="preserve">Специальные педагогические пробы </w:t>
            </w:r>
          </w:p>
          <w:p w:rsidR="00EB07F7" w:rsidRPr="00EB07F7" w:rsidRDefault="00EB07F7" w:rsidP="00EB07F7">
            <w:pPr>
              <w:rPr>
                <w:rFonts w:cs="Times New Roman"/>
                <w:color w:val="000000"/>
                <w:sz w:val="24"/>
              </w:rPr>
            </w:pPr>
            <w:r w:rsidRPr="00EB07F7">
              <w:rPr>
                <w:rFonts w:cs="Times New Roman"/>
                <w:b/>
                <w:color w:val="000000"/>
                <w:sz w:val="20"/>
              </w:rPr>
              <w:t xml:space="preserve"> </w:t>
            </w:r>
          </w:p>
          <w:p w:rsidR="00EB07F7" w:rsidRPr="00EB07F7" w:rsidRDefault="00EB07F7" w:rsidP="00EB07F7">
            <w:pPr>
              <w:rPr>
                <w:rFonts w:cs="Times New Roman"/>
                <w:color w:val="000000"/>
                <w:sz w:val="24"/>
              </w:rPr>
            </w:pPr>
            <w:r w:rsidRPr="00EB07F7">
              <w:rPr>
                <w:rFonts w:cs="Times New Roman"/>
                <w:b/>
                <w:color w:val="000000"/>
                <w:sz w:val="20"/>
              </w:rPr>
              <w:t xml:space="preserve"> </w:t>
            </w:r>
          </w:p>
          <w:p w:rsidR="00EB07F7" w:rsidRPr="00EB07F7" w:rsidRDefault="00EB07F7" w:rsidP="00EB07F7">
            <w:pPr>
              <w:rPr>
                <w:rFonts w:cs="Times New Roman"/>
                <w:color w:val="000000"/>
                <w:sz w:val="24"/>
              </w:rPr>
            </w:pPr>
            <w:r w:rsidRPr="00EB07F7">
              <w:rPr>
                <w:rFonts w:cs="Times New Roman"/>
                <w:b/>
                <w:color w:val="000000"/>
                <w:sz w:val="20"/>
              </w:rPr>
              <w:t xml:space="preserve"> </w:t>
            </w:r>
          </w:p>
          <w:p w:rsidR="00EB07F7" w:rsidRPr="00EB07F7" w:rsidRDefault="00EB07F7" w:rsidP="00EB07F7">
            <w:pPr>
              <w:spacing w:after="22"/>
              <w:rPr>
                <w:rFonts w:cs="Times New Roman"/>
                <w:color w:val="000000"/>
                <w:sz w:val="24"/>
              </w:rPr>
            </w:pPr>
            <w:r w:rsidRPr="00EB07F7">
              <w:rPr>
                <w:rFonts w:cs="Times New Roman"/>
                <w:b/>
                <w:color w:val="000000"/>
                <w:sz w:val="20"/>
              </w:rPr>
              <w:t xml:space="preserve"> </w:t>
            </w:r>
          </w:p>
          <w:p w:rsidR="00EB07F7" w:rsidRPr="00EB07F7" w:rsidRDefault="00EB07F7" w:rsidP="00EB07F7">
            <w:pPr>
              <w:rPr>
                <w:rFonts w:cs="Times New Roman"/>
                <w:color w:val="000000"/>
                <w:sz w:val="24"/>
              </w:rPr>
            </w:pPr>
            <w:r w:rsidRPr="00EB07F7">
              <w:rPr>
                <w:rFonts w:cs="Times New Roman"/>
                <w:b/>
                <w:color w:val="000000"/>
                <w:sz w:val="20"/>
              </w:rPr>
              <w:t xml:space="preserve">Наблюдение </w:t>
            </w:r>
          </w:p>
          <w:p w:rsidR="00EB07F7" w:rsidRPr="00EB07F7" w:rsidRDefault="00EB07F7" w:rsidP="00EB07F7">
            <w:pPr>
              <w:rPr>
                <w:rFonts w:cs="Times New Roman"/>
                <w:color w:val="000000"/>
                <w:sz w:val="24"/>
              </w:rPr>
            </w:pPr>
            <w:r w:rsidRPr="00EB07F7">
              <w:rPr>
                <w:rFonts w:cs="Times New Roman"/>
                <w:b/>
                <w:color w:val="000000"/>
                <w:sz w:val="20"/>
              </w:rPr>
              <w:t xml:space="preserve"> </w:t>
            </w:r>
          </w:p>
          <w:p w:rsidR="00EB07F7" w:rsidRPr="00EB07F7" w:rsidRDefault="00EB07F7" w:rsidP="00EB07F7">
            <w:pPr>
              <w:rPr>
                <w:rFonts w:cs="Times New Roman"/>
                <w:color w:val="000000"/>
                <w:sz w:val="24"/>
              </w:rPr>
            </w:pPr>
            <w:r w:rsidRPr="00EB07F7">
              <w:rPr>
                <w:rFonts w:cs="Times New Roman"/>
                <w:b/>
                <w:color w:val="000000"/>
                <w:sz w:val="20"/>
              </w:rPr>
              <w:t xml:space="preserve"> </w:t>
            </w:r>
          </w:p>
          <w:p w:rsidR="00EB07F7" w:rsidRPr="00EB07F7" w:rsidRDefault="00EB07F7" w:rsidP="00EB07F7">
            <w:pPr>
              <w:spacing w:after="22"/>
              <w:rPr>
                <w:rFonts w:cs="Times New Roman"/>
                <w:color w:val="000000"/>
                <w:sz w:val="24"/>
              </w:rPr>
            </w:pPr>
            <w:r w:rsidRPr="00EB07F7">
              <w:rPr>
                <w:rFonts w:cs="Times New Roman"/>
                <w:b/>
                <w:color w:val="000000"/>
                <w:sz w:val="20"/>
              </w:rPr>
              <w:t xml:space="preserve"> </w:t>
            </w:r>
          </w:p>
          <w:p w:rsidR="00EB07F7" w:rsidRPr="00EB07F7" w:rsidRDefault="00EB07F7" w:rsidP="00EB07F7">
            <w:pPr>
              <w:rPr>
                <w:rFonts w:cs="Times New Roman"/>
                <w:color w:val="000000"/>
                <w:sz w:val="24"/>
              </w:rPr>
            </w:pPr>
            <w:r w:rsidRPr="00EB07F7">
              <w:rPr>
                <w:rFonts w:cs="Times New Roman"/>
                <w:b/>
                <w:color w:val="000000"/>
                <w:sz w:val="20"/>
              </w:rPr>
              <w:t xml:space="preserve">Наблюдение </w:t>
            </w:r>
          </w:p>
          <w:p w:rsidR="00EB07F7" w:rsidRPr="00EB07F7" w:rsidRDefault="00EB07F7" w:rsidP="00EB07F7">
            <w:pPr>
              <w:rPr>
                <w:rFonts w:cs="Times New Roman"/>
                <w:color w:val="000000"/>
                <w:sz w:val="24"/>
              </w:rPr>
            </w:pPr>
            <w:r w:rsidRPr="00EB07F7">
              <w:rPr>
                <w:rFonts w:cs="Times New Roman"/>
                <w:b/>
                <w:color w:val="000000"/>
                <w:sz w:val="20"/>
              </w:rPr>
              <w:t xml:space="preserve"> </w:t>
            </w:r>
          </w:p>
          <w:p w:rsidR="00EB07F7" w:rsidRPr="00EB07F7" w:rsidRDefault="00EB07F7" w:rsidP="00EB07F7">
            <w:pPr>
              <w:rPr>
                <w:rFonts w:cs="Times New Roman"/>
                <w:color w:val="000000"/>
                <w:sz w:val="24"/>
              </w:rPr>
            </w:pPr>
            <w:r w:rsidRPr="00EB07F7">
              <w:rPr>
                <w:rFonts w:cs="Times New Roman"/>
                <w:b/>
                <w:color w:val="000000"/>
                <w:sz w:val="20"/>
              </w:rPr>
              <w:t xml:space="preserve"> </w:t>
            </w:r>
          </w:p>
          <w:p w:rsidR="00EB07F7" w:rsidRPr="00EB07F7" w:rsidRDefault="00EB07F7" w:rsidP="00EB07F7">
            <w:pPr>
              <w:rPr>
                <w:rFonts w:cs="Times New Roman"/>
                <w:color w:val="000000"/>
                <w:sz w:val="24"/>
              </w:rPr>
            </w:pPr>
            <w:r w:rsidRPr="00EB07F7">
              <w:rPr>
                <w:rFonts w:cs="Times New Roman"/>
                <w:b/>
                <w:color w:val="000000"/>
                <w:sz w:val="20"/>
              </w:rPr>
              <w:t xml:space="preserve"> </w:t>
            </w:r>
          </w:p>
          <w:p w:rsidR="00EB07F7" w:rsidRPr="00EB07F7" w:rsidRDefault="00EB07F7" w:rsidP="00EB07F7">
            <w:pPr>
              <w:rPr>
                <w:rFonts w:cs="Times New Roman"/>
                <w:color w:val="000000"/>
                <w:sz w:val="24"/>
              </w:rPr>
            </w:pPr>
            <w:r w:rsidRPr="00EB07F7">
              <w:rPr>
                <w:rFonts w:cs="Times New Roman"/>
                <w:b/>
                <w:color w:val="000000"/>
                <w:sz w:val="20"/>
              </w:rPr>
              <w:t>Наблюдение за детьми по ходу муз.занятия</w:t>
            </w:r>
            <w:r w:rsidRPr="00EB07F7">
              <w:rPr>
                <w:rFonts w:cs="Times New Roman"/>
                <w:color w:val="000000"/>
                <w:sz w:val="20"/>
              </w:rPr>
              <w:t xml:space="preserve"> </w:t>
            </w:r>
          </w:p>
        </w:tc>
        <w:tc>
          <w:tcPr>
            <w:tcW w:w="4712"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numPr>
                <w:ilvl w:val="0"/>
                <w:numId w:val="80"/>
              </w:numPr>
              <w:spacing w:line="280" w:lineRule="auto"/>
              <w:ind w:right="909"/>
              <w:rPr>
                <w:rFonts w:cs="Times New Roman"/>
                <w:color w:val="000000"/>
                <w:sz w:val="24"/>
              </w:rPr>
            </w:pPr>
            <w:r w:rsidRPr="00EB07F7">
              <w:rPr>
                <w:rFonts w:cs="Times New Roman"/>
                <w:color w:val="000000"/>
                <w:sz w:val="20"/>
              </w:rPr>
              <w:t xml:space="preserve">Детям предлагается под музыку петь, танцевать или маршировать. Повторить несколько раз. </w:t>
            </w:r>
          </w:p>
          <w:p w:rsidR="00EB07F7" w:rsidRPr="00EB07F7" w:rsidRDefault="00EB07F7" w:rsidP="00EB07F7">
            <w:pPr>
              <w:numPr>
                <w:ilvl w:val="0"/>
                <w:numId w:val="80"/>
              </w:numPr>
              <w:spacing w:after="21" w:line="258" w:lineRule="auto"/>
              <w:ind w:right="909"/>
              <w:rPr>
                <w:rFonts w:cs="Times New Roman"/>
                <w:color w:val="000000"/>
                <w:sz w:val="24"/>
              </w:rPr>
            </w:pPr>
            <w:r w:rsidRPr="00EB07F7">
              <w:rPr>
                <w:rFonts w:cs="Times New Roman"/>
                <w:color w:val="000000"/>
                <w:sz w:val="20"/>
              </w:rPr>
              <w:t xml:space="preserve">«Плачет котик»  муз. Парцхаладзе  М. «Веселый музыкант»  муз.А.Филиппенко, сл.Т.Волгиной </w:t>
            </w:r>
          </w:p>
          <w:p w:rsidR="00EB07F7" w:rsidRPr="00EB07F7" w:rsidRDefault="00EB07F7" w:rsidP="00EB07F7">
            <w:pPr>
              <w:numPr>
                <w:ilvl w:val="0"/>
                <w:numId w:val="80"/>
              </w:numPr>
              <w:spacing w:line="280" w:lineRule="auto"/>
              <w:ind w:right="909"/>
              <w:rPr>
                <w:rFonts w:cs="Times New Roman"/>
                <w:color w:val="000000"/>
                <w:sz w:val="24"/>
              </w:rPr>
            </w:pPr>
            <w:r w:rsidRPr="00EB07F7">
              <w:rPr>
                <w:rFonts w:cs="Times New Roman"/>
                <w:color w:val="000000"/>
                <w:sz w:val="20"/>
              </w:rPr>
              <w:t xml:space="preserve">Скажи, какая птичка тебя позвала – птица-мама низким голосом или птенчик высоким? </w:t>
            </w:r>
          </w:p>
          <w:p w:rsidR="00EB07F7" w:rsidRPr="00EB07F7" w:rsidRDefault="00EB07F7" w:rsidP="00EB07F7">
            <w:pPr>
              <w:numPr>
                <w:ilvl w:val="0"/>
                <w:numId w:val="80"/>
              </w:numPr>
              <w:spacing w:line="278" w:lineRule="auto"/>
              <w:ind w:right="909"/>
              <w:rPr>
                <w:rFonts w:cs="Times New Roman"/>
                <w:color w:val="000000"/>
                <w:sz w:val="24"/>
              </w:rPr>
            </w:pPr>
            <w:r w:rsidRPr="00EB07F7">
              <w:rPr>
                <w:rFonts w:cs="Times New Roman"/>
                <w:color w:val="000000"/>
                <w:sz w:val="20"/>
              </w:rPr>
              <w:t xml:space="preserve">«Большой колокольчик», «Маленький колокольчик» 5. Поиграй на таком же инструменте.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spacing w:line="280" w:lineRule="auto"/>
              <w:rPr>
                <w:rFonts w:cs="Times New Roman"/>
                <w:color w:val="000000"/>
                <w:sz w:val="24"/>
              </w:rPr>
            </w:pPr>
            <w:r w:rsidRPr="00EB07F7">
              <w:rPr>
                <w:rFonts w:cs="Times New Roman"/>
                <w:color w:val="000000"/>
                <w:sz w:val="20"/>
              </w:rPr>
              <w:t xml:space="preserve">7. При проигрывании песни, ребенок начинает подпевать слова, фразы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9. Предлагается знакомая песня, дети должны проинтонировать слогом данную мелодию с помощью взрослого. </w:t>
            </w:r>
          </w:p>
          <w:p w:rsidR="00EB07F7" w:rsidRPr="00EB07F7" w:rsidRDefault="00EB07F7" w:rsidP="00EB07F7">
            <w:pPr>
              <w:jc w:val="center"/>
              <w:rPr>
                <w:rFonts w:cs="Times New Roman"/>
                <w:color w:val="000000"/>
                <w:sz w:val="24"/>
              </w:rPr>
            </w:pPr>
            <w:r w:rsidRPr="00EB07F7">
              <w:rPr>
                <w:rFonts w:cs="Times New Roman"/>
                <w:color w:val="000000"/>
                <w:sz w:val="20"/>
              </w:rPr>
              <w:t>10.Детям предлагается танец,  исполненный взрослым и детьми. Затем детям  предлагается сочинить похожий, но «свой» танец.</w:t>
            </w:r>
            <w:r w:rsidRPr="00EB07F7">
              <w:rPr>
                <w:rFonts w:cs="Times New Roman"/>
                <w:b/>
                <w:color w:val="000000"/>
                <w:sz w:val="20"/>
              </w:rPr>
              <w:t xml:space="preserve"> </w:t>
            </w:r>
          </w:p>
        </w:tc>
        <w:tc>
          <w:tcPr>
            <w:tcW w:w="2126"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rPr>
                <w:rFonts w:cs="Times New Roman"/>
                <w:color w:val="000000"/>
                <w:sz w:val="24"/>
              </w:rPr>
            </w:pPr>
            <w:r w:rsidRPr="00EB07F7">
              <w:rPr>
                <w:rFonts w:cs="Times New Roman"/>
                <w:b/>
                <w:color w:val="000000"/>
                <w:sz w:val="20"/>
              </w:rPr>
              <w:t xml:space="preserve">Муз.руково-дитель Воспитатель </w:t>
            </w:r>
            <w:r w:rsidRPr="00EB07F7">
              <w:rPr>
                <w:rFonts w:eastAsia="Calibri" w:cs="Calibri"/>
                <w:color w:val="000000"/>
                <w:sz w:val="20"/>
              </w:rPr>
              <w:t xml:space="preserve"> </w:t>
            </w:r>
          </w:p>
        </w:tc>
      </w:tr>
    </w:tbl>
    <w:p w:rsidR="00EB07F7" w:rsidRPr="00EB07F7" w:rsidRDefault="00EB07F7" w:rsidP="00EB07F7">
      <w:pPr>
        <w:spacing w:after="0"/>
        <w:ind w:right="5281"/>
        <w:jc w:val="right"/>
        <w:rPr>
          <w:rFonts w:eastAsia="Times New Roman" w:cs="Times New Roman"/>
          <w:b/>
          <w:color w:val="000000"/>
          <w:sz w:val="24"/>
          <w:lang w:eastAsia="ru-RU"/>
        </w:rPr>
      </w:pPr>
    </w:p>
    <w:p w:rsidR="00EB07F7" w:rsidRPr="00EB07F7" w:rsidRDefault="00EB07F7" w:rsidP="00EB07F7">
      <w:pPr>
        <w:spacing w:after="0"/>
        <w:ind w:right="5281"/>
        <w:rPr>
          <w:rFonts w:eastAsia="Times New Roman" w:cs="Times New Roman"/>
          <w:b/>
          <w:color w:val="000000"/>
          <w:sz w:val="24"/>
          <w:lang w:eastAsia="ru-RU"/>
        </w:rPr>
      </w:pPr>
    </w:p>
    <w:p w:rsidR="00EB07F7" w:rsidRPr="00EB07F7" w:rsidRDefault="00EB07F7" w:rsidP="00EB07F7">
      <w:pPr>
        <w:spacing w:after="0"/>
        <w:ind w:right="5281"/>
        <w:rPr>
          <w:rFonts w:eastAsia="Times New Roman" w:cs="Times New Roman"/>
          <w:b/>
          <w:color w:val="000000"/>
          <w:sz w:val="24"/>
          <w:lang w:eastAsia="ru-RU"/>
        </w:rPr>
      </w:pPr>
    </w:p>
    <w:p w:rsidR="00EB07F7" w:rsidRPr="00EB07F7" w:rsidRDefault="00EB07F7" w:rsidP="00EB07F7">
      <w:pPr>
        <w:spacing w:after="0"/>
        <w:ind w:right="5281"/>
        <w:rPr>
          <w:rFonts w:eastAsia="Times New Roman" w:cs="Times New Roman"/>
          <w:b/>
          <w:color w:val="000000"/>
          <w:sz w:val="24"/>
          <w:lang w:eastAsia="ru-RU"/>
        </w:rPr>
      </w:pPr>
    </w:p>
    <w:p w:rsidR="00EB07F7" w:rsidRPr="00EB07F7" w:rsidRDefault="00EB07F7" w:rsidP="00EB07F7">
      <w:pPr>
        <w:spacing w:after="0"/>
        <w:ind w:right="5281"/>
        <w:rPr>
          <w:rFonts w:eastAsia="Times New Roman" w:cs="Times New Roman"/>
          <w:b/>
          <w:color w:val="000000"/>
          <w:sz w:val="24"/>
          <w:lang w:eastAsia="ru-RU"/>
        </w:rPr>
      </w:pPr>
    </w:p>
    <w:p w:rsidR="00EB07F7" w:rsidRPr="00EB07F7" w:rsidRDefault="00EB07F7" w:rsidP="00EB07F7">
      <w:pPr>
        <w:spacing w:after="0"/>
        <w:ind w:right="5281"/>
        <w:rPr>
          <w:rFonts w:eastAsia="Times New Roman" w:cs="Times New Roman"/>
          <w:b/>
          <w:color w:val="000000"/>
          <w:sz w:val="24"/>
          <w:lang w:eastAsia="ru-RU"/>
        </w:rPr>
      </w:pPr>
    </w:p>
    <w:p w:rsidR="00EB07F7" w:rsidRPr="00EB07F7" w:rsidRDefault="00EB07F7" w:rsidP="00EB07F7">
      <w:pPr>
        <w:spacing w:after="0"/>
        <w:ind w:right="5281"/>
        <w:rPr>
          <w:rFonts w:eastAsia="Times New Roman" w:cs="Times New Roman"/>
          <w:b/>
          <w:color w:val="000000"/>
          <w:sz w:val="24"/>
          <w:lang w:eastAsia="ru-RU"/>
        </w:rPr>
      </w:pPr>
    </w:p>
    <w:p w:rsidR="00EB07F7" w:rsidRPr="00EB07F7" w:rsidRDefault="00EB07F7" w:rsidP="00EB07F7">
      <w:pPr>
        <w:spacing w:after="0"/>
        <w:ind w:right="5281"/>
        <w:rPr>
          <w:rFonts w:eastAsia="Times New Roman" w:cs="Times New Roman"/>
          <w:b/>
          <w:color w:val="000000"/>
          <w:sz w:val="24"/>
          <w:lang w:eastAsia="ru-RU"/>
        </w:rPr>
      </w:pPr>
    </w:p>
    <w:p w:rsidR="00EB07F7" w:rsidRPr="00EB07F7" w:rsidRDefault="00EB07F7" w:rsidP="00EB07F7">
      <w:pPr>
        <w:spacing w:after="0"/>
        <w:ind w:right="5281"/>
        <w:rPr>
          <w:rFonts w:eastAsia="Times New Roman" w:cs="Times New Roman"/>
          <w:b/>
          <w:color w:val="000000"/>
          <w:sz w:val="24"/>
          <w:lang w:eastAsia="ru-RU"/>
        </w:rPr>
      </w:pPr>
    </w:p>
    <w:p w:rsidR="00EB07F7" w:rsidRPr="00EB07F7" w:rsidRDefault="00EB07F7" w:rsidP="00EB07F7">
      <w:pPr>
        <w:spacing w:after="0"/>
        <w:ind w:right="5281"/>
        <w:rPr>
          <w:rFonts w:eastAsia="Times New Roman" w:cs="Times New Roman"/>
          <w:b/>
          <w:color w:val="000000"/>
          <w:sz w:val="24"/>
          <w:lang w:eastAsia="ru-RU"/>
        </w:rPr>
      </w:pPr>
    </w:p>
    <w:p w:rsidR="00EB07F7" w:rsidRPr="00EB07F7" w:rsidRDefault="00EB07F7" w:rsidP="00EB07F7">
      <w:pPr>
        <w:spacing w:after="0"/>
        <w:ind w:right="5281"/>
        <w:rPr>
          <w:rFonts w:eastAsia="Times New Roman" w:cs="Times New Roman"/>
          <w:b/>
          <w:color w:val="000000"/>
          <w:sz w:val="24"/>
          <w:lang w:eastAsia="ru-RU"/>
        </w:rPr>
      </w:pPr>
    </w:p>
    <w:p w:rsidR="00EB07F7" w:rsidRPr="00EB07F7" w:rsidRDefault="00EB07F7" w:rsidP="00EB07F7">
      <w:pPr>
        <w:spacing w:after="0"/>
        <w:ind w:right="5281"/>
        <w:rPr>
          <w:rFonts w:eastAsia="Times New Roman" w:cs="Times New Roman"/>
          <w:b/>
          <w:color w:val="000000"/>
          <w:sz w:val="24"/>
          <w:lang w:eastAsia="ru-RU"/>
        </w:rPr>
      </w:pPr>
    </w:p>
    <w:p w:rsidR="00EB07F7" w:rsidRPr="00EB07F7" w:rsidRDefault="00EB07F7" w:rsidP="00EB07F7">
      <w:pPr>
        <w:spacing w:after="0"/>
        <w:ind w:right="5281"/>
        <w:rPr>
          <w:rFonts w:eastAsia="Times New Roman" w:cs="Times New Roman"/>
          <w:b/>
          <w:color w:val="000000"/>
          <w:sz w:val="24"/>
          <w:lang w:eastAsia="ru-RU"/>
        </w:rPr>
      </w:pPr>
    </w:p>
    <w:p w:rsidR="00EB07F7" w:rsidRPr="00EB07F7" w:rsidRDefault="00EB07F7" w:rsidP="00EB07F7">
      <w:pPr>
        <w:spacing w:after="0"/>
        <w:ind w:right="5281"/>
        <w:rPr>
          <w:rFonts w:eastAsia="Times New Roman" w:cs="Times New Roman"/>
          <w:b/>
          <w:color w:val="000000"/>
          <w:sz w:val="24"/>
          <w:lang w:eastAsia="ru-RU"/>
        </w:rPr>
      </w:pPr>
    </w:p>
    <w:p w:rsidR="00EB07F7" w:rsidRPr="00EB07F7" w:rsidRDefault="00EB07F7" w:rsidP="00EB07F7">
      <w:pPr>
        <w:spacing w:after="0"/>
        <w:ind w:right="5281"/>
        <w:rPr>
          <w:rFonts w:eastAsia="Times New Roman" w:cs="Times New Roman"/>
          <w:b/>
          <w:color w:val="000000"/>
          <w:sz w:val="24"/>
          <w:lang w:eastAsia="ru-RU"/>
        </w:rPr>
      </w:pPr>
    </w:p>
    <w:p w:rsidR="00EB07F7" w:rsidRPr="00EB07F7" w:rsidRDefault="00EB07F7" w:rsidP="00EB07F7">
      <w:pPr>
        <w:spacing w:after="0"/>
        <w:ind w:right="5281"/>
        <w:rPr>
          <w:rFonts w:eastAsia="Times New Roman" w:cs="Times New Roman"/>
          <w:b/>
          <w:color w:val="000000"/>
          <w:sz w:val="24"/>
          <w:lang w:eastAsia="ru-RU"/>
        </w:rPr>
      </w:pPr>
    </w:p>
    <w:p w:rsidR="00EB07F7" w:rsidRPr="00EB07F7" w:rsidRDefault="00EB07F7" w:rsidP="00EB07F7">
      <w:pPr>
        <w:spacing w:after="0"/>
        <w:ind w:right="5281"/>
        <w:jc w:val="center"/>
        <w:rPr>
          <w:rFonts w:eastAsia="Times New Roman" w:cs="Times New Roman"/>
          <w:b/>
          <w:color w:val="000000"/>
          <w:sz w:val="24"/>
          <w:u w:val="single" w:color="000000"/>
          <w:lang w:eastAsia="ru-RU"/>
        </w:rPr>
      </w:pPr>
      <w:r w:rsidRPr="00EB07F7">
        <w:rPr>
          <w:rFonts w:eastAsia="Times New Roman" w:cs="Times New Roman"/>
          <w:b/>
          <w:color w:val="000000"/>
          <w:sz w:val="24"/>
          <w:lang w:eastAsia="ru-RU"/>
        </w:rPr>
        <w:t>Средняя группа (Возраст 4-5 лет</w:t>
      </w:r>
      <w:r w:rsidRPr="00EB07F7">
        <w:rPr>
          <w:rFonts w:eastAsia="Times New Roman" w:cs="Times New Roman"/>
          <w:b/>
          <w:color w:val="000000"/>
          <w:sz w:val="24"/>
          <w:u w:val="single" w:color="000000"/>
          <w:lang w:eastAsia="ru-RU"/>
        </w:rPr>
        <w:t>)</w:t>
      </w:r>
    </w:p>
    <w:p w:rsidR="00EB07F7" w:rsidRPr="00EB07F7" w:rsidRDefault="00EB07F7" w:rsidP="00EB07F7">
      <w:pPr>
        <w:spacing w:after="0"/>
        <w:ind w:right="5281"/>
        <w:jc w:val="center"/>
        <w:rPr>
          <w:rFonts w:eastAsia="Times New Roman" w:cs="Times New Roman"/>
          <w:color w:val="000000"/>
          <w:sz w:val="24"/>
          <w:lang w:eastAsia="ru-RU"/>
        </w:rPr>
      </w:pPr>
    </w:p>
    <w:tbl>
      <w:tblPr>
        <w:tblStyle w:val="TableGrid"/>
        <w:tblW w:w="15194" w:type="dxa"/>
        <w:tblInd w:w="-514" w:type="dxa"/>
        <w:tblCellMar>
          <w:top w:w="10" w:type="dxa"/>
          <w:right w:w="178" w:type="dxa"/>
        </w:tblCellMar>
        <w:tblLook w:val="04A0" w:firstRow="1" w:lastRow="0" w:firstColumn="1" w:lastColumn="0" w:noHBand="0" w:noVBand="1"/>
      </w:tblPr>
      <w:tblGrid>
        <w:gridCol w:w="6656"/>
        <w:gridCol w:w="1697"/>
        <w:gridCol w:w="4803"/>
        <w:gridCol w:w="2038"/>
      </w:tblGrid>
      <w:tr w:rsidR="00EB07F7" w:rsidRPr="00EB07F7" w:rsidTr="002F5001">
        <w:trPr>
          <w:trHeight w:val="509"/>
        </w:trPr>
        <w:tc>
          <w:tcPr>
            <w:tcW w:w="6656"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jc w:val="center"/>
              <w:rPr>
                <w:rFonts w:cs="Times New Roman"/>
                <w:color w:val="000000"/>
                <w:sz w:val="24"/>
              </w:rPr>
            </w:pPr>
            <w:r w:rsidRPr="00EB07F7">
              <w:rPr>
                <w:rFonts w:cs="Times New Roman"/>
                <w:b/>
                <w:color w:val="000000"/>
                <w:sz w:val="20"/>
              </w:rPr>
              <w:t xml:space="preserve">Периодичность  </w:t>
            </w:r>
            <w:r w:rsidRPr="00EB07F7">
              <w:rPr>
                <w:rFonts w:cs="Times New Roman"/>
                <w:b/>
                <w:color w:val="000000"/>
                <w:sz w:val="20"/>
                <w:u w:val="single" w:color="000000"/>
              </w:rPr>
              <w:t>2раза</w:t>
            </w:r>
            <w:r w:rsidRPr="00EB07F7">
              <w:rPr>
                <w:rFonts w:cs="Times New Roman"/>
                <w:b/>
                <w:color w:val="000000"/>
                <w:sz w:val="20"/>
              </w:rPr>
              <w:t xml:space="preserve"> в год    сроки </w:t>
            </w:r>
            <w:r w:rsidRPr="00EB07F7">
              <w:rPr>
                <w:rFonts w:cs="Times New Roman"/>
                <w:b/>
                <w:color w:val="000000"/>
                <w:sz w:val="20"/>
                <w:u w:val="single" w:color="000000"/>
              </w:rPr>
              <w:t>сентябрь, май</w:t>
            </w:r>
            <w:r w:rsidRPr="00EB07F7">
              <w:rPr>
                <w:rFonts w:eastAsia="Calibri" w:cs="Calibri"/>
                <w:color w:val="000000"/>
                <w:sz w:val="20"/>
              </w:rPr>
              <w:t xml:space="preserve"> </w:t>
            </w:r>
          </w:p>
        </w:tc>
        <w:tc>
          <w:tcPr>
            <w:tcW w:w="1697" w:type="dxa"/>
            <w:tcBorders>
              <w:top w:val="single" w:sz="4" w:space="0" w:color="000000"/>
              <w:left w:val="single" w:sz="4" w:space="0" w:color="000000"/>
              <w:bottom w:val="single" w:sz="4" w:space="0" w:color="000000"/>
              <w:right w:val="nil"/>
            </w:tcBorders>
          </w:tcPr>
          <w:p w:rsidR="00EB07F7" w:rsidRPr="00EB07F7" w:rsidRDefault="00EB07F7" w:rsidP="00EB07F7">
            <w:pPr>
              <w:rPr>
                <w:rFonts w:cs="Times New Roman"/>
                <w:color w:val="000000"/>
                <w:sz w:val="24"/>
              </w:rPr>
            </w:pPr>
            <w:r w:rsidRPr="00EB07F7">
              <w:rPr>
                <w:rFonts w:cs="Times New Roman"/>
                <w:color w:val="000000"/>
                <w:sz w:val="20"/>
              </w:rPr>
              <w:t xml:space="preserve"> </w:t>
            </w:r>
          </w:p>
        </w:tc>
        <w:tc>
          <w:tcPr>
            <w:tcW w:w="4803" w:type="dxa"/>
            <w:tcBorders>
              <w:top w:val="single" w:sz="4" w:space="0" w:color="000000"/>
              <w:left w:val="nil"/>
              <w:bottom w:val="single" w:sz="4" w:space="0" w:color="000000"/>
              <w:right w:val="nil"/>
            </w:tcBorders>
          </w:tcPr>
          <w:p w:rsidR="00EB07F7" w:rsidRPr="00EB07F7" w:rsidRDefault="00EB07F7" w:rsidP="00EB07F7">
            <w:pPr>
              <w:rPr>
                <w:rFonts w:cs="Times New Roman"/>
                <w:color w:val="000000"/>
                <w:sz w:val="24"/>
              </w:rPr>
            </w:pPr>
          </w:p>
        </w:tc>
        <w:tc>
          <w:tcPr>
            <w:tcW w:w="2038" w:type="dxa"/>
            <w:tcBorders>
              <w:top w:val="single" w:sz="4" w:space="0" w:color="000000"/>
              <w:left w:val="nil"/>
              <w:bottom w:val="single" w:sz="4" w:space="0" w:color="000000"/>
              <w:right w:val="single" w:sz="4" w:space="0" w:color="000000"/>
            </w:tcBorders>
          </w:tcPr>
          <w:p w:rsidR="00EB07F7" w:rsidRPr="00EB07F7" w:rsidRDefault="00EB07F7" w:rsidP="00EB07F7">
            <w:pPr>
              <w:rPr>
                <w:rFonts w:cs="Times New Roman"/>
                <w:color w:val="000000"/>
                <w:sz w:val="24"/>
              </w:rPr>
            </w:pPr>
          </w:p>
        </w:tc>
      </w:tr>
      <w:tr w:rsidR="00EB07F7" w:rsidRPr="00EB07F7" w:rsidTr="002F5001">
        <w:trPr>
          <w:trHeight w:val="240"/>
        </w:trPr>
        <w:tc>
          <w:tcPr>
            <w:tcW w:w="6656"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jc w:val="center"/>
              <w:rPr>
                <w:rFonts w:cs="Times New Roman"/>
                <w:color w:val="000000"/>
                <w:sz w:val="24"/>
              </w:rPr>
            </w:pPr>
            <w:r w:rsidRPr="00EB07F7">
              <w:rPr>
                <w:rFonts w:cs="Times New Roman"/>
                <w:b/>
                <w:color w:val="000000"/>
                <w:sz w:val="20"/>
              </w:rPr>
              <w:t xml:space="preserve">Параметры </w:t>
            </w:r>
          </w:p>
        </w:tc>
        <w:tc>
          <w:tcPr>
            <w:tcW w:w="1697"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jc w:val="center"/>
              <w:rPr>
                <w:rFonts w:cs="Times New Roman"/>
                <w:color w:val="000000"/>
                <w:sz w:val="24"/>
              </w:rPr>
            </w:pPr>
            <w:r w:rsidRPr="00EB07F7">
              <w:rPr>
                <w:rFonts w:cs="Times New Roman"/>
                <w:b/>
                <w:color w:val="000000"/>
                <w:sz w:val="20"/>
              </w:rPr>
              <w:t xml:space="preserve">Форма </w:t>
            </w:r>
          </w:p>
        </w:tc>
        <w:tc>
          <w:tcPr>
            <w:tcW w:w="4803"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jc w:val="center"/>
              <w:rPr>
                <w:rFonts w:cs="Times New Roman"/>
                <w:color w:val="000000"/>
                <w:sz w:val="24"/>
              </w:rPr>
            </w:pPr>
            <w:r w:rsidRPr="00EB07F7">
              <w:rPr>
                <w:rFonts w:cs="Times New Roman"/>
                <w:b/>
                <w:color w:val="000000"/>
                <w:sz w:val="20"/>
              </w:rPr>
              <w:t xml:space="preserve">Инструментарий </w:t>
            </w:r>
          </w:p>
        </w:tc>
        <w:tc>
          <w:tcPr>
            <w:tcW w:w="2038"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jc w:val="center"/>
              <w:rPr>
                <w:rFonts w:cs="Times New Roman"/>
                <w:color w:val="000000"/>
                <w:sz w:val="24"/>
              </w:rPr>
            </w:pPr>
            <w:r w:rsidRPr="00EB07F7">
              <w:rPr>
                <w:rFonts w:cs="Times New Roman"/>
                <w:b/>
                <w:color w:val="000000"/>
                <w:sz w:val="20"/>
              </w:rPr>
              <w:t>Ответственный</w:t>
            </w:r>
            <w:r w:rsidRPr="00EB07F7">
              <w:rPr>
                <w:rFonts w:eastAsia="Calibri" w:cs="Calibri"/>
                <w:color w:val="000000"/>
                <w:sz w:val="20"/>
              </w:rPr>
              <w:t xml:space="preserve"> </w:t>
            </w:r>
          </w:p>
        </w:tc>
      </w:tr>
      <w:tr w:rsidR="00EB07F7" w:rsidRPr="00EB07F7" w:rsidTr="002F5001">
        <w:trPr>
          <w:trHeight w:val="4150"/>
        </w:trPr>
        <w:tc>
          <w:tcPr>
            <w:tcW w:w="6656"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spacing w:after="15"/>
              <w:rPr>
                <w:rFonts w:cs="Times New Roman"/>
                <w:color w:val="000000"/>
                <w:sz w:val="24"/>
              </w:rPr>
            </w:pPr>
            <w:r w:rsidRPr="00EB07F7">
              <w:rPr>
                <w:rFonts w:cs="Times New Roman"/>
                <w:b/>
                <w:i/>
                <w:color w:val="000000"/>
                <w:sz w:val="20"/>
              </w:rPr>
              <w:t>Слушание</w:t>
            </w:r>
            <w:r w:rsidRPr="00EB07F7">
              <w:rPr>
                <w:rFonts w:cs="Times New Roman"/>
                <w:color w:val="000000"/>
                <w:sz w:val="20"/>
              </w:rPr>
              <w:t xml:space="preserve"> </w:t>
            </w:r>
          </w:p>
          <w:p w:rsidR="00EB07F7" w:rsidRPr="00EB07F7" w:rsidRDefault="00EB07F7" w:rsidP="00EB07F7">
            <w:pPr>
              <w:numPr>
                <w:ilvl w:val="0"/>
                <w:numId w:val="81"/>
              </w:numPr>
              <w:spacing w:after="20" w:line="268" w:lineRule="auto"/>
              <w:ind w:right="58"/>
              <w:rPr>
                <w:rFonts w:cs="Times New Roman"/>
                <w:color w:val="000000"/>
                <w:sz w:val="24"/>
              </w:rPr>
            </w:pPr>
            <w:r w:rsidRPr="00EB07F7">
              <w:rPr>
                <w:rFonts w:cs="Times New Roman"/>
                <w:color w:val="000000"/>
                <w:sz w:val="20"/>
              </w:rPr>
              <w:t xml:space="preserve">Различает музыкальные жанры: песня, танец, марш. </w:t>
            </w:r>
          </w:p>
          <w:p w:rsidR="00EB07F7" w:rsidRPr="00EB07F7" w:rsidRDefault="00EB07F7" w:rsidP="00EB07F7">
            <w:pPr>
              <w:numPr>
                <w:ilvl w:val="0"/>
                <w:numId w:val="81"/>
              </w:numPr>
              <w:spacing w:line="268" w:lineRule="auto"/>
              <w:ind w:right="58"/>
              <w:rPr>
                <w:rFonts w:cs="Times New Roman"/>
                <w:color w:val="000000"/>
                <w:sz w:val="24"/>
              </w:rPr>
            </w:pPr>
            <w:r w:rsidRPr="00EB07F7">
              <w:rPr>
                <w:rFonts w:cs="Times New Roman"/>
                <w:color w:val="000000"/>
                <w:sz w:val="20"/>
              </w:rPr>
              <w:t xml:space="preserve">Не отвлекается, слушает произведение до конца. </w:t>
            </w:r>
          </w:p>
          <w:p w:rsidR="00EB07F7" w:rsidRPr="00EB07F7" w:rsidRDefault="00EB07F7" w:rsidP="00EB07F7">
            <w:pPr>
              <w:numPr>
                <w:ilvl w:val="0"/>
                <w:numId w:val="81"/>
              </w:numPr>
              <w:spacing w:line="280" w:lineRule="auto"/>
              <w:ind w:right="58"/>
              <w:rPr>
                <w:rFonts w:cs="Times New Roman"/>
                <w:color w:val="000000"/>
                <w:sz w:val="24"/>
              </w:rPr>
            </w:pPr>
            <w:r w:rsidRPr="00EB07F7">
              <w:rPr>
                <w:rFonts w:cs="Times New Roman"/>
                <w:color w:val="000000"/>
                <w:sz w:val="20"/>
              </w:rPr>
              <w:t xml:space="preserve">Замечает выразительные средства музыкального произведения (тихо, громко, медленно, быстро). </w:t>
            </w:r>
          </w:p>
          <w:p w:rsidR="00EB07F7" w:rsidRPr="00EB07F7" w:rsidRDefault="00EB07F7" w:rsidP="00EB07F7">
            <w:pPr>
              <w:numPr>
                <w:ilvl w:val="0"/>
                <w:numId w:val="81"/>
              </w:numPr>
              <w:spacing w:line="282" w:lineRule="auto"/>
              <w:ind w:right="58"/>
              <w:rPr>
                <w:rFonts w:cs="Times New Roman"/>
                <w:color w:val="000000"/>
                <w:sz w:val="24"/>
              </w:rPr>
            </w:pPr>
            <w:r w:rsidRPr="00EB07F7">
              <w:rPr>
                <w:rFonts w:cs="Times New Roman"/>
                <w:color w:val="000000"/>
                <w:sz w:val="20"/>
              </w:rPr>
              <w:t>Различает звуки по высоте (высокий, низкий в пределах сексты, септимы)</w:t>
            </w:r>
            <w:r w:rsidRPr="00EB07F7">
              <w:rPr>
                <w:rFonts w:cs="Times New Roman"/>
                <w:b/>
                <w:i/>
                <w:color w:val="000000"/>
                <w:sz w:val="20"/>
              </w:rPr>
              <w:t xml:space="preserve"> Пение</w:t>
            </w:r>
            <w:r w:rsidRPr="00EB07F7">
              <w:rPr>
                <w:rFonts w:cs="Times New Roman"/>
                <w:color w:val="000000"/>
                <w:sz w:val="20"/>
              </w:rPr>
              <w:t xml:space="preserve"> </w:t>
            </w:r>
          </w:p>
          <w:p w:rsidR="00EB07F7" w:rsidRPr="00EB07F7" w:rsidRDefault="00EB07F7" w:rsidP="00EB07F7">
            <w:pPr>
              <w:spacing w:line="280" w:lineRule="auto"/>
              <w:rPr>
                <w:rFonts w:cs="Times New Roman"/>
                <w:color w:val="000000"/>
                <w:sz w:val="24"/>
              </w:rPr>
            </w:pPr>
            <w:r w:rsidRPr="00EB07F7">
              <w:rPr>
                <w:rFonts w:cs="Times New Roman"/>
                <w:color w:val="000000"/>
                <w:sz w:val="20"/>
              </w:rPr>
              <w:t xml:space="preserve">5.Может петь протяжно, четко произносить слова; вместе с другими детьми – начинать и заканчивать пение </w:t>
            </w:r>
          </w:p>
          <w:p w:rsidR="00EB07F7" w:rsidRPr="00EB07F7" w:rsidRDefault="00EB07F7" w:rsidP="00EB07F7">
            <w:pPr>
              <w:spacing w:after="7" w:line="280" w:lineRule="auto"/>
              <w:rPr>
                <w:rFonts w:cs="Times New Roman"/>
                <w:color w:val="000000"/>
                <w:sz w:val="24"/>
              </w:rPr>
            </w:pPr>
            <w:r w:rsidRPr="00EB07F7">
              <w:rPr>
                <w:rFonts w:cs="Times New Roman"/>
                <w:color w:val="000000"/>
                <w:sz w:val="20"/>
              </w:rPr>
              <w:t>6.Может петь с инструментальным сопровождением и без него (с помощью воспитателя).</w:t>
            </w:r>
            <w:r w:rsidRPr="00EB07F7">
              <w:rPr>
                <w:rFonts w:cs="Times New Roman"/>
                <w:b/>
                <w:i/>
                <w:color w:val="000000"/>
                <w:sz w:val="20"/>
              </w:rPr>
              <w:t xml:space="preserve"> </w:t>
            </w:r>
          </w:p>
          <w:p w:rsidR="00EB07F7" w:rsidRPr="00EB07F7" w:rsidRDefault="00EB07F7" w:rsidP="00EB07F7">
            <w:pPr>
              <w:spacing w:after="15"/>
              <w:rPr>
                <w:rFonts w:cs="Times New Roman"/>
                <w:color w:val="000000"/>
                <w:sz w:val="24"/>
              </w:rPr>
            </w:pPr>
            <w:r w:rsidRPr="00EB07F7">
              <w:rPr>
                <w:rFonts w:cs="Times New Roman"/>
                <w:b/>
                <w:i/>
                <w:color w:val="000000"/>
                <w:sz w:val="20"/>
              </w:rPr>
              <w:t>Музыкально-ритмические движения</w:t>
            </w:r>
            <w:r w:rsidRPr="00EB07F7">
              <w:rPr>
                <w:rFonts w:cs="Times New Roman"/>
                <w:color w:val="000000"/>
                <w:sz w:val="20"/>
              </w:rPr>
              <w:t xml:space="preserve"> </w:t>
            </w:r>
          </w:p>
          <w:p w:rsidR="00EB07F7" w:rsidRPr="00EB07F7" w:rsidRDefault="00EB07F7" w:rsidP="00EB07F7">
            <w:pPr>
              <w:spacing w:line="277" w:lineRule="auto"/>
              <w:rPr>
                <w:rFonts w:cs="Times New Roman"/>
                <w:color w:val="000000"/>
                <w:sz w:val="24"/>
              </w:rPr>
            </w:pPr>
            <w:r w:rsidRPr="00EB07F7">
              <w:rPr>
                <w:rFonts w:cs="Times New Roman"/>
                <w:color w:val="000000"/>
                <w:sz w:val="20"/>
              </w:rPr>
              <w:t xml:space="preserve">7. Умеет  самостоятельно менять движения в соответствии с двух- и трехчастной формой музыки. </w:t>
            </w:r>
          </w:p>
          <w:p w:rsidR="00EB07F7" w:rsidRPr="00EB07F7" w:rsidRDefault="00EB07F7" w:rsidP="00EB07F7">
            <w:pPr>
              <w:spacing w:line="278" w:lineRule="auto"/>
              <w:rPr>
                <w:rFonts w:cs="Times New Roman"/>
                <w:color w:val="000000"/>
                <w:sz w:val="24"/>
              </w:rPr>
            </w:pPr>
            <w:r w:rsidRPr="00EB07F7">
              <w:rPr>
                <w:rFonts w:cs="Times New Roman"/>
                <w:color w:val="000000"/>
                <w:sz w:val="20"/>
              </w:rPr>
              <w:t xml:space="preserve">8.Умеет выполнять танцевальные движения: прямой галоп, пружинка, кружение по одному и в парах, двигаться в парах по кругу в танцах и хороводах, ставить ногу на носок и на пятку, ритмично хлопать в ладоши, выполнять простейшие перестроения (из круга врассыпную и обратно), подскоки. </w:t>
            </w:r>
          </w:p>
          <w:p w:rsidR="00EB07F7" w:rsidRPr="00EB07F7" w:rsidRDefault="00EB07F7" w:rsidP="00EB07F7">
            <w:pPr>
              <w:spacing w:after="27"/>
              <w:rPr>
                <w:rFonts w:cs="Times New Roman"/>
                <w:color w:val="000000"/>
                <w:sz w:val="24"/>
              </w:rPr>
            </w:pPr>
            <w:r w:rsidRPr="00EB07F7">
              <w:rPr>
                <w:rFonts w:cs="Times New Roman"/>
                <w:color w:val="000000"/>
                <w:sz w:val="20"/>
              </w:rPr>
              <w:t>9..Может выполнять движения с предметами (игрушками, ленточками)</w:t>
            </w:r>
            <w:r w:rsidRPr="00EB07F7">
              <w:rPr>
                <w:rFonts w:cs="Times New Roman"/>
                <w:b/>
                <w:i/>
                <w:color w:val="000000"/>
                <w:sz w:val="20"/>
              </w:rPr>
              <w:t xml:space="preserve"> </w:t>
            </w:r>
          </w:p>
          <w:p w:rsidR="00EB07F7" w:rsidRPr="00EB07F7" w:rsidRDefault="00EB07F7" w:rsidP="00EB07F7">
            <w:pPr>
              <w:spacing w:after="15"/>
              <w:rPr>
                <w:rFonts w:cs="Times New Roman"/>
                <w:color w:val="000000"/>
                <w:sz w:val="24"/>
              </w:rPr>
            </w:pPr>
            <w:r w:rsidRPr="00EB07F7">
              <w:rPr>
                <w:rFonts w:cs="Times New Roman"/>
                <w:b/>
                <w:i/>
                <w:color w:val="000000"/>
                <w:sz w:val="20"/>
              </w:rPr>
              <w:t>Творчество</w:t>
            </w:r>
            <w:r w:rsidRPr="00EB07F7">
              <w:rPr>
                <w:rFonts w:cs="Times New Roman"/>
                <w:color w:val="000000"/>
                <w:sz w:val="20"/>
              </w:rPr>
              <w:t xml:space="preserve"> </w:t>
            </w:r>
          </w:p>
          <w:p w:rsidR="00EB07F7" w:rsidRPr="00EB07F7" w:rsidRDefault="00EB07F7" w:rsidP="00EB07F7">
            <w:pPr>
              <w:spacing w:after="32" w:line="253" w:lineRule="auto"/>
              <w:rPr>
                <w:rFonts w:cs="Times New Roman"/>
                <w:color w:val="000000"/>
                <w:sz w:val="24"/>
              </w:rPr>
            </w:pPr>
            <w:r w:rsidRPr="00EB07F7">
              <w:rPr>
                <w:rFonts w:cs="Times New Roman"/>
                <w:color w:val="000000"/>
                <w:sz w:val="20"/>
              </w:rPr>
              <w:lastRenderedPageBreak/>
              <w:t>10.Умеет эмоционально-образно исполнить музыкально-игровые упражнения (кружатся листочки, падают снежинки) и сценок, используя мимику и пантомиму (зайка веселый и грустный, хитрая лисичка, сердитый волк и т.д.).</w:t>
            </w:r>
            <w:r w:rsidRPr="00EB07F7">
              <w:rPr>
                <w:rFonts w:cs="Times New Roman"/>
                <w:b/>
                <w:i/>
                <w:color w:val="000000"/>
                <w:sz w:val="20"/>
              </w:rPr>
              <w:t xml:space="preserve"> </w:t>
            </w:r>
          </w:p>
          <w:p w:rsidR="00EB07F7" w:rsidRPr="00EB07F7" w:rsidRDefault="00EB07F7" w:rsidP="00EB07F7">
            <w:pPr>
              <w:rPr>
                <w:rFonts w:cs="Times New Roman"/>
                <w:color w:val="000000"/>
                <w:sz w:val="24"/>
              </w:rPr>
            </w:pPr>
            <w:r w:rsidRPr="00EB07F7">
              <w:rPr>
                <w:rFonts w:cs="Times New Roman"/>
                <w:b/>
                <w:i/>
                <w:color w:val="000000"/>
                <w:sz w:val="20"/>
              </w:rPr>
              <w:t>Игра на детских музыкальных инструментах</w:t>
            </w:r>
            <w:r w:rsidRPr="00EB07F7">
              <w:rPr>
                <w:rFonts w:cs="Times New Roman"/>
                <w:color w:val="000000"/>
                <w:sz w:val="20"/>
              </w:rPr>
              <w:t xml:space="preserve"> </w:t>
            </w:r>
          </w:p>
          <w:p w:rsidR="00EB07F7" w:rsidRPr="00EB07F7" w:rsidRDefault="00EB07F7" w:rsidP="00EB07F7">
            <w:pPr>
              <w:spacing w:line="280" w:lineRule="auto"/>
              <w:rPr>
                <w:rFonts w:cs="Times New Roman"/>
                <w:color w:val="000000"/>
                <w:sz w:val="24"/>
              </w:rPr>
            </w:pPr>
            <w:r w:rsidRPr="00EB07F7">
              <w:rPr>
                <w:rFonts w:cs="Times New Roman"/>
                <w:color w:val="000000"/>
                <w:sz w:val="20"/>
              </w:rPr>
              <w:t>11. Умеет подыгрывать простейшие мелодии на одном звуке на деревянных ложках, погремушках, барабане, металлофоне.</w:t>
            </w:r>
            <w:r w:rsidRPr="00EB07F7">
              <w:rPr>
                <w:rFonts w:cs="Times New Roman"/>
                <w:b/>
                <w:color w:val="000000"/>
                <w:sz w:val="20"/>
              </w:rPr>
              <w:t xml:space="preserve"> </w:t>
            </w:r>
          </w:p>
          <w:p w:rsidR="00EB07F7" w:rsidRPr="00EB07F7" w:rsidRDefault="00EB07F7" w:rsidP="00EB07F7">
            <w:pPr>
              <w:rPr>
                <w:rFonts w:cs="Times New Roman"/>
                <w:color w:val="000000"/>
                <w:sz w:val="24"/>
              </w:rPr>
            </w:pPr>
            <w:r w:rsidRPr="00EB07F7">
              <w:rPr>
                <w:rFonts w:cs="Times New Roman"/>
                <w:b/>
                <w:color w:val="000000"/>
                <w:sz w:val="20"/>
              </w:rPr>
              <w:t xml:space="preserve"> </w:t>
            </w:r>
            <w:r w:rsidRPr="00EB07F7">
              <w:rPr>
                <w:rFonts w:cs="Times New Roman"/>
                <w:color w:val="000000"/>
                <w:sz w:val="20"/>
              </w:rPr>
              <w:t xml:space="preserve"> </w:t>
            </w:r>
          </w:p>
        </w:tc>
        <w:tc>
          <w:tcPr>
            <w:tcW w:w="1697"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spacing w:line="252" w:lineRule="auto"/>
              <w:rPr>
                <w:rFonts w:cs="Times New Roman"/>
                <w:color w:val="000000"/>
                <w:sz w:val="24"/>
              </w:rPr>
            </w:pPr>
            <w:r w:rsidRPr="00EB07F7">
              <w:rPr>
                <w:rFonts w:cs="Times New Roman"/>
                <w:b/>
                <w:color w:val="000000"/>
                <w:sz w:val="20"/>
              </w:rPr>
              <w:lastRenderedPageBreak/>
              <w:t xml:space="preserve">Наблюдение Специальные педагогические пробы </w:t>
            </w:r>
          </w:p>
          <w:p w:rsidR="00EB07F7" w:rsidRPr="00EB07F7" w:rsidRDefault="00EB07F7" w:rsidP="00EB07F7">
            <w:pPr>
              <w:rPr>
                <w:rFonts w:cs="Times New Roman"/>
                <w:color w:val="000000"/>
                <w:sz w:val="24"/>
              </w:rPr>
            </w:pPr>
            <w:r w:rsidRPr="00EB07F7">
              <w:rPr>
                <w:rFonts w:cs="Times New Roman"/>
                <w:b/>
                <w:color w:val="000000"/>
                <w:sz w:val="20"/>
              </w:rPr>
              <w:t xml:space="preserve"> </w:t>
            </w:r>
          </w:p>
          <w:p w:rsidR="00EB07F7" w:rsidRPr="00EB07F7" w:rsidRDefault="00EB07F7" w:rsidP="00EB07F7">
            <w:pPr>
              <w:rPr>
                <w:rFonts w:cs="Times New Roman"/>
                <w:color w:val="000000"/>
                <w:sz w:val="24"/>
              </w:rPr>
            </w:pPr>
            <w:r w:rsidRPr="00EB07F7">
              <w:rPr>
                <w:rFonts w:cs="Times New Roman"/>
                <w:b/>
                <w:color w:val="000000"/>
                <w:sz w:val="20"/>
              </w:rPr>
              <w:t xml:space="preserve"> </w:t>
            </w:r>
          </w:p>
          <w:p w:rsidR="00EB07F7" w:rsidRPr="00EB07F7" w:rsidRDefault="00EB07F7" w:rsidP="00EB07F7">
            <w:pPr>
              <w:rPr>
                <w:rFonts w:cs="Times New Roman"/>
                <w:color w:val="000000"/>
                <w:sz w:val="24"/>
              </w:rPr>
            </w:pPr>
            <w:r w:rsidRPr="00EB07F7">
              <w:rPr>
                <w:rFonts w:cs="Times New Roman"/>
                <w:b/>
                <w:color w:val="000000"/>
                <w:sz w:val="20"/>
              </w:rPr>
              <w:t xml:space="preserve"> </w:t>
            </w:r>
          </w:p>
          <w:p w:rsidR="00EB07F7" w:rsidRPr="00EB07F7" w:rsidRDefault="00EB07F7" w:rsidP="00EB07F7">
            <w:pPr>
              <w:rPr>
                <w:rFonts w:cs="Times New Roman"/>
                <w:color w:val="000000"/>
                <w:sz w:val="24"/>
              </w:rPr>
            </w:pPr>
            <w:r w:rsidRPr="00EB07F7">
              <w:rPr>
                <w:rFonts w:cs="Times New Roman"/>
                <w:b/>
                <w:color w:val="000000"/>
                <w:sz w:val="20"/>
              </w:rPr>
              <w:t xml:space="preserve"> </w:t>
            </w:r>
          </w:p>
          <w:p w:rsidR="00EB07F7" w:rsidRPr="00EB07F7" w:rsidRDefault="00EB07F7" w:rsidP="00EB07F7">
            <w:pPr>
              <w:rPr>
                <w:rFonts w:cs="Times New Roman"/>
                <w:color w:val="000000"/>
                <w:sz w:val="24"/>
              </w:rPr>
            </w:pPr>
            <w:r w:rsidRPr="00EB07F7">
              <w:rPr>
                <w:rFonts w:cs="Times New Roman"/>
                <w:b/>
                <w:color w:val="000000"/>
                <w:sz w:val="20"/>
              </w:rPr>
              <w:t xml:space="preserve"> </w:t>
            </w:r>
          </w:p>
          <w:p w:rsidR="00EB07F7" w:rsidRPr="00EB07F7" w:rsidRDefault="00EB07F7" w:rsidP="00EB07F7">
            <w:pPr>
              <w:rPr>
                <w:rFonts w:cs="Times New Roman"/>
                <w:color w:val="000000"/>
                <w:sz w:val="24"/>
              </w:rPr>
            </w:pPr>
            <w:r w:rsidRPr="00EB07F7">
              <w:rPr>
                <w:rFonts w:cs="Times New Roman"/>
                <w:b/>
                <w:color w:val="000000"/>
                <w:sz w:val="20"/>
              </w:rPr>
              <w:t xml:space="preserve"> </w:t>
            </w:r>
          </w:p>
          <w:p w:rsidR="00EB07F7" w:rsidRPr="00EB07F7" w:rsidRDefault="00EB07F7" w:rsidP="00EB07F7">
            <w:pPr>
              <w:rPr>
                <w:rFonts w:cs="Times New Roman"/>
                <w:color w:val="000000"/>
                <w:sz w:val="24"/>
              </w:rPr>
            </w:pPr>
            <w:r w:rsidRPr="00EB07F7">
              <w:rPr>
                <w:rFonts w:cs="Times New Roman"/>
                <w:b/>
                <w:color w:val="000000"/>
                <w:sz w:val="20"/>
              </w:rPr>
              <w:t xml:space="preserve"> </w:t>
            </w:r>
          </w:p>
          <w:p w:rsidR="00EB07F7" w:rsidRPr="00EB07F7" w:rsidRDefault="00EB07F7" w:rsidP="00EB07F7">
            <w:pPr>
              <w:rPr>
                <w:rFonts w:cs="Times New Roman"/>
                <w:color w:val="000000"/>
                <w:sz w:val="24"/>
              </w:rPr>
            </w:pPr>
            <w:r w:rsidRPr="00EB07F7">
              <w:rPr>
                <w:rFonts w:cs="Times New Roman"/>
                <w:b/>
                <w:color w:val="000000"/>
                <w:sz w:val="20"/>
              </w:rPr>
              <w:t xml:space="preserve"> </w:t>
            </w:r>
          </w:p>
          <w:p w:rsidR="00EB07F7" w:rsidRPr="00EB07F7" w:rsidRDefault="00EB07F7" w:rsidP="00EB07F7">
            <w:pPr>
              <w:rPr>
                <w:rFonts w:cs="Times New Roman"/>
                <w:color w:val="000000"/>
                <w:sz w:val="24"/>
              </w:rPr>
            </w:pPr>
            <w:r w:rsidRPr="00EB07F7">
              <w:rPr>
                <w:rFonts w:cs="Times New Roman"/>
                <w:b/>
                <w:color w:val="000000"/>
                <w:sz w:val="20"/>
              </w:rPr>
              <w:t xml:space="preserve"> </w:t>
            </w:r>
          </w:p>
          <w:p w:rsidR="00EB07F7" w:rsidRPr="00EB07F7" w:rsidRDefault="00EB07F7" w:rsidP="00EB07F7">
            <w:pPr>
              <w:rPr>
                <w:rFonts w:cs="Times New Roman"/>
                <w:color w:val="000000"/>
                <w:sz w:val="24"/>
              </w:rPr>
            </w:pPr>
            <w:r w:rsidRPr="00EB07F7">
              <w:rPr>
                <w:rFonts w:cs="Times New Roman"/>
                <w:b/>
                <w:color w:val="000000"/>
                <w:sz w:val="20"/>
              </w:rPr>
              <w:t xml:space="preserve"> </w:t>
            </w:r>
          </w:p>
          <w:p w:rsidR="00EB07F7" w:rsidRPr="00EB07F7" w:rsidRDefault="00EB07F7" w:rsidP="00EB07F7">
            <w:pPr>
              <w:spacing w:after="22"/>
              <w:rPr>
                <w:rFonts w:cs="Times New Roman"/>
                <w:color w:val="000000"/>
                <w:sz w:val="24"/>
              </w:rPr>
            </w:pPr>
            <w:r w:rsidRPr="00EB07F7">
              <w:rPr>
                <w:rFonts w:cs="Times New Roman"/>
                <w:b/>
                <w:color w:val="000000"/>
                <w:sz w:val="20"/>
              </w:rPr>
              <w:t xml:space="preserve"> </w:t>
            </w:r>
          </w:p>
          <w:p w:rsidR="00EB07F7" w:rsidRPr="00EB07F7" w:rsidRDefault="00EB07F7" w:rsidP="00EB07F7">
            <w:pPr>
              <w:rPr>
                <w:rFonts w:cs="Times New Roman"/>
                <w:color w:val="000000"/>
                <w:sz w:val="24"/>
              </w:rPr>
            </w:pPr>
            <w:r w:rsidRPr="00EB07F7">
              <w:rPr>
                <w:rFonts w:cs="Times New Roman"/>
                <w:b/>
                <w:color w:val="000000"/>
                <w:sz w:val="20"/>
              </w:rPr>
              <w:t xml:space="preserve">Наблюдение </w:t>
            </w:r>
          </w:p>
          <w:p w:rsidR="00EB07F7" w:rsidRPr="00EB07F7" w:rsidRDefault="00EB07F7" w:rsidP="00EB07F7">
            <w:pPr>
              <w:spacing w:after="22"/>
              <w:rPr>
                <w:rFonts w:cs="Times New Roman"/>
                <w:color w:val="000000"/>
                <w:sz w:val="24"/>
              </w:rPr>
            </w:pPr>
            <w:r w:rsidRPr="00EB07F7">
              <w:rPr>
                <w:rFonts w:cs="Times New Roman"/>
                <w:b/>
                <w:color w:val="000000"/>
                <w:sz w:val="20"/>
              </w:rPr>
              <w:t xml:space="preserve"> </w:t>
            </w:r>
          </w:p>
          <w:p w:rsidR="00EB07F7" w:rsidRPr="00EB07F7" w:rsidRDefault="00EB07F7" w:rsidP="00EB07F7">
            <w:pPr>
              <w:rPr>
                <w:rFonts w:cs="Times New Roman"/>
                <w:b/>
                <w:color w:val="000000"/>
                <w:sz w:val="20"/>
              </w:rPr>
            </w:pPr>
            <w:r w:rsidRPr="00EB07F7">
              <w:rPr>
                <w:rFonts w:cs="Times New Roman"/>
                <w:b/>
                <w:color w:val="000000"/>
                <w:sz w:val="20"/>
              </w:rPr>
              <w:t xml:space="preserve">Наблюдение </w:t>
            </w:r>
          </w:p>
          <w:p w:rsidR="00EB07F7" w:rsidRPr="00EB07F7" w:rsidRDefault="00EB07F7" w:rsidP="00EB07F7">
            <w:pPr>
              <w:rPr>
                <w:rFonts w:cs="Times New Roman"/>
                <w:b/>
                <w:color w:val="000000"/>
                <w:sz w:val="20"/>
              </w:rPr>
            </w:pPr>
          </w:p>
          <w:p w:rsidR="00EB07F7" w:rsidRPr="00EB07F7" w:rsidRDefault="00EB07F7" w:rsidP="00EB07F7">
            <w:pPr>
              <w:rPr>
                <w:rFonts w:cs="Times New Roman"/>
                <w:b/>
                <w:color w:val="000000"/>
                <w:sz w:val="20"/>
              </w:rPr>
            </w:pPr>
          </w:p>
          <w:p w:rsidR="00EB07F7" w:rsidRPr="00EB07F7" w:rsidRDefault="00EB07F7" w:rsidP="00EB07F7">
            <w:pPr>
              <w:rPr>
                <w:rFonts w:cs="Times New Roman"/>
                <w:b/>
                <w:color w:val="000000"/>
                <w:sz w:val="20"/>
              </w:rPr>
            </w:pPr>
          </w:p>
          <w:p w:rsidR="00EB07F7" w:rsidRPr="00EB07F7" w:rsidRDefault="00EB07F7" w:rsidP="00EB07F7">
            <w:pPr>
              <w:rPr>
                <w:rFonts w:cs="Times New Roman"/>
                <w:b/>
                <w:color w:val="000000"/>
                <w:sz w:val="20"/>
              </w:rPr>
            </w:pPr>
          </w:p>
          <w:p w:rsidR="00EB07F7" w:rsidRPr="00EB07F7" w:rsidRDefault="00EB07F7" w:rsidP="00EB07F7">
            <w:pPr>
              <w:rPr>
                <w:rFonts w:cs="Times New Roman"/>
                <w:b/>
                <w:color w:val="000000"/>
                <w:sz w:val="20"/>
              </w:rPr>
            </w:pPr>
          </w:p>
          <w:p w:rsidR="00EB07F7" w:rsidRPr="00EB07F7" w:rsidRDefault="00EB07F7" w:rsidP="00EB07F7">
            <w:pPr>
              <w:spacing w:line="281" w:lineRule="auto"/>
              <w:rPr>
                <w:rFonts w:cs="Times New Roman"/>
                <w:color w:val="000000"/>
                <w:sz w:val="24"/>
              </w:rPr>
            </w:pPr>
            <w:r w:rsidRPr="00EB07F7">
              <w:rPr>
                <w:rFonts w:cs="Times New Roman"/>
                <w:b/>
                <w:color w:val="000000"/>
                <w:sz w:val="20"/>
              </w:rPr>
              <w:t xml:space="preserve">Наблюдение на занятии </w:t>
            </w:r>
          </w:p>
          <w:p w:rsidR="00EB07F7" w:rsidRPr="00EB07F7" w:rsidRDefault="00EB07F7" w:rsidP="00EB07F7">
            <w:pPr>
              <w:rPr>
                <w:rFonts w:cs="Times New Roman"/>
                <w:color w:val="000000"/>
                <w:sz w:val="24"/>
              </w:rPr>
            </w:pPr>
          </w:p>
        </w:tc>
        <w:tc>
          <w:tcPr>
            <w:tcW w:w="4803"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rPr>
                <w:rFonts w:cs="Times New Roman"/>
                <w:color w:val="000000"/>
                <w:sz w:val="24"/>
              </w:rPr>
            </w:pPr>
            <w:r w:rsidRPr="00EB07F7">
              <w:rPr>
                <w:rFonts w:cs="Times New Roman"/>
                <w:b/>
                <w:color w:val="000000"/>
                <w:sz w:val="20"/>
              </w:rPr>
              <w:lastRenderedPageBreak/>
              <w:t xml:space="preserve"> </w:t>
            </w:r>
          </w:p>
          <w:p w:rsidR="00EB07F7" w:rsidRPr="00EB07F7" w:rsidRDefault="00EB07F7" w:rsidP="00EB07F7">
            <w:pPr>
              <w:spacing w:line="280" w:lineRule="auto"/>
              <w:rPr>
                <w:rFonts w:cs="Times New Roman"/>
                <w:color w:val="000000"/>
                <w:sz w:val="24"/>
              </w:rPr>
            </w:pPr>
            <w:r w:rsidRPr="00EB07F7">
              <w:rPr>
                <w:rFonts w:cs="Times New Roman"/>
                <w:color w:val="000000"/>
                <w:sz w:val="20"/>
              </w:rPr>
              <w:t xml:space="preserve">1. Детям предлагается под музыку петь, танцевать или маршировать. Повторить несколько раз.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numPr>
                <w:ilvl w:val="0"/>
                <w:numId w:val="82"/>
              </w:numPr>
              <w:spacing w:line="279" w:lineRule="auto"/>
              <w:ind w:right="132"/>
              <w:rPr>
                <w:rFonts w:cs="Times New Roman"/>
                <w:color w:val="000000"/>
                <w:sz w:val="24"/>
              </w:rPr>
            </w:pPr>
            <w:r w:rsidRPr="00EB07F7">
              <w:rPr>
                <w:rFonts w:cs="Times New Roman"/>
                <w:color w:val="000000"/>
                <w:sz w:val="20"/>
              </w:rPr>
              <w:t xml:space="preserve">«Котик заболел», «Котик выздоровел» муз. Гречанинова А. </w:t>
            </w:r>
          </w:p>
          <w:p w:rsidR="00EB07F7" w:rsidRPr="00EB07F7" w:rsidRDefault="00EB07F7" w:rsidP="00EB07F7">
            <w:pPr>
              <w:numPr>
                <w:ilvl w:val="0"/>
                <w:numId w:val="82"/>
              </w:numPr>
              <w:spacing w:line="279" w:lineRule="auto"/>
              <w:ind w:right="132"/>
              <w:rPr>
                <w:rFonts w:cs="Times New Roman"/>
                <w:color w:val="000000"/>
                <w:sz w:val="24"/>
              </w:rPr>
            </w:pPr>
            <w:r w:rsidRPr="00EB07F7">
              <w:rPr>
                <w:rFonts w:cs="Times New Roman"/>
                <w:color w:val="000000"/>
                <w:sz w:val="20"/>
              </w:rPr>
              <w:t xml:space="preserve">- Скажи, какая птичка тебя позвала – птица-мама низким голосом или птенчик высоким?  И/у «Большой колокольчик», «Маленький колокольчик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spacing w:line="279" w:lineRule="auto"/>
              <w:ind w:right="289"/>
              <w:jc w:val="both"/>
              <w:rPr>
                <w:rFonts w:cs="Times New Roman"/>
                <w:color w:val="000000"/>
                <w:sz w:val="24"/>
              </w:rPr>
            </w:pPr>
            <w:r w:rsidRPr="00EB07F7">
              <w:rPr>
                <w:rFonts w:cs="Times New Roman"/>
                <w:color w:val="000000"/>
                <w:sz w:val="20"/>
              </w:rPr>
              <w:t xml:space="preserve">9.«Качание рук с лентами»  польск. нар. мелодия, обр. Л. Вишкарева «Кукла» муз.  М.  </w:t>
            </w:r>
          </w:p>
          <w:p w:rsidR="00EB07F7" w:rsidRPr="00EB07F7" w:rsidRDefault="00EB07F7" w:rsidP="00EB07F7">
            <w:pPr>
              <w:spacing w:line="269" w:lineRule="auto"/>
              <w:rPr>
                <w:rFonts w:cs="Times New Roman"/>
                <w:color w:val="000000"/>
                <w:sz w:val="24"/>
              </w:rPr>
            </w:pPr>
            <w:r w:rsidRPr="00EB07F7">
              <w:rPr>
                <w:rFonts w:cs="Times New Roman"/>
                <w:color w:val="000000"/>
                <w:sz w:val="20"/>
              </w:rPr>
              <w:t xml:space="preserve">10.Детям предлагается прослушать музыкальное  произведение и изобразить, как падают снежинки, показать веселого зайку, сердитого волка и т.д. «Снежинки» муз. О.Берта, обораб. Н.Метлова; </w:t>
            </w:r>
            <w:r w:rsidRPr="00EB07F7">
              <w:rPr>
                <w:rFonts w:cs="Times New Roman"/>
                <w:color w:val="000000"/>
                <w:sz w:val="20"/>
              </w:rPr>
              <w:lastRenderedPageBreak/>
              <w:t xml:space="preserve">«Медведь и заяц»  муз. В. Ребикова; «Медвежата», муз. М.Красева, сл. Н. Френкель </w:t>
            </w:r>
          </w:p>
          <w:p w:rsidR="00EB07F7" w:rsidRPr="00EB07F7" w:rsidRDefault="00EB07F7" w:rsidP="00EB07F7">
            <w:pPr>
              <w:spacing w:after="1" w:line="279" w:lineRule="auto"/>
              <w:rPr>
                <w:rFonts w:cs="Times New Roman"/>
                <w:color w:val="000000"/>
                <w:sz w:val="24"/>
              </w:rPr>
            </w:pPr>
            <w:r w:rsidRPr="00EB07F7">
              <w:rPr>
                <w:rFonts w:cs="Times New Roman"/>
                <w:color w:val="000000"/>
                <w:sz w:val="20"/>
              </w:rPr>
              <w:t xml:space="preserve">11. Детям предлагается подыграть на ударных инструментах </w:t>
            </w:r>
          </w:p>
          <w:p w:rsidR="00EB07F7" w:rsidRPr="00EB07F7" w:rsidRDefault="00EB07F7" w:rsidP="00EB07F7">
            <w:pPr>
              <w:rPr>
                <w:rFonts w:cs="Times New Roman"/>
                <w:color w:val="000000"/>
                <w:sz w:val="24"/>
              </w:rPr>
            </w:pPr>
            <w:r w:rsidRPr="00EB07F7">
              <w:rPr>
                <w:rFonts w:cs="Times New Roman"/>
                <w:color w:val="000000"/>
                <w:sz w:val="20"/>
              </w:rPr>
              <w:t>В.Майкапар «В садике» «Кап-кап-кап…» рум. нар. песня, обр. Т.Потапенко</w:t>
            </w:r>
          </w:p>
        </w:tc>
        <w:tc>
          <w:tcPr>
            <w:tcW w:w="2038"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spacing w:after="22"/>
              <w:rPr>
                <w:rFonts w:cs="Times New Roman"/>
                <w:color w:val="000000"/>
                <w:sz w:val="24"/>
              </w:rPr>
            </w:pPr>
            <w:r w:rsidRPr="00EB07F7">
              <w:rPr>
                <w:rFonts w:cs="Times New Roman"/>
                <w:b/>
                <w:color w:val="000000"/>
                <w:sz w:val="20"/>
              </w:rPr>
              <w:lastRenderedPageBreak/>
              <w:t xml:space="preserve">Муз. руководитель </w:t>
            </w:r>
          </w:p>
          <w:p w:rsidR="00EB07F7" w:rsidRPr="00EB07F7" w:rsidRDefault="00EB07F7" w:rsidP="00EB07F7">
            <w:pPr>
              <w:rPr>
                <w:rFonts w:cs="Times New Roman"/>
                <w:color w:val="000000"/>
                <w:sz w:val="24"/>
              </w:rPr>
            </w:pPr>
            <w:r w:rsidRPr="00EB07F7">
              <w:rPr>
                <w:rFonts w:cs="Times New Roman"/>
                <w:b/>
                <w:color w:val="000000"/>
                <w:sz w:val="20"/>
              </w:rPr>
              <w:t xml:space="preserve">Воспитатель </w:t>
            </w:r>
          </w:p>
          <w:p w:rsidR="00EB07F7" w:rsidRPr="00EB07F7" w:rsidRDefault="00EB07F7" w:rsidP="00EB07F7">
            <w:pPr>
              <w:rPr>
                <w:rFonts w:cs="Times New Roman"/>
                <w:color w:val="000000"/>
                <w:sz w:val="24"/>
              </w:rPr>
            </w:pPr>
            <w:r w:rsidRPr="00EB07F7">
              <w:rPr>
                <w:rFonts w:cs="Times New Roman"/>
                <w:b/>
                <w:color w:val="000000"/>
                <w:sz w:val="20"/>
              </w:rPr>
              <w:t xml:space="preserve"> </w:t>
            </w:r>
          </w:p>
          <w:p w:rsidR="00EB07F7" w:rsidRPr="00EB07F7" w:rsidRDefault="00EB07F7" w:rsidP="00EB07F7">
            <w:pPr>
              <w:rPr>
                <w:rFonts w:cs="Times New Roman"/>
                <w:color w:val="000000"/>
                <w:sz w:val="24"/>
              </w:rPr>
            </w:pPr>
            <w:r w:rsidRPr="00EB07F7">
              <w:rPr>
                <w:rFonts w:cs="Times New Roman"/>
                <w:b/>
                <w:color w:val="000000"/>
                <w:sz w:val="20"/>
              </w:rPr>
              <w:t xml:space="preserve"> </w:t>
            </w:r>
          </w:p>
          <w:p w:rsidR="00EB07F7" w:rsidRPr="00EB07F7" w:rsidRDefault="00EB07F7" w:rsidP="00EB07F7">
            <w:pPr>
              <w:rPr>
                <w:rFonts w:cs="Times New Roman"/>
                <w:color w:val="000000"/>
                <w:sz w:val="24"/>
              </w:rPr>
            </w:pPr>
            <w:r w:rsidRPr="00EB07F7">
              <w:rPr>
                <w:rFonts w:cs="Times New Roman"/>
                <w:b/>
                <w:color w:val="000000"/>
                <w:sz w:val="20"/>
              </w:rPr>
              <w:t xml:space="preserve"> </w:t>
            </w:r>
          </w:p>
          <w:p w:rsidR="00EB07F7" w:rsidRPr="00EB07F7" w:rsidRDefault="00EB07F7" w:rsidP="00EB07F7">
            <w:pPr>
              <w:rPr>
                <w:rFonts w:cs="Times New Roman"/>
                <w:color w:val="000000"/>
                <w:sz w:val="24"/>
              </w:rPr>
            </w:pPr>
            <w:r w:rsidRPr="00EB07F7">
              <w:rPr>
                <w:rFonts w:cs="Times New Roman"/>
                <w:b/>
                <w:color w:val="000000"/>
                <w:sz w:val="20"/>
              </w:rPr>
              <w:t xml:space="preserve"> </w:t>
            </w:r>
          </w:p>
          <w:p w:rsidR="00EB07F7" w:rsidRPr="00EB07F7" w:rsidRDefault="00EB07F7" w:rsidP="00EB07F7">
            <w:pPr>
              <w:rPr>
                <w:rFonts w:cs="Times New Roman"/>
                <w:color w:val="000000"/>
                <w:sz w:val="24"/>
              </w:rPr>
            </w:pPr>
            <w:r w:rsidRPr="00EB07F7">
              <w:rPr>
                <w:rFonts w:cs="Times New Roman"/>
                <w:b/>
                <w:color w:val="000000"/>
                <w:sz w:val="20"/>
              </w:rPr>
              <w:t xml:space="preserve"> </w:t>
            </w:r>
          </w:p>
          <w:p w:rsidR="00EB07F7" w:rsidRPr="00EB07F7" w:rsidRDefault="00EB07F7" w:rsidP="00EB07F7">
            <w:pPr>
              <w:rPr>
                <w:rFonts w:cs="Times New Roman"/>
                <w:color w:val="000000"/>
                <w:sz w:val="24"/>
              </w:rPr>
            </w:pPr>
            <w:r w:rsidRPr="00EB07F7">
              <w:rPr>
                <w:rFonts w:cs="Times New Roman"/>
                <w:b/>
                <w:color w:val="000000"/>
                <w:sz w:val="20"/>
              </w:rPr>
              <w:t xml:space="preserve"> </w:t>
            </w:r>
          </w:p>
          <w:p w:rsidR="00EB07F7" w:rsidRPr="00EB07F7" w:rsidRDefault="00EB07F7" w:rsidP="00EB07F7">
            <w:pPr>
              <w:rPr>
                <w:rFonts w:cs="Times New Roman"/>
                <w:color w:val="000000"/>
                <w:sz w:val="24"/>
              </w:rPr>
            </w:pPr>
            <w:r w:rsidRPr="00EB07F7">
              <w:rPr>
                <w:rFonts w:cs="Times New Roman"/>
                <w:b/>
                <w:color w:val="000000"/>
                <w:sz w:val="20"/>
              </w:rPr>
              <w:t xml:space="preserve"> </w:t>
            </w:r>
          </w:p>
          <w:p w:rsidR="00EB07F7" w:rsidRPr="00EB07F7" w:rsidRDefault="00EB07F7" w:rsidP="00EB07F7">
            <w:pPr>
              <w:rPr>
                <w:rFonts w:cs="Times New Roman"/>
                <w:color w:val="000000"/>
                <w:sz w:val="24"/>
              </w:rPr>
            </w:pPr>
            <w:r w:rsidRPr="00EB07F7">
              <w:rPr>
                <w:rFonts w:cs="Times New Roman"/>
                <w:b/>
                <w:color w:val="000000"/>
                <w:sz w:val="20"/>
              </w:rPr>
              <w:t xml:space="preserve"> </w:t>
            </w:r>
          </w:p>
          <w:p w:rsidR="00EB07F7" w:rsidRPr="00EB07F7" w:rsidRDefault="00EB07F7" w:rsidP="00EB07F7">
            <w:pPr>
              <w:rPr>
                <w:rFonts w:cs="Times New Roman"/>
                <w:color w:val="000000"/>
                <w:sz w:val="24"/>
              </w:rPr>
            </w:pPr>
            <w:r w:rsidRPr="00EB07F7">
              <w:rPr>
                <w:rFonts w:cs="Times New Roman"/>
                <w:b/>
                <w:color w:val="000000"/>
                <w:sz w:val="20"/>
              </w:rPr>
              <w:t xml:space="preserve"> </w:t>
            </w:r>
          </w:p>
          <w:p w:rsidR="00EB07F7" w:rsidRPr="00EB07F7" w:rsidRDefault="00EB07F7" w:rsidP="00EB07F7">
            <w:pPr>
              <w:rPr>
                <w:rFonts w:cs="Times New Roman"/>
                <w:color w:val="000000"/>
                <w:sz w:val="24"/>
              </w:rPr>
            </w:pPr>
            <w:r w:rsidRPr="00EB07F7">
              <w:rPr>
                <w:rFonts w:cs="Times New Roman"/>
                <w:b/>
                <w:color w:val="000000"/>
                <w:sz w:val="20"/>
              </w:rPr>
              <w:t xml:space="preserve"> </w:t>
            </w:r>
          </w:p>
          <w:p w:rsidR="00EB07F7" w:rsidRPr="00EB07F7" w:rsidRDefault="00EB07F7" w:rsidP="00EB07F7">
            <w:pPr>
              <w:rPr>
                <w:rFonts w:cs="Times New Roman"/>
                <w:color w:val="000000"/>
                <w:sz w:val="24"/>
              </w:rPr>
            </w:pPr>
            <w:r w:rsidRPr="00EB07F7">
              <w:rPr>
                <w:rFonts w:cs="Times New Roman"/>
                <w:b/>
                <w:color w:val="000000"/>
                <w:sz w:val="20"/>
              </w:rPr>
              <w:t xml:space="preserve"> </w:t>
            </w:r>
          </w:p>
          <w:p w:rsidR="00EB07F7" w:rsidRPr="00EB07F7" w:rsidRDefault="00EB07F7" w:rsidP="00EB07F7">
            <w:pPr>
              <w:rPr>
                <w:rFonts w:cs="Times New Roman"/>
                <w:color w:val="000000"/>
                <w:sz w:val="24"/>
              </w:rPr>
            </w:pPr>
            <w:r w:rsidRPr="00EB07F7">
              <w:rPr>
                <w:rFonts w:cs="Times New Roman"/>
                <w:b/>
                <w:color w:val="000000"/>
                <w:sz w:val="20"/>
              </w:rPr>
              <w:t xml:space="preserve"> </w:t>
            </w:r>
          </w:p>
          <w:p w:rsidR="00EB07F7" w:rsidRPr="00EB07F7" w:rsidRDefault="00EB07F7" w:rsidP="00EB07F7">
            <w:pPr>
              <w:rPr>
                <w:rFonts w:cs="Times New Roman"/>
                <w:color w:val="000000"/>
                <w:sz w:val="24"/>
              </w:rPr>
            </w:pPr>
            <w:r w:rsidRPr="00EB07F7">
              <w:rPr>
                <w:rFonts w:cs="Times New Roman"/>
                <w:b/>
                <w:color w:val="000000"/>
                <w:sz w:val="20"/>
              </w:rPr>
              <w:t xml:space="preserve"> </w:t>
            </w:r>
          </w:p>
          <w:p w:rsidR="00EB07F7" w:rsidRPr="00EB07F7" w:rsidRDefault="00EB07F7" w:rsidP="00EB07F7">
            <w:pPr>
              <w:rPr>
                <w:rFonts w:cs="Times New Roman"/>
                <w:color w:val="000000"/>
                <w:sz w:val="24"/>
              </w:rPr>
            </w:pPr>
            <w:r w:rsidRPr="00EB07F7">
              <w:rPr>
                <w:rFonts w:cs="Times New Roman"/>
                <w:b/>
                <w:color w:val="000000"/>
                <w:sz w:val="20"/>
              </w:rPr>
              <w:t xml:space="preserve"> </w:t>
            </w:r>
          </w:p>
          <w:p w:rsidR="00EB07F7" w:rsidRPr="00EB07F7" w:rsidRDefault="00EB07F7" w:rsidP="00EB07F7">
            <w:pPr>
              <w:rPr>
                <w:rFonts w:cs="Times New Roman"/>
                <w:color w:val="000000"/>
                <w:sz w:val="24"/>
              </w:rPr>
            </w:pPr>
            <w:r w:rsidRPr="00EB07F7">
              <w:rPr>
                <w:rFonts w:cs="Times New Roman"/>
                <w:b/>
                <w:color w:val="000000"/>
                <w:sz w:val="20"/>
              </w:rPr>
              <w:t xml:space="preserve"> </w:t>
            </w:r>
          </w:p>
          <w:p w:rsidR="00EB07F7" w:rsidRPr="00EB07F7" w:rsidRDefault="00EB07F7" w:rsidP="00EB07F7">
            <w:pPr>
              <w:rPr>
                <w:rFonts w:cs="Times New Roman"/>
                <w:color w:val="000000"/>
                <w:sz w:val="24"/>
              </w:rPr>
            </w:pPr>
            <w:r w:rsidRPr="00EB07F7">
              <w:rPr>
                <w:rFonts w:cs="Times New Roman"/>
                <w:b/>
                <w:color w:val="000000"/>
                <w:sz w:val="20"/>
              </w:rPr>
              <w:t xml:space="preserve"> </w:t>
            </w:r>
          </w:p>
        </w:tc>
      </w:tr>
    </w:tbl>
    <w:p w:rsidR="00EB07F7" w:rsidRPr="00EB07F7" w:rsidRDefault="00EB07F7" w:rsidP="00EB07F7">
      <w:pPr>
        <w:spacing w:after="0"/>
        <w:ind w:right="15881"/>
        <w:rPr>
          <w:rFonts w:eastAsia="Times New Roman" w:cs="Times New Roman"/>
          <w:color w:val="000000"/>
          <w:sz w:val="24"/>
          <w:lang w:eastAsia="ru-RU"/>
        </w:rPr>
      </w:pPr>
    </w:p>
    <w:p w:rsidR="00EB07F7" w:rsidRPr="00EB07F7" w:rsidRDefault="00EB07F7" w:rsidP="00EB07F7">
      <w:pPr>
        <w:keepNext/>
        <w:keepLines/>
        <w:spacing w:after="4" w:line="270" w:lineRule="auto"/>
        <w:ind w:right="3791"/>
        <w:outlineLvl w:val="0"/>
        <w:rPr>
          <w:rFonts w:eastAsia="Times New Roman" w:cs="Times New Roman"/>
          <w:b/>
          <w:color w:val="000000"/>
          <w:sz w:val="24"/>
          <w:lang w:eastAsia="ru-RU"/>
        </w:rPr>
      </w:pPr>
    </w:p>
    <w:p w:rsidR="00EB07F7" w:rsidRPr="00EB07F7" w:rsidRDefault="00EB07F7" w:rsidP="00EB07F7">
      <w:pPr>
        <w:keepNext/>
        <w:keepLines/>
        <w:spacing w:after="4" w:line="270" w:lineRule="auto"/>
        <w:ind w:right="3791"/>
        <w:outlineLvl w:val="0"/>
        <w:rPr>
          <w:rFonts w:eastAsia="Times New Roman" w:cs="Times New Roman"/>
          <w:b/>
          <w:color w:val="000000"/>
          <w:sz w:val="24"/>
          <w:lang w:eastAsia="ru-RU"/>
        </w:rPr>
      </w:pPr>
    </w:p>
    <w:p w:rsidR="00EB07F7" w:rsidRPr="00EB07F7" w:rsidRDefault="00EB07F7" w:rsidP="00EB07F7">
      <w:pPr>
        <w:keepNext/>
        <w:keepLines/>
        <w:spacing w:after="4" w:line="270" w:lineRule="auto"/>
        <w:ind w:right="3791"/>
        <w:outlineLvl w:val="0"/>
        <w:rPr>
          <w:rFonts w:eastAsia="Times New Roman" w:cs="Times New Roman"/>
          <w:b/>
          <w:color w:val="000000"/>
          <w:sz w:val="24"/>
          <w:lang w:eastAsia="ru-RU"/>
        </w:rPr>
      </w:pPr>
    </w:p>
    <w:p w:rsidR="00EB07F7" w:rsidRPr="00EB07F7" w:rsidRDefault="00EB07F7" w:rsidP="00EB07F7">
      <w:pPr>
        <w:keepNext/>
        <w:keepLines/>
        <w:spacing w:after="4" w:line="270" w:lineRule="auto"/>
        <w:ind w:right="3791"/>
        <w:outlineLvl w:val="0"/>
        <w:rPr>
          <w:rFonts w:eastAsia="Times New Roman" w:cs="Times New Roman"/>
          <w:b/>
          <w:color w:val="000000"/>
          <w:sz w:val="24"/>
          <w:lang w:eastAsia="ru-RU"/>
        </w:rPr>
      </w:pPr>
      <w:r w:rsidRPr="00EB07F7">
        <w:rPr>
          <w:rFonts w:eastAsia="Times New Roman" w:cs="Times New Roman"/>
          <w:b/>
          <w:color w:val="000000"/>
          <w:sz w:val="24"/>
          <w:lang w:eastAsia="ru-RU"/>
        </w:rPr>
        <w:t xml:space="preserve">  Старшая группа (возраст 5-6 лет) </w:t>
      </w:r>
    </w:p>
    <w:tbl>
      <w:tblPr>
        <w:tblStyle w:val="TableGrid"/>
        <w:tblW w:w="14743" w:type="dxa"/>
        <w:tblInd w:w="-106" w:type="dxa"/>
        <w:tblCellMar>
          <w:top w:w="7" w:type="dxa"/>
          <w:left w:w="106" w:type="dxa"/>
          <w:right w:w="151" w:type="dxa"/>
        </w:tblCellMar>
        <w:tblLook w:val="04A0" w:firstRow="1" w:lastRow="0" w:firstColumn="1" w:lastColumn="0" w:noHBand="0" w:noVBand="1"/>
      </w:tblPr>
      <w:tblGrid>
        <w:gridCol w:w="3723"/>
        <w:gridCol w:w="2621"/>
        <w:gridCol w:w="1699"/>
        <w:gridCol w:w="4717"/>
        <w:gridCol w:w="1983"/>
      </w:tblGrid>
      <w:tr w:rsidR="00EB07F7" w:rsidRPr="00EB07F7" w:rsidTr="002F5001">
        <w:trPr>
          <w:trHeight w:val="300"/>
        </w:trPr>
        <w:tc>
          <w:tcPr>
            <w:tcW w:w="3723"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rPr>
                <w:rFonts w:cs="Times New Roman"/>
                <w:color w:val="000000"/>
                <w:sz w:val="24"/>
              </w:rPr>
            </w:pPr>
            <w:r w:rsidRPr="00EB07F7">
              <w:rPr>
                <w:rFonts w:eastAsia="Calibri" w:cs="Calibri"/>
                <w:color w:val="000000"/>
                <w:sz w:val="20"/>
              </w:rPr>
              <w:t xml:space="preserve"> </w:t>
            </w:r>
          </w:p>
        </w:tc>
        <w:tc>
          <w:tcPr>
            <w:tcW w:w="11020" w:type="dxa"/>
            <w:gridSpan w:val="4"/>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rPr>
                <w:rFonts w:cs="Times New Roman"/>
                <w:color w:val="000000"/>
                <w:sz w:val="24"/>
              </w:rPr>
            </w:pPr>
            <w:r w:rsidRPr="00EB07F7">
              <w:rPr>
                <w:rFonts w:cs="Times New Roman"/>
                <w:color w:val="000000"/>
                <w:sz w:val="20"/>
              </w:rPr>
              <w:t xml:space="preserve">Периодичность  </w:t>
            </w:r>
            <w:r w:rsidRPr="00EB07F7">
              <w:rPr>
                <w:rFonts w:cs="Times New Roman"/>
                <w:b/>
                <w:color w:val="000000"/>
                <w:sz w:val="20"/>
                <w:u w:val="single" w:color="000000"/>
              </w:rPr>
              <w:t>2раз</w:t>
            </w:r>
            <w:r w:rsidRPr="00EB07F7">
              <w:rPr>
                <w:rFonts w:cs="Times New Roman"/>
                <w:color w:val="000000"/>
                <w:sz w:val="20"/>
                <w:u w:val="single" w:color="000000"/>
              </w:rPr>
              <w:t>а</w:t>
            </w:r>
            <w:r w:rsidRPr="00EB07F7">
              <w:rPr>
                <w:rFonts w:cs="Times New Roman"/>
                <w:color w:val="000000"/>
                <w:sz w:val="20"/>
              </w:rPr>
              <w:t xml:space="preserve"> в год сроки                </w:t>
            </w:r>
            <w:r w:rsidRPr="00EB07F7">
              <w:rPr>
                <w:rFonts w:cs="Times New Roman"/>
                <w:b/>
                <w:color w:val="000000"/>
                <w:sz w:val="20"/>
                <w:u w:val="single" w:color="000000"/>
              </w:rPr>
              <w:t>сентябрь, май</w:t>
            </w:r>
            <w:r w:rsidRPr="00EB07F7">
              <w:rPr>
                <w:rFonts w:eastAsia="Calibri" w:cs="Calibri"/>
                <w:color w:val="000000"/>
                <w:sz w:val="20"/>
              </w:rPr>
              <w:t xml:space="preserve"> </w:t>
            </w:r>
          </w:p>
        </w:tc>
      </w:tr>
      <w:tr w:rsidR="00EB07F7" w:rsidRPr="00EB07F7" w:rsidTr="002F5001">
        <w:trPr>
          <w:trHeight w:val="240"/>
        </w:trPr>
        <w:tc>
          <w:tcPr>
            <w:tcW w:w="6344" w:type="dxa"/>
            <w:gridSpan w:val="2"/>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rPr>
                <w:rFonts w:cs="Times New Roman"/>
                <w:color w:val="000000"/>
                <w:sz w:val="24"/>
              </w:rPr>
            </w:pPr>
            <w:r w:rsidRPr="00EB07F7">
              <w:rPr>
                <w:rFonts w:cs="Times New Roman"/>
                <w:b/>
                <w:color w:val="000000"/>
                <w:sz w:val="20"/>
              </w:rPr>
              <w:t xml:space="preserve">Параметры </w:t>
            </w:r>
          </w:p>
        </w:tc>
        <w:tc>
          <w:tcPr>
            <w:tcW w:w="1699"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rPr>
                <w:rFonts w:cs="Times New Roman"/>
                <w:color w:val="000000"/>
                <w:sz w:val="24"/>
              </w:rPr>
            </w:pPr>
            <w:r w:rsidRPr="00EB07F7">
              <w:rPr>
                <w:rFonts w:cs="Times New Roman"/>
                <w:b/>
                <w:color w:val="000000"/>
                <w:sz w:val="20"/>
              </w:rPr>
              <w:t xml:space="preserve">Форма </w:t>
            </w:r>
          </w:p>
        </w:tc>
        <w:tc>
          <w:tcPr>
            <w:tcW w:w="4717"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rPr>
                <w:rFonts w:cs="Times New Roman"/>
                <w:color w:val="000000"/>
                <w:sz w:val="24"/>
              </w:rPr>
            </w:pPr>
            <w:r w:rsidRPr="00EB07F7">
              <w:rPr>
                <w:rFonts w:cs="Times New Roman"/>
                <w:b/>
                <w:color w:val="000000"/>
                <w:sz w:val="20"/>
              </w:rPr>
              <w:t xml:space="preserve">Инструментарий </w:t>
            </w:r>
          </w:p>
        </w:tc>
        <w:tc>
          <w:tcPr>
            <w:tcW w:w="1982"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rPr>
                <w:rFonts w:cs="Times New Roman"/>
                <w:color w:val="000000"/>
                <w:sz w:val="24"/>
              </w:rPr>
            </w:pPr>
            <w:r w:rsidRPr="00EB07F7">
              <w:rPr>
                <w:rFonts w:cs="Times New Roman"/>
                <w:b/>
                <w:color w:val="000000"/>
                <w:sz w:val="20"/>
              </w:rPr>
              <w:t>Ответственный</w:t>
            </w:r>
            <w:r w:rsidRPr="00EB07F7">
              <w:rPr>
                <w:rFonts w:eastAsia="Calibri" w:cs="Calibri"/>
                <w:color w:val="000000"/>
                <w:sz w:val="20"/>
              </w:rPr>
              <w:t xml:space="preserve"> </w:t>
            </w:r>
          </w:p>
        </w:tc>
      </w:tr>
      <w:tr w:rsidR="00EB07F7" w:rsidRPr="00EB07F7" w:rsidTr="002F5001">
        <w:trPr>
          <w:trHeight w:val="1693"/>
        </w:trPr>
        <w:tc>
          <w:tcPr>
            <w:tcW w:w="6344" w:type="dxa"/>
            <w:gridSpan w:val="2"/>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rPr>
                <w:rFonts w:cs="Times New Roman"/>
                <w:color w:val="000000"/>
                <w:sz w:val="24"/>
              </w:rPr>
            </w:pPr>
            <w:r w:rsidRPr="00EB07F7">
              <w:rPr>
                <w:rFonts w:cs="Times New Roman"/>
                <w:b/>
                <w:i/>
                <w:color w:val="000000"/>
                <w:sz w:val="20"/>
              </w:rPr>
              <w:t>Слушание</w:t>
            </w:r>
            <w:r w:rsidRPr="00EB07F7">
              <w:rPr>
                <w:rFonts w:cs="Times New Roman"/>
                <w:b/>
                <w:color w:val="000000"/>
                <w:sz w:val="20"/>
              </w:rPr>
              <w:t xml:space="preserve"> </w:t>
            </w:r>
          </w:p>
          <w:p w:rsidR="00EB07F7" w:rsidRPr="00EB07F7" w:rsidRDefault="00EB07F7" w:rsidP="00EB07F7">
            <w:pPr>
              <w:numPr>
                <w:ilvl w:val="0"/>
                <w:numId w:val="83"/>
              </w:numPr>
              <w:spacing w:after="20" w:line="260" w:lineRule="auto"/>
              <w:ind w:right="58"/>
              <w:rPr>
                <w:rFonts w:cs="Times New Roman"/>
                <w:color w:val="000000"/>
                <w:sz w:val="24"/>
              </w:rPr>
            </w:pPr>
            <w:r w:rsidRPr="00EB07F7">
              <w:rPr>
                <w:rFonts w:cs="Times New Roman"/>
                <w:color w:val="000000"/>
                <w:sz w:val="20"/>
              </w:rPr>
              <w:t xml:space="preserve">С желанием слушает музыку, эмоционально реагирует на содержание, слушает музыкальные произведения до конца, не мешает другим и не отвлекается </w:t>
            </w:r>
          </w:p>
          <w:p w:rsidR="00EB07F7" w:rsidRPr="00EB07F7" w:rsidRDefault="00EB07F7" w:rsidP="00EB07F7">
            <w:pPr>
              <w:numPr>
                <w:ilvl w:val="0"/>
                <w:numId w:val="83"/>
              </w:numPr>
              <w:spacing w:line="268" w:lineRule="auto"/>
              <w:ind w:right="58"/>
              <w:rPr>
                <w:rFonts w:cs="Times New Roman"/>
                <w:color w:val="000000"/>
                <w:sz w:val="24"/>
              </w:rPr>
            </w:pPr>
            <w:r w:rsidRPr="00EB07F7">
              <w:rPr>
                <w:rFonts w:cs="Times New Roman"/>
                <w:color w:val="000000"/>
                <w:sz w:val="20"/>
              </w:rPr>
              <w:t xml:space="preserve">Различает музыкальные жанры (марш, танец, песня) </w:t>
            </w:r>
          </w:p>
          <w:p w:rsidR="00EB07F7" w:rsidRPr="00EB07F7" w:rsidRDefault="00EB07F7" w:rsidP="00EB07F7">
            <w:pPr>
              <w:numPr>
                <w:ilvl w:val="0"/>
                <w:numId w:val="83"/>
              </w:numPr>
              <w:spacing w:after="20" w:line="268" w:lineRule="auto"/>
              <w:ind w:right="58"/>
              <w:rPr>
                <w:rFonts w:cs="Times New Roman"/>
                <w:color w:val="000000"/>
                <w:sz w:val="24"/>
              </w:rPr>
            </w:pPr>
            <w:r w:rsidRPr="00EB07F7">
              <w:rPr>
                <w:rFonts w:cs="Times New Roman"/>
                <w:color w:val="000000"/>
                <w:sz w:val="20"/>
              </w:rPr>
              <w:t xml:space="preserve">Узнает мелодии по отдельным фрагментам произведения </w:t>
            </w:r>
          </w:p>
          <w:p w:rsidR="00EB07F7" w:rsidRPr="00EB07F7" w:rsidRDefault="00EB07F7" w:rsidP="00EB07F7">
            <w:pPr>
              <w:spacing w:after="19"/>
              <w:rPr>
                <w:rFonts w:cs="Times New Roman"/>
                <w:color w:val="000000"/>
                <w:sz w:val="24"/>
              </w:rPr>
            </w:pPr>
            <w:r w:rsidRPr="00EB07F7">
              <w:rPr>
                <w:rFonts w:cs="Times New Roman"/>
                <w:color w:val="000000"/>
                <w:sz w:val="20"/>
              </w:rPr>
              <w:t xml:space="preserve">(вступление, заключение, музыкальная фраза) </w:t>
            </w:r>
          </w:p>
          <w:p w:rsidR="00EB07F7" w:rsidRPr="00EB07F7" w:rsidRDefault="00EB07F7" w:rsidP="00EB07F7">
            <w:pPr>
              <w:numPr>
                <w:ilvl w:val="0"/>
                <w:numId w:val="83"/>
              </w:numPr>
              <w:spacing w:after="1" w:line="280" w:lineRule="auto"/>
              <w:ind w:right="58"/>
              <w:rPr>
                <w:rFonts w:cs="Times New Roman"/>
                <w:color w:val="000000"/>
                <w:sz w:val="24"/>
              </w:rPr>
            </w:pPr>
            <w:r w:rsidRPr="00EB07F7">
              <w:rPr>
                <w:rFonts w:cs="Times New Roman"/>
                <w:color w:val="000000"/>
                <w:sz w:val="20"/>
              </w:rPr>
              <w:t xml:space="preserve">Различает звуки  по высоте в пределах квинты, звучания музыкальных инструментов (клавишно-ударные и струнные: </w:t>
            </w:r>
          </w:p>
          <w:p w:rsidR="00EB07F7" w:rsidRPr="00EB07F7" w:rsidRDefault="00EB07F7" w:rsidP="00EB07F7">
            <w:pPr>
              <w:spacing w:line="283" w:lineRule="auto"/>
              <w:ind w:right="1574"/>
              <w:rPr>
                <w:rFonts w:cs="Times New Roman"/>
                <w:color w:val="000000"/>
                <w:sz w:val="24"/>
              </w:rPr>
            </w:pPr>
            <w:r w:rsidRPr="00EB07F7">
              <w:rPr>
                <w:rFonts w:cs="Times New Roman"/>
                <w:color w:val="000000"/>
                <w:sz w:val="20"/>
              </w:rPr>
              <w:t>фортепиано, скрипка, виолончель, балалайка)</w:t>
            </w:r>
            <w:r w:rsidRPr="00EB07F7">
              <w:rPr>
                <w:rFonts w:cs="Times New Roman"/>
                <w:i/>
                <w:color w:val="000000"/>
                <w:sz w:val="20"/>
              </w:rPr>
              <w:t xml:space="preserve"> </w:t>
            </w:r>
            <w:r w:rsidRPr="00EB07F7">
              <w:rPr>
                <w:rFonts w:cs="Times New Roman"/>
                <w:b/>
                <w:i/>
                <w:color w:val="000000"/>
                <w:sz w:val="20"/>
              </w:rPr>
              <w:t>Пение</w:t>
            </w:r>
            <w:r w:rsidRPr="00EB07F7">
              <w:rPr>
                <w:rFonts w:cs="Times New Roman"/>
                <w:b/>
                <w:color w:val="000000"/>
                <w:sz w:val="20"/>
              </w:rPr>
              <w:t xml:space="preserve"> </w:t>
            </w:r>
          </w:p>
          <w:p w:rsidR="00EB07F7" w:rsidRPr="00EB07F7" w:rsidRDefault="00EB07F7" w:rsidP="00EB07F7">
            <w:pPr>
              <w:numPr>
                <w:ilvl w:val="0"/>
                <w:numId w:val="83"/>
              </w:numPr>
              <w:spacing w:after="26" w:line="253" w:lineRule="auto"/>
              <w:ind w:right="58"/>
              <w:rPr>
                <w:rFonts w:cs="Times New Roman"/>
                <w:color w:val="000000"/>
                <w:sz w:val="24"/>
              </w:rPr>
            </w:pPr>
            <w:r w:rsidRPr="00EB07F7">
              <w:rPr>
                <w:rFonts w:cs="Times New Roman"/>
                <w:color w:val="000000"/>
                <w:sz w:val="20"/>
              </w:rPr>
              <w:lastRenderedPageBreak/>
              <w:t xml:space="preserve">Умеет  петь легким звуком в диапазоне от «ре» первой октавы до «до» второй октавы, брать дыхание перед началом песни, между музыкальными фразами, эмоционально передавать характер мелодии, петь умеренно, громко и тихо. </w:t>
            </w:r>
          </w:p>
          <w:p w:rsidR="00EB07F7" w:rsidRPr="00EB07F7" w:rsidRDefault="00EB07F7" w:rsidP="00EB07F7">
            <w:pPr>
              <w:numPr>
                <w:ilvl w:val="0"/>
                <w:numId w:val="83"/>
              </w:numPr>
              <w:spacing w:after="25" w:line="268" w:lineRule="auto"/>
              <w:ind w:right="58"/>
              <w:rPr>
                <w:rFonts w:cs="Times New Roman"/>
                <w:color w:val="000000"/>
                <w:sz w:val="24"/>
              </w:rPr>
            </w:pPr>
            <w:r w:rsidRPr="00EB07F7">
              <w:rPr>
                <w:rFonts w:cs="Times New Roman"/>
                <w:color w:val="000000"/>
                <w:sz w:val="20"/>
              </w:rPr>
              <w:t>Может петь сольно с  музыкальным провождением и без него.</w:t>
            </w:r>
            <w:r w:rsidRPr="00EB07F7">
              <w:rPr>
                <w:rFonts w:cs="Times New Roman"/>
                <w:i/>
                <w:color w:val="000000"/>
                <w:sz w:val="20"/>
              </w:rPr>
              <w:t xml:space="preserve"> </w:t>
            </w:r>
          </w:p>
          <w:p w:rsidR="00EB07F7" w:rsidRPr="00EB07F7" w:rsidRDefault="00EB07F7" w:rsidP="00EB07F7">
            <w:pPr>
              <w:rPr>
                <w:rFonts w:cs="Times New Roman"/>
                <w:color w:val="000000"/>
                <w:sz w:val="24"/>
              </w:rPr>
            </w:pPr>
            <w:r w:rsidRPr="00EB07F7">
              <w:rPr>
                <w:rFonts w:cs="Times New Roman"/>
                <w:b/>
                <w:i/>
                <w:color w:val="000000"/>
                <w:sz w:val="20"/>
              </w:rPr>
              <w:t>Музыкально-ритмические движения</w:t>
            </w:r>
            <w:r w:rsidRPr="00EB07F7">
              <w:rPr>
                <w:rFonts w:cs="Times New Roman"/>
                <w:b/>
                <w:color w:val="000000"/>
                <w:sz w:val="20"/>
              </w:rPr>
              <w:t xml:space="preserve"> </w:t>
            </w:r>
          </w:p>
          <w:p w:rsidR="00EB07F7" w:rsidRPr="00EB07F7" w:rsidRDefault="00EB07F7" w:rsidP="00EB07F7">
            <w:pPr>
              <w:numPr>
                <w:ilvl w:val="0"/>
                <w:numId w:val="83"/>
              </w:numPr>
              <w:spacing w:line="250" w:lineRule="auto"/>
              <w:ind w:right="58"/>
              <w:rPr>
                <w:rFonts w:cs="Times New Roman"/>
                <w:color w:val="000000"/>
                <w:sz w:val="24"/>
              </w:rPr>
            </w:pPr>
            <w:r w:rsidRPr="00EB07F7">
              <w:rPr>
                <w:rFonts w:cs="Times New Roman"/>
                <w:color w:val="000000"/>
                <w:sz w:val="20"/>
              </w:rPr>
              <w:t xml:space="preserve">Может ритмично двигаться  в соответствии с характером и динамикой музыки; умеет свободно ориентироваться в пространстве, выполнять простейшие перестроения, самостоятельно переходить от умеренного к быстрому или медленному темпу, меняет движения в соответствии с музыкальными фразами. </w:t>
            </w:r>
          </w:p>
          <w:p w:rsidR="00EB07F7" w:rsidRPr="00EB07F7" w:rsidRDefault="00EB07F7" w:rsidP="00EB07F7">
            <w:pPr>
              <w:numPr>
                <w:ilvl w:val="0"/>
                <w:numId w:val="83"/>
              </w:numPr>
              <w:spacing w:line="252" w:lineRule="auto"/>
              <w:ind w:right="58"/>
              <w:rPr>
                <w:rFonts w:cs="Times New Roman"/>
                <w:color w:val="000000"/>
                <w:sz w:val="24"/>
              </w:rPr>
            </w:pPr>
            <w:r w:rsidRPr="00EB07F7">
              <w:rPr>
                <w:rFonts w:cs="Times New Roman"/>
                <w:color w:val="000000"/>
                <w:sz w:val="20"/>
              </w:rPr>
              <w:t xml:space="preserve">Умеет выполнять  танцевальные движения (поочередное выбрасывание ног вперед в прыжке; приставной шаг с приседанием, с продвижением вперед, кружение; приседание выставлением ноги вперед). </w:t>
            </w:r>
          </w:p>
          <w:p w:rsidR="00EB07F7" w:rsidRPr="00EB07F7" w:rsidRDefault="00EB07F7" w:rsidP="00EB07F7">
            <w:pPr>
              <w:numPr>
                <w:ilvl w:val="0"/>
                <w:numId w:val="83"/>
              </w:numPr>
              <w:spacing w:line="282" w:lineRule="auto"/>
              <w:ind w:right="58"/>
              <w:rPr>
                <w:rFonts w:cs="Times New Roman"/>
                <w:color w:val="000000"/>
                <w:sz w:val="24"/>
              </w:rPr>
            </w:pPr>
            <w:r w:rsidRPr="00EB07F7">
              <w:rPr>
                <w:rFonts w:cs="Times New Roman"/>
                <w:color w:val="000000"/>
                <w:sz w:val="20"/>
              </w:rPr>
              <w:t>Умеет изображать сказочных животных и птиц (лошадка, коза, лиса, медведь, заяц, ворон и т.д.) в разных игровых ситуациях.</w:t>
            </w:r>
            <w:r w:rsidRPr="00EB07F7">
              <w:rPr>
                <w:rFonts w:cs="Times New Roman"/>
                <w:i/>
                <w:color w:val="000000"/>
                <w:sz w:val="20"/>
              </w:rPr>
              <w:t xml:space="preserve"> </w:t>
            </w:r>
            <w:r w:rsidRPr="00EB07F7">
              <w:rPr>
                <w:rFonts w:cs="Times New Roman"/>
                <w:b/>
                <w:i/>
                <w:color w:val="000000"/>
                <w:sz w:val="20"/>
              </w:rPr>
              <w:t>Творчество</w:t>
            </w:r>
            <w:r w:rsidRPr="00EB07F7">
              <w:rPr>
                <w:rFonts w:cs="Times New Roman"/>
                <w:b/>
                <w:color w:val="000000"/>
                <w:sz w:val="20"/>
              </w:rPr>
              <w:t xml:space="preserve"> </w:t>
            </w:r>
          </w:p>
          <w:p w:rsidR="00EB07F7" w:rsidRPr="00EB07F7" w:rsidRDefault="00EB07F7" w:rsidP="00EB07F7">
            <w:pPr>
              <w:numPr>
                <w:ilvl w:val="0"/>
                <w:numId w:val="83"/>
              </w:numPr>
              <w:spacing w:line="260" w:lineRule="auto"/>
              <w:ind w:right="58"/>
              <w:rPr>
                <w:rFonts w:cs="Times New Roman"/>
                <w:color w:val="000000"/>
                <w:sz w:val="24"/>
              </w:rPr>
            </w:pPr>
            <w:r w:rsidRPr="00EB07F7">
              <w:rPr>
                <w:rFonts w:cs="Times New Roman"/>
                <w:color w:val="000000"/>
                <w:sz w:val="20"/>
              </w:rPr>
              <w:t xml:space="preserve">Может импровизировать мелодии на заданный текст, сочинять мелодии различного характера: ласковую колыбельную, задорный или бодрый марш, плавный вальс, веселую плясовую. </w:t>
            </w:r>
          </w:p>
          <w:p w:rsidR="00EB07F7" w:rsidRPr="00EB07F7" w:rsidRDefault="00EB07F7" w:rsidP="00EB07F7">
            <w:pPr>
              <w:spacing w:line="268" w:lineRule="auto"/>
              <w:ind w:right="291"/>
              <w:rPr>
                <w:rFonts w:cs="Times New Roman"/>
                <w:color w:val="000000"/>
                <w:sz w:val="24"/>
              </w:rPr>
            </w:pPr>
            <w:r w:rsidRPr="00EB07F7">
              <w:rPr>
                <w:rFonts w:cs="Times New Roman"/>
                <w:color w:val="000000"/>
                <w:sz w:val="20"/>
              </w:rPr>
              <w:t>11.Развивать танцевальное творчество; формировать умение придумывать  движения к пляскам, танцам, составлять композицию танца, проявляя самостоятельность в творчестве.</w:t>
            </w:r>
            <w:r w:rsidRPr="00EB07F7">
              <w:rPr>
                <w:rFonts w:cs="Times New Roman"/>
                <w:i/>
                <w:color w:val="000000"/>
                <w:sz w:val="20"/>
              </w:rPr>
              <w:t xml:space="preserve"> </w:t>
            </w:r>
            <w:r w:rsidRPr="00EB07F7">
              <w:rPr>
                <w:rFonts w:cs="Times New Roman"/>
                <w:b/>
                <w:i/>
                <w:color w:val="000000"/>
                <w:sz w:val="20"/>
              </w:rPr>
              <w:t>Игра на детских музыкальных инструментах</w:t>
            </w:r>
            <w:r w:rsidRPr="00EB07F7">
              <w:rPr>
                <w:rFonts w:cs="Times New Roman"/>
                <w:b/>
                <w:color w:val="000000"/>
                <w:sz w:val="20"/>
              </w:rPr>
              <w:t xml:space="preserve"> </w:t>
            </w:r>
          </w:p>
          <w:p w:rsidR="00EB07F7" w:rsidRPr="00EB07F7" w:rsidRDefault="00EB07F7" w:rsidP="00EB07F7">
            <w:pPr>
              <w:spacing w:line="260" w:lineRule="auto"/>
              <w:rPr>
                <w:rFonts w:cs="Times New Roman"/>
                <w:color w:val="000000"/>
                <w:sz w:val="24"/>
              </w:rPr>
            </w:pPr>
            <w:r w:rsidRPr="00EB07F7">
              <w:rPr>
                <w:rFonts w:cs="Times New Roman"/>
                <w:color w:val="000000"/>
                <w:sz w:val="20"/>
              </w:rPr>
              <w:t xml:space="preserve">12. Развивать умение исполнять простейшие мелодии на детских музыкальных инструментах; знакомые песенки индивидуально и небольшими группами, соблюдая при этом общую динамику и темп. </w:t>
            </w:r>
          </w:p>
          <w:p w:rsidR="00EB07F7" w:rsidRPr="00EB07F7" w:rsidRDefault="00EB07F7" w:rsidP="00EB07F7">
            <w:pPr>
              <w:rPr>
                <w:rFonts w:cs="Times New Roman"/>
                <w:color w:val="000000"/>
                <w:sz w:val="24"/>
              </w:rPr>
            </w:pPr>
            <w:r w:rsidRPr="00EB07F7">
              <w:rPr>
                <w:rFonts w:cs="Times New Roman"/>
                <w:color w:val="000000"/>
                <w:sz w:val="20"/>
              </w:rPr>
              <w:t xml:space="preserve"> </w:t>
            </w:r>
          </w:p>
        </w:tc>
        <w:tc>
          <w:tcPr>
            <w:tcW w:w="1699"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spacing w:line="252" w:lineRule="auto"/>
              <w:rPr>
                <w:rFonts w:cs="Times New Roman"/>
                <w:color w:val="000000"/>
                <w:sz w:val="24"/>
              </w:rPr>
            </w:pPr>
            <w:r w:rsidRPr="00EB07F7">
              <w:rPr>
                <w:rFonts w:cs="Times New Roman"/>
                <w:color w:val="000000"/>
                <w:sz w:val="20"/>
              </w:rPr>
              <w:lastRenderedPageBreak/>
              <w:t xml:space="preserve">Наблюдение Специальные педагогические пробы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lastRenderedPageBreak/>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spacing w:after="19"/>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Наблюдение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spacing w:after="19"/>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Наблюдение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Педагогические пробы </w:t>
            </w:r>
          </w:p>
        </w:tc>
        <w:tc>
          <w:tcPr>
            <w:tcW w:w="4717"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rPr>
                <w:rFonts w:cs="Times New Roman"/>
                <w:color w:val="000000"/>
                <w:sz w:val="24"/>
              </w:rPr>
            </w:pPr>
            <w:r w:rsidRPr="00EB07F7">
              <w:rPr>
                <w:rFonts w:cs="Times New Roman"/>
                <w:color w:val="000000"/>
                <w:sz w:val="20"/>
              </w:rPr>
              <w:lastRenderedPageBreak/>
              <w:t xml:space="preserve"> </w:t>
            </w:r>
          </w:p>
          <w:p w:rsidR="00EB07F7" w:rsidRPr="00EB07F7" w:rsidRDefault="00EB07F7" w:rsidP="00EB07F7">
            <w:pPr>
              <w:spacing w:line="280" w:lineRule="auto"/>
              <w:rPr>
                <w:rFonts w:cs="Times New Roman"/>
                <w:color w:val="000000"/>
                <w:sz w:val="24"/>
              </w:rPr>
            </w:pPr>
            <w:r w:rsidRPr="00EB07F7">
              <w:rPr>
                <w:rFonts w:cs="Times New Roman"/>
                <w:color w:val="000000"/>
                <w:sz w:val="20"/>
              </w:rPr>
              <w:t xml:space="preserve">1. Детям предлагается под музыку петь, танцевать или маршировать. Повторить несколько раз.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spacing w:after="19"/>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И/У «Лесенка»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lastRenderedPageBreak/>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spacing w:after="20"/>
              <w:rPr>
                <w:rFonts w:cs="Times New Roman"/>
                <w:color w:val="000000"/>
                <w:sz w:val="24"/>
              </w:rPr>
            </w:pPr>
            <w:r w:rsidRPr="00EB07F7">
              <w:rPr>
                <w:rFonts w:cs="Times New Roman"/>
                <w:color w:val="000000"/>
                <w:sz w:val="20"/>
              </w:rPr>
              <w:t xml:space="preserve"> </w:t>
            </w:r>
          </w:p>
          <w:p w:rsidR="00EB07F7" w:rsidRPr="00EB07F7" w:rsidRDefault="00EB07F7" w:rsidP="00EB07F7">
            <w:pPr>
              <w:spacing w:after="11" w:line="268" w:lineRule="auto"/>
              <w:jc w:val="both"/>
              <w:rPr>
                <w:rFonts w:cs="Times New Roman"/>
                <w:color w:val="000000"/>
                <w:sz w:val="24"/>
              </w:rPr>
            </w:pPr>
            <w:r w:rsidRPr="00EB07F7">
              <w:rPr>
                <w:rFonts w:cs="Times New Roman"/>
                <w:color w:val="000000"/>
                <w:sz w:val="20"/>
              </w:rPr>
              <w:t xml:space="preserve">5,6. Предлагается хорошо знакомая детям песня. Нр: </w:t>
            </w:r>
          </w:p>
          <w:p w:rsidR="00EB07F7" w:rsidRPr="00EB07F7" w:rsidRDefault="00EB07F7" w:rsidP="00EB07F7">
            <w:pPr>
              <w:spacing w:after="19"/>
              <w:rPr>
                <w:rFonts w:cs="Times New Roman"/>
                <w:color w:val="000000"/>
                <w:sz w:val="24"/>
              </w:rPr>
            </w:pPr>
            <w:r w:rsidRPr="00EB07F7">
              <w:rPr>
                <w:rFonts w:cs="Times New Roman"/>
                <w:color w:val="000000"/>
                <w:sz w:val="20"/>
              </w:rPr>
              <w:t xml:space="preserve">«Березка» муз. Тиличеевой Е., сл. П. Воронько </w:t>
            </w:r>
          </w:p>
          <w:p w:rsidR="00EB07F7" w:rsidRPr="00EB07F7" w:rsidRDefault="00EB07F7" w:rsidP="00EB07F7">
            <w:pPr>
              <w:rPr>
                <w:rFonts w:cs="Times New Roman"/>
                <w:color w:val="000000"/>
                <w:sz w:val="24"/>
              </w:rPr>
            </w:pPr>
            <w:r w:rsidRPr="00EB07F7">
              <w:rPr>
                <w:rFonts w:cs="Times New Roman"/>
                <w:color w:val="000000"/>
                <w:sz w:val="20"/>
              </w:rPr>
              <w:t xml:space="preserve">«Тяв-тяв» муз. В. Герчик, сл. Ю. Разумовского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spacing w:line="279" w:lineRule="auto"/>
              <w:rPr>
                <w:rFonts w:cs="Times New Roman"/>
                <w:color w:val="000000"/>
                <w:sz w:val="24"/>
              </w:rPr>
            </w:pPr>
            <w:r w:rsidRPr="00EB07F7">
              <w:rPr>
                <w:rFonts w:cs="Times New Roman"/>
                <w:color w:val="000000"/>
                <w:sz w:val="20"/>
              </w:rPr>
              <w:t xml:space="preserve">7.Под музыкальное сопровождение предлагаются упражнения. </w:t>
            </w:r>
          </w:p>
          <w:p w:rsidR="00EB07F7" w:rsidRPr="00EB07F7" w:rsidRDefault="00EB07F7" w:rsidP="00EB07F7">
            <w:pPr>
              <w:spacing w:line="280" w:lineRule="auto"/>
              <w:rPr>
                <w:rFonts w:cs="Times New Roman"/>
                <w:color w:val="000000"/>
                <w:sz w:val="24"/>
              </w:rPr>
            </w:pPr>
            <w:r w:rsidRPr="00EB07F7">
              <w:rPr>
                <w:rFonts w:cs="Times New Roman"/>
                <w:color w:val="000000"/>
                <w:sz w:val="20"/>
              </w:rPr>
              <w:t xml:space="preserve">«Маленький марш» муз. Т. Ломовой, «Шаг и бег» муз. Н.Надененко и т.п. </w:t>
            </w:r>
          </w:p>
          <w:p w:rsidR="00EB07F7" w:rsidRPr="00EB07F7" w:rsidRDefault="00EB07F7" w:rsidP="00EB07F7">
            <w:pPr>
              <w:spacing w:after="20"/>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8.«Парный танец» муз. Ан. Александрова </w:t>
            </w:r>
          </w:p>
          <w:p w:rsidR="00EB07F7" w:rsidRPr="00EB07F7" w:rsidRDefault="00EB07F7" w:rsidP="00EB07F7">
            <w:pPr>
              <w:spacing w:after="20"/>
              <w:rPr>
                <w:rFonts w:cs="Times New Roman"/>
                <w:color w:val="000000"/>
                <w:sz w:val="24"/>
              </w:rPr>
            </w:pPr>
            <w:r w:rsidRPr="00EB07F7">
              <w:rPr>
                <w:rFonts w:cs="Times New Roman"/>
                <w:color w:val="000000"/>
                <w:sz w:val="20"/>
              </w:rPr>
              <w:t xml:space="preserve">9. Детям предлагается прослушать музыкальное произведение и изобразить, как падают снежинки, показать веселого зайку, сердитого волка и т.д. </w:t>
            </w:r>
          </w:p>
          <w:p w:rsidR="00EB07F7" w:rsidRPr="00EB07F7" w:rsidRDefault="00EB07F7" w:rsidP="00EB07F7">
            <w:pPr>
              <w:spacing w:after="20"/>
              <w:rPr>
                <w:rFonts w:cs="Times New Roman"/>
                <w:color w:val="000000"/>
                <w:sz w:val="24"/>
              </w:rPr>
            </w:pPr>
            <w:r w:rsidRPr="00EB07F7">
              <w:rPr>
                <w:rFonts w:cs="Times New Roman"/>
                <w:color w:val="000000"/>
                <w:sz w:val="20"/>
              </w:rPr>
              <w:t xml:space="preserve"> Игры с пением «Кот Васька» муз. Лобачева </w:t>
            </w:r>
          </w:p>
          <w:p w:rsidR="00EB07F7" w:rsidRPr="00EB07F7" w:rsidRDefault="00EB07F7" w:rsidP="00EB07F7">
            <w:pPr>
              <w:spacing w:line="249" w:lineRule="auto"/>
              <w:ind w:right="162"/>
              <w:jc w:val="both"/>
              <w:rPr>
                <w:rFonts w:cs="Times New Roman"/>
                <w:color w:val="000000"/>
                <w:sz w:val="24"/>
              </w:rPr>
            </w:pPr>
            <w:r w:rsidRPr="00EB07F7">
              <w:rPr>
                <w:rFonts w:cs="Times New Roman"/>
                <w:color w:val="000000"/>
                <w:sz w:val="20"/>
              </w:rPr>
              <w:t xml:space="preserve">«Хоровод в лесу» муз. М. Иорданского 10,11. Ребенку  предлагается сочинить «свою» песню, танец, или сыграть на металлофоне Муз. руководитель оказывает элементарную словесную помощь.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12.  Детям предлагается исполнить на ударных инструментах знакомую песенку или мелодию </w:t>
            </w:r>
          </w:p>
        </w:tc>
        <w:tc>
          <w:tcPr>
            <w:tcW w:w="1982"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rPr>
                <w:rFonts w:cs="Times New Roman"/>
                <w:color w:val="000000"/>
                <w:sz w:val="24"/>
              </w:rPr>
            </w:pPr>
            <w:r w:rsidRPr="00EB07F7">
              <w:rPr>
                <w:rFonts w:cs="Times New Roman"/>
                <w:color w:val="000000"/>
                <w:sz w:val="20"/>
              </w:rPr>
              <w:lastRenderedPageBreak/>
              <w:t>Муз.руко-водитель</w:t>
            </w:r>
            <w:r w:rsidRPr="00EB07F7">
              <w:rPr>
                <w:rFonts w:eastAsia="Calibri" w:cs="Calibri"/>
                <w:color w:val="000000"/>
                <w:sz w:val="20"/>
              </w:rPr>
              <w:t xml:space="preserve"> Воспита-тель</w:t>
            </w:r>
            <w:r w:rsidRPr="00EB07F7">
              <w:rPr>
                <w:rFonts w:eastAsia="Calibri" w:cs="Calibri"/>
                <w:color w:val="000000"/>
                <w:sz w:val="24"/>
              </w:rPr>
              <w:t xml:space="preserve"> </w:t>
            </w:r>
          </w:p>
        </w:tc>
      </w:tr>
    </w:tbl>
    <w:p w:rsidR="00EB07F7" w:rsidRPr="00EB07F7" w:rsidRDefault="00EB07F7" w:rsidP="00EB07F7">
      <w:pPr>
        <w:keepNext/>
        <w:keepLines/>
        <w:spacing w:after="4" w:line="270" w:lineRule="auto"/>
        <w:outlineLvl w:val="0"/>
        <w:rPr>
          <w:rFonts w:eastAsia="Times New Roman" w:cs="Times New Roman"/>
          <w:b/>
          <w:color w:val="000000"/>
          <w:sz w:val="24"/>
          <w:lang w:eastAsia="ru-RU"/>
        </w:rPr>
      </w:pPr>
    </w:p>
    <w:p w:rsidR="00EB07F7" w:rsidRPr="00EB07F7" w:rsidRDefault="00EB07F7" w:rsidP="00EB07F7">
      <w:pPr>
        <w:spacing w:after="0"/>
        <w:jc w:val="center"/>
        <w:rPr>
          <w:rFonts w:eastAsia="Times New Roman" w:cs="Times New Roman"/>
          <w:color w:val="000000"/>
          <w:sz w:val="24"/>
          <w:lang w:eastAsia="ru-RU"/>
        </w:rPr>
      </w:pPr>
    </w:p>
    <w:p w:rsidR="00EB07F7" w:rsidRPr="00EB07F7" w:rsidRDefault="00EB07F7" w:rsidP="00EB07F7">
      <w:pPr>
        <w:keepNext/>
        <w:keepLines/>
        <w:spacing w:after="4" w:line="270" w:lineRule="auto"/>
        <w:outlineLvl w:val="0"/>
        <w:rPr>
          <w:rFonts w:eastAsia="Times New Roman" w:cs="Times New Roman"/>
          <w:b/>
          <w:color w:val="000000"/>
          <w:sz w:val="24"/>
          <w:lang w:eastAsia="ru-RU"/>
        </w:rPr>
      </w:pPr>
    </w:p>
    <w:p w:rsidR="00EB07F7" w:rsidRPr="00EB07F7" w:rsidRDefault="00EB07F7" w:rsidP="00EB07F7">
      <w:pPr>
        <w:keepNext/>
        <w:keepLines/>
        <w:spacing w:after="4" w:line="270" w:lineRule="auto"/>
        <w:jc w:val="center"/>
        <w:outlineLvl w:val="0"/>
        <w:rPr>
          <w:rFonts w:eastAsia="Times New Roman" w:cs="Times New Roman"/>
          <w:b/>
          <w:color w:val="000000"/>
          <w:sz w:val="24"/>
          <w:lang w:eastAsia="ru-RU"/>
        </w:rPr>
      </w:pPr>
    </w:p>
    <w:p w:rsidR="00EB07F7" w:rsidRPr="00EB07F7" w:rsidRDefault="00EB07F7" w:rsidP="00EB07F7">
      <w:pPr>
        <w:keepNext/>
        <w:keepLines/>
        <w:spacing w:after="4" w:line="270" w:lineRule="auto"/>
        <w:jc w:val="center"/>
        <w:outlineLvl w:val="0"/>
        <w:rPr>
          <w:rFonts w:eastAsia="Times New Roman" w:cs="Times New Roman"/>
          <w:b/>
          <w:color w:val="000000"/>
          <w:sz w:val="24"/>
          <w:lang w:eastAsia="ru-RU"/>
        </w:rPr>
      </w:pPr>
    </w:p>
    <w:p w:rsidR="00EB07F7" w:rsidRPr="00EB07F7" w:rsidRDefault="00EB07F7" w:rsidP="00EB07F7">
      <w:pPr>
        <w:keepNext/>
        <w:keepLines/>
        <w:spacing w:after="4" w:line="270" w:lineRule="auto"/>
        <w:jc w:val="center"/>
        <w:outlineLvl w:val="0"/>
        <w:rPr>
          <w:rFonts w:eastAsia="Times New Roman" w:cs="Times New Roman"/>
          <w:b/>
          <w:color w:val="000000"/>
          <w:sz w:val="24"/>
          <w:lang w:eastAsia="ru-RU"/>
        </w:rPr>
      </w:pPr>
    </w:p>
    <w:p w:rsidR="00EB07F7" w:rsidRPr="00EB07F7" w:rsidRDefault="00EB07F7" w:rsidP="00EB07F7">
      <w:pPr>
        <w:keepNext/>
        <w:keepLines/>
        <w:spacing w:after="4" w:line="270" w:lineRule="auto"/>
        <w:jc w:val="center"/>
        <w:outlineLvl w:val="0"/>
        <w:rPr>
          <w:rFonts w:eastAsia="Times New Roman" w:cs="Times New Roman"/>
          <w:b/>
          <w:color w:val="000000"/>
          <w:sz w:val="24"/>
          <w:lang w:eastAsia="ru-RU"/>
        </w:rPr>
      </w:pPr>
    </w:p>
    <w:p w:rsidR="00EB07F7" w:rsidRPr="00EB07F7" w:rsidRDefault="00EB07F7" w:rsidP="00EB07F7">
      <w:pPr>
        <w:keepNext/>
        <w:keepLines/>
        <w:spacing w:after="4" w:line="270" w:lineRule="auto"/>
        <w:jc w:val="center"/>
        <w:outlineLvl w:val="0"/>
        <w:rPr>
          <w:rFonts w:eastAsia="Times New Roman" w:cs="Times New Roman"/>
          <w:b/>
          <w:color w:val="000000"/>
          <w:sz w:val="24"/>
          <w:lang w:eastAsia="ru-RU"/>
        </w:rPr>
      </w:pPr>
    </w:p>
    <w:p w:rsidR="00EB07F7" w:rsidRPr="00EB07F7" w:rsidRDefault="00EB07F7" w:rsidP="00EB07F7">
      <w:pPr>
        <w:keepNext/>
        <w:keepLines/>
        <w:spacing w:after="4" w:line="270" w:lineRule="auto"/>
        <w:jc w:val="center"/>
        <w:outlineLvl w:val="0"/>
        <w:rPr>
          <w:rFonts w:eastAsia="Times New Roman" w:cs="Times New Roman"/>
          <w:b/>
          <w:color w:val="000000"/>
          <w:sz w:val="24"/>
          <w:lang w:eastAsia="ru-RU"/>
        </w:rPr>
      </w:pPr>
    </w:p>
    <w:p w:rsidR="00EB07F7" w:rsidRPr="00EB07F7" w:rsidRDefault="00EB07F7" w:rsidP="00EB07F7">
      <w:pPr>
        <w:keepNext/>
        <w:keepLines/>
        <w:spacing w:after="4" w:line="270" w:lineRule="auto"/>
        <w:jc w:val="center"/>
        <w:outlineLvl w:val="0"/>
        <w:rPr>
          <w:rFonts w:eastAsia="Times New Roman" w:cs="Times New Roman"/>
          <w:b/>
          <w:color w:val="000000"/>
          <w:sz w:val="24"/>
          <w:lang w:eastAsia="ru-RU"/>
        </w:rPr>
      </w:pPr>
    </w:p>
    <w:p w:rsidR="00EB07F7" w:rsidRPr="00EB07F7" w:rsidRDefault="00EB07F7" w:rsidP="00EB07F7">
      <w:pPr>
        <w:keepNext/>
        <w:keepLines/>
        <w:spacing w:after="4" w:line="270" w:lineRule="auto"/>
        <w:jc w:val="center"/>
        <w:outlineLvl w:val="0"/>
        <w:rPr>
          <w:rFonts w:eastAsia="Times New Roman" w:cs="Times New Roman"/>
          <w:b/>
          <w:color w:val="000000"/>
          <w:sz w:val="24"/>
          <w:lang w:eastAsia="ru-RU"/>
        </w:rPr>
      </w:pPr>
    </w:p>
    <w:p w:rsidR="00EB07F7" w:rsidRPr="00EB07F7" w:rsidRDefault="00EB07F7" w:rsidP="00EB07F7">
      <w:pPr>
        <w:keepNext/>
        <w:keepLines/>
        <w:spacing w:after="4" w:line="270" w:lineRule="auto"/>
        <w:jc w:val="center"/>
        <w:outlineLvl w:val="0"/>
        <w:rPr>
          <w:rFonts w:eastAsia="Times New Roman" w:cs="Times New Roman"/>
          <w:b/>
          <w:color w:val="000000"/>
          <w:sz w:val="24"/>
          <w:lang w:eastAsia="ru-RU"/>
        </w:rPr>
      </w:pPr>
    </w:p>
    <w:p w:rsidR="00EB07F7" w:rsidRPr="00EB07F7" w:rsidRDefault="00EB07F7" w:rsidP="00EB07F7">
      <w:pPr>
        <w:keepNext/>
        <w:keepLines/>
        <w:spacing w:after="4" w:line="270" w:lineRule="auto"/>
        <w:jc w:val="center"/>
        <w:outlineLvl w:val="0"/>
        <w:rPr>
          <w:rFonts w:eastAsia="Times New Roman" w:cs="Times New Roman"/>
          <w:b/>
          <w:color w:val="000000"/>
          <w:sz w:val="24"/>
          <w:lang w:eastAsia="ru-RU"/>
        </w:rPr>
      </w:pPr>
    </w:p>
    <w:p w:rsidR="00EB07F7" w:rsidRPr="00EB07F7" w:rsidRDefault="00EB07F7" w:rsidP="00EB07F7">
      <w:pPr>
        <w:keepNext/>
        <w:keepLines/>
        <w:spacing w:after="4" w:line="270" w:lineRule="auto"/>
        <w:jc w:val="center"/>
        <w:outlineLvl w:val="0"/>
        <w:rPr>
          <w:rFonts w:eastAsia="Times New Roman" w:cs="Times New Roman"/>
          <w:b/>
          <w:color w:val="000000"/>
          <w:sz w:val="24"/>
          <w:lang w:eastAsia="ru-RU"/>
        </w:rPr>
      </w:pPr>
    </w:p>
    <w:p w:rsidR="00EB07F7" w:rsidRPr="00EB07F7" w:rsidRDefault="00EB07F7" w:rsidP="00EB07F7">
      <w:pPr>
        <w:keepNext/>
        <w:keepLines/>
        <w:spacing w:after="4" w:line="270" w:lineRule="auto"/>
        <w:jc w:val="center"/>
        <w:outlineLvl w:val="0"/>
        <w:rPr>
          <w:rFonts w:eastAsia="Times New Roman" w:cs="Times New Roman"/>
          <w:b/>
          <w:color w:val="000000"/>
          <w:sz w:val="24"/>
          <w:lang w:eastAsia="ru-RU"/>
        </w:rPr>
      </w:pPr>
      <w:r w:rsidRPr="00EB07F7">
        <w:rPr>
          <w:rFonts w:eastAsia="Times New Roman" w:cs="Times New Roman"/>
          <w:b/>
          <w:color w:val="000000"/>
          <w:sz w:val="24"/>
          <w:lang w:eastAsia="ru-RU"/>
        </w:rPr>
        <w:t>Подготовительная группа (возраст 6-7 лет)</w:t>
      </w:r>
    </w:p>
    <w:tbl>
      <w:tblPr>
        <w:tblStyle w:val="TableGrid"/>
        <w:tblpPr w:leftFromText="180" w:rightFromText="180" w:vertAnchor="text" w:horzAnchor="page" w:tblpX="2041" w:tblpY="175"/>
        <w:tblW w:w="13980" w:type="dxa"/>
        <w:tblInd w:w="0" w:type="dxa"/>
        <w:tblCellMar>
          <w:top w:w="7" w:type="dxa"/>
          <w:left w:w="101" w:type="dxa"/>
          <w:right w:w="96" w:type="dxa"/>
        </w:tblCellMar>
        <w:tblLook w:val="04A0" w:firstRow="1" w:lastRow="0" w:firstColumn="1" w:lastColumn="0" w:noHBand="0" w:noVBand="1"/>
      </w:tblPr>
      <w:tblGrid>
        <w:gridCol w:w="4482"/>
        <w:gridCol w:w="3543"/>
        <w:gridCol w:w="2978"/>
        <w:gridCol w:w="2977"/>
      </w:tblGrid>
      <w:tr w:rsidR="00EB07F7" w:rsidRPr="00EB07F7" w:rsidTr="002F5001">
        <w:trPr>
          <w:trHeight w:val="507"/>
        </w:trPr>
        <w:tc>
          <w:tcPr>
            <w:tcW w:w="4482"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rPr>
                <w:rFonts w:cs="Times New Roman"/>
                <w:color w:val="000000"/>
                <w:sz w:val="24"/>
              </w:rPr>
            </w:pPr>
          </w:p>
        </w:tc>
        <w:tc>
          <w:tcPr>
            <w:tcW w:w="9498" w:type="dxa"/>
            <w:gridSpan w:val="3"/>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rPr>
                <w:rFonts w:cs="Times New Roman"/>
                <w:color w:val="000000"/>
                <w:sz w:val="24"/>
              </w:rPr>
            </w:pPr>
            <w:r w:rsidRPr="00EB07F7">
              <w:rPr>
                <w:rFonts w:cs="Times New Roman"/>
                <w:b/>
                <w:color w:val="000000"/>
                <w:sz w:val="20"/>
              </w:rPr>
              <w:t xml:space="preserve">Периодичность  </w:t>
            </w:r>
            <w:r w:rsidRPr="00EB07F7">
              <w:rPr>
                <w:rFonts w:cs="Times New Roman"/>
                <w:b/>
                <w:color w:val="000000"/>
                <w:sz w:val="20"/>
                <w:u w:val="single" w:color="000000"/>
              </w:rPr>
              <w:t>2раза</w:t>
            </w:r>
            <w:r w:rsidRPr="00EB07F7">
              <w:rPr>
                <w:rFonts w:cs="Times New Roman"/>
                <w:b/>
                <w:color w:val="000000"/>
                <w:sz w:val="20"/>
              </w:rPr>
              <w:t xml:space="preserve"> в год                                              сроки </w:t>
            </w:r>
            <w:r w:rsidRPr="00EB07F7">
              <w:rPr>
                <w:rFonts w:cs="Times New Roman"/>
                <w:b/>
                <w:color w:val="000000"/>
                <w:sz w:val="20"/>
                <w:u w:val="single" w:color="000000"/>
              </w:rPr>
              <w:t>сентябрь, май</w:t>
            </w:r>
            <w:r w:rsidRPr="00EB07F7">
              <w:rPr>
                <w:rFonts w:eastAsia="Calibri" w:cs="Calibri"/>
                <w:color w:val="000000"/>
                <w:sz w:val="20"/>
              </w:rPr>
              <w:t xml:space="preserve"> </w:t>
            </w:r>
          </w:p>
        </w:tc>
      </w:tr>
      <w:tr w:rsidR="00EB07F7" w:rsidRPr="00EB07F7" w:rsidTr="002F5001">
        <w:trPr>
          <w:trHeight w:val="240"/>
        </w:trPr>
        <w:tc>
          <w:tcPr>
            <w:tcW w:w="4482"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ind w:right="6"/>
              <w:jc w:val="center"/>
              <w:rPr>
                <w:rFonts w:cs="Times New Roman"/>
                <w:color w:val="000000"/>
                <w:sz w:val="24"/>
              </w:rPr>
            </w:pPr>
            <w:r w:rsidRPr="00EB07F7">
              <w:rPr>
                <w:rFonts w:cs="Times New Roman"/>
                <w:b/>
                <w:color w:val="000000"/>
                <w:sz w:val="20"/>
              </w:rPr>
              <w:t xml:space="preserve">Параметры </w:t>
            </w:r>
          </w:p>
        </w:tc>
        <w:tc>
          <w:tcPr>
            <w:tcW w:w="3543"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ind w:right="11"/>
              <w:jc w:val="center"/>
              <w:rPr>
                <w:rFonts w:cs="Times New Roman"/>
                <w:color w:val="000000"/>
                <w:sz w:val="24"/>
              </w:rPr>
            </w:pPr>
            <w:r w:rsidRPr="00EB07F7">
              <w:rPr>
                <w:rFonts w:cs="Times New Roman"/>
                <w:b/>
                <w:color w:val="000000"/>
                <w:sz w:val="20"/>
              </w:rPr>
              <w:t xml:space="preserve">Форма </w:t>
            </w:r>
          </w:p>
        </w:tc>
        <w:tc>
          <w:tcPr>
            <w:tcW w:w="2978"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ind w:right="8"/>
              <w:jc w:val="center"/>
              <w:rPr>
                <w:rFonts w:cs="Times New Roman"/>
                <w:color w:val="000000"/>
                <w:sz w:val="24"/>
              </w:rPr>
            </w:pPr>
            <w:r w:rsidRPr="00EB07F7">
              <w:rPr>
                <w:rFonts w:cs="Times New Roman"/>
                <w:b/>
                <w:color w:val="000000"/>
                <w:sz w:val="20"/>
              </w:rPr>
              <w:t xml:space="preserve">Инструментарий </w:t>
            </w:r>
          </w:p>
        </w:tc>
        <w:tc>
          <w:tcPr>
            <w:tcW w:w="2977"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ind w:right="10"/>
              <w:jc w:val="center"/>
              <w:rPr>
                <w:rFonts w:cs="Times New Roman"/>
                <w:color w:val="000000"/>
                <w:sz w:val="24"/>
              </w:rPr>
            </w:pPr>
            <w:r w:rsidRPr="00EB07F7">
              <w:rPr>
                <w:rFonts w:cs="Times New Roman"/>
                <w:b/>
                <w:color w:val="000000"/>
                <w:sz w:val="20"/>
              </w:rPr>
              <w:t>Ответственный</w:t>
            </w:r>
            <w:r w:rsidRPr="00EB07F7">
              <w:rPr>
                <w:rFonts w:eastAsia="Calibri" w:cs="Calibri"/>
                <w:color w:val="000000"/>
                <w:sz w:val="20"/>
              </w:rPr>
              <w:t xml:space="preserve"> </w:t>
            </w:r>
          </w:p>
        </w:tc>
      </w:tr>
      <w:tr w:rsidR="00EB07F7" w:rsidRPr="00EB07F7" w:rsidTr="002F5001">
        <w:trPr>
          <w:trHeight w:val="8980"/>
        </w:trPr>
        <w:tc>
          <w:tcPr>
            <w:tcW w:w="4482"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spacing w:after="20"/>
              <w:rPr>
                <w:rFonts w:cs="Times New Roman"/>
                <w:color w:val="000000"/>
                <w:sz w:val="24"/>
              </w:rPr>
            </w:pPr>
            <w:r w:rsidRPr="00EB07F7">
              <w:rPr>
                <w:rFonts w:cs="Times New Roman"/>
                <w:i/>
                <w:color w:val="000000"/>
                <w:sz w:val="20"/>
              </w:rPr>
              <w:lastRenderedPageBreak/>
              <w:t>Слушание</w:t>
            </w:r>
            <w:r w:rsidRPr="00EB07F7">
              <w:rPr>
                <w:rFonts w:cs="Times New Roman"/>
                <w:color w:val="000000"/>
                <w:sz w:val="20"/>
              </w:rPr>
              <w:t xml:space="preserve"> </w:t>
            </w:r>
          </w:p>
          <w:p w:rsidR="00EB07F7" w:rsidRPr="00EB07F7" w:rsidRDefault="00EB07F7" w:rsidP="00EB07F7">
            <w:pPr>
              <w:spacing w:line="252" w:lineRule="auto"/>
              <w:ind w:right="42"/>
              <w:rPr>
                <w:rFonts w:cs="Times New Roman"/>
                <w:color w:val="000000"/>
                <w:sz w:val="24"/>
              </w:rPr>
            </w:pPr>
            <w:r w:rsidRPr="00EB07F7">
              <w:rPr>
                <w:rFonts w:cs="Times New Roman"/>
                <w:color w:val="000000"/>
                <w:sz w:val="20"/>
              </w:rPr>
              <w:t xml:space="preserve">1. Узнает мелодию Государственного гимна РФ 2. Определяет жанр прослушанного произведения (марш, танец, песня) и инструмент на котором оно исполняется  </w:t>
            </w:r>
          </w:p>
          <w:p w:rsidR="00EB07F7" w:rsidRPr="00EB07F7" w:rsidRDefault="00EB07F7" w:rsidP="00EB07F7">
            <w:pPr>
              <w:numPr>
                <w:ilvl w:val="0"/>
                <w:numId w:val="84"/>
              </w:numPr>
              <w:spacing w:line="253" w:lineRule="auto"/>
              <w:ind w:right="58"/>
              <w:rPr>
                <w:rFonts w:cs="Times New Roman"/>
                <w:color w:val="000000"/>
                <w:sz w:val="24"/>
              </w:rPr>
            </w:pPr>
            <w:r w:rsidRPr="00EB07F7">
              <w:rPr>
                <w:rFonts w:cs="Times New Roman"/>
                <w:color w:val="000000"/>
                <w:sz w:val="20"/>
              </w:rPr>
              <w:t xml:space="preserve">Определяет общее настроение, характер музыкального произведения, различает части музыкального произведения(вступление, заключение, запев, припев) </w:t>
            </w:r>
          </w:p>
          <w:p w:rsidR="00EB07F7" w:rsidRPr="00EB07F7" w:rsidRDefault="00EB07F7" w:rsidP="00EB07F7">
            <w:pPr>
              <w:numPr>
                <w:ilvl w:val="0"/>
                <w:numId w:val="84"/>
              </w:numPr>
              <w:spacing w:line="239" w:lineRule="auto"/>
              <w:ind w:right="58"/>
              <w:rPr>
                <w:rFonts w:cs="Times New Roman"/>
                <w:color w:val="000000"/>
                <w:sz w:val="24"/>
              </w:rPr>
            </w:pPr>
            <w:r w:rsidRPr="00EB07F7">
              <w:rPr>
                <w:rFonts w:cs="Times New Roman"/>
                <w:color w:val="000000"/>
                <w:sz w:val="20"/>
              </w:rPr>
              <w:t xml:space="preserve">Знает и называет элементарные музыкальные понятия: музыкальный образ, выразительные средства, музыкальные жанры (балет, опера); профессиями (пианист, дирижер, композитор, певица и певец, балерина и баллеро, художник и др.); знает  элементарные музыкальные понятия </w:t>
            </w:r>
          </w:p>
          <w:p w:rsidR="00EB07F7" w:rsidRPr="00EB07F7" w:rsidRDefault="00EB07F7" w:rsidP="00EB07F7">
            <w:pPr>
              <w:spacing w:line="258" w:lineRule="auto"/>
              <w:rPr>
                <w:rFonts w:cs="Times New Roman"/>
                <w:color w:val="000000"/>
                <w:sz w:val="24"/>
              </w:rPr>
            </w:pPr>
            <w:r w:rsidRPr="00EB07F7">
              <w:rPr>
                <w:rFonts w:cs="Times New Roman"/>
                <w:color w:val="000000"/>
                <w:sz w:val="20"/>
              </w:rPr>
              <w:t xml:space="preserve">(темп, ритм); жанры (опера, концерт, симфонический концерт), творчество композиторов и музыкантов. </w:t>
            </w:r>
          </w:p>
          <w:p w:rsidR="00EB07F7" w:rsidRPr="00EB07F7" w:rsidRDefault="00EB07F7" w:rsidP="00EB07F7">
            <w:pPr>
              <w:numPr>
                <w:ilvl w:val="0"/>
                <w:numId w:val="84"/>
              </w:numPr>
              <w:spacing w:line="278" w:lineRule="auto"/>
              <w:ind w:right="58"/>
              <w:rPr>
                <w:rFonts w:cs="Times New Roman"/>
                <w:color w:val="000000"/>
                <w:sz w:val="24"/>
              </w:rPr>
            </w:pPr>
            <w:r w:rsidRPr="00EB07F7">
              <w:rPr>
                <w:rFonts w:cs="Times New Roman"/>
                <w:color w:val="000000"/>
                <w:sz w:val="20"/>
              </w:rPr>
              <w:t xml:space="preserve">Различает звуки по высоте в пределах квинты– терции. </w:t>
            </w:r>
            <w:r w:rsidRPr="00EB07F7">
              <w:rPr>
                <w:rFonts w:cs="Times New Roman"/>
                <w:i/>
                <w:color w:val="000000"/>
                <w:sz w:val="20"/>
              </w:rPr>
              <w:t xml:space="preserve"> </w:t>
            </w:r>
          </w:p>
          <w:p w:rsidR="00EB07F7" w:rsidRPr="00EB07F7" w:rsidRDefault="00EB07F7" w:rsidP="00EB07F7">
            <w:pPr>
              <w:rPr>
                <w:rFonts w:cs="Times New Roman"/>
                <w:color w:val="000000"/>
                <w:sz w:val="24"/>
              </w:rPr>
            </w:pPr>
            <w:r w:rsidRPr="00EB07F7">
              <w:rPr>
                <w:rFonts w:cs="Times New Roman"/>
                <w:i/>
                <w:color w:val="000000"/>
                <w:sz w:val="20"/>
              </w:rPr>
              <w:t>Пение</w:t>
            </w:r>
            <w:r w:rsidRPr="00EB07F7">
              <w:rPr>
                <w:rFonts w:cs="Times New Roman"/>
                <w:color w:val="000000"/>
                <w:sz w:val="20"/>
              </w:rPr>
              <w:t xml:space="preserve"> </w:t>
            </w:r>
          </w:p>
          <w:p w:rsidR="00EB07F7" w:rsidRPr="00EB07F7" w:rsidRDefault="00EB07F7" w:rsidP="00EB07F7">
            <w:pPr>
              <w:numPr>
                <w:ilvl w:val="0"/>
                <w:numId w:val="84"/>
              </w:numPr>
              <w:spacing w:line="268" w:lineRule="auto"/>
              <w:ind w:right="58"/>
              <w:rPr>
                <w:rFonts w:cs="Times New Roman"/>
                <w:color w:val="000000"/>
                <w:sz w:val="24"/>
              </w:rPr>
            </w:pPr>
            <w:r w:rsidRPr="00EB07F7">
              <w:rPr>
                <w:rFonts w:cs="Times New Roman"/>
                <w:color w:val="000000"/>
                <w:sz w:val="20"/>
              </w:rPr>
              <w:t xml:space="preserve">Может петь песни в удобном диапазоне, исполняет их выразительно, правильно передает мелодию </w:t>
            </w:r>
          </w:p>
          <w:p w:rsidR="00EB07F7" w:rsidRPr="00EB07F7" w:rsidRDefault="00EB07F7" w:rsidP="00EB07F7">
            <w:pPr>
              <w:numPr>
                <w:ilvl w:val="0"/>
                <w:numId w:val="84"/>
              </w:numPr>
              <w:spacing w:after="17" w:line="268" w:lineRule="auto"/>
              <w:ind w:right="58"/>
              <w:rPr>
                <w:rFonts w:cs="Times New Roman"/>
                <w:color w:val="000000"/>
                <w:sz w:val="24"/>
              </w:rPr>
            </w:pPr>
            <w:r w:rsidRPr="00EB07F7">
              <w:rPr>
                <w:rFonts w:cs="Times New Roman"/>
                <w:color w:val="000000"/>
                <w:sz w:val="20"/>
              </w:rPr>
              <w:t>Может петь самостоятельно, индивидуально и коллективно, с музыкальным сопровождением и без него.</w:t>
            </w:r>
            <w:r w:rsidRPr="00EB07F7">
              <w:rPr>
                <w:rFonts w:cs="Times New Roman"/>
                <w:i/>
                <w:color w:val="000000"/>
                <w:sz w:val="20"/>
              </w:rPr>
              <w:t xml:space="preserve"> </w:t>
            </w:r>
          </w:p>
          <w:p w:rsidR="00EB07F7" w:rsidRPr="00EB07F7" w:rsidRDefault="00EB07F7" w:rsidP="00EB07F7">
            <w:pPr>
              <w:spacing w:after="20"/>
              <w:rPr>
                <w:rFonts w:cs="Times New Roman"/>
                <w:color w:val="000000"/>
                <w:sz w:val="24"/>
              </w:rPr>
            </w:pPr>
            <w:r w:rsidRPr="00EB07F7">
              <w:rPr>
                <w:rFonts w:cs="Times New Roman"/>
                <w:i/>
                <w:color w:val="000000"/>
                <w:sz w:val="20"/>
              </w:rPr>
              <w:t>Музыкально-ритмические движения</w:t>
            </w:r>
            <w:r w:rsidRPr="00EB07F7">
              <w:rPr>
                <w:rFonts w:cs="Times New Roman"/>
                <w:color w:val="000000"/>
                <w:sz w:val="20"/>
              </w:rPr>
              <w:t xml:space="preserve"> </w:t>
            </w:r>
          </w:p>
          <w:p w:rsidR="00EB07F7" w:rsidRPr="00EB07F7" w:rsidRDefault="00EB07F7" w:rsidP="00EB07F7">
            <w:pPr>
              <w:numPr>
                <w:ilvl w:val="0"/>
                <w:numId w:val="84"/>
              </w:numPr>
              <w:spacing w:line="266" w:lineRule="auto"/>
              <w:ind w:right="58"/>
              <w:rPr>
                <w:rFonts w:cs="Times New Roman"/>
                <w:color w:val="000000"/>
                <w:sz w:val="24"/>
              </w:rPr>
            </w:pPr>
            <w:r w:rsidRPr="00EB07F7">
              <w:rPr>
                <w:rFonts w:cs="Times New Roman"/>
                <w:color w:val="000000"/>
                <w:sz w:val="20"/>
              </w:rPr>
              <w:t xml:space="preserve">Умеет выразительно и ритмично двигаться в соответствии с разнообразным характером музыки, передавая в танце эмоциональнообразное содержание. </w:t>
            </w:r>
          </w:p>
          <w:p w:rsidR="00EB07F7" w:rsidRPr="00EB07F7" w:rsidRDefault="00EB07F7" w:rsidP="00EB07F7">
            <w:pPr>
              <w:spacing w:line="258" w:lineRule="auto"/>
              <w:ind w:right="95"/>
              <w:rPr>
                <w:rFonts w:cs="Times New Roman"/>
                <w:color w:val="000000"/>
                <w:sz w:val="24"/>
              </w:rPr>
            </w:pPr>
            <w:r w:rsidRPr="00EB07F7">
              <w:rPr>
                <w:rFonts w:cs="Times New Roman"/>
                <w:color w:val="000000"/>
                <w:sz w:val="20"/>
              </w:rPr>
              <w:t xml:space="preserve">9.Умеет выполнять танцевальные движения (шаг с притопом, приставной шаг с </w:t>
            </w:r>
            <w:r w:rsidRPr="00EB07F7">
              <w:rPr>
                <w:rFonts w:cs="Times New Roman"/>
                <w:color w:val="000000"/>
                <w:sz w:val="20"/>
              </w:rPr>
              <w:lastRenderedPageBreak/>
              <w:t>приседанием, пружинящий шаг, боковой галоп, попеременный шаг)</w:t>
            </w:r>
            <w:r w:rsidRPr="00EB07F7">
              <w:rPr>
                <w:rFonts w:cs="Times New Roman"/>
                <w:i/>
                <w:color w:val="000000"/>
                <w:sz w:val="20"/>
              </w:rPr>
              <w:t xml:space="preserve"> Творчество</w:t>
            </w:r>
            <w:r w:rsidRPr="00EB07F7">
              <w:rPr>
                <w:rFonts w:cs="Times New Roman"/>
                <w:color w:val="000000"/>
                <w:sz w:val="20"/>
              </w:rPr>
              <w:t xml:space="preserve"> </w:t>
            </w:r>
          </w:p>
          <w:p w:rsidR="00EB07F7" w:rsidRPr="00EB07F7" w:rsidRDefault="00EB07F7" w:rsidP="00EB07F7">
            <w:pPr>
              <w:spacing w:line="252" w:lineRule="auto"/>
              <w:rPr>
                <w:rFonts w:cs="Times New Roman"/>
                <w:color w:val="000000"/>
                <w:sz w:val="24"/>
              </w:rPr>
            </w:pPr>
            <w:r w:rsidRPr="00EB07F7">
              <w:rPr>
                <w:rFonts w:cs="Times New Roman"/>
                <w:color w:val="000000"/>
                <w:sz w:val="20"/>
              </w:rPr>
              <w:t xml:space="preserve">10. Умеет самостоятельно придумывать мелодии, используя в качестве образца русские народные   песни; самостоятельно импровизирует мелодии на заданную тему по образцу и без него, используя для этого знакомые песни, музыкальные пьесы и танцы. </w:t>
            </w:r>
          </w:p>
          <w:p w:rsidR="00EB07F7" w:rsidRPr="00EB07F7" w:rsidRDefault="00EB07F7" w:rsidP="00EB07F7">
            <w:pPr>
              <w:numPr>
                <w:ilvl w:val="0"/>
                <w:numId w:val="85"/>
              </w:numPr>
              <w:spacing w:line="253" w:lineRule="auto"/>
              <w:ind w:right="58"/>
              <w:rPr>
                <w:rFonts w:cs="Times New Roman"/>
                <w:color w:val="000000"/>
                <w:sz w:val="24"/>
              </w:rPr>
            </w:pPr>
            <w:r w:rsidRPr="00EB07F7">
              <w:rPr>
                <w:rFonts w:cs="Times New Roman"/>
                <w:color w:val="000000"/>
                <w:sz w:val="20"/>
              </w:rPr>
              <w:t xml:space="preserve">Умеет импровизировать под музыку соответствующего характера (лыжник, конькобежец, наездник, рыбак; лукавый котики и сердитый козлик и т.п.). </w:t>
            </w:r>
          </w:p>
          <w:p w:rsidR="00EB07F7" w:rsidRPr="00EB07F7" w:rsidRDefault="00EB07F7" w:rsidP="00EB07F7">
            <w:pPr>
              <w:numPr>
                <w:ilvl w:val="0"/>
                <w:numId w:val="85"/>
              </w:numPr>
              <w:spacing w:after="19" w:line="260" w:lineRule="auto"/>
              <w:ind w:right="58"/>
              <w:rPr>
                <w:rFonts w:cs="Times New Roman"/>
                <w:color w:val="000000"/>
                <w:sz w:val="24"/>
              </w:rPr>
            </w:pPr>
            <w:r w:rsidRPr="00EB07F7">
              <w:rPr>
                <w:rFonts w:cs="Times New Roman"/>
                <w:color w:val="000000"/>
                <w:sz w:val="20"/>
              </w:rPr>
              <w:t>Умеет придумывать движения, отражающие содержание песни; выразительно действовать с воображаемыми предметами.</w:t>
            </w:r>
            <w:r w:rsidRPr="00EB07F7">
              <w:rPr>
                <w:rFonts w:cs="Times New Roman"/>
                <w:i/>
                <w:color w:val="000000"/>
                <w:sz w:val="20"/>
              </w:rPr>
              <w:t xml:space="preserve"> </w:t>
            </w:r>
          </w:p>
          <w:p w:rsidR="00EB07F7" w:rsidRPr="00EB07F7" w:rsidRDefault="00EB07F7" w:rsidP="00EB07F7">
            <w:pPr>
              <w:spacing w:after="32" w:line="247" w:lineRule="auto"/>
              <w:rPr>
                <w:rFonts w:cs="Times New Roman"/>
                <w:color w:val="000000"/>
                <w:sz w:val="24"/>
              </w:rPr>
            </w:pPr>
            <w:r w:rsidRPr="00EB07F7">
              <w:rPr>
                <w:rFonts w:cs="Times New Roman"/>
                <w:i/>
                <w:color w:val="000000"/>
                <w:sz w:val="20"/>
              </w:rPr>
              <w:t>Игра на детских музыкальных инструментах</w:t>
            </w:r>
            <w:r w:rsidRPr="00EB07F7">
              <w:rPr>
                <w:rFonts w:cs="Times New Roman"/>
                <w:color w:val="000000"/>
                <w:sz w:val="20"/>
              </w:rPr>
              <w:t xml:space="preserve"> 13.Может играть на металлофоне, </w:t>
            </w:r>
            <w:r w:rsidRPr="00EB07F7">
              <w:rPr>
                <w:rFonts w:cs="Times New Roman"/>
                <w:i/>
                <w:color w:val="000000"/>
                <w:sz w:val="20"/>
              </w:rPr>
              <w:t xml:space="preserve">свирели, </w:t>
            </w:r>
            <w:r w:rsidRPr="00EB07F7">
              <w:rPr>
                <w:rFonts w:cs="Times New Roman"/>
                <w:color w:val="000000"/>
                <w:sz w:val="20"/>
              </w:rPr>
              <w:t xml:space="preserve">ударных и электронных музыкальных инструментах, русских народных музыкальных инструментах: трещотках, погремушках, треугольниках </w:t>
            </w:r>
          </w:p>
          <w:p w:rsidR="00EB07F7" w:rsidRPr="00EB07F7" w:rsidRDefault="00EB07F7" w:rsidP="00EB07F7">
            <w:pPr>
              <w:spacing w:line="279" w:lineRule="auto"/>
              <w:rPr>
                <w:rFonts w:cs="Times New Roman"/>
                <w:color w:val="000000"/>
                <w:sz w:val="24"/>
              </w:rPr>
            </w:pPr>
            <w:r w:rsidRPr="00EB07F7">
              <w:rPr>
                <w:rFonts w:cs="Times New Roman"/>
                <w:color w:val="000000"/>
                <w:sz w:val="20"/>
              </w:rPr>
              <w:t xml:space="preserve"> 14. Умеет исполнять музыкальные произведения в оркестре в ансамбле. </w:t>
            </w:r>
          </w:p>
          <w:p w:rsidR="00EB07F7" w:rsidRPr="00EB07F7" w:rsidRDefault="00EB07F7" w:rsidP="00EB07F7">
            <w:pPr>
              <w:rPr>
                <w:rFonts w:cs="Times New Roman"/>
                <w:color w:val="000000"/>
                <w:sz w:val="24"/>
              </w:rPr>
            </w:pPr>
          </w:p>
        </w:tc>
        <w:tc>
          <w:tcPr>
            <w:tcW w:w="3543"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spacing w:after="19"/>
              <w:rPr>
                <w:rFonts w:cs="Times New Roman"/>
                <w:color w:val="000000"/>
                <w:sz w:val="24"/>
              </w:rPr>
            </w:pPr>
            <w:r w:rsidRPr="00EB07F7">
              <w:rPr>
                <w:rFonts w:cs="Times New Roman"/>
                <w:color w:val="000000"/>
                <w:sz w:val="20"/>
              </w:rPr>
              <w:lastRenderedPageBreak/>
              <w:t xml:space="preserve"> </w:t>
            </w:r>
          </w:p>
          <w:p w:rsidR="00EB07F7" w:rsidRPr="00EB07F7" w:rsidRDefault="00EB07F7" w:rsidP="00EB07F7">
            <w:pPr>
              <w:spacing w:after="20"/>
              <w:rPr>
                <w:rFonts w:cs="Times New Roman"/>
                <w:color w:val="000000"/>
                <w:sz w:val="24"/>
              </w:rPr>
            </w:pPr>
            <w:r w:rsidRPr="00EB07F7">
              <w:rPr>
                <w:rFonts w:cs="Times New Roman"/>
                <w:color w:val="000000"/>
                <w:sz w:val="20"/>
              </w:rPr>
              <w:t xml:space="preserve">Наблюдение </w:t>
            </w:r>
          </w:p>
          <w:p w:rsidR="00EB07F7" w:rsidRPr="00EB07F7" w:rsidRDefault="00EB07F7" w:rsidP="00EB07F7">
            <w:pPr>
              <w:rPr>
                <w:rFonts w:cs="Times New Roman"/>
                <w:color w:val="000000"/>
                <w:sz w:val="24"/>
              </w:rPr>
            </w:pPr>
            <w:r w:rsidRPr="00EB07F7">
              <w:rPr>
                <w:rFonts w:cs="Times New Roman"/>
                <w:color w:val="000000"/>
                <w:sz w:val="20"/>
              </w:rPr>
              <w:t xml:space="preserve">Спец. организованные пед. пробы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spacing w:after="18"/>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Беседа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spacing w:after="19"/>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Наблюдение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spacing w:after="14"/>
              <w:rPr>
                <w:rFonts w:cs="Times New Roman"/>
                <w:color w:val="000000"/>
                <w:sz w:val="24"/>
              </w:rPr>
            </w:pPr>
            <w:r w:rsidRPr="00EB07F7">
              <w:rPr>
                <w:rFonts w:cs="Times New Roman"/>
                <w:color w:val="000000"/>
                <w:sz w:val="20"/>
              </w:rPr>
              <w:lastRenderedPageBreak/>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Наблюдение </w:t>
            </w:r>
          </w:p>
        </w:tc>
        <w:tc>
          <w:tcPr>
            <w:tcW w:w="2978"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spacing w:after="18"/>
              <w:rPr>
                <w:rFonts w:cs="Times New Roman"/>
                <w:color w:val="000000"/>
                <w:sz w:val="24"/>
              </w:rPr>
            </w:pPr>
            <w:r w:rsidRPr="00EB07F7">
              <w:rPr>
                <w:rFonts w:cs="Times New Roman"/>
                <w:color w:val="000000"/>
                <w:sz w:val="20"/>
              </w:rPr>
              <w:lastRenderedPageBreak/>
              <w:t xml:space="preserve"> </w:t>
            </w:r>
          </w:p>
          <w:p w:rsidR="00EB07F7" w:rsidRPr="00EB07F7" w:rsidRDefault="00EB07F7" w:rsidP="00EB07F7">
            <w:pPr>
              <w:spacing w:after="23" w:line="251" w:lineRule="auto"/>
              <w:rPr>
                <w:rFonts w:cs="Times New Roman"/>
                <w:color w:val="000000"/>
                <w:sz w:val="24"/>
              </w:rPr>
            </w:pPr>
            <w:r w:rsidRPr="00EB07F7">
              <w:rPr>
                <w:rFonts w:cs="Times New Roman"/>
                <w:color w:val="000000"/>
                <w:sz w:val="20"/>
              </w:rPr>
              <w:t xml:space="preserve">1.Детям предлагается под музыку петь, танцевать или маршировать соответственно жанру исполняемого произведения. Затем назвать инструмент, на котором исполнялось данное произведение. </w:t>
            </w:r>
          </w:p>
          <w:p w:rsidR="00EB07F7" w:rsidRPr="00EB07F7" w:rsidRDefault="00EB07F7" w:rsidP="00EB07F7">
            <w:pPr>
              <w:rPr>
                <w:rFonts w:cs="Times New Roman"/>
                <w:color w:val="000000"/>
                <w:sz w:val="24"/>
              </w:rPr>
            </w:pPr>
            <w:r w:rsidRPr="00EB07F7">
              <w:rPr>
                <w:rFonts w:cs="Times New Roman"/>
                <w:color w:val="000000"/>
                <w:sz w:val="20"/>
              </w:rPr>
              <w:t xml:space="preserve">2.И/У «Песня-танец-марш»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spacing w:after="18"/>
              <w:rPr>
                <w:rFonts w:cs="Times New Roman"/>
                <w:color w:val="000000"/>
                <w:sz w:val="24"/>
              </w:rPr>
            </w:pPr>
            <w:r w:rsidRPr="00EB07F7">
              <w:rPr>
                <w:rFonts w:cs="Times New Roman"/>
                <w:color w:val="000000"/>
                <w:sz w:val="20"/>
              </w:rPr>
              <w:t xml:space="preserve"> </w:t>
            </w:r>
          </w:p>
          <w:p w:rsidR="00EB07F7" w:rsidRPr="00EB07F7" w:rsidRDefault="00EB07F7" w:rsidP="00EB07F7">
            <w:pPr>
              <w:spacing w:line="275" w:lineRule="auto"/>
              <w:rPr>
                <w:rFonts w:cs="Times New Roman"/>
                <w:color w:val="000000"/>
                <w:sz w:val="24"/>
              </w:rPr>
            </w:pPr>
            <w:r w:rsidRPr="00EB07F7">
              <w:rPr>
                <w:rFonts w:cs="Times New Roman"/>
                <w:color w:val="000000"/>
                <w:sz w:val="20"/>
              </w:rPr>
              <w:t xml:space="preserve">3.И/у «Назови Композитора музыки» </w:t>
            </w:r>
          </w:p>
          <w:p w:rsidR="00EB07F7" w:rsidRPr="00EB07F7" w:rsidRDefault="00EB07F7" w:rsidP="00EB07F7">
            <w:pPr>
              <w:spacing w:after="17"/>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4.Музыкально-дидактические игры «Три поросенка». «Звуки разные бывают»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spacing w:after="18"/>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5.Предлагается хорошо знакомая детям песня или ранее разученная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lastRenderedPageBreak/>
              <w:t xml:space="preserve"> 6.«Потопаем-покружимся», </w:t>
            </w:r>
          </w:p>
          <w:p w:rsidR="00EB07F7" w:rsidRPr="00EB07F7" w:rsidRDefault="00EB07F7" w:rsidP="00EB07F7">
            <w:pPr>
              <w:rPr>
                <w:rFonts w:cs="Times New Roman"/>
                <w:color w:val="000000"/>
                <w:sz w:val="20"/>
              </w:rPr>
            </w:pPr>
            <w:r w:rsidRPr="00EB07F7">
              <w:rPr>
                <w:rFonts w:cs="Times New Roman"/>
                <w:color w:val="000000"/>
                <w:sz w:val="20"/>
              </w:rPr>
              <w:t xml:space="preserve">«Ах, улица, улица широкая» </w:t>
            </w:r>
          </w:p>
          <w:p w:rsidR="00EB07F7" w:rsidRPr="00EB07F7" w:rsidRDefault="00EB07F7" w:rsidP="00EB07F7">
            <w:pPr>
              <w:spacing w:after="18"/>
              <w:rPr>
                <w:rFonts w:cs="Times New Roman"/>
                <w:color w:val="000000"/>
                <w:sz w:val="24"/>
              </w:rPr>
            </w:pPr>
            <w:r w:rsidRPr="00EB07F7">
              <w:rPr>
                <w:rFonts w:cs="Times New Roman"/>
                <w:color w:val="000000"/>
                <w:sz w:val="20"/>
              </w:rPr>
              <w:t xml:space="preserve">рус. нар. мелодия, обр. Т. </w:t>
            </w:r>
          </w:p>
          <w:p w:rsidR="00EB07F7" w:rsidRPr="00EB07F7" w:rsidRDefault="00EB07F7" w:rsidP="00EB07F7">
            <w:pPr>
              <w:spacing w:after="15"/>
              <w:rPr>
                <w:rFonts w:cs="Times New Roman"/>
                <w:color w:val="000000"/>
                <w:sz w:val="24"/>
              </w:rPr>
            </w:pPr>
            <w:r w:rsidRPr="00EB07F7">
              <w:rPr>
                <w:rFonts w:cs="Times New Roman"/>
                <w:color w:val="000000"/>
                <w:sz w:val="20"/>
              </w:rPr>
              <w:t xml:space="preserve">Ломовой </w:t>
            </w:r>
          </w:p>
          <w:p w:rsidR="00EB07F7" w:rsidRPr="00EB07F7" w:rsidRDefault="00EB07F7" w:rsidP="00EB07F7">
            <w:pPr>
              <w:spacing w:after="19"/>
              <w:rPr>
                <w:rFonts w:cs="Times New Roman"/>
                <w:color w:val="000000"/>
                <w:sz w:val="24"/>
              </w:rPr>
            </w:pPr>
            <w:r w:rsidRPr="00EB07F7">
              <w:rPr>
                <w:rFonts w:cs="Times New Roman"/>
                <w:color w:val="000000"/>
                <w:sz w:val="20"/>
              </w:rPr>
              <w:t xml:space="preserve">7.«Обидели» муз. М. </w:t>
            </w:r>
          </w:p>
          <w:p w:rsidR="00EB07F7" w:rsidRPr="00EB07F7" w:rsidRDefault="00EB07F7" w:rsidP="00EB07F7">
            <w:pPr>
              <w:spacing w:after="18"/>
              <w:rPr>
                <w:rFonts w:cs="Times New Roman"/>
                <w:color w:val="000000"/>
                <w:sz w:val="24"/>
              </w:rPr>
            </w:pPr>
            <w:r w:rsidRPr="00EB07F7">
              <w:rPr>
                <w:rFonts w:cs="Times New Roman"/>
                <w:color w:val="000000"/>
                <w:sz w:val="20"/>
              </w:rPr>
              <w:t xml:space="preserve">Степаненко </w:t>
            </w:r>
          </w:p>
          <w:p w:rsidR="00EB07F7" w:rsidRPr="00EB07F7" w:rsidRDefault="00EB07F7" w:rsidP="00EB07F7">
            <w:pPr>
              <w:spacing w:after="38"/>
              <w:rPr>
                <w:rFonts w:cs="Times New Roman"/>
                <w:color w:val="000000"/>
                <w:sz w:val="24"/>
              </w:rPr>
            </w:pPr>
            <w:r w:rsidRPr="00EB07F7">
              <w:rPr>
                <w:rFonts w:cs="Times New Roman"/>
                <w:color w:val="000000"/>
                <w:sz w:val="20"/>
              </w:rPr>
              <w:t xml:space="preserve">8.«Полька» муз. В. Косенко,  «Вальс» муз Е. Макарова, «Танец Петрушек» муз. А. </w:t>
            </w:r>
          </w:p>
          <w:p w:rsidR="00EB07F7" w:rsidRPr="00EB07F7" w:rsidRDefault="00EB07F7" w:rsidP="00EB07F7">
            <w:pPr>
              <w:spacing w:after="16"/>
              <w:rPr>
                <w:rFonts w:cs="Times New Roman"/>
                <w:color w:val="000000"/>
                <w:sz w:val="24"/>
              </w:rPr>
            </w:pPr>
            <w:r w:rsidRPr="00EB07F7">
              <w:rPr>
                <w:rFonts w:cs="Times New Roman"/>
                <w:color w:val="000000"/>
                <w:sz w:val="20"/>
              </w:rPr>
              <w:t xml:space="preserve">Даргомыжского </w:t>
            </w:r>
          </w:p>
          <w:p w:rsidR="00EB07F7" w:rsidRPr="00EB07F7" w:rsidRDefault="00EB07F7" w:rsidP="00EB07F7">
            <w:pPr>
              <w:spacing w:line="278" w:lineRule="auto"/>
              <w:rPr>
                <w:rFonts w:cs="Times New Roman"/>
                <w:color w:val="000000"/>
                <w:sz w:val="24"/>
              </w:rPr>
            </w:pPr>
            <w:r w:rsidRPr="00EB07F7">
              <w:rPr>
                <w:rFonts w:cs="Times New Roman"/>
                <w:color w:val="000000"/>
                <w:sz w:val="20"/>
              </w:rPr>
              <w:t xml:space="preserve">9.«Танец Снежинок» муз. А Жилина </w:t>
            </w:r>
          </w:p>
          <w:p w:rsidR="00EB07F7" w:rsidRPr="00EB07F7" w:rsidRDefault="00EB07F7" w:rsidP="00EB07F7">
            <w:pPr>
              <w:rPr>
                <w:rFonts w:cs="Times New Roman"/>
                <w:color w:val="000000"/>
                <w:sz w:val="24"/>
              </w:rPr>
            </w:pPr>
            <w:r w:rsidRPr="00EB07F7">
              <w:rPr>
                <w:rFonts w:cs="Times New Roman"/>
                <w:color w:val="000000"/>
                <w:sz w:val="20"/>
              </w:rPr>
              <w:t xml:space="preserve"> 10.Под музыкальное сопровождение по инструкции </w:t>
            </w:r>
          </w:p>
          <w:p w:rsidR="00EB07F7" w:rsidRPr="00EB07F7" w:rsidRDefault="00EB07F7" w:rsidP="00EB07F7">
            <w:pPr>
              <w:rPr>
                <w:rFonts w:cs="Times New Roman"/>
                <w:color w:val="000000"/>
                <w:sz w:val="24"/>
              </w:rPr>
            </w:pPr>
            <w:r w:rsidRPr="00EB07F7">
              <w:rPr>
                <w:rFonts w:cs="Times New Roman"/>
                <w:color w:val="000000"/>
                <w:sz w:val="20"/>
              </w:rPr>
              <w:t xml:space="preserve">«изобразить лыжника» и т.д. </w:t>
            </w:r>
          </w:p>
          <w:p w:rsidR="00EB07F7" w:rsidRPr="00EB07F7" w:rsidRDefault="00EB07F7" w:rsidP="00EB07F7">
            <w:pPr>
              <w:spacing w:after="16"/>
              <w:rPr>
                <w:rFonts w:cs="Times New Roman"/>
                <w:color w:val="000000"/>
                <w:sz w:val="24"/>
              </w:rPr>
            </w:pPr>
            <w:r w:rsidRPr="00EB07F7">
              <w:rPr>
                <w:rFonts w:cs="Times New Roman"/>
                <w:color w:val="000000"/>
                <w:sz w:val="20"/>
              </w:rPr>
              <w:t xml:space="preserve"> 11.И/У «Музыкальный магазин». </w:t>
            </w:r>
          </w:p>
          <w:p w:rsidR="00EB07F7" w:rsidRPr="00EB07F7" w:rsidRDefault="00EB07F7" w:rsidP="00EB07F7">
            <w:pPr>
              <w:spacing w:line="252" w:lineRule="auto"/>
              <w:rPr>
                <w:rFonts w:cs="Times New Roman"/>
                <w:color w:val="000000"/>
                <w:sz w:val="24"/>
              </w:rPr>
            </w:pPr>
            <w:r w:rsidRPr="00EB07F7">
              <w:rPr>
                <w:rFonts w:cs="Times New Roman"/>
                <w:color w:val="000000"/>
                <w:sz w:val="20"/>
              </w:rPr>
              <w:t xml:space="preserve">12.«Продавец» ставит пластинку и голосом воспроизводит мелодию. Покупатель отгадывает </w:t>
            </w:r>
          </w:p>
          <w:p w:rsidR="00EB07F7" w:rsidRPr="00EB07F7" w:rsidRDefault="00EB07F7" w:rsidP="00EB07F7">
            <w:pPr>
              <w:spacing w:after="16"/>
              <w:rPr>
                <w:rFonts w:cs="Times New Roman"/>
                <w:color w:val="000000"/>
                <w:sz w:val="24"/>
              </w:rPr>
            </w:pPr>
            <w:r w:rsidRPr="00EB07F7">
              <w:rPr>
                <w:rFonts w:cs="Times New Roman"/>
                <w:color w:val="000000"/>
                <w:sz w:val="20"/>
              </w:rPr>
              <w:t xml:space="preserve"> 13.И/У «Музыкальный магазин». Сыграть несложную или знакомую мелодию на том инструменте, который «хотят купить» </w:t>
            </w:r>
          </w:p>
          <w:p w:rsidR="00EB07F7" w:rsidRPr="00EB07F7" w:rsidRDefault="00EB07F7" w:rsidP="00EB07F7">
            <w:pPr>
              <w:rPr>
                <w:rFonts w:cs="Times New Roman"/>
                <w:color w:val="000000"/>
                <w:sz w:val="24"/>
              </w:rPr>
            </w:pPr>
            <w:r w:rsidRPr="00EB07F7">
              <w:rPr>
                <w:rFonts w:cs="Times New Roman"/>
                <w:color w:val="000000"/>
                <w:sz w:val="20"/>
              </w:rPr>
              <w:t>14.И/У «Оркестр»</w:t>
            </w:r>
          </w:p>
        </w:tc>
        <w:tc>
          <w:tcPr>
            <w:tcW w:w="2977"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spacing w:after="19"/>
              <w:rPr>
                <w:rFonts w:cs="Times New Roman"/>
                <w:color w:val="000000"/>
                <w:sz w:val="24"/>
              </w:rPr>
            </w:pPr>
            <w:r w:rsidRPr="00EB07F7">
              <w:rPr>
                <w:rFonts w:cs="Times New Roman"/>
                <w:color w:val="000000"/>
                <w:sz w:val="20"/>
              </w:rPr>
              <w:lastRenderedPageBreak/>
              <w:t xml:space="preserve">Муз. руководитель </w:t>
            </w:r>
          </w:p>
          <w:p w:rsidR="00EB07F7" w:rsidRPr="00EB07F7" w:rsidRDefault="00EB07F7" w:rsidP="00EB07F7">
            <w:pPr>
              <w:rPr>
                <w:rFonts w:cs="Times New Roman"/>
                <w:color w:val="000000"/>
                <w:sz w:val="24"/>
              </w:rPr>
            </w:pPr>
            <w:r w:rsidRPr="00EB07F7">
              <w:rPr>
                <w:rFonts w:cs="Times New Roman"/>
                <w:color w:val="000000"/>
                <w:sz w:val="20"/>
              </w:rPr>
              <w:t xml:space="preserve">Воспитатель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lastRenderedPageBreak/>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 </w:t>
            </w:r>
          </w:p>
        </w:tc>
      </w:tr>
    </w:tbl>
    <w:p w:rsidR="00EB07F7" w:rsidRPr="00EB07F7" w:rsidRDefault="00EB07F7" w:rsidP="00EB07F7">
      <w:pPr>
        <w:spacing w:after="0"/>
        <w:jc w:val="center"/>
        <w:rPr>
          <w:rFonts w:eastAsia="Times New Roman" w:cs="Times New Roman"/>
          <w:color w:val="000000"/>
          <w:sz w:val="24"/>
          <w:lang w:eastAsia="ru-RU"/>
        </w:rPr>
      </w:pPr>
      <w:r w:rsidRPr="00EB07F7">
        <w:rPr>
          <w:rFonts w:ascii="Calibri" w:eastAsia="Calibri" w:hAnsi="Calibri" w:cs="Calibri"/>
          <w:color w:val="000000"/>
          <w:sz w:val="24"/>
          <w:lang w:eastAsia="ru-RU"/>
        </w:rPr>
        <w:lastRenderedPageBreak/>
        <w:t xml:space="preserve"> </w:t>
      </w:r>
    </w:p>
    <w:p w:rsidR="00EB07F7" w:rsidRPr="00EB07F7" w:rsidRDefault="00EB07F7" w:rsidP="00EB07F7">
      <w:pPr>
        <w:spacing w:after="0"/>
        <w:jc w:val="center"/>
        <w:rPr>
          <w:rFonts w:eastAsia="Times New Roman" w:cs="Times New Roman"/>
          <w:color w:val="000000"/>
          <w:sz w:val="24"/>
          <w:lang w:eastAsia="ru-RU"/>
        </w:rPr>
      </w:pPr>
      <w:r w:rsidRPr="00EB07F7">
        <w:rPr>
          <w:rFonts w:ascii="Calibri" w:eastAsia="Calibri" w:hAnsi="Calibri" w:cs="Calibri"/>
          <w:color w:val="000000"/>
          <w:sz w:val="24"/>
          <w:lang w:eastAsia="ru-RU"/>
        </w:rPr>
        <w:t xml:space="preserve"> </w:t>
      </w:r>
    </w:p>
    <w:p w:rsidR="00EB07F7" w:rsidRPr="00EB07F7" w:rsidRDefault="00EB07F7" w:rsidP="00EB07F7">
      <w:pPr>
        <w:spacing w:after="0"/>
        <w:jc w:val="center"/>
        <w:rPr>
          <w:rFonts w:eastAsia="Times New Roman" w:cs="Times New Roman"/>
          <w:color w:val="000000"/>
          <w:sz w:val="24"/>
          <w:lang w:eastAsia="ru-RU"/>
        </w:rPr>
      </w:pPr>
      <w:r w:rsidRPr="00EB07F7">
        <w:rPr>
          <w:rFonts w:ascii="Calibri" w:eastAsia="Calibri" w:hAnsi="Calibri" w:cs="Calibri"/>
          <w:color w:val="000000"/>
          <w:sz w:val="24"/>
          <w:lang w:eastAsia="ru-RU"/>
        </w:rPr>
        <w:t xml:space="preserve"> </w:t>
      </w:r>
    </w:p>
    <w:p w:rsidR="00EB07F7" w:rsidRPr="00EB07F7" w:rsidRDefault="00EB07F7" w:rsidP="00EB07F7">
      <w:pPr>
        <w:spacing w:after="0"/>
        <w:jc w:val="center"/>
        <w:rPr>
          <w:rFonts w:eastAsia="Times New Roman" w:cs="Times New Roman"/>
          <w:color w:val="000000"/>
          <w:sz w:val="24"/>
          <w:lang w:eastAsia="ru-RU"/>
        </w:rPr>
      </w:pPr>
      <w:r w:rsidRPr="00EB07F7">
        <w:rPr>
          <w:rFonts w:ascii="Calibri" w:eastAsia="Calibri" w:hAnsi="Calibri" w:cs="Calibri"/>
          <w:color w:val="000000"/>
          <w:sz w:val="24"/>
          <w:lang w:eastAsia="ru-RU"/>
        </w:rPr>
        <w:t xml:space="preserve"> </w:t>
      </w:r>
    </w:p>
    <w:p w:rsidR="00EB07F7" w:rsidRPr="00EB07F7" w:rsidRDefault="00EB07F7" w:rsidP="00EB07F7">
      <w:pPr>
        <w:keepNext/>
        <w:keepLines/>
        <w:spacing w:after="4" w:line="270" w:lineRule="auto"/>
        <w:outlineLvl w:val="0"/>
        <w:rPr>
          <w:rFonts w:eastAsia="Times New Roman" w:cs="Times New Roman"/>
          <w:b/>
          <w:color w:val="000000"/>
          <w:sz w:val="24"/>
          <w:lang w:eastAsia="ru-RU"/>
        </w:rPr>
      </w:pPr>
    </w:p>
    <w:p w:rsidR="00EB07F7" w:rsidRPr="00EB07F7" w:rsidRDefault="00EB07F7" w:rsidP="00EB07F7">
      <w:pPr>
        <w:keepNext/>
        <w:keepLines/>
        <w:spacing w:after="4" w:line="270" w:lineRule="auto"/>
        <w:outlineLvl w:val="0"/>
        <w:rPr>
          <w:rFonts w:eastAsia="Times New Roman" w:cs="Times New Roman"/>
          <w:b/>
          <w:color w:val="000000"/>
          <w:sz w:val="24"/>
          <w:lang w:eastAsia="ru-RU"/>
        </w:rPr>
      </w:pPr>
    </w:p>
    <w:p w:rsidR="00EB07F7" w:rsidRPr="00EB07F7" w:rsidRDefault="00EB07F7" w:rsidP="00EB07F7">
      <w:pPr>
        <w:spacing w:after="0"/>
        <w:rPr>
          <w:rFonts w:eastAsia="Times New Roman" w:cs="Times New Roman"/>
          <w:color w:val="000000"/>
          <w:sz w:val="24"/>
          <w:lang w:eastAsia="ru-RU"/>
        </w:rPr>
      </w:pPr>
    </w:p>
    <w:p w:rsidR="00EB07F7" w:rsidRPr="00EB07F7" w:rsidRDefault="00EB07F7" w:rsidP="00EB07F7">
      <w:pPr>
        <w:spacing w:after="0" w:line="270" w:lineRule="auto"/>
        <w:ind w:right="2022"/>
        <w:jc w:val="center"/>
        <w:rPr>
          <w:rFonts w:eastAsia="Times New Roman" w:cs="Times New Roman"/>
          <w:b/>
          <w:color w:val="000000"/>
          <w:sz w:val="24"/>
          <w:lang w:eastAsia="ru-RU"/>
        </w:rPr>
      </w:pPr>
    </w:p>
    <w:p w:rsidR="00EB07F7" w:rsidRPr="00EB07F7" w:rsidRDefault="00EB07F7" w:rsidP="00EB07F7">
      <w:pPr>
        <w:spacing w:after="0" w:line="270" w:lineRule="auto"/>
        <w:ind w:right="2022"/>
        <w:jc w:val="center"/>
        <w:rPr>
          <w:rFonts w:eastAsia="Times New Roman" w:cs="Times New Roman"/>
          <w:b/>
          <w:color w:val="000000"/>
          <w:sz w:val="24"/>
          <w:lang w:eastAsia="ru-RU"/>
        </w:rPr>
      </w:pPr>
    </w:p>
    <w:p w:rsidR="00EB07F7" w:rsidRPr="00EB07F7" w:rsidRDefault="00EB07F7" w:rsidP="00EB07F7">
      <w:pPr>
        <w:spacing w:after="0" w:line="270" w:lineRule="auto"/>
        <w:ind w:right="2022"/>
        <w:jc w:val="center"/>
        <w:rPr>
          <w:rFonts w:eastAsia="Times New Roman" w:cs="Times New Roman"/>
          <w:b/>
          <w:color w:val="000000"/>
          <w:sz w:val="24"/>
          <w:lang w:eastAsia="ru-RU"/>
        </w:rPr>
      </w:pPr>
    </w:p>
    <w:p w:rsidR="00EB07F7" w:rsidRPr="00EB07F7" w:rsidRDefault="00EB07F7" w:rsidP="00EB07F7">
      <w:pPr>
        <w:spacing w:after="0" w:line="270" w:lineRule="auto"/>
        <w:ind w:right="2022"/>
        <w:jc w:val="center"/>
        <w:rPr>
          <w:rFonts w:eastAsia="Times New Roman" w:cs="Times New Roman"/>
          <w:b/>
          <w:color w:val="000000"/>
          <w:sz w:val="24"/>
          <w:lang w:eastAsia="ru-RU"/>
        </w:rPr>
      </w:pPr>
    </w:p>
    <w:p w:rsidR="00EB07F7" w:rsidRPr="00EB07F7" w:rsidRDefault="00EB07F7" w:rsidP="00EB07F7">
      <w:pPr>
        <w:spacing w:after="0" w:line="270" w:lineRule="auto"/>
        <w:ind w:right="2022"/>
        <w:jc w:val="center"/>
        <w:rPr>
          <w:rFonts w:eastAsia="Times New Roman" w:cs="Times New Roman"/>
          <w:b/>
          <w:color w:val="000000"/>
          <w:sz w:val="24"/>
          <w:lang w:eastAsia="ru-RU"/>
        </w:rPr>
      </w:pPr>
    </w:p>
    <w:p w:rsidR="00EB07F7" w:rsidRPr="00EB07F7" w:rsidRDefault="00EB07F7" w:rsidP="00EB07F7">
      <w:pPr>
        <w:spacing w:after="0" w:line="270" w:lineRule="auto"/>
        <w:ind w:right="2022"/>
        <w:jc w:val="center"/>
        <w:rPr>
          <w:rFonts w:eastAsia="Times New Roman" w:cs="Times New Roman"/>
          <w:b/>
          <w:color w:val="000000"/>
          <w:sz w:val="24"/>
          <w:lang w:eastAsia="ru-RU"/>
        </w:rPr>
      </w:pPr>
    </w:p>
    <w:p w:rsidR="00EB07F7" w:rsidRPr="00EB07F7" w:rsidRDefault="00EB07F7" w:rsidP="00EB07F7">
      <w:pPr>
        <w:spacing w:after="0" w:line="270" w:lineRule="auto"/>
        <w:ind w:right="2022"/>
        <w:jc w:val="center"/>
        <w:rPr>
          <w:rFonts w:eastAsia="Times New Roman" w:cs="Times New Roman"/>
          <w:b/>
          <w:color w:val="000000"/>
          <w:sz w:val="24"/>
          <w:lang w:eastAsia="ru-RU"/>
        </w:rPr>
      </w:pPr>
    </w:p>
    <w:p w:rsidR="00EB07F7" w:rsidRPr="00EB07F7" w:rsidRDefault="00EB07F7" w:rsidP="00EB07F7">
      <w:pPr>
        <w:spacing w:after="0" w:line="270" w:lineRule="auto"/>
        <w:ind w:right="2022"/>
        <w:jc w:val="center"/>
        <w:rPr>
          <w:rFonts w:eastAsia="Times New Roman" w:cs="Times New Roman"/>
          <w:b/>
          <w:color w:val="000000"/>
          <w:sz w:val="24"/>
          <w:lang w:eastAsia="ru-RU"/>
        </w:rPr>
      </w:pPr>
    </w:p>
    <w:p w:rsidR="00EB07F7" w:rsidRPr="00EB07F7" w:rsidRDefault="00EB07F7" w:rsidP="00EB07F7">
      <w:pPr>
        <w:spacing w:after="0"/>
        <w:jc w:val="center"/>
        <w:rPr>
          <w:rFonts w:eastAsia="Times New Roman" w:cs="Times New Roman"/>
          <w:color w:val="000000"/>
          <w:sz w:val="24"/>
          <w:lang w:eastAsia="ru-RU"/>
        </w:rPr>
      </w:pPr>
    </w:p>
    <w:p w:rsidR="00EB07F7" w:rsidRPr="00EB07F7" w:rsidRDefault="00EB07F7" w:rsidP="00EB07F7">
      <w:pPr>
        <w:spacing w:after="0"/>
        <w:jc w:val="center"/>
        <w:rPr>
          <w:rFonts w:eastAsia="Times New Roman" w:cs="Times New Roman"/>
          <w:color w:val="000000"/>
          <w:sz w:val="24"/>
          <w:lang w:eastAsia="ru-RU"/>
        </w:rPr>
      </w:pPr>
      <w:r w:rsidRPr="00EB07F7">
        <w:rPr>
          <w:rFonts w:eastAsia="Times New Roman" w:cs="Times New Roman"/>
          <w:b/>
          <w:color w:val="000000"/>
          <w:sz w:val="24"/>
          <w:lang w:eastAsia="ru-RU"/>
        </w:rPr>
        <w:t xml:space="preserve"> </w:t>
      </w:r>
    </w:p>
    <w:p w:rsidR="00EB07F7" w:rsidRPr="00EB07F7" w:rsidRDefault="00EB07F7" w:rsidP="00EB07F7">
      <w:pPr>
        <w:spacing w:after="0" w:line="270" w:lineRule="auto"/>
        <w:ind w:right="2022"/>
        <w:jc w:val="center"/>
        <w:rPr>
          <w:rFonts w:eastAsia="Times New Roman" w:cs="Times New Roman"/>
          <w:b/>
          <w:color w:val="FF0000"/>
          <w:sz w:val="24"/>
          <w:lang w:eastAsia="ru-RU"/>
        </w:rPr>
      </w:pPr>
      <w:r w:rsidRPr="00EB07F7">
        <w:rPr>
          <w:rFonts w:eastAsia="Times New Roman" w:cs="Times New Roman"/>
          <w:b/>
          <w:color w:val="FF0000"/>
          <w:sz w:val="24"/>
          <w:lang w:eastAsia="ru-RU"/>
        </w:rPr>
        <w:t xml:space="preserve"> </w:t>
      </w:r>
    </w:p>
    <w:p w:rsidR="00EB07F7" w:rsidRPr="00EB07F7" w:rsidRDefault="00EB07F7" w:rsidP="00EB07F7">
      <w:pPr>
        <w:spacing w:after="0" w:line="270" w:lineRule="auto"/>
        <w:ind w:right="2022"/>
        <w:jc w:val="center"/>
        <w:rPr>
          <w:rFonts w:eastAsia="Times New Roman" w:cs="Times New Roman"/>
          <w:b/>
          <w:color w:val="FF0000"/>
          <w:sz w:val="24"/>
          <w:lang w:eastAsia="ru-RU"/>
        </w:rPr>
      </w:pPr>
    </w:p>
    <w:p w:rsidR="00EB07F7" w:rsidRPr="00EB07F7" w:rsidRDefault="00EB07F7" w:rsidP="00EB07F7">
      <w:pPr>
        <w:spacing w:after="0" w:line="270" w:lineRule="auto"/>
        <w:ind w:right="2022"/>
        <w:jc w:val="center"/>
        <w:rPr>
          <w:rFonts w:eastAsia="Times New Roman" w:cs="Times New Roman"/>
          <w:b/>
          <w:color w:val="FF0000"/>
          <w:sz w:val="24"/>
          <w:lang w:eastAsia="ru-RU"/>
        </w:rPr>
      </w:pPr>
    </w:p>
    <w:p w:rsidR="00EB07F7" w:rsidRPr="00EB07F7" w:rsidRDefault="00EB07F7" w:rsidP="00EB07F7">
      <w:pPr>
        <w:spacing w:after="0" w:line="270" w:lineRule="auto"/>
        <w:ind w:right="2022"/>
        <w:jc w:val="center"/>
        <w:rPr>
          <w:rFonts w:eastAsia="Times New Roman" w:cs="Times New Roman"/>
          <w:b/>
          <w:color w:val="FF0000"/>
          <w:sz w:val="24"/>
          <w:lang w:eastAsia="ru-RU"/>
        </w:rPr>
      </w:pPr>
    </w:p>
    <w:p w:rsidR="00EB07F7" w:rsidRPr="00EB07F7" w:rsidRDefault="00EB07F7" w:rsidP="00EB07F7">
      <w:pPr>
        <w:spacing w:after="0" w:line="270" w:lineRule="auto"/>
        <w:ind w:right="2022"/>
        <w:jc w:val="center"/>
        <w:rPr>
          <w:rFonts w:eastAsia="Times New Roman" w:cs="Times New Roman"/>
          <w:b/>
          <w:color w:val="FF0000"/>
          <w:sz w:val="24"/>
          <w:lang w:eastAsia="ru-RU"/>
        </w:rPr>
      </w:pPr>
    </w:p>
    <w:p w:rsidR="00EB07F7" w:rsidRPr="00EB07F7" w:rsidRDefault="00EB07F7" w:rsidP="00EB07F7">
      <w:pPr>
        <w:spacing w:after="0" w:line="270" w:lineRule="auto"/>
        <w:ind w:right="2022"/>
        <w:jc w:val="center"/>
        <w:rPr>
          <w:rFonts w:eastAsia="Times New Roman" w:cs="Times New Roman"/>
          <w:color w:val="000000"/>
          <w:sz w:val="24"/>
          <w:lang w:eastAsia="ru-RU"/>
        </w:rPr>
      </w:pPr>
      <w:r w:rsidRPr="00EB07F7">
        <w:rPr>
          <w:rFonts w:eastAsia="Times New Roman" w:cs="Times New Roman"/>
          <w:b/>
          <w:color w:val="000000"/>
          <w:sz w:val="24"/>
          <w:lang w:eastAsia="ru-RU"/>
        </w:rPr>
        <w:lastRenderedPageBreak/>
        <w:t xml:space="preserve">Диагностические задания для выявления умений детей компенсирующей направленности  в образовательной  области «Художественно-эстетическое развитие» (музыка) </w:t>
      </w:r>
    </w:p>
    <w:p w:rsidR="00EB07F7" w:rsidRPr="00EB07F7" w:rsidRDefault="00EB07F7" w:rsidP="00EB07F7">
      <w:pPr>
        <w:spacing w:after="0"/>
        <w:jc w:val="center"/>
        <w:rPr>
          <w:rFonts w:eastAsia="Times New Roman" w:cs="Times New Roman"/>
          <w:color w:val="000000"/>
          <w:sz w:val="24"/>
          <w:lang w:eastAsia="ru-RU"/>
        </w:rPr>
      </w:pPr>
    </w:p>
    <w:tbl>
      <w:tblPr>
        <w:tblStyle w:val="TableGrid"/>
        <w:tblW w:w="14179" w:type="dxa"/>
        <w:tblInd w:w="353" w:type="dxa"/>
        <w:tblCellMar>
          <w:top w:w="46" w:type="dxa"/>
          <w:left w:w="108" w:type="dxa"/>
          <w:right w:w="13" w:type="dxa"/>
        </w:tblCellMar>
        <w:tblLook w:val="04A0" w:firstRow="1" w:lastRow="0" w:firstColumn="1" w:lastColumn="0" w:noHBand="0" w:noVBand="1"/>
      </w:tblPr>
      <w:tblGrid>
        <w:gridCol w:w="2717"/>
        <w:gridCol w:w="183"/>
        <w:gridCol w:w="3581"/>
        <w:gridCol w:w="4873"/>
        <w:gridCol w:w="2825"/>
      </w:tblGrid>
      <w:tr w:rsidR="00EB07F7" w:rsidRPr="00EB07F7" w:rsidTr="002F5001">
        <w:trPr>
          <w:trHeight w:val="590"/>
        </w:trPr>
        <w:tc>
          <w:tcPr>
            <w:tcW w:w="2717" w:type="dxa"/>
            <w:tcBorders>
              <w:top w:val="single" w:sz="12" w:space="0" w:color="000000"/>
              <w:left w:val="single" w:sz="12" w:space="0" w:color="000000"/>
              <w:bottom w:val="single" w:sz="12" w:space="0" w:color="000000"/>
              <w:right w:val="single" w:sz="12" w:space="0" w:color="000000"/>
            </w:tcBorders>
          </w:tcPr>
          <w:p w:rsidR="00EB07F7" w:rsidRPr="00EB07F7" w:rsidRDefault="00EB07F7" w:rsidP="00EB07F7">
            <w:pPr>
              <w:jc w:val="center"/>
              <w:rPr>
                <w:rFonts w:cs="Times New Roman"/>
                <w:color w:val="000000"/>
                <w:sz w:val="24"/>
              </w:rPr>
            </w:pPr>
            <w:r w:rsidRPr="00EB07F7">
              <w:rPr>
                <w:rFonts w:cs="Times New Roman"/>
                <w:b/>
                <w:color w:val="000000"/>
                <w:sz w:val="20"/>
              </w:rPr>
              <w:t xml:space="preserve">Что изучается (оценивается)? </w:t>
            </w:r>
          </w:p>
        </w:tc>
        <w:tc>
          <w:tcPr>
            <w:tcW w:w="3764" w:type="dxa"/>
            <w:gridSpan w:val="2"/>
            <w:tcBorders>
              <w:top w:val="single" w:sz="12" w:space="0" w:color="000000"/>
              <w:left w:val="single" w:sz="12" w:space="0" w:color="000000"/>
              <w:bottom w:val="single" w:sz="12" w:space="0" w:color="000000"/>
              <w:right w:val="single" w:sz="12" w:space="0" w:color="000000"/>
            </w:tcBorders>
          </w:tcPr>
          <w:p w:rsidR="00EB07F7" w:rsidRPr="00EB07F7" w:rsidRDefault="00EB07F7" w:rsidP="00EB07F7">
            <w:pPr>
              <w:jc w:val="center"/>
              <w:rPr>
                <w:rFonts w:cs="Times New Roman"/>
                <w:color w:val="000000"/>
                <w:sz w:val="24"/>
              </w:rPr>
            </w:pPr>
            <w:r w:rsidRPr="00EB07F7">
              <w:rPr>
                <w:rFonts w:cs="Times New Roman"/>
                <w:b/>
                <w:color w:val="000000"/>
                <w:sz w:val="20"/>
              </w:rPr>
              <w:t xml:space="preserve">Дидактические игры, задания, ситуации </w:t>
            </w:r>
          </w:p>
        </w:tc>
        <w:tc>
          <w:tcPr>
            <w:tcW w:w="4872" w:type="dxa"/>
            <w:tcBorders>
              <w:top w:val="single" w:sz="12" w:space="0" w:color="000000"/>
              <w:left w:val="single" w:sz="12" w:space="0" w:color="000000"/>
              <w:bottom w:val="single" w:sz="12" w:space="0" w:color="000000"/>
              <w:right w:val="single" w:sz="12" w:space="0" w:color="000000"/>
            </w:tcBorders>
            <w:vAlign w:val="center"/>
          </w:tcPr>
          <w:p w:rsidR="00EB07F7" w:rsidRPr="00EB07F7" w:rsidRDefault="00EB07F7" w:rsidP="00EB07F7">
            <w:pPr>
              <w:ind w:right="49"/>
              <w:jc w:val="center"/>
              <w:rPr>
                <w:rFonts w:cs="Times New Roman"/>
                <w:color w:val="000000"/>
                <w:sz w:val="24"/>
              </w:rPr>
            </w:pPr>
            <w:r w:rsidRPr="00EB07F7">
              <w:rPr>
                <w:rFonts w:cs="Times New Roman"/>
                <w:b/>
                <w:color w:val="000000"/>
                <w:sz w:val="20"/>
              </w:rPr>
              <w:t xml:space="preserve">Содержание диагностического задания </w:t>
            </w:r>
          </w:p>
        </w:tc>
        <w:tc>
          <w:tcPr>
            <w:tcW w:w="2825" w:type="dxa"/>
            <w:tcBorders>
              <w:top w:val="single" w:sz="12" w:space="0" w:color="000000"/>
              <w:left w:val="single" w:sz="12" w:space="0" w:color="000000"/>
              <w:bottom w:val="single" w:sz="12" w:space="0" w:color="000000"/>
              <w:right w:val="single" w:sz="12" w:space="0" w:color="000000"/>
            </w:tcBorders>
            <w:vAlign w:val="center"/>
          </w:tcPr>
          <w:p w:rsidR="00EB07F7" w:rsidRPr="00EB07F7" w:rsidRDefault="00EB07F7" w:rsidP="00EB07F7">
            <w:pPr>
              <w:ind w:right="51"/>
              <w:jc w:val="center"/>
              <w:rPr>
                <w:rFonts w:cs="Times New Roman"/>
                <w:color w:val="000000"/>
                <w:sz w:val="24"/>
              </w:rPr>
            </w:pPr>
            <w:r w:rsidRPr="00EB07F7">
              <w:rPr>
                <w:rFonts w:cs="Times New Roman"/>
                <w:b/>
                <w:color w:val="000000"/>
                <w:sz w:val="20"/>
              </w:rPr>
              <w:t xml:space="preserve">Проявления </w:t>
            </w:r>
          </w:p>
        </w:tc>
      </w:tr>
      <w:tr w:rsidR="00EB07F7" w:rsidRPr="00EB07F7" w:rsidTr="002F5001">
        <w:trPr>
          <w:trHeight w:val="293"/>
        </w:trPr>
        <w:tc>
          <w:tcPr>
            <w:tcW w:w="11353" w:type="dxa"/>
            <w:gridSpan w:val="4"/>
            <w:tcBorders>
              <w:top w:val="single" w:sz="12" w:space="0" w:color="000000"/>
              <w:left w:val="single" w:sz="12" w:space="0" w:color="000000"/>
              <w:bottom w:val="single" w:sz="4" w:space="0" w:color="000000"/>
              <w:right w:val="nil"/>
            </w:tcBorders>
          </w:tcPr>
          <w:p w:rsidR="00EB07F7" w:rsidRPr="00EB07F7" w:rsidRDefault="00EB07F7" w:rsidP="00EB07F7">
            <w:pPr>
              <w:jc w:val="center"/>
              <w:rPr>
                <w:rFonts w:cs="Times New Roman"/>
                <w:color w:val="000000"/>
                <w:sz w:val="24"/>
              </w:rPr>
            </w:pPr>
            <w:r w:rsidRPr="00EB07F7">
              <w:rPr>
                <w:rFonts w:cs="Times New Roman"/>
                <w:b/>
                <w:color w:val="000000"/>
                <w:sz w:val="20"/>
              </w:rPr>
              <w:t>Восприятие музыки</w:t>
            </w:r>
            <w:r w:rsidRPr="00EB07F7">
              <w:rPr>
                <w:rFonts w:cs="Times New Roman"/>
                <w:color w:val="000000"/>
                <w:sz w:val="20"/>
              </w:rPr>
              <w:t xml:space="preserve"> </w:t>
            </w:r>
          </w:p>
        </w:tc>
        <w:tc>
          <w:tcPr>
            <w:tcW w:w="2825" w:type="dxa"/>
            <w:tcBorders>
              <w:top w:val="single" w:sz="12" w:space="0" w:color="000000"/>
              <w:left w:val="nil"/>
              <w:bottom w:val="single" w:sz="4" w:space="0" w:color="000000"/>
              <w:right w:val="single" w:sz="12" w:space="0" w:color="000000"/>
            </w:tcBorders>
          </w:tcPr>
          <w:p w:rsidR="00EB07F7" w:rsidRPr="00EB07F7" w:rsidRDefault="00EB07F7" w:rsidP="00EB07F7">
            <w:pPr>
              <w:rPr>
                <w:rFonts w:cs="Times New Roman"/>
                <w:color w:val="000000"/>
                <w:sz w:val="24"/>
              </w:rPr>
            </w:pPr>
          </w:p>
        </w:tc>
      </w:tr>
      <w:tr w:rsidR="00EB07F7" w:rsidRPr="00EB07F7" w:rsidTr="002F5001">
        <w:trPr>
          <w:trHeight w:val="1203"/>
        </w:trPr>
        <w:tc>
          <w:tcPr>
            <w:tcW w:w="2717" w:type="dxa"/>
            <w:tcBorders>
              <w:top w:val="single" w:sz="4" w:space="0" w:color="000000"/>
              <w:left w:val="single" w:sz="12" w:space="0" w:color="000000"/>
              <w:bottom w:val="single" w:sz="4" w:space="0" w:color="000000"/>
              <w:right w:val="single" w:sz="4" w:space="0" w:color="000000"/>
            </w:tcBorders>
          </w:tcPr>
          <w:p w:rsidR="00EB07F7" w:rsidRPr="00EB07F7" w:rsidRDefault="00EB07F7" w:rsidP="00EB07F7">
            <w:pPr>
              <w:rPr>
                <w:rFonts w:cs="Times New Roman"/>
                <w:color w:val="000000"/>
                <w:sz w:val="24"/>
              </w:rPr>
            </w:pPr>
            <w:r w:rsidRPr="00EB07F7">
              <w:rPr>
                <w:rFonts w:cs="Times New Roman"/>
                <w:color w:val="000000"/>
                <w:sz w:val="20"/>
              </w:rPr>
              <w:t xml:space="preserve">Интерес к звучанию музыки, к звукам музыкальным и немузыкальным </w:t>
            </w:r>
          </w:p>
        </w:tc>
        <w:tc>
          <w:tcPr>
            <w:tcW w:w="3764" w:type="dxa"/>
            <w:gridSpan w:val="2"/>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rPr>
                <w:rFonts w:cs="Times New Roman"/>
                <w:color w:val="000000"/>
                <w:sz w:val="24"/>
              </w:rPr>
            </w:pPr>
            <w:r w:rsidRPr="00EB07F7">
              <w:rPr>
                <w:rFonts w:cs="Times New Roman"/>
                <w:b/>
                <w:color w:val="000000"/>
                <w:sz w:val="20"/>
              </w:rPr>
              <w:t>Игровая ситуация «Найди музыку» Цель:</w:t>
            </w:r>
            <w:r w:rsidRPr="00EB07F7">
              <w:rPr>
                <w:rFonts w:cs="Times New Roman"/>
                <w:color w:val="000000"/>
                <w:sz w:val="20"/>
              </w:rPr>
              <w:t xml:space="preserve"> изучение звукового опыта детей, выявление своеобразия восприятия детьми немузыкальных и музыкальных звуков. </w:t>
            </w:r>
          </w:p>
        </w:tc>
        <w:tc>
          <w:tcPr>
            <w:tcW w:w="4872"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rPr>
                <w:rFonts w:cs="Times New Roman"/>
                <w:color w:val="000000"/>
                <w:sz w:val="24"/>
              </w:rPr>
            </w:pPr>
            <w:r w:rsidRPr="00EB07F7">
              <w:rPr>
                <w:rFonts w:cs="Times New Roman"/>
                <w:color w:val="000000"/>
                <w:sz w:val="20"/>
              </w:rPr>
              <w:t xml:space="preserve">Во время свободной деятельности детям включают музыку. Педагог оценивает реакции ребенка. </w:t>
            </w:r>
          </w:p>
        </w:tc>
        <w:tc>
          <w:tcPr>
            <w:tcW w:w="2825" w:type="dxa"/>
            <w:tcBorders>
              <w:top w:val="single" w:sz="4" w:space="0" w:color="000000"/>
              <w:left w:val="single" w:sz="4" w:space="0" w:color="000000"/>
              <w:bottom w:val="single" w:sz="4" w:space="0" w:color="000000"/>
              <w:right w:val="single" w:sz="12" w:space="0" w:color="000000"/>
            </w:tcBorders>
          </w:tcPr>
          <w:p w:rsidR="00EB07F7" w:rsidRPr="00EB07F7" w:rsidRDefault="00EB07F7" w:rsidP="00EB07F7">
            <w:pPr>
              <w:rPr>
                <w:rFonts w:cs="Times New Roman"/>
                <w:color w:val="000000"/>
                <w:sz w:val="24"/>
              </w:rPr>
            </w:pPr>
            <w:r w:rsidRPr="00EB07F7">
              <w:rPr>
                <w:rFonts w:cs="Times New Roman"/>
                <w:color w:val="000000"/>
                <w:sz w:val="20"/>
              </w:rPr>
              <w:t xml:space="preserve">У ребенка наблюдается эмоционально-двигательная реакция на звучание музыки, он активен, быстро находит источник звука. </w:t>
            </w:r>
          </w:p>
        </w:tc>
      </w:tr>
      <w:tr w:rsidR="00EB07F7" w:rsidRPr="00EB07F7" w:rsidTr="002F5001">
        <w:trPr>
          <w:trHeight w:val="1466"/>
        </w:trPr>
        <w:tc>
          <w:tcPr>
            <w:tcW w:w="2717" w:type="dxa"/>
            <w:tcBorders>
              <w:top w:val="single" w:sz="4" w:space="0" w:color="000000"/>
              <w:left w:val="single" w:sz="12" w:space="0" w:color="000000"/>
              <w:bottom w:val="single" w:sz="12" w:space="0" w:color="000000"/>
              <w:right w:val="single" w:sz="4" w:space="0" w:color="000000"/>
            </w:tcBorders>
          </w:tcPr>
          <w:p w:rsidR="00EB07F7" w:rsidRPr="00EB07F7" w:rsidRDefault="00EB07F7" w:rsidP="00EB07F7">
            <w:pPr>
              <w:rPr>
                <w:rFonts w:cs="Times New Roman"/>
                <w:color w:val="000000"/>
                <w:sz w:val="24"/>
              </w:rPr>
            </w:pPr>
            <w:r w:rsidRPr="00EB07F7">
              <w:rPr>
                <w:rFonts w:cs="Times New Roman"/>
                <w:color w:val="000000"/>
                <w:sz w:val="20"/>
              </w:rPr>
              <w:t xml:space="preserve">Эмоциональная </w:t>
            </w:r>
          </w:p>
          <w:p w:rsidR="00EB07F7" w:rsidRPr="00EB07F7" w:rsidRDefault="00EB07F7" w:rsidP="00EB07F7">
            <w:pPr>
              <w:spacing w:after="38"/>
              <w:rPr>
                <w:rFonts w:cs="Times New Roman"/>
                <w:color w:val="000000"/>
                <w:sz w:val="24"/>
              </w:rPr>
            </w:pPr>
            <w:r w:rsidRPr="00EB07F7">
              <w:rPr>
                <w:rFonts w:cs="Times New Roman"/>
                <w:color w:val="000000"/>
                <w:sz w:val="20"/>
              </w:rPr>
              <w:t xml:space="preserve">отзывчивость на музыку (реакция, понимание </w:t>
            </w:r>
          </w:p>
          <w:p w:rsidR="00EB07F7" w:rsidRPr="00EB07F7" w:rsidRDefault="00EB07F7" w:rsidP="00EB07F7">
            <w:pPr>
              <w:rPr>
                <w:rFonts w:cs="Times New Roman"/>
                <w:color w:val="000000"/>
                <w:sz w:val="24"/>
              </w:rPr>
            </w:pPr>
            <w:r w:rsidRPr="00EB07F7">
              <w:rPr>
                <w:rFonts w:cs="Times New Roman"/>
                <w:color w:val="000000"/>
                <w:sz w:val="20"/>
              </w:rPr>
              <w:t xml:space="preserve">характера, настроения)  </w:t>
            </w:r>
          </w:p>
          <w:p w:rsidR="00EB07F7" w:rsidRPr="00EB07F7" w:rsidRDefault="00EB07F7" w:rsidP="00EB07F7">
            <w:pPr>
              <w:ind w:right="1779"/>
              <w:rPr>
                <w:rFonts w:cs="Times New Roman"/>
                <w:color w:val="000000"/>
                <w:sz w:val="24"/>
              </w:rPr>
            </w:pPr>
            <w:r w:rsidRPr="00EB07F7">
              <w:rPr>
                <w:rFonts w:cs="Times New Roman"/>
                <w:color w:val="000000"/>
                <w:sz w:val="20"/>
              </w:rPr>
              <w:t xml:space="preserve"> </w:t>
            </w:r>
            <w:r w:rsidRPr="00EB07F7">
              <w:rPr>
                <w:rFonts w:cs="Times New Roman"/>
                <w:b/>
                <w:color w:val="000000"/>
                <w:sz w:val="20"/>
              </w:rPr>
              <w:t xml:space="preserve"> </w:t>
            </w:r>
          </w:p>
        </w:tc>
        <w:tc>
          <w:tcPr>
            <w:tcW w:w="3764" w:type="dxa"/>
            <w:gridSpan w:val="2"/>
            <w:tcBorders>
              <w:top w:val="single" w:sz="4" w:space="0" w:color="000000"/>
              <w:left w:val="single" w:sz="4" w:space="0" w:color="000000"/>
              <w:bottom w:val="single" w:sz="12" w:space="0" w:color="000000"/>
              <w:right w:val="single" w:sz="4" w:space="0" w:color="000000"/>
            </w:tcBorders>
          </w:tcPr>
          <w:p w:rsidR="00EB07F7" w:rsidRPr="00EB07F7" w:rsidRDefault="00EB07F7" w:rsidP="00EB07F7">
            <w:pPr>
              <w:spacing w:after="3" w:line="278" w:lineRule="auto"/>
              <w:ind w:right="225"/>
              <w:rPr>
                <w:rFonts w:cs="Times New Roman"/>
                <w:color w:val="000000"/>
                <w:sz w:val="24"/>
              </w:rPr>
            </w:pPr>
            <w:r w:rsidRPr="00EB07F7">
              <w:rPr>
                <w:rFonts w:cs="Times New Roman"/>
                <w:b/>
                <w:color w:val="000000"/>
                <w:sz w:val="20"/>
              </w:rPr>
              <w:t>Экспериментальная ситуация.</w:t>
            </w:r>
            <w:r w:rsidRPr="00EB07F7">
              <w:rPr>
                <w:rFonts w:cs="Times New Roman"/>
                <w:color w:val="000000"/>
                <w:sz w:val="20"/>
              </w:rPr>
              <w:t xml:space="preserve"> </w:t>
            </w:r>
            <w:r w:rsidRPr="00EB07F7">
              <w:rPr>
                <w:rFonts w:cs="Times New Roman"/>
                <w:b/>
                <w:color w:val="000000"/>
                <w:sz w:val="20"/>
              </w:rPr>
              <w:t>Цель:</w:t>
            </w:r>
            <w:r w:rsidRPr="00EB07F7">
              <w:rPr>
                <w:rFonts w:cs="Times New Roman"/>
                <w:color w:val="000000"/>
                <w:sz w:val="20"/>
              </w:rPr>
              <w:t xml:space="preserve"> выявление особенности эмоциональной реакции на музыку. </w:t>
            </w:r>
          </w:p>
          <w:p w:rsidR="00EB07F7" w:rsidRPr="00EB07F7" w:rsidRDefault="00EB07F7" w:rsidP="00EB07F7">
            <w:pPr>
              <w:spacing w:after="16"/>
              <w:rPr>
                <w:rFonts w:cs="Times New Roman"/>
                <w:color w:val="000000"/>
                <w:sz w:val="24"/>
              </w:rPr>
            </w:pPr>
            <w:r w:rsidRPr="00EB07F7">
              <w:rPr>
                <w:rFonts w:cs="Times New Roman"/>
                <w:b/>
                <w:color w:val="000000"/>
                <w:sz w:val="20"/>
              </w:rPr>
              <w:t>Материал:</w:t>
            </w:r>
            <w:r w:rsidRPr="00EB07F7">
              <w:rPr>
                <w:rFonts w:cs="Times New Roman"/>
                <w:color w:val="000000"/>
                <w:sz w:val="20"/>
              </w:rPr>
              <w:t xml:space="preserve"> «Лошадка» муз. Е. </w:t>
            </w:r>
          </w:p>
          <w:p w:rsidR="00EB07F7" w:rsidRPr="00EB07F7" w:rsidRDefault="00EB07F7" w:rsidP="00EB07F7">
            <w:pPr>
              <w:spacing w:after="20"/>
              <w:rPr>
                <w:rFonts w:cs="Times New Roman"/>
                <w:color w:val="000000"/>
                <w:sz w:val="24"/>
              </w:rPr>
            </w:pPr>
            <w:r w:rsidRPr="00EB07F7">
              <w:rPr>
                <w:rFonts w:cs="Times New Roman"/>
                <w:color w:val="000000"/>
                <w:sz w:val="20"/>
              </w:rPr>
              <w:t xml:space="preserve">Тиличеевой </w:t>
            </w:r>
          </w:p>
          <w:p w:rsidR="00EB07F7" w:rsidRPr="00EB07F7" w:rsidRDefault="00EB07F7" w:rsidP="00EB07F7">
            <w:pPr>
              <w:rPr>
                <w:rFonts w:cs="Times New Roman"/>
                <w:color w:val="000000"/>
                <w:sz w:val="24"/>
              </w:rPr>
            </w:pPr>
            <w:r w:rsidRPr="00EB07F7">
              <w:rPr>
                <w:rFonts w:cs="Times New Roman"/>
                <w:color w:val="000000"/>
                <w:sz w:val="20"/>
              </w:rPr>
              <w:t xml:space="preserve">«Колыбельная» муз. В. Агафонникова  </w:t>
            </w:r>
          </w:p>
        </w:tc>
        <w:tc>
          <w:tcPr>
            <w:tcW w:w="4872" w:type="dxa"/>
            <w:tcBorders>
              <w:top w:val="single" w:sz="4" w:space="0" w:color="000000"/>
              <w:left w:val="single" w:sz="4" w:space="0" w:color="000000"/>
              <w:bottom w:val="single" w:sz="12" w:space="0" w:color="000000"/>
              <w:right w:val="single" w:sz="4" w:space="0" w:color="000000"/>
            </w:tcBorders>
          </w:tcPr>
          <w:p w:rsidR="00EB07F7" w:rsidRPr="00EB07F7" w:rsidRDefault="00EB07F7" w:rsidP="00EB07F7">
            <w:pPr>
              <w:rPr>
                <w:rFonts w:cs="Times New Roman"/>
                <w:color w:val="000000"/>
                <w:sz w:val="24"/>
              </w:rPr>
            </w:pPr>
            <w:r w:rsidRPr="00EB07F7">
              <w:rPr>
                <w:rFonts w:cs="Times New Roman"/>
                <w:color w:val="000000"/>
                <w:sz w:val="20"/>
              </w:rPr>
              <w:t xml:space="preserve">Детям предлагают послушать контрастные по характеру произведения и выбрать игровое действие с игрушкой. Педагог оценивает внешние проявления реакции ребенка.  </w:t>
            </w:r>
          </w:p>
        </w:tc>
        <w:tc>
          <w:tcPr>
            <w:tcW w:w="2825" w:type="dxa"/>
            <w:tcBorders>
              <w:top w:val="single" w:sz="4" w:space="0" w:color="000000"/>
              <w:left w:val="single" w:sz="4" w:space="0" w:color="000000"/>
              <w:bottom w:val="single" w:sz="12" w:space="0" w:color="000000"/>
              <w:right w:val="single" w:sz="12" w:space="0" w:color="000000"/>
            </w:tcBorders>
          </w:tcPr>
          <w:p w:rsidR="00EB07F7" w:rsidRPr="00EB07F7" w:rsidRDefault="00EB07F7" w:rsidP="00EB07F7">
            <w:pPr>
              <w:rPr>
                <w:rFonts w:cs="Times New Roman"/>
                <w:color w:val="000000"/>
                <w:sz w:val="24"/>
              </w:rPr>
            </w:pPr>
            <w:r w:rsidRPr="00EB07F7">
              <w:rPr>
                <w:rFonts w:cs="Times New Roman"/>
                <w:color w:val="000000"/>
                <w:sz w:val="20"/>
              </w:rPr>
              <w:t xml:space="preserve">Слушает эмоционально, улыбается, сопровождает </w:t>
            </w:r>
          </w:p>
          <w:p w:rsidR="00EB07F7" w:rsidRPr="00EB07F7" w:rsidRDefault="00EB07F7" w:rsidP="00EB07F7">
            <w:pPr>
              <w:rPr>
                <w:rFonts w:cs="Times New Roman"/>
                <w:color w:val="000000"/>
                <w:sz w:val="24"/>
              </w:rPr>
            </w:pPr>
            <w:r w:rsidRPr="00EB07F7">
              <w:rPr>
                <w:rFonts w:cs="Times New Roman"/>
                <w:color w:val="000000"/>
                <w:sz w:val="20"/>
              </w:rPr>
              <w:t xml:space="preserve">прослушивание непроизвольными движениями, голосовыми реакциями. </w:t>
            </w:r>
          </w:p>
        </w:tc>
      </w:tr>
      <w:tr w:rsidR="00EB07F7" w:rsidRPr="00EB07F7" w:rsidTr="002F5001">
        <w:trPr>
          <w:trHeight w:val="308"/>
        </w:trPr>
        <w:tc>
          <w:tcPr>
            <w:tcW w:w="11353" w:type="dxa"/>
            <w:gridSpan w:val="4"/>
            <w:tcBorders>
              <w:top w:val="single" w:sz="12" w:space="0" w:color="000000"/>
              <w:left w:val="single" w:sz="12" w:space="0" w:color="000000"/>
              <w:bottom w:val="single" w:sz="4" w:space="0" w:color="000000"/>
              <w:right w:val="nil"/>
            </w:tcBorders>
          </w:tcPr>
          <w:p w:rsidR="00EB07F7" w:rsidRPr="00EB07F7" w:rsidRDefault="00EB07F7" w:rsidP="00EB07F7">
            <w:pPr>
              <w:jc w:val="center"/>
              <w:rPr>
                <w:rFonts w:cs="Times New Roman"/>
                <w:color w:val="000000"/>
                <w:sz w:val="24"/>
              </w:rPr>
            </w:pPr>
            <w:r w:rsidRPr="00EB07F7">
              <w:rPr>
                <w:rFonts w:cs="Times New Roman"/>
                <w:b/>
                <w:color w:val="000000"/>
                <w:sz w:val="20"/>
              </w:rPr>
              <w:t xml:space="preserve">Движение: </w:t>
            </w:r>
          </w:p>
        </w:tc>
        <w:tc>
          <w:tcPr>
            <w:tcW w:w="2825" w:type="dxa"/>
            <w:tcBorders>
              <w:top w:val="single" w:sz="12" w:space="0" w:color="000000"/>
              <w:left w:val="nil"/>
              <w:bottom w:val="single" w:sz="4" w:space="0" w:color="000000"/>
              <w:right w:val="single" w:sz="12" w:space="0" w:color="000000"/>
            </w:tcBorders>
          </w:tcPr>
          <w:p w:rsidR="00EB07F7" w:rsidRPr="00EB07F7" w:rsidRDefault="00EB07F7" w:rsidP="00EB07F7">
            <w:pPr>
              <w:rPr>
                <w:rFonts w:cs="Times New Roman"/>
                <w:color w:val="000000"/>
                <w:sz w:val="24"/>
              </w:rPr>
            </w:pPr>
          </w:p>
        </w:tc>
      </w:tr>
      <w:tr w:rsidR="00EB07F7" w:rsidRPr="00EB07F7" w:rsidTr="002F5001">
        <w:trPr>
          <w:trHeight w:val="1399"/>
        </w:trPr>
        <w:tc>
          <w:tcPr>
            <w:tcW w:w="2717" w:type="dxa"/>
            <w:tcBorders>
              <w:top w:val="single" w:sz="4" w:space="0" w:color="000000"/>
              <w:left w:val="single" w:sz="12" w:space="0" w:color="000000"/>
              <w:bottom w:val="single" w:sz="12" w:space="0" w:color="000000"/>
              <w:right w:val="single" w:sz="4" w:space="0" w:color="000000"/>
            </w:tcBorders>
          </w:tcPr>
          <w:p w:rsidR="00EB07F7" w:rsidRPr="00EB07F7" w:rsidRDefault="00EB07F7" w:rsidP="00EB07F7">
            <w:pPr>
              <w:rPr>
                <w:rFonts w:cs="Times New Roman"/>
                <w:color w:val="000000"/>
                <w:sz w:val="24"/>
              </w:rPr>
            </w:pPr>
            <w:r w:rsidRPr="00EB07F7">
              <w:rPr>
                <w:rFonts w:cs="Times New Roman"/>
                <w:color w:val="000000"/>
                <w:sz w:val="20"/>
              </w:rPr>
              <w:t xml:space="preserve">Танцевально – двигательные умения </w:t>
            </w:r>
          </w:p>
        </w:tc>
        <w:tc>
          <w:tcPr>
            <w:tcW w:w="3764" w:type="dxa"/>
            <w:gridSpan w:val="2"/>
            <w:tcBorders>
              <w:top w:val="single" w:sz="4" w:space="0" w:color="000000"/>
              <w:left w:val="single" w:sz="4" w:space="0" w:color="000000"/>
              <w:bottom w:val="single" w:sz="12" w:space="0" w:color="000000"/>
              <w:right w:val="single" w:sz="4" w:space="0" w:color="000000"/>
            </w:tcBorders>
          </w:tcPr>
          <w:p w:rsidR="00EB07F7" w:rsidRPr="00EB07F7" w:rsidRDefault="00EB07F7" w:rsidP="00EB07F7">
            <w:pPr>
              <w:spacing w:line="281" w:lineRule="auto"/>
              <w:rPr>
                <w:rFonts w:cs="Times New Roman"/>
                <w:color w:val="000000"/>
                <w:sz w:val="24"/>
              </w:rPr>
            </w:pPr>
            <w:r w:rsidRPr="00EB07F7">
              <w:rPr>
                <w:rFonts w:cs="Times New Roman"/>
                <w:b/>
                <w:color w:val="000000"/>
                <w:sz w:val="20"/>
              </w:rPr>
              <w:t xml:space="preserve">Игровая ситуация «Потанцуй со мной, дружок» </w:t>
            </w:r>
          </w:p>
          <w:p w:rsidR="00EB07F7" w:rsidRPr="00EB07F7" w:rsidRDefault="00EB07F7" w:rsidP="00EB07F7">
            <w:pPr>
              <w:spacing w:after="3" w:line="277" w:lineRule="auto"/>
              <w:rPr>
                <w:rFonts w:cs="Times New Roman"/>
                <w:color w:val="000000"/>
                <w:sz w:val="24"/>
              </w:rPr>
            </w:pPr>
            <w:r w:rsidRPr="00EB07F7">
              <w:rPr>
                <w:rFonts w:cs="Times New Roman"/>
                <w:b/>
                <w:color w:val="000000"/>
                <w:sz w:val="20"/>
              </w:rPr>
              <w:t xml:space="preserve">Цель: </w:t>
            </w:r>
            <w:r w:rsidRPr="00EB07F7">
              <w:rPr>
                <w:rFonts w:cs="Times New Roman"/>
                <w:color w:val="000000"/>
                <w:sz w:val="20"/>
              </w:rPr>
              <w:t xml:space="preserve">выявить умение двигаться в  характере музыки.  </w:t>
            </w:r>
          </w:p>
          <w:p w:rsidR="00EB07F7" w:rsidRPr="00EB07F7" w:rsidRDefault="00EB07F7" w:rsidP="00EB07F7">
            <w:pPr>
              <w:rPr>
                <w:rFonts w:cs="Times New Roman"/>
                <w:color w:val="000000"/>
                <w:sz w:val="24"/>
              </w:rPr>
            </w:pPr>
            <w:r w:rsidRPr="00EB07F7">
              <w:rPr>
                <w:rFonts w:cs="Times New Roman"/>
                <w:b/>
                <w:color w:val="000000"/>
                <w:sz w:val="20"/>
              </w:rPr>
              <w:t>Материал:</w:t>
            </w:r>
            <w:r w:rsidRPr="00EB07F7">
              <w:rPr>
                <w:rFonts w:cs="Times New Roman"/>
                <w:color w:val="000000"/>
                <w:sz w:val="20"/>
              </w:rPr>
              <w:t xml:space="preserve">  игрушки, музыка в записи. </w:t>
            </w:r>
          </w:p>
        </w:tc>
        <w:tc>
          <w:tcPr>
            <w:tcW w:w="4872" w:type="dxa"/>
            <w:tcBorders>
              <w:top w:val="single" w:sz="4" w:space="0" w:color="000000"/>
              <w:left w:val="single" w:sz="4" w:space="0" w:color="000000"/>
              <w:bottom w:val="single" w:sz="12" w:space="0" w:color="000000"/>
              <w:right w:val="single" w:sz="4" w:space="0" w:color="000000"/>
            </w:tcBorders>
          </w:tcPr>
          <w:p w:rsidR="00EB07F7" w:rsidRPr="00EB07F7" w:rsidRDefault="00EB07F7" w:rsidP="00EB07F7">
            <w:pPr>
              <w:spacing w:line="265" w:lineRule="auto"/>
              <w:rPr>
                <w:rFonts w:cs="Times New Roman"/>
                <w:color w:val="000000"/>
                <w:sz w:val="24"/>
              </w:rPr>
            </w:pPr>
            <w:r w:rsidRPr="00EB07F7">
              <w:rPr>
                <w:rFonts w:cs="Times New Roman"/>
                <w:color w:val="000000"/>
                <w:sz w:val="20"/>
              </w:rPr>
              <w:t xml:space="preserve">Педагог предлагает детям потанцевать: «Мы будем танцевать, а игрушки – смотреть». Движения выполняются сначала вместе с педагогом, затем самостоятельно. </w:t>
            </w:r>
          </w:p>
          <w:p w:rsidR="00EB07F7" w:rsidRPr="00EB07F7" w:rsidRDefault="00EB07F7" w:rsidP="00EB07F7">
            <w:pPr>
              <w:rPr>
                <w:rFonts w:cs="Times New Roman"/>
                <w:color w:val="000000"/>
                <w:sz w:val="24"/>
              </w:rPr>
            </w:pPr>
            <w:r w:rsidRPr="00EB07F7">
              <w:rPr>
                <w:rFonts w:cs="Times New Roman"/>
                <w:color w:val="000000"/>
                <w:sz w:val="20"/>
              </w:rPr>
              <w:t xml:space="preserve"> </w:t>
            </w:r>
          </w:p>
        </w:tc>
        <w:tc>
          <w:tcPr>
            <w:tcW w:w="2825" w:type="dxa"/>
            <w:tcBorders>
              <w:top w:val="single" w:sz="4" w:space="0" w:color="000000"/>
              <w:left w:val="single" w:sz="4" w:space="0" w:color="000000"/>
              <w:bottom w:val="single" w:sz="12" w:space="0" w:color="000000"/>
              <w:right w:val="single" w:sz="12" w:space="0" w:color="000000"/>
            </w:tcBorders>
          </w:tcPr>
          <w:p w:rsidR="00EB07F7" w:rsidRPr="00EB07F7" w:rsidRDefault="00EB07F7" w:rsidP="00EB07F7">
            <w:pPr>
              <w:rPr>
                <w:rFonts w:cs="Times New Roman"/>
                <w:color w:val="000000"/>
                <w:sz w:val="24"/>
              </w:rPr>
            </w:pPr>
            <w:r w:rsidRPr="00EB07F7">
              <w:rPr>
                <w:rFonts w:cs="Times New Roman"/>
                <w:color w:val="000000"/>
                <w:sz w:val="20"/>
              </w:rPr>
              <w:t xml:space="preserve">Двигается охотно, воспроизводит показанные взрослым движения, проявляет эпизодически ритмичность в ходьбе, беге, пляске. </w:t>
            </w:r>
          </w:p>
        </w:tc>
      </w:tr>
      <w:tr w:rsidR="00EB07F7" w:rsidRPr="00EB07F7" w:rsidTr="002F5001">
        <w:trPr>
          <w:trHeight w:val="307"/>
        </w:trPr>
        <w:tc>
          <w:tcPr>
            <w:tcW w:w="11353" w:type="dxa"/>
            <w:gridSpan w:val="4"/>
            <w:tcBorders>
              <w:top w:val="single" w:sz="12" w:space="0" w:color="000000"/>
              <w:left w:val="single" w:sz="12" w:space="0" w:color="000000"/>
              <w:bottom w:val="single" w:sz="4" w:space="0" w:color="000000"/>
              <w:right w:val="nil"/>
            </w:tcBorders>
          </w:tcPr>
          <w:p w:rsidR="00EB07F7" w:rsidRPr="00EB07F7" w:rsidRDefault="00EB07F7" w:rsidP="00EB07F7">
            <w:pPr>
              <w:jc w:val="center"/>
              <w:rPr>
                <w:rFonts w:cs="Times New Roman"/>
                <w:color w:val="000000"/>
                <w:sz w:val="24"/>
              </w:rPr>
            </w:pPr>
            <w:r w:rsidRPr="00EB07F7">
              <w:rPr>
                <w:rFonts w:cs="Times New Roman"/>
                <w:b/>
                <w:color w:val="000000"/>
                <w:sz w:val="20"/>
              </w:rPr>
              <w:t xml:space="preserve">Подпевание: </w:t>
            </w:r>
          </w:p>
        </w:tc>
        <w:tc>
          <w:tcPr>
            <w:tcW w:w="2825" w:type="dxa"/>
            <w:tcBorders>
              <w:top w:val="single" w:sz="12" w:space="0" w:color="000000"/>
              <w:left w:val="nil"/>
              <w:bottom w:val="single" w:sz="4" w:space="0" w:color="000000"/>
              <w:right w:val="single" w:sz="12" w:space="0" w:color="000000"/>
            </w:tcBorders>
          </w:tcPr>
          <w:p w:rsidR="00EB07F7" w:rsidRPr="00EB07F7" w:rsidRDefault="00EB07F7" w:rsidP="00EB07F7">
            <w:pPr>
              <w:rPr>
                <w:rFonts w:cs="Times New Roman"/>
                <w:color w:val="000000"/>
                <w:sz w:val="24"/>
              </w:rPr>
            </w:pPr>
          </w:p>
        </w:tc>
      </w:tr>
      <w:tr w:rsidR="00EB07F7" w:rsidRPr="00EB07F7" w:rsidTr="002F5001">
        <w:trPr>
          <w:trHeight w:val="2410"/>
        </w:trPr>
        <w:tc>
          <w:tcPr>
            <w:tcW w:w="2900" w:type="dxa"/>
            <w:gridSpan w:val="2"/>
            <w:tcBorders>
              <w:top w:val="single" w:sz="4" w:space="0" w:color="000000"/>
              <w:left w:val="single" w:sz="12" w:space="0" w:color="000000"/>
              <w:bottom w:val="single" w:sz="12" w:space="0" w:color="000000"/>
              <w:right w:val="single" w:sz="4" w:space="0" w:color="000000"/>
            </w:tcBorders>
          </w:tcPr>
          <w:p w:rsidR="00EB07F7" w:rsidRPr="00EB07F7" w:rsidRDefault="00EB07F7" w:rsidP="00EB07F7">
            <w:pPr>
              <w:ind w:right="53"/>
              <w:jc w:val="both"/>
              <w:rPr>
                <w:rFonts w:cs="Times New Roman"/>
                <w:color w:val="000000"/>
                <w:sz w:val="24"/>
              </w:rPr>
            </w:pPr>
            <w:r w:rsidRPr="00EB07F7">
              <w:rPr>
                <w:rFonts w:cs="Times New Roman"/>
                <w:color w:val="000000"/>
                <w:sz w:val="20"/>
              </w:rPr>
              <w:lastRenderedPageBreak/>
              <w:t xml:space="preserve">Участие в подпевании, стремление воспроизводить отдельные интонации </w:t>
            </w:r>
          </w:p>
        </w:tc>
        <w:tc>
          <w:tcPr>
            <w:tcW w:w="3581" w:type="dxa"/>
            <w:tcBorders>
              <w:top w:val="single" w:sz="4" w:space="0" w:color="000000"/>
              <w:left w:val="single" w:sz="4" w:space="0" w:color="000000"/>
              <w:bottom w:val="single" w:sz="12" w:space="0" w:color="000000"/>
              <w:right w:val="single" w:sz="4" w:space="0" w:color="000000"/>
            </w:tcBorders>
          </w:tcPr>
          <w:p w:rsidR="00EB07F7" w:rsidRPr="00EB07F7" w:rsidRDefault="00EB07F7" w:rsidP="00EB07F7">
            <w:pPr>
              <w:spacing w:after="2" w:line="281" w:lineRule="auto"/>
              <w:rPr>
                <w:rFonts w:cs="Times New Roman"/>
                <w:color w:val="000000"/>
                <w:sz w:val="24"/>
              </w:rPr>
            </w:pPr>
            <w:r w:rsidRPr="00EB07F7">
              <w:rPr>
                <w:rFonts w:cs="Times New Roman"/>
                <w:b/>
                <w:color w:val="000000"/>
                <w:sz w:val="20"/>
              </w:rPr>
              <w:t xml:space="preserve">Игровая ситуация «Кто  пришел в гости?» </w:t>
            </w:r>
          </w:p>
          <w:p w:rsidR="00EB07F7" w:rsidRPr="00EB07F7" w:rsidRDefault="00EB07F7" w:rsidP="00EB07F7">
            <w:pPr>
              <w:spacing w:after="16"/>
              <w:rPr>
                <w:rFonts w:cs="Times New Roman"/>
                <w:color w:val="000000"/>
                <w:sz w:val="24"/>
              </w:rPr>
            </w:pPr>
            <w:r w:rsidRPr="00EB07F7">
              <w:rPr>
                <w:rFonts w:cs="Times New Roman"/>
                <w:b/>
                <w:i/>
                <w:color w:val="000000"/>
                <w:sz w:val="20"/>
              </w:rPr>
              <w:t xml:space="preserve">Приложение № 1 </w:t>
            </w:r>
          </w:p>
          <w:p w:rsidR="00EB07F7" w:rsidRPr="00EB07F7" w:rsidRDefault="00EB07F7" w:rsidP="00EB07F7">
            <w:pPr>
              <w:spacing w:after="22" w:line="258" w:lineRule="auto"/>
              <w:ind w:right="28"/>
              <w:rPr>
                <w:rFonts w:cs="Times New Roman"/>
                <w:color w:val="000000"/>
                <w:sz w:val="24"/>
              </w:rPr>
            </w:pPr>
            <w:r w:rsidRPr="00EB07F7">
              <w:rPr>
                <w:rFonts w:cs="Times New Roman"/>
                <w:b/>
                <w:color w:val="000000"/>
                <w:sz w:val="20"/>
              </w:rPr>
              <w:t>Цель:</w:t>
            </w:r>
            <w:r w:rsidRPr="00EB07F7">
              <w:rPr>
                <w:rFonts w:cs="Times New Roman"/>
                <w:color w:val="000000"/>
                <w:sz w:val="20"/>
              </w:rPr>
              <w:t xml:space="preserve"> оценить голосовые реакции, стремление к подпеванию, способность к вокализации. </w:t>
            </w:r>
          </w:p>
          <w:p w:rsidR="00EB07F7" w:rsidRPr="00EB07F7" w:rsidRDefault="00EB07F7" w:rsidP="00EB07F7">
            <w:pPr>
              <w:spacing w:after="20"/>
              <w:rPr>
                <w:rFonts w:cs="Times New Roman"/>
                <w:color w:val="000000"/>
                <w:sz w:val="24"/>
              </w:rPr>
            </w:pPr>
            <w:r w:rsidRPr="00EB07F7">
              <w:rPr>
                <w:rFonts w:cs="Times New Roman"/>
                <w:b/>
                <w:color w:val="000000"/>
                <w:sz w:val="20"/>
              </w:rPr>
              <w:t>Материал:</w:t>
            </w:r>
            <w:r w:rsidRPr="00EB07F7">
              <w:rPr>
                <w:rFonts w:cs="Times New Roman"/>
                <w:color w:val="000000"/>
                <w:sz w:val="20"/>
              </w:rPr>
              <w:t xml:space="preserve"> «Собачка»  М. </w:t>
            </w:r>
          </w:p>
          <w:p w:rsidR="00EB07F7" w:rsidRPr="00EB07F7" w:rsidRDefault="00EB07F7" w:rsidP="00EB07F7">
            <w:pPr>
              <w:rPr>
                <w:rFonts w:cs="Times New Roman"/>
                <w:color w:val="000000"/>
                <w:sz w:val="24"/>
              </w:rPr>
            </w:pPr>
            <w:r w:rsidRPr="00EB07F7">
              <w:rPr>
                <w:rFonts w:cs="Times New Roman"/>
                <w:color w:val="000000"/>
                <w:sz w:val="20"/>
              </w:rPr>
              <w:t xml:space="preserve">Раухвергера, «Петушок» обр. М. Красева «Кошка» Е. Гомоновой; картинки или игрушки. </w:t>
            </w:r>
          </w:p>
        </w:tc>
        <w:tc>
          <w:tcPr>
            <w:tcW w:w="4872" w:type="dxa"/>
            <w:tcBorders>
              <w:top w:val="single" w:sz="4" w:space="0" w:color="000000"/>
              <w:left w:val="single" w:sz="4" w:space="0" w:color="000000"/>
              <w:bottom w:val="single" w:sz="12" w:space="0" w:color="000000"/>
              <w:right w:val="single" w:sz="4" w:space="0" w:color="000000"/>
            </w:tcBorders>
          </w:tcPr>
          <w:p w:rsidR="00EB07F7" w:rsidRPr="00EB07F7" w:rsidRDefault="00EB07F7" w:rsidP="00EB07F7">
            <w:pPr>
              <w:ind w:right="52"/>
              <w:jc w:val="both"/>
              <w:rPr>
                <w:rFonts w:cs="Times New Roman"/>
                <w:color w:val="000000"/>
                <w:sz w:val="24"/>
              </w:rPr>
            </w:pPr>
            <w:r w:rsidRPr="00EB07F7">
              <w:rPr>
                <w:rFonts w:cs="Times New Roman"/>
                <w:color w:val="000000"/>
                <w:sz w:val="20"/>
              </w:rPr>
              <w:t xml:space="preserve">Педагог показывает детям знакомую игрушку, воспроизводит с ней действия, что создает особую эмоциональную атмосферу, побуждает  детей к звукоподражанию. </w:t>
            </w:r>
          </w:p>
        </w:tc>
        <w:tc>
          <w:tcPr>
            <w:tcW w:w="2825" w:type="dxa"/>
            <w:tcBorders>
              <w:top w:val="single" w:sz="4" w:space="0" w:color="000000"/>
              <w:left w:val="single" w:sz="4" w:space="0" w:color="000000"/>
              <w:bottom w:val="single" w:sz="12" w:space="0" w:color="000000"/>
              <w:right w:val="single" w:sz="12" w:space="0" w:color="000000"/>
            </w:tcBorders>
          </w:tcPr>
          <w:p w:rsidR="00EB07F7" w:rsidRPr="00EB07F7" w:rsidRDefault="00EB07F7" w:rsidP="00EB07F7">
            <w:pPr>
              <w:ind w:right="51"/>
              <w:jc w:val="both"/>
              <w:rPr>
                <w:rFonts w:cs="Times New Roman"/>
                <w:color w:val="000000"/>
                <w:sz w:val="24"/>
              </w:rPr>
            </w:pPr>
            <w:r w:rsidRPr="00EB07F7">
              <w:rPr>
                <w:rFonts w:cs="Times New Roman"/>
                <w:color w:val="000000"/>
                <w:sz w:val="20"/>
              </w:rPr>
              <w:t xml:space="preserve">Подпевает постоянно, есть тенденции подстраиваться  к голосу педагога, подражает интонациям. </w:t>
            </w:r>
          </w:p>
        </w:tc>
      </w:tr>
      <w:tr w:rsidR="00EB07F7" w:rsidRPr="00EB07F7" w:rsidTr="002F5001">
        <w:trPr>
          <w:trHeight w:val="307"/>
        </w:trPr>
        <w:tc>
          <w:tcPr>
            <w:tcW w:w="2900" w:type="dxa"/>
            <w:gridSpan w:val="2"/>
            <w:tcBorders>
              <w:top w:val="single" w:sz="12" w:space="0" w:color="000000"/>
              <w:left w:val="single" w:sz="12" w:space="0" w:color="000000"/>
              <w:bottom w:val="single" w:sz="4" w:space="0" w:color="000000"/>
              <w:right w:val="nil"/>
            </w:tcBorders>
          </w:tcPr>
          <w:p w:rsidR="00EB07F7" w:rsidRPr="00EB07F7" w:rsidRDefault="00EB07F7" w:rsidP="00EB07F7">
            <w:pPr>
              <w:rPr>
                <w:rFonts w:cs="Times New Roman"/>
                <w:color w:val="000000"/>
                <w:sz w:val="24"/>
              </w:rPr>
            </w:pPr>
          </w:p>
        </w:tc>
        <w:tc>
          <w:tcPr>
            <w:tcW w:w="8454" w:type="dxa"/>
            <w:gridSpan w:val="2"/>
            <w:tcBorders>
              <w:top w:val="single" w:sz="12" w:space="0" w:color="000000"/>
              <w:left w:val="nil"/>
              <w:bottom w:val="single" w:sz="4" w:space="0" w:color="000000"/>
              <w:right w:val="nil"/>
            </w:tcBorders>
          </w:tcPr>
          <w:p w:rsidR="00EB07F7" w:rsidRPr="00EB07F7" w:rsidRDefault="00EB07F7" w:rsidP="00EB07F7">
            <w:pPr>
              <w:ind w:right="174"/>
              <w:jc w:val="center"/>
              <w:rPr>
                <w:rFonts w:cs="Times New Roman"/>
                <w:color w:val="000000"/>
                <w:sz w:val="24"/>
              </w:rPr>
            </w:pPr>
            <w:r w:rsidRPr="00EB07F7">
              <w:rPr>
                <w:rFonts w:cs="Times New Roman"/>
                <w:b/>
                <w:color w:val="000000"/>
                <w:sz w:val="20"/>
              </w:rPr>
              <w:t xml:space="preserve">Элементарное музицирование: </w:t>
            </w:r>
          </w:p>
        </w:tc>
        <w:tc>
          <w:tcPr>
            <w:tcW w:w="2825" w:type="dxa"/>
            <w:tcBorders>
              <w:top w:val="single" w:sz="12" w:space="0" w:color="000000"/>
              <w:left w:val="nil"/>
              <w:bottom w:val="single" w:sz="4" w:space="0" w:color="000000"/>
              <w:right w:val="single" w:sz="12" w:space="0" w:color="000000"/>
            </w:tcBorders>
          </w:tcPr>
          <w:p w:rsidR="00EB07F7" w:rsidRPr="00EB07F7" w:rsidRDefault="00EB07F7" w:rsidP="00EB07F7">
            <w:pPr>
              <w:rPr>
                <w:rFonts w:cs="Times New Roman"/>
                <w:color w:val="000000"/>
                <w:sz w:val="24"/>
              </w:rPr>
            </w:pPr>
          </w:p>
        </w:tc>
      </w:tr>
      <w:tr w:rsidR="00EB07F7" w:rsidRPr="00EB07F7" w:rsidTr="002F5001">
        <w:trPr>
          <w:trHeight w:val="1690"/>
        </w:trPr>
        <w:tc>
          <w:tcPr>
            <w:tcW w:w="2900" w:type="dxa"/>
            <w:gridSpan w:val="2"/>
            <w:tcBorders>
              <w:top w:val="single" w:sz="4" w:space="0" w:color="000000"/>
              <w:left w:val="single" w:sz="12" w:space="0" w:color="000000"/>
              <w:bottom w:val="single" w:sz="4" w:space="0" w:color="000000"/>
              <w:right w:val="single" w:sz="4" w:space="0" w:color="000000"/>
            </w:tcBorders>
          </w:tcPr>
          <w:p w:rsidR="00EB07F7" w:rsidRPr="00EB07F7" w:rsidRDefault="00EB07F7" w:rsidP="00EB07F7">
            <w:pPr>
              <w:rPr>
                <w:rFonts w:cs="Times New Roman"/>
                <w:color w:val="000000"/>
                <w:sz w:val="24"/>
              </w:rPr>
            </w:pPr>
            <w:r w:rsidRPr="00EB07F7">
              <w:rPr>
                <w:rFonts w:cs="Times New Roman"/>
                <w:color w:val="000000"/>
                <w:sz w:val="20"/>
              </w:rPr>
              <w:t xml:space="preserve">Умение играть на простейших инструментах </w:t>
            </w:r>
          </w:p>
        </w:tc>
        <w:tc>
          <w:tcPr>
            <w:tcW w:w="3581"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spacing w:line="282" w:lineRule="auto"/>
              <w:rPr>
                <w:rFonts w:cs="Times New Roman"/>
                <w:color w:val="000000"/>
                <w:sz w:val="24"/>
              </w:rPr>
            </w:pPr>
            <w:r w:rsidRPr="00EB07F7">
              <w:rPr>
                <w:rFonts w:cs="Times New Roman"/>
                <w:b/>
                <w:color w:val="000000"/>
                <w:sz w:val="20"/>
              </w:rPr>
              <w:t xml:space="preserve">Игровая ситуация «Концерт для игрушек» </w:t>
            </w:r>
          </w:p>
          <w:p w:rsidR="00EB07F7" w:rsidRPr="00EB07F7" w:rsidRDefault="00EB07F7" w:rsidP="00EB07F7">
            <w:pPr>
              <w:spacing w:line="277" w:lineRule="auto"/>
              <w:rPr>
                <w:rFonts w:cs="Times New Roman"/>
                <w:color w:val="000000"/>
                <w:sz w:val="24"/>
              </w:rPr>
            </w:pPr>
            <w:r w:rsidRPr="00EB07F7">
              <w:rPr>
                <w:rFonts w:cs="Times New Roman"/>
                <w:b/>
                <w:color w:val="000000"/>
                <w:sz w:val="20"/>
              </w:rPr>
              <w:t xml:space="preserve">Цель: </w:t>
            </w:r>
            <w:r w:rsidRPr="00EB07F7">
              <w:rPr>
                <w:rFonts w:cs="Times New Roman"/>
                <w:color w:val="000000"/>
                <w:sz w:val="20"/>
              </w:rPr>
              <w:t xml:space="preserve">оценить умение играть на музыкальных инструментах. </w:t>
            </w:r>
          </w:p>
          <w:p w:rsidR="00EB07F7" w:rsidRPr="00EB07F7" w:rsidRDefault="00EB07F7" w:rsidP="00EB07F7">
            <w:pPr>
              <w:rPr>
                <w:rFonts w:cs="Times New Roman"/>
                <w:color w:val="000000"/>
                <w:sz w:val="24"/>
              </w:rPr>
            </w:pPr>
            <w:r w:rsidRPr="00EB07F7">
              <w:rPr>
                <w:rFonts w:cs="Times New Roman"/>
                <w:b/>
                <w:color w:val="000000"/>
                <w:sz w:val="20"/>
              </w:rPr>
              <w:t xml:space="preserve">Материал: </w:t>
            </w:r>
            <w:r w:rsidRPr="00EB07F7">
              <w:rPr>
                <w:rFonts w:cs="Times New Roman"/>
                <w:color w:val="000000"/>
                <w:sz w:val="20"/>
              </w:rPr>
              <w:t>колокольчик, погремушка, бубен</w:t>
            </w:r>
            <w:r w:rsidRPr="00EB07F7">
              <w:rPr>
                <w:rFonts w:cs="Times New Roman"/>
                <w:b/>
                <w:i/>
                <w:color w:val="000000"/>
                <w:sz w:val="20"/>
              </w:rPr>
              <w:t xml:space="preserve"> </w:t>
            </w:r>
          </w:p>
        </w:tc>
        <w:tc>
          <w:tcPr>
            <w:tcW w:w="4872"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ind w:right="99"/>
              <w:jc w:val="both"/>
              <w:rPr>
                <w:rFonts w:cs="Times New Roman"/>
                <w:color w:val="000000"/>
                <w:sz w:val="24"/>
              </w:rPr>
            </w:pPr>
            <w:r w:rsidRPr="00EB07F7">
              <w:rPr>
                <w:rFonts w:cs="Times New Roman"/>
                <w:color w:val="000000"/>
                <w:sz w:val="20"/>
              </w:rPr>
              <w:t xml:space="preserve">Ребенку предлагают послушать звучание музыкального инструмента, спрятанного за ширмой, и выбрать после этого звучащий инструмент. Концерт  для игрушек устраивают тогда, когда все инструменты угаданы.  </w:t>
            </w:r>
          </w:p>
        </w:tc>
        <w:tc>
          <w:tcPr>
            <w:tcW w:w="2825" w:type="dxa"/>
            <w:tcBorders>
              <w:top w:val="single" w:sz="4" w:space="0" w:color="000000"/>
              <w:left w:val="single" w:sz="4" w:space="0" w:color="000000"/>
              <w:bottom w:val="single" w:sz="4" w:space="0" w:color="000000"/>
              <w:right w:val="single" w:sz="12" w:space="0" w:color="000000"/>
            </w:tcBorders>
          </w:tcPr>
          <w:p w:rsidR="00EB07F7" w:rsidRPr="00EB07F7" w:rsidRDefault="00EB07F7" w:rsidP="00EB07F7">
            <w:pPr>
              <w:ind w:right="98"/>
              <w:jc w:val="both"/>
              <w:rPr>
                <w:rFonts w:cs="Times New Roman"/>
                <w:color w:val="000000"/>
                <w:sz w:val="24"/>
              </w:rPr>
            </w:pPr>
            <w:r w:rsidRPr="00EB07F7">
              <w:rPr>
                <w:rFonts w:cs="Times New Roman"/>
                <w:color w:val="000000"/>
                <w:sz w:val="20"/>
              </w:rPr>
              <w:t xml:space="preserve">Различает тембр музыкальных инструментов, пробует самостоятельно извлекать звуки из инструментов. </w:t>
            </w:r>
          </w:p>
        </w:tc>
      </w:tr>
    </w:tbl>
    <w:p w:rsidR="00EB07F7" w:rsidRPr="00EB07F7" w:rsidRDefault="00EB07F7" w:rsidP="00EB07F7">
      <w:pPr>
        <w:spacing w:after="0"/>
        <w:jc w:val="both"/>
        <w:rPr>
          <w:rFonts w:eastAsia="Times New Roman" w:cs="Times New Roman"/>
          <w:color w:val="000000"/>
          <w:sz w:val="24"/>
          <w:lang w:eastAsia="ru-RU"/>
        </w:rPr>
      </w:pPr>
      <w:r w:rsidRPr="00EB07F7">
        <w:rPr>
          <w:rFonts w:eastAsia="Times New Roman" w:cs="Times New Roman"/>
          <w:b/>
          <w:i/>
          <w:color w:val="000000"/>
          <w:sz w:val="24"/>
          <w:lang w:eastAsia="ru-RU"/>
        </w:rPr>
        <w:t xml:space="preserve"> </w:t>
      </w:r>
    </w:p>
    <w:tbl>
      <w:tblPr>
        <w:tblStyle w:val="TableGrid"/>
        <w:tblW w:w="14392" w:type="dxa"/>
        <w:tblInd w:w="353" w:type="dxa"/>
        <w:tblCellMar>
          <w:top w:w="46" w:type="dxa"/>
          <w:left w:w="108" w:type="dxa"/>
          <w:right w:w="73" w:type="dxa"/>
        </w:tblCellMar>
        <w:tblLook w:val="04A0" w:firstRow="1" w:lastRow="0" w:firstColumn="1" w:lastColumn="0" w:noHBand="0" w:noVBand="1"/>
      </w:tblPr>
      <w:tblGrid>
        <w:gridCol w:w="2907"/>
        <w:gridCol w:w="3711"/>
        <w:gridCol w:w="4932"/>
        <w:gridCol w:w="2842"/>
      </w:tblGrid>
      <w:tr w:rsidR="00EB07F7" w:rsidRPr="00EB07F7" w:rsidTr="002F5001">
        <w:trPr>
          <w:trHeight w:val="251"/>
        </w:trPr>
        <w:tc>
          <w:tcPr>
            <w:tcW w:w="2907" w:type="dxa"/>
            <w:tcBorders>
              <w:top w:val="double" w:sz="4" w:space="0" w:color="000000"/>
              <w:left w:val="single" w:sz="4" w:space="0" w:color="000000"/>
              <w:bottom w:val="single" w:sz="8" w:space="0" w:color="000000"/>
              <w:right w:val="nil"/>
            </w:tcBorders>
          </w:tcPr>
          <w:p w:rsidR="00EB07F7" w:rsidRPr="00EB07F7" w:rsidRDefault="00EB07F7" w:rsidP="00EB07F7">
            <w:pPr>
              <w:rPr>
                <w:rFonts w:cs="Times New Roman"/>
                <w:color w:val="000000"/>
                <w:sz w:val="24"/>
              </w:rPr>
            </w:pPr>
          </w:p>
        </w:tc>
        <w:tc>
          <w:tcPr>
            <w:tcW w:w="8643" w:type="dxa"/>
            <w:gridSpan w:val="2"/>
            <w:tcBorders>
              <w:top w:val="double" w:sz="4" w:space="0" w:color="000000"/>
              <w:left w:val="nil"/>
              <w:bottom w:val="single" w:sz="8" w:space="0" w:color="000000"/>
              <w:right w:val="nil"/>
            </w:tcBorders>
          </w:tcPr>
          <w:p w:rsidR="00EB07F7" w:rsidRPr="00EB07F7" w:rsidRDefault="00EB07F7" w:rsidP="00EB07F7">
            <w:pPr>
              <w:ind w:right="102"/>
              <w:jc w:val="center"/>
              <w:rPr>
                <w:rFonts w:cs="Times New Roman"/>
                <w:color w:val="000000"/>
                <w:sz w:val="24"/>
              </w:rPr>
            </w:pPr>
            <w:r w:rsidRPr="00EB07F7">
              <w:rPr>
                <w:rFonts w:cs="Times New Roman"/>
                <w:b/>
                <w:color w:val="000000"/>
                <w:sz w:val="20"/>
              </w:rPr>
              <w:t>Музыкально – сенсорные способности</w:t>
            </w:r>
            <w:r w:rsidRPr="00EB07F7">
              <w:rPr>
                <w:rFonts w:cs="Times New Roman"/>
                <w:color w:val="000000"/>
                <w:sz w:val="20"/>
              </w:rPr>
              <w:t xml:space="preserve"> </w:t>
            </w:r>
          </w:p>
        </w:tc>
        <w:tc>
          <w:tcPr>
            <w:tcW w:w="2842" w:type="dxa"/>
            <w:tcBorders>
              <w:top w:val="double" w:sz="4" w:space="0" w:color="000000"/>
              <w:left w:val="nil"/>
              <w:bottom w:val="single" w:sz="8" w:space="0" w:color="000000"/>
              <w:right w:val="single" w:sz="4" w:space="0" w:color="000000"/>
            </w:tcBorders>
          </w:tcPr>
          <w:p w:rsidR="00EB07F7" w:rsidRPr="00EB07F7" w:rsidRDefault="00EB07F7" w:rsidP="00EB07F7">
            <w:pPr>
              <w:rPr>
                <w:rFonts w:cs="Times New Roman"/>
                <w:color w:val="000000"/>
                <w:sz w:val="24"/>
              </w:rPr>
            </w:pPr>
          </w:p>
        </w:tc>
      </w:tr>
      <w:tr w:rsidR="00EB07F7" w:rsidRPr="00EB07F7" w:rsidTr="002F5001">
        <w:trPr>
          <w:trHeight w:val="1395"/>
        </w:trPr>
        <w:tc>
          <w:tcPr>
            <w:tcW w:w="2907" w:type="dxa"/>
            <w:tcBorders>
              <w:top w:val="single" w:sz="8" w:space="0" w:color="000000"/>
              <w:left w:val="single" w:sz="4" w:space="0" w:color="000000"/>
              <w:bottom w:val="single" w:sz="4" w:space="0" w:color="000000"/>
              <w:right w:val="single" w:sz="4" w:space="0" w:color="000000"/>
            </w:tcBorders>
          </w:tcPr>
          <w:p w:rsidR="00EB07F7" w:rsidRPr="00EB07F7" w:rsidRDefault="00EB07F7" w:rsidP="00EB07F7">
            <w:pPr>
              <w:rPr>
                <w:rFonts w:cs="Times New Roman"/>
                <w:color w:val="000000"/>
                <w:sz w:val="24"/>
              </w:rPr>
            </w:pPr>
            <w:r w:rsidRPr="00EB07F7">
              <w:rPr>
                <w:rFonts w:cs="Times New Roman"/>
                <w:color w:val="000000"/>
                <w:sz w:val="20"/>
              </w:rPr>
              <w:t xml:space="preserve">Метро - ритмический слух (умение различать и воспроизводить метрическую пульсацию пьесы) </w:t>
            </w:r>
          </w:p>
        </w:tc>
        <w:tc>
          <w:tcPr>
            <w:tcW w:w="3711" w:type="dxa"/>
            <w:tcBorders>
              <w:top w:val="single" w:sz="8" w:space="0" w:color="000000"/>
              <w:left w:val="single" w:sz="4" w:space="0" w:color="000000"/>
              <w:bottom w:val="single" w:sz="4" w:space="0" w:color="000000"/>
              <w:right w:val="single" w:sz="8" w:space="0" w:color="000000"/>
            </w:tcBorders>
          </w:tcPr>
          <w:p w:rsidR="00EB07F7" w:rsidRPr="00EB07F7" w:rsidRDefault="00EB07F7" w:rsidP="00EB07F7">
            <w:pPr>
              <w:spacing w:after="15" w:line="260" w:lineRule="auto"/>
              <w:ind w:right="155"/>
              <w:rPr>
                <w:rFonts w:cs="Times New Roman"/>
                <w:color w:val="000000"/>
                <w:sz w:val="24"/>
              </w:rPr>
            </w:pPr>
            <w:r w:rsidRPr="00EB07F7">
              <w:rPr>
                <w:rFonts w:cs="Times New Roman"/>
                <w:b/>
                <w:color w:val="000000"/>
                <w:sz w:val="20"/>
              </w:rPr>
              <w:t xml:space="preserve">Дидактическая игра «Ноги и ножки» </w:t>
            </w:r>
            <w:r w:rsidRPr="00EB07F7">
              <w:rPr>
                <w:rFonts w:cs="Times New Roman"/>
                <w:b/>
                <w:i/>
                <w:color w:val="000000"/>
                <w:sz w:val="20"/>
              </w:rPr>
              <w:t xml:space="preserve"> </w:t>
            </w:r>
            <w:r w:rsidRPr="00EB07F7">
              <w:rPr>
                <w:rFonts w:cs="Times New Roman"/>
                <w:b/>
                <w:color w:val="000000"/>
                <w:sz w:val="20"/>
              </w:rPr>
              <w:t xml:space="preserve">Цель: </w:t>
            </w:r>
            <w:r w:rsidRPr="00EB07F7">
              <w:rPr>
                <w:rFonts w:cs="Times New Roman"/>
                <w:color w:val="000000"/>
                <w:sz w:val="20"/>
              </w:rPr>
              <w:t>выявиь уровень сформированности метроритмической способности.</w:t>
            </w:r>
            <w:r w:rsidRPr="00EB07F7">
              <w:rPr>
                <w:rFonts w:cs="Times New Roman"/>
                <w:i/>
                <w:color w:val="000000"/>
                <w:sz w:val="20"/>
              </w:rPr>
              <w:t xml:space="preserve"> </w:t>
            </w:r>
            <w:r w:rsidRPr="00EB07F7">
              <w:rPr>
                <w:rFonts w:cs="Times New Roman"/>
                <w:b/>
                <w:color w:val="000000"/>
                <w:sz w:val="20"/>
              </w:rPr>
              <w:t>Материал:</w:t>
            </w:r>
            <w:r w:rsidRPr="00EB07F7">
              <w:rPr>
                <w:rFonts w:cs="Times New Roman"/>
                <w:b/>
                <w:i/>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«Ноги и ножки» муз. Агафонникова</w:t>
            </w:r>
            <w:r w:rsidRPr="00EB07F7">
              <w:rPr>
                <w:rFonts w:cs="Times New Roman"/>
                <w:b/>
                <w:color w:val="000000"/>
                <w:sz w:val="20"/>
              </w:rPr>
              <w:t xml:space="preserve"> </w:t>
            </w:r>
          </w:p>
        </w:tc>
        <w:tc>
          <w:tcPr>
            <w:tcW w:w="4932" w:type="dxa"/>
            <w:tcBorders>
              <w:top w:val="single" w:sz="8" w:space="0" w:color="000000"/>
              <w:left w:val="single" w:sz="8" w:space="0" w:color="000000"/>
              <w:bottom w:val="single" w:sz="4" w:space="0" w:color="000000"/>
              <w:right w:val="single" w:sz="8" w:space="0" w:color="000000"/>
            </w:tcBorders>
          </w:tcPr>
          <w:p w:rsidR="00EB07F7" w:rsidRPr="00EB07F7" w:rsidRDefault="00EB07F7" w:rsidP="00EB07F7">
            <w:pPr>
              <w:rPr>
                <w:rFonts w:cs="Times New Roman"/>
                <w:color w:val="000000"/>
                <w:sz w:val="24"/>
              </w:rPr>
            </w:pPr>
            <w:r w:rsidRPr="00EB07F7">
              <w:rPr>
                <w:rFonts w:cs="Times New Roman"/>
                <w:b/>
                <w:color w:val="000000"/>
                <w:sz w:val="20"/>
              </w:rPr>
              <w:t xml:space="preserve">Задание для детей: </w:t>
            </w:r>
            <w:r w:rsidRPr="00EB07F7">
              <w:rPr>
                <w:rFonts w:cs="Times New Roman"/>
                <w:b/>
                <w:i/>
                <w:color w:val="000000"/>
                <w:sz w:val="20"/>
              </w:rPr>
              <w:t xml:space="preserve"> </w:t>
            </w:r>
          </w:p>
          <w:p w:rsidR="00EB07F7" w:rsidRPr="00EB07F7" w:rsidRDefault="00EB07F7" w:rsidP="00EB07F7">
            <w:pPr>
              <w:rPr>
                <w:rFonts w:cs="Times New Roman"/>
                <w:color w:val="000000"/>
                <w:sz w:val="24"/>
              </w:rPr>
            </w:pPr>
            <w:r w:rsidRPr="00EB07F7">
              <w:rPr>
                <w:rFonts w:cs="Times New Roman"/>
                <w:color w:val="000000"/>
                <w:sz w:val="20"/>
              </w:rPr>
              <w:t xml:space="preserve">Ребенку предлагают послушать пьесу, а затем вместе с воспитателем  шагать или бегать в соответствии со звучанием музыки.  </w:t>
            </w:r>
          </w:p>
          <w:p w:rsidR="00EB07F7" w:rsidRPr="00EB07F7" w:rsidRDefault="00EB07F7" w:rsidP="00EB07F7">
            <w:pPr>
              <w:rPr>
                <w:rFonts w:cs="Times New Roman"/>
                <w:color w:val="000000"/>
                <w:sz w:val="24"/>
              </w:rPr>
            </w:pPr>
            <w:r w:rsidRPr="00EB07F7">
              <w:rPr>
                <w:rFonts w:cs="Times New Roman"/>
                <w:color w:val="000000"/>
                <w:sz w:val="20"/>
              </w:rPr>
              <w:t xml:space="preserve">Педагог следит за проявлением ритмичности в движениях. </w:t>
            </w:r>
          </w:p>
        </w:tc>
        <w:tc>
          <w:tcPr>
            <w:tcW w:w="2842" w:type="dxa"/>
            <w:tcBorders>
              <w:top w:val="single" w:sz="8" w:space="0" w:color="000000"/>
              <w:left w:val="single" w:sz="8" w:space="0" w:color="000000"/>
              <w:bottom w:val="single" w:sz="4" w:space="0" w:color="000000"/>
              <w:right w:val="single" w:sz="12" w:space="0" w:color="000000"/>
            </w:tcBorders>
          </w:tcPr>
          <w:p w:rsidR="00EB07F7" w:rsidRPr="00EB07F7" w:rsidRDefault="00EB07F7" w:rsidP="00EB07F7">
            <w:pPr>
              <w:rPr>
                <w:rFonts w:cs="Times New Roman"/>
                <w:color w:val="000000"/>
                <w:sz w:val="24"/>
              </w:rPr>
            </w:pPr>
            <w:r w:rsidRPr="00EB07F7">
              <w:rPr>
                <w:rFonts w:cs="Times New Roman"/>
                <w:color w:val="000000"/>
                <w:sz w:val="20"/>
              </w:rPr>
              <w:t xml:space="preserve">Двигается охотно, воспроизводит показанные взрослым движения, проявляет эпизодически ритмичность в ходьбе, беге. </w:t>
            </w:r>
          </w:p>
        </w:tc>
      </w:tr>
      <w:tr w:rsidR="00EB07F7" w:rsidRPr="00EB07F7" w:rsidTr="002F5001">
        <w:trPr>
          <w:trHeight w:val="939"/>
        </w:trPr>
        <w:tc>
          <w:tcPr>
            <w:tcW w:w="2907" w:type="dxa"/>
            <w:tcBorders>
              <w:top w:val="single" w:sz="4" w:space="0" w:color="000000"/>
              <w:left w:val="single" w:sz="12" w:space="0" w:color="000000"/>
              <w:bottom w:val="single" w:sz="4" w:space="0" w:color="000000"/>
              <w:right w:val="single" w:sz="8" w:space="0" w:color="000000"/>
            </w:tcBorders>
          </w:tcPr>
          <w:p w:rsidR="00EB07F7" w:rsidRPr="00EB07F7" w:rsidRDefault="00EB07F7" w:rsidP="00EB07F7">
            <w:pPr>
              <w:rPr>
                <w:rFonts w:cs="Times New Roman"/>
                <w:color w:val="000000"/>
                <w:sz w:val="24"/>
              </w:rPr>
            </w:pPr>
            <w:r w:rsidRPr="00EB07F7">
              <w:rPr>
                <w:rFonts w:cs="Times New Roman"/>
                <w:color w:val="000000"/>
                <w:sz w:val="20"/>
              </w:rPr>
              <w:t xml:space="preserve">Звуковысотный слух (умение различать высокие и низкие звуки в пределах септимы и октавы) </w:t>
            </w:r>
          </w:p>
        </w:tc>
        <w:tc>
          <w:tcPr>
            <w:tcW w:w="3711" w:type="dxa"/>
            <w:tcBorders>
              <w:top w:val="single" w:sz="4" w:space="0" w:color="000000"/>
              <w:left w:val="single" w:sz="8" w:space="0" w:color="000000"/>
              <w:bottom w:val="single" w:sz="4" w:space="0" w:color="000000"/>
              <w:right w:val="single" w:sz="8" w:space="0" w:color="000000"/>
            </w:tcBorders>
          </w:tcPr>
          <w:p w:rsidR="00EB07F7" w:rsidRPr="00EB07F7" w:rsidRDefault="00EB07F7" w:rsidP="00EB07F7">
            <w:pPr>
              <w:spacing w:line="283" w:lineRule="auto"/>
              <w:rPr>
                <w:rFonts w:cs="Times New Roman"/>
                <w:color w:val="000000"/>
                <w:sz w:val="24"/>
              </w:rPr>
            </w:pPr>
            <w:r w:rsidRPr="00EB07F7">
              <w:rPr>
                <w:rFonts w:cs="Times New Roman"/>
                <w:b/>
                <w:color w:val="000000"/>
                <w:sz w:val="20"/>
              </w:rPr>
              <w:t xml:space="preserve">Дидактическая игра «Птица и птенчики» </w:t>
            </w:r>
            <w:r w:rsidRPr="00EB07F7">
              <w:rPr>
                <w:rFonts w:cs="Times New Roman"/>
                <w:b/>
                <w:i/>
                <w:color w:val="000000"/>
                <w:sz w:val="20"/>
              </w:rPr>
              <w:t>Приложение № 2</w:t>
            </w:r>
            <w:r w:rsidRPr="00EB07F7">
              <w:rPr>
                <w:rFonts w:cs="Times New Roman"/>
                <w:b/>
                <w:color w:val="000000"/>
                <w:sz w:val="20"/>
              </w:rPr>
              <w:t xml:space="preserve"> </w:t>
            </w:r>
          </w:p>
          <w:p w:rsidR="00EB07F7" w:rsidRPr="00EB07F7" w:rsidRDefault="00EB07F7" w:rsidP="00EB07F7">
            <w:pPr>
              <w:spacing w:after="23" w:line="257" w:lineRule="auto"/>
              <w:rPr>
                <w:rFonts w:cs="Times New Roman"/>
                <w:color w:val="000000"/>
                <w:sz w:val="24"/>
              </w:rPr>
            </w:pPr>
            <w:r w:rsidRPr="00EB07F7">
              <w:rPr>
                <w:rFonts w:cs="Times New Roman"/>
                <w:b/>
                <w:color w:val="000000"/>
                <w:sz w:val="20"/>
              </w:rPr>
              <w:t xml:space="preserve">Цель: </w:t>
            </w:r>
            <w:r w:rsidRPr="00EB07F7">
              <w:rPr>
                <w:rFonts w:cs="Times New Roman"/>
                <w:color w:val="000000"/>
                <w:sz w:val="20"/>
              </w:rPr>
              <w:t xml:space="preserve">выявлять умение детей различать звуки по высоте в пределах септимы и октавы. </w:t>
            </w:r>
          </w:p>
          <w:p w:rsidR="00EB07F7" w:rsidRPr="00EB07F7" w:rsidRDefault="00EB07F7" w:rsidP="00EB07F7">
            <w:pPr>
              <w:ind w:right="55"/>
              <w:jc w:val="both"/>
              <w:rPr>
                <w:rFonts w:cs="Times New Roman"/>
                <w:color w:val="000000"/>
                <w:sz w:val="24"/>
              </w:rPr>
            </w:pPr>
            <w:r w:rsidRPr="00EB07F7">
              <w:rPr>
                <w:rFonts w:cs="Times New Roman"/>
                <w:b/>
                <w:color w:val="000000"/>
                <w:sz w:val="20"/>
              </w:rPr>
              <w:t>Материал:</w:t>
            </w:r>
            <w:r w:rsidRPr="00EB07F7">
              <w:rPr>
                <w:rFonts w:cs="Times New Roman"/>
                <w:color w:val="000000"/>
                <w:sz w:val="20"/>
              </w:rPr>
              <w:t xml:space="preserve"> «Птица и птенчики» муз. Девочкиной, игрушки (птицы большая и маленькая) или карточки с изображением  птички и  птенцов</w:t>
            </w:r>
            <w:r w:rsidRPr="00EB07F7">
              <w:rPr>
                <w:rFonts w:cs="Times New Roman"/>
                <w:i/>
                <w:color w:val="000000"/>
                <w:sz w:val="20"/>
              </w:rPr>
              <w:t xml:space="preserve"> </w:t>
            </w:r>
          </w:p>
        </w:tc>
        <w:tc>
          <w:tcPr>
            <w:tcW w:w="4932" w:type="dxa"/>
            <w:tcBorders>
              <w:top w:val="single" w:sz="4" w:space="0" w:color="000000"/>
              <w:left w:val="single" w:sz="8" w:space="0" w:color="000000"/>
              <w:bottom w:val="single" w:sz="4" w:space="0" w:color="000000"/>
              <w:right w:val="single" w:sz="8" w:space="0" w:color="000000"/>
            </w:tcBorders>
          </w:tcPr>
          <w:p w:rsidR="00EB07F7" w:rsidRPr="00EB07F7" w:rsidRDefault="00EB07F7" w:rsidP="00EB07F7">
            <w:pPr>
              <w:spacing w:after="15"/>
              <w:rPr>
                <w:rFonts w:cs="Times New Roman"/>
                <w:color w:val="000000"/>
                <w:sz w:val="24"/>
              </w:rPr>
            </w:pPr>
            <w:r w:rsidRPr="00EB07F7">
              <w:rPr>
                <w:rFonts w:cs="Times New Roman"/>
                <w:b/>
                <w:color w:val="000000"/>
                <w:sz w:val="20"/>
              </w:rPr>
              <w:t>Задание для ребенка:</w:t>
            </w:r>
            <w:r w:rsidRPr="00EB07F7">
              <w:rPr>
                <w:rFonts w:cs="Times New Roman"/>
                <w:b/>
                <w:i/>
                <w:color w:val="000000"/>
                <w:sz w:val="20"/>
              </w:rPr>
              <w:t xml:space="preserve"> </w:t>
            </w:r>
          </w:p>
          <w:p w:rsidR="00EB07F7" w:rsidRPr="00EB07F7" w:rsidRDefault="00EB07F7" w:rsidP="00EB07F7">
            <w:pPr>
              <w:spacing w:line="280" w:lineRule="auto"/>
              <w:ind w:right="2148"/>
              <w:rPr>
                <w:rFonts w:cs="Times New Roman"/>
                <w:color w:val="000000"/>
                <w:sz w:val="24"/>
              </w:rPr>
            </w:pPr>
            <w:r w:rsidRPr="00EB07F7">
              <w:rPr>
                <w:rFonts w:cs="Times New Roman"/>
                <w:color w:val="000000"/>
                <w:sz w:val="20"/>
              </w:rPr>
              <w:t xml:space="preserve">Мама птица села на веточку И зовет своих малых деточек. </w:t>
            </w:r>
          </w:p>
          <w:p w:rsidR="00EB07F7" w:rsidRPr="00EB07F7" w:rsidRDefault="00EB07F7" w:rsidP="00EB07F7">
            <w:pPr>
              <w:spacing w:line="278" w:lineRule="auto"/>
              <w:ind w:right="1861"/>
              <w:rPr>
                <w:rFonts w:cs="Times New Roman"/>
                <w:color w:val="000000"/>
                <w:sz w:val="24"/>
              </w:rPr>
            </w:pPr>
            <w:r w:rsidRPr="00EB07F7">
              <w:rPr>
                <w:rFonts w:cs="Times New Roman"/>
                <w:color w:val="000000"/>
                <w:sz w:val="20"/>
              </w:rPr>
              <w:t xml:space="preserve">Детки отвечают мамочке своей, - Мама, прилетай к нам поскорей. </w:t>
            </w:r>
          </w:p>
          <w:p w:rsidR="00EB07F7" w:rsidRPr="00EB07F7" w:rsidRDefault="00EB07F7" w:rsidP="00EB07F7">
            <w:pPr>
              <w:rPr>
                <w:rFonts w:cs="Times New Roman"/>
                <w:color w:val="000000"/>
                <w:sz w:val="24"/>
              </w:rPr>
            </w:pPr>
            <w:r w:rsidRPr="00EB07F7">
              <w:rPr>
                <w:rFonts w:cs="Times New Roman"/>
                <w:i/>
                <w:color w:val="000000"/>
                <w:sz w:val="20"/>
              </w:rPr>
              <w:t xml:space="preserve">Ребенок определяет того, кто поет, показывают карточку с изображением птицы или птенчиков.    </w:t>
            </w:r>
          </w:p>
        </w:tc>
        <w:tc>
          <w:tcPr>
            <w:tcW w:w="2842" w:type="dxa"/>
            <w:tcBorders>
              <w:top w:val="single" w:sz="4" w:space="0" w:color="000000"/>
              <w:left w:val="single" w:sz="8" w:space="0" w:color="000000"/>
              <w:bottom w:val="single" w:sz="4" w:space="0" w:color="000000"/>
              <w:right w:val="single" w:sz="12" w:space="0" w:color="000000"/>
            </w:tcBorders>
          </w:tcPr>
          <w:p w:rsidR="00EB07F7" w:rsidRPr="00EB07F7" w:rsidRDefault="00EB07F7" w:rsidP="00EB07F7">
            <w:pPr>
              <w:rPr>
                <w:rFonts w:cs="Times New Roman"/>
                <w:color w:val="000000"/>
                <w:sz w:val="24"/>
              </w:rPr>
            </w:pPr>
            <w:r w:rsidRPr="00EB07F7">
              <w:rPr>
                <w:rFonts w:cs="Times New Roman"/>
                <w:color w:val="000000"/>
                <w:sz w:val="20"/>
              </w:rPr>
              <w:t xml:space="preserve"> Правильно различает высоту звука, выбирает нужную игрушку или картинку. </w:t>
            </w:r>
          </w:p>
        </w:tc>
      </w:tr>
      <w:tr w:rsidR="00EB07F7" w:rsidRPr="00EB07F7" w:rsidTr="002F5001">
        <w:trPr>
          <w:trHeight w:val="1392"/>
        </w:trPr>
        <w:tc>
          <w:tcPr>
            <w:tcW w:w="2907" w:type="dxa"/>
            <w:tcBorders>
              <w:top w:val="single" w:sz="4" w:space="0" w:color="000000"/>
              <w:left w:val="single" w:sz="12" w:space="0" w:color="000000"/>
              <w:bottom w:val="single" w:sz="4" w:space="0" w:color="000000"/>
              <w:right w:val="single" w:sz="8" w:space="0" w:color="000000"/>
            </w:tcBorders>
          </w:tcPr>
          <w:p w:rsidR="00EB07F7" w:rsidRPr="00EB07F7" w:rsidRDefault="00EB07F7" w:rsidP="00EB07F7">
            <w:pPr>
              <w:ind w:right="532"/>
              <w:jc w:val="both"/>
              <w:rPr>
                <w:rFonts w:cs="Times New Roman"/>
                <w:color w:val="000000"/>
                <w:sz w:val="24"/>
              </w:rPr>
            </w:pPr>
            <w:r w:rsidRPr="00EB07F7">
              <w:rPr>
                <w:rFonts w:cs="Times New Roman"/>
                <w:color w:val="000000"/>
                <w:sz w:val="20"/>
              </w:rPr>
              <w:lastRenderedPageBreak/>
              <w:t xml:space="preserve">Тембровый слух  (умение различать музыкальные инструменты по тембру)  </w:t>
            </w:r>
          </w:p>
        </w:tc>
        <w:tc>
          <w:tcPr>
            <w:tcW w:w="3711" w:type="dxa"/>
            <w:tcBorders>
              <w:top w:val="single" w:sz="4" w:space="0" w:color="000000"/>
              <w:left w:val="single" w:sz="8" w:space="0" w:color="000000"/>
              <w:bottom w:val="single" w:sz="4" w:space="0" w:color="000000"/>
              <w:right w:val="single" w:sz="8" w:space="0" w:color="000000"/>
            </w:tcBorders>
          </w:tcPr>
          <w:p w:rsidR="00EB07F7" w:rsidRPr="00EB07F7" w:rsidRDefault="00EB07F7" w:rsidP="00EB07F7">
            <w:pPr>
              <w:ind w:right="191"/>
              <w:rPr>
                <w:rFonts w:cs="Times New Roman"/>
                <w:color w:val="000000"/>
                <w:sz w:val="24"/>
              </w:rPr>
            </w:pPr>
            <w:r w:rsidRPr="00EB07F7">
              <w:rPr>
                <w:rFonts w:cs="Times New Roman"/>
                <w:b/>
                <w:color w:val="000000"/>
                <w:sz w:val="20"/>
              </w:rPr>
              <w:t xml:space="preserve">Дидактическая игра «Узнай свой инструмент» </w:t>
            </w:r>
            <w:r w:rsidRPr="00EB07F7">
              <w:rPr>
                <w:rFonts w:cs="Times New Roman"/>
                <w:b/>
                <w:i/>
                <w:color w:val="000000"/>
                <w:sz w:val="20"/>
              </w:rPr>
              <w:t xml:space="preserve">Приложение № 3 </w:t>
            </w:r>
            <w:r w:rsidRPr="00EB07F7">
              <w:rPr>
                <w:rFonts w:cs="Times New Roman"/>
                <w:b/>
                <w:color w:val="000000"/>
                <w:sz w:val="20"/>
              </w:rPr>
              <w:t>Цель:</w:t>
            </w:r>
            <w:r w:rsidRPr="00EB07F7">
              <w:rPr>
                <w:rFonts w:cs="Times New Roman"/>
                <w:color w:val="000000"/>
                <w:sz w:val="20"/>
              </w:rPr>
              <w:t xml:space="preserve"> выявлять умение определять инструменты по тембру (колокольчик, погремушка, бубен). </w:t>
            </w:r>
          </w:p>
        </w:tc>
        <w:tc>
          <w:tcPr>
            <w:tcW w:w="4932" w:type="dxa"/>
            <w:tcBorders>
              <w:top w:val="single" w:sz="4" w:space="0" w:color="000000"/>
              <w:left w:val="single" w:sz="8" w:space="0" w:color="000000"/>
              <w:bottom w:val="single" w:sz="4" w:space="0" w:color="000000"/>
              <w:right w:val="single" w:sz="8" w:space="0" w:color="000000"/>
            </w:tcBorders>
          </w:tcPr>
          <w:p w:rsidR="00EB07F7" w:rsidRPr="00EB07F7" w:rsidRDefault="00EB07F7" w:rsidP="00EB07F7">
            <w:pPr>
              <w:spacing w:after="13"/>
              <w:rPr>
                <w:rFonts w:cs="Times New Roman"/>
                <w:color w:val="000000"/>
                <w:sz w:val="24"/>
              </w:rPr>
            </w:pPr>
            <w:r w:rsidRPr="00EB07F7">
              <w:rPr>
                <w:rFonts w:cs="Times New Roman"/>
                <w:b/>
                <w:color w:val="000000"/>
                <w:sz w:val="20"/>
              </w:rPr>
              <w:t xml:space="preserve">Задание для ребенка: </w:t>
            </w:r>
          </w:p>
          <w:p w:rsidR="00EB07F7" w:rsidRPr="00EB07F7" w:rsidRDefault="00EB07F7" w:rsidP="00EB07F7">
            <w:pPr>
              <w:rPr>
                <w:rFonts w:cs="Times New Roman"/>
                <w:color w:val="000000"/>
                <w:sz w:val="24"/>
              </w:rPr>
            </w:pPr>
            <w:r w:rsidRPr="00EB07F7">
              <w:rPr>
                <w:rFonts w:cs="Times New Roman"/>
                <w:color w:val="000000"/>
                <w:sz w:val="20"/>
              </w:rPr>
              <w:t xml:space="preserve"> «Давай мы с тобой поиграем в музыкальные прятки. </w:t>
            </w:r>
          </w:p>
          <w:p w:rsidR="00EB07F7" w:rsidRPr="00EB07F7" w:rsidRDefault="00EB07F7" w:rsidP="00EB07F7">
            <w:pPr>
              <w:rPr>
                <w:rFonts w:cs="Times New Roman"/>
                <w:color w:val="000000"/>
                <w:sz w:val="24"/>
              </w:rPr>
            </w:pPr>
            <w:r w:rsidRPr="00EB07F7">
              <w:rPr>
                <w:rFonts w:cs="Times New Roman"/>
                <w:color w:val="000000"/>
                <w:sz w:val="20"/>
              </w:rPr>
              <w:t>Сейчас я буду исполнять песенки на разных музыкальных инструментах. Послушай и отгадай (назови или покажи инструмент), какой инструмент звучал».</w:t>
            </w:r>
            <w:r w:rsidRPr="00EB07F7">
              <w:rPr>
                <w:rFonts w:cs="Times New Roman"/>
                <w:i/>
                <w:color w:val="000000"/>
                <w:sz w:val="20"/>
              </w:rPr>
              <w:t xml:space="preserve"> </w:t>
            </w:r>
          </w:p>
        </w:tc>
        <w:tc>
          <w:tcPr>
            <w:tcW w:w="2842" w:type="dxa"/>
            <w:tcBorders>
              <w:top w:val="single" w:sz="4" w:space="0" w:color="000000"/>
              <w:left w:val="single" w:sz="8" w:space="0" w:color="000000"/>
              <w:bottom w:val="single" w:sz="4" w:space="0" w:color="000000"/>
              <w:right w:val="single" w:sz="12" w:space="0" w:color="000000"/>
            </w:tcBorders>
          </w:tcPr>
          <w:p w:rsidR="00EB07F7" w:rsidRPr="00EB07F7" w:rsidRDefault="00EB07F7" w:rsidP="00EB07F7">
            <w:pPr>
              <w:rPr>
                <w:rFonts w:cs="Times New Roman"/>
                <w:color w:val="000000"/>
                <w:sz w:val="24"/>
              </w:rPr>
            </w:pPr>
            <w:r w:rsidRPr="00EB07F7">
              <w:rPr>
                <w:rFonts w:cs="Times New Roman"/>
                <w:color w:val="000000"/>
                <w:sz w:val="20"/>
              </w:rPr>
              <w:t>Различает тембр музыкальных инструментов, показывает и  называет их.</w:t>
            </w:r>
            <w:r w:rsidRPr="00EB07F7">
              <w:rPr>
                <w:rFonts w:cs="Times New Roman"/>
                <w:i/>
                <w:color w:val="000000"/>
                <w:sz w:val="20"/>
              </w:rPr>
              <w:t xml:space="preserve"> </w:t>
            </w:r>
          </w:p>
        </w:tc>
      </w:tr>
      <w:tr w:rsidR="00EB07F7" w:rsidRPr="00EB07F7" w:rsidTr="002F5001">
        <w:trPr>
          <w:trHeight w:val="1849"/>
        </w:trPr>
        <w:tc>
          <w:tcPr>
            <w:tcW w:w="2907" w:type="dxa"/>
            <w:tcBorders>
              <w:top w:val="single" w:sz="4" w:space="0" w:color="000000"/>
              <w:left w:val="single" w:sz="12" w:space="0" w:color="000000"/>
              <w:bottom w:val="single" w:sz="4" w:space="0" w:color="000000"/>
              <w:right w:val="single" w:sz="8" w:space="0" w:color="000000"/>
            </w:tcBorders>
          </w:tcPr>
          <w:p w:rsidR="00EB07F7" w:rsidRPr="00EB07F7" w:rsidRDefault="00EB07F7" w:rsidP="00EB07F7">
            <w:pPr>
              <w:rPr>
                <w:rFonts w:cs="Times New Roman"/>
                <w:color w:val="000000"/>
                <w:sz w:val="24"/>
              </w:rPr>
            </w:pPr>
            <w:r w:rsidRPr="00EB07F7">
              <w:rPr>
                <w:rFonts w:cs="Times New Roman"/>
                <w:color w:val="000000"/>
                <w:sz w:val="20"/>
              </w:rPr>
              <w:t xml:space="preserve">Динамический слух (умение различать простейшие  динамические оттенки) </w:t>
            </w:r>
          </w:p>
        </w:tc>
        <w:tc>
          <w:tcPr>
            <w:tcW w:w="3711" w:type="dxa"/>
            <w:tcBorders>
              <w:top w:val="single" w:sz="4" w:space="0" w:color="000000"/>
              <w:left w:val="single" w:sz="8" w:space="0" w:color="000000"/>
              <w:bottom w:val="single" w:sz="4" w:space="0" w:color="000000"/>
              <w:right w:val="single" w:sz="8" w:space="0" w:color="000000"/>
            </w:tcBorders>
          </w:tcPr>
          <w:p w:rsidR="00EB07F7" w:rsidRPr="00EB07F7" w:rsidRDefault="00EB07F7" w:rsidP="00EB07F7">
            <w:pPr>
              <w:spacing w:after="31" w:line="254" w:lineRule="auto"/>
              <w:rPr>
                <w:rFonts w:cs="Times New Roman"/>
                <w:color w:val="000000"/>
                <w:sz w:val="24"/>
              </w:rPr>
            </w:pPr>
            <w:r w:rsidRPr="00EB07F7">
              <w:rPr>
                <w:rFonts w:cs="Times New Roman"/>
                <w:b/>
                <w:color w:val="000000"/>
                <w:sz w:val="20"/>
              </w:rPr>
              <w:t xml:space="preserve">Дидактическая игра «Тихо и громко»  Цель: </w:t>
            </w:r>
            <w:r w:rsidRPr="00EB07F7">
              <w:rPr>
                <w:rFonts w:cs="Times New Roman"/>
                <w:color w:val="000000"/>
                <w:sz w:val="20"/>
              </w:rPr>
              <w:t>определять способность к адекватной аудиально-моторной реакции на динамические изменения (силу выражения) инструментального и вокально-инструментального стимула.</w:t>
            </w:r>
            <w:r w:rsidRPr="00EB07F7">
              <w:rPr>
                <w:rFonts w:cs="Times New Roman"/>
                <w:i/>
                <w:color w:val="000000"/>
                <w:sz w:val="20"/>
              </w:rPr>
              <w:t xml:space="preserve"> </w:t>
            </w:r>
          </w:p>
          <w:p w:rsidR="00EB07F7" w:rsidRPr="00EB07F7" w:rsidRDefault="00EB07F7" w:rsidP="00EB07F7">
            <w:pPr>
              <w:spacing w:after="14"/>
              <w:rPr>
                <w:rFonts w:cs="Times New Roman"/>
                <w:color w:val="000000"/>
                <w:sz w:val="24"/>
              </w:rPr>
            </w:pPr>
            <w:r w:rsidRPr="00EB07F7">
              <w:rPr>
                <w:rFonts w:cs="Times New Roman"/>
                <w:b/>
                <w:color w:val="000000"/>
                <w:sz w:val="20"/>
              </w:rPr>
              <w:t xml:space="preserve">Материал:  </w:t>
            </w:r>
          </w:p>
          <w:p w:rsidR="00EB07F7" w:rsidRPr="00EB07F7" w:rsidRDefault="00EB07F7" w:rsidP="00EB07F7">
            <w:pPr>
              <w:rPr>
                <w:rFonts w:cs="Times New Roman"/>
                <w:color w:val="000000"/>
                <w:sz w:val="24"/>
              </w:rPr>
            </w:pPr>
            <w:r w:rsidRPr="00EB07F7">
              <w:rPr>
                <w:rFonts w:cs="Times New Roman"/>
                <w:color w:val="000000"/>
                <w:sz w:val="20"/>
              </w:rPr>
              <w:t>Е. Тиличеева «Тихо и громко»</w:t>
            </w:r>
            <w:r w:rsidRPr="00EB07F7">
              <w:rPr>
                <w:rFonts w:cs="Times New Roman"/>
                <w:b/>
                <w:color w:val="000000"/>
                <w:sz w:val="20"/>
              </w:rPr>
              <w:t xml:space="preserve"> </w:t>
            </w:r>
          </w:p>
        </w:tc>
        <w:tc>
          <w:tcPr>
            <w:tcW w:w="4932" w:type="dxa"/>
            <w:tcBorders>
              <w:top w:val="single" w:sz="4" w:space="0" w:color="000000"/>
              <w:left w:val="single" w:sz="8" w:space="0" w:color="000000"/>
              <w:bottom w:val="single" w:sz="4" w:space="0" w:color="000000"/>
              <w:right w:val="single" w:sz="8" w:space="0" w:color="000000"/>
            </w:tcBorders>
          </w:tcPr>
          <w:p w:rsidR="00EB07F7" w:rsidRPr="00EB07F7" w:rsidRDefault="00EB07F7" w:rsidP="00EB07F7">
            <w:pPr>
              <w:rPr>
                <w:rFonts w:cs="Times New Roman"/>
                <w:color w:val="000000"/>
                <w:sz w:val="24"/>
              </w:rPr>
            </w:pPr>
            <w:r w:rsidRPr="00EB07F7">
              <w:rPr>
                <w:rFonts w:cs="Times New Roman"/>
                <w:b/>
                <w:color w:val="000000"/>
                <w:sz w:val="20"/>
              </w:rPr>
              <w:t xml:space="preserve">Задание для ребенка:  </w:t>
            </w:r>
          </w:p>
          <w:p w:rsidR="00EB07F7" w:rsidRPr="00EB07F7" w:rsidRDefault="00EB07F7" w:rsidP="00EB07F7">
            <w:pPr>
              <w:spacing w:line="265" w:lineRule="auto"/>
              <w:rPr>
                <w:rFonts w:cs="Times New Roman"/>
                <w:color w:val="000000"/>
                <w:sz w:val="24"/>
              </w:rPr>
            </w:pPr>
            <w:r w:rsidRPr="00EB07F7">
              <w:rPr>
                <w:rFonts w:cs="Times New Roman"/>
                <w:color w:val="000000"/>
                <w:sz w:val="20"/>
              </w:rPr>
              <w:t xml:space="preserve">«Поиграем с тобой в громко и тихо.  Я играю на пианино и пою, а ты хлопай и топай так же, как я пою и играю: я громко, и ты — громко, я тихо, и ты — тихо»  </w:t>
            </w:r>
          </w:p>
          <w:p w:rsidR="00EB07F7" w:rsidRPr="00EB07F7" w:rsidRDefault="00EB07F7" w:rsidP="00EB07F7">
            <w:pPr>
              <w:rPr>
                <w:rFonts w:cs="Times New Roman"/>
                <w:color w:val="000000"/>
                <w:sz w:val="24"/>
              </w:rPr>
            </w:pPr>
            <w:r w:rsidRPr="00EB07F7">
              <w:rPr>
                <w:rFonts w:cs="Times New Roman"/>
                <w:b/>
                <w:color w:val="000000"/>
                <w:sz w:val="20"/>
              </w:rPr>
              <w:t xml:space="preserve"> </w:t>
            </w:r>
          </w:p>
        </w:tc>
        <w:tc>
          <w:tcPr>
            <w:tcW w:w="2842" w:type="dxa"/>
            <w:tcBorders>
              <w:top w:val="single" w:sz="4" w:space="0" w:color="000000"/>
              <w:left w:val="single" w:sz="8" w:space="0" w:color="000000"/>
              <w:bottom w:val="single" w:sz="4" w:space="0" w:color="000000"/>
              <w:right w:val="single" w:sz="12" w:space="0" w:color="000000"/>
            </w:tcBorders>
          </w:tcPr>
          <w:p w:rsidR="00EB07F7" w:rsidRPr="00EB07F7" w:rsidRDefault="00EB07F7" w:rsidP="00EB07F7">
            <w:pPr>
              <w:rPr>
                <w:rFonts w:cs="Times New Roman"/>
                <w:color w:val="000000"/>
                <w:sz w:val="24"/>
              </w:rPr>
            </w:pPr>
            <w:r w:rsidRPr="00EB07F7">
              <w:rPr>
                <w:rFonts w:cs="Times New Roman"/>
                <w:color w:val="000000"/>
                <w:sz w:val="20"/>
              </w:rPr>
              <w:t xml:space="preserve">Активно участвует в игре, реагирует на динамические изменения в музыке. </w:t>
            </w:r>
          </w:p>
        </w:tc>
      </w:tr>
    </w:tbl>
    <w:p w:rsidR="00EB07F7" w:rsidRPr="00EB07F7" w:rsidRDefault="00EB07F7" w:rsidP="00EB07F7">
      <w:pPr>
        <w:spacing w:after="0"/>
        <w:jc w:val="both"/>
        <w:rPr>
          <w:rFonts w:eastAsia="Times New Roman" w:cs="Times New Roman"/>
          <w:color w:val="000000"/>
          <w:sz w:val="24"/>
          <w:lang w:eastAsia="ru-RU"/>
        </w:rPr>
      </w:pPr>
      <w:r w:rsidRPr="00EB07F7">
        <w:rPr>
          <w:rFonts w:eastAsia="Times New Roman" w:cs="Times New Roman"/>
          <w:b/>
          <w:i/>
          <w:color w:val="000000"/>
          <w:sz w:val="26"/>
          <w:lang w:eastAsia="ru-RU"/>
        </w:rPr>
        <w:t xml:space="preserve"> </w:t>
      </w:r>
    </w:p>
    <w:p w:rsidR="00EB07F7" w:rsidRPr="00EB07F7" w:rsidRDefault="00EB07F7" w:rsidP="00EB07F7">
      <w:pPr>
        <w:spacing w:after="0"/>
        <w:jc w:val="both"/>
        <w:rPr>
          <w:rFonts w:eastAsia="Times New Roman" w:cs="Times New Roman"/>
          <w:color w:val="000000"/>
          <w:sz w:val="24"/>
          <w:lang w:eastAsia="ru-RU"/>
        </w:rPr>
      </w:pPr>
      <w:r w:rsidRPr="00EB07F7">
        <w:rPr>
          <w:rFonts w:eastAsia="Times New Roman" w:cs="Times New Roman"/>
          <w:b/>
          <w:color w:val="000000"/>
          <w:sz w:val="26"/>
          <w:lang w:eastAsia="ru-RU"/>
        </w:rPr>
        <w:t xml:space="preserve">   </w:t>
      </w:r>
      <w:r w:rsidRPr="00EB07F7">
        <w:rPr>
          <w:rFonts w:eastAsia="Times New Roman" w:cs="Times New Roman"/>
          <w:color w:val="000000"/>
          <w:sz w:val="24"/>
          <w:lang w:eastAsia="ru-RU"/>
        </w:rPr>
        <w:t xml:space="preserve">10.5 </w:t>
      </w:r>
      <w:r w:rsidRPr="00EB07F7">
        <w:rPr>
          <w:rFonts w:eastAsia="Times New Roman" w:cs="Times New Roman"/>
          <w:b/>
          <w:color w:val="000000"/>
          <w:sz w:val="24"/>
          <w:lang w:eastAsia="ru-RU"/>
        </w:rPr>
        <w:t>Расписание  праздников, досугов   и развлечений на 2017– 2018 учебный год</w:t>
      </w:r>
    </w:p>
    <w:p w:rsidR="00EB07F7" w:rsidRPr="00EB07F7" w:rsidRDefault="00EB07F7" w:rsidP="00EB07F7">
      <w:pPr>
        <w:spacing w:after="0"/>
        <w:jc w:val="center"/>
        <w:rPr>
          <w:rFonts w:eastAsia="Times New Roman" w:cs="Times New Roman"/>
          <w:color w:val="000000"/>
          <w:sz w:val="24"/>
          <w:lang w:eastAsia="ru-RU"/>
        </w:rPr>
      </w:pPr>
      <w:r w:rsidRPr="00EB07F7">
        <w:rPr>
          <w:rFonts w:eastAsia="Times New Roman" w:cs="Times New Roman"/>
          <w:b/>
          <w:color w:val="000000"/>
          <w:sz w:val="24"/>
          <w:lang w:eastAsia="ru-RU"/>
        </w:rPr>
        <w:t xml:space="preserve"> </w:t>
      </w:r>
    </w:p>
    <w:tbl>
      <w:tblPr>
        <w:tblStyle w:val="TableGrid"/>
        <w:tblW w:w="14500" w:type="dxa"/>
        <w:tblInd w:w="-2" w:type="dxa"/>
        <w:tblCellMar>
          <w:top w:w="7" w:type="dxa"/>
          <w:left w:w="106" w:type="dxa"/>
          <w:right w:w="82" w:type="dxa"/>
        </w:tblCellMar>
        <w:tblLook w:val="04A0" w:firstRow="1" w:lastRow="0" w:firstColumn="1" w:lastColumn="0" w:noHBand="0" w:noVBand="1"/>
      </w:tblPr>
      <w:tblGrid>
        <w:gridCol w:w="482"/>
        <w:gridCol w:w="2676"/>
        <w:gridCol w:w="2835"/>
        <w:gridCol w:w="2693"/>
        <w:gridCol w:w="2835"/>
        <w:gridCol w:w="2979"/>
      </w:tblGrid>
      <w:tr w:rsidR="00EB07F7" w:rsidRPr="00EB07F7" w:rsidTr="002F5001">
        <w:trPr>
          <w:trHeight w:val="838"/>
        </w:trPr>
        <w:tc>
          <w:tcPr>
            <w:tcW w:w="482"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jc w:val="center"/>
              <w:rPr>
                <w:rFonts w:cs="Times New Roman"/>
                <w:color w:val="000000"/>
                <w:sz w:val="24"/>
              </w:rPr>
            </w:pPr>
            <w:r w:rsidRPr="00EB07F7">
              <w:rPr>
                <w:rFonts w:cs="Times New Roman"/>
                <w:b/>
                <w:color w:val="000000"/>
                <w:sz w:val="24"/>
              </w:rPr>
              <w:t xml:space="preserve"> </w:t>
            </w:r>
          </w:p>
        </w:tc>
        <w:tc>
          <w:tcPr>
            <w:tcW w:w="2676"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spacing w:after="25"/>
              <w:jc w:val="center"/>
              <w:rPr>
                <w:rFonts w:cs="Times New Roman"/>
                <w:color w:val="000000"/>
                <w:sz w:val="24"/>
              </w:rPr>
            </w:pPr>
            <w:r w:rsidRPr="00EB07F7">
              <w:rPr>
                <w:rFonts w:cs="Times New Roman"/>
                <w:b/>
                <w:color w:val="000000"/>
                <w:sz w:val="24"/>
              </w:rPr>
              <w:t xml:space="preserve"> </w:t>
            </w:r>
          </w:p>
          <w:p w:rsidR="00EB07F7" w:rsidRPr="00EB07F7" w:rsidRDefault="00EB07F7" w:rsidP="00EB07F7">
            <w:pPr>
              <w:jc w:val="center"/>
              <w:rPr>
                <w:rFonts w:cs="Times New Roman"/>
                <w:color w:val="000000"/>
                <w:sz w:val="24"/>
              </w:rPr>
            </w:pPr>
            <w:r w:rsidRPr="00EB07F7">
              <w:rPr>
                <w:rFonts w:cs="Times New Roman"/>
                <w:b/>
                <w:color w:val="000000"/>
                <w:sz w:val="24"/>
              </w:rPr>
              <w:t>Гр. раннего развития</w:t>
            </w:r>
          </w:p>
        </w:tc>
        <w:tc>
          <w:tcPr>
            <w:tcW w:w="2835"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spacing w:after="18"/>
              <w:jc w:val="center"/>
              <w:rPr>
                <w:rFonts w:cs="Times New Roman"/>
                <w:color w:val="000000"/>
                <w:sz w:val="24"/>
              </w:rPr>
            </w:pPr>
            <w:r w:rsidRPr="00EB07F7">
              <w:rPr>
                <w:rFonts w:cs="Times New Roman"/>
                <w:b/>
                <w:color w:val="000000"/>
                <w:sz w:val="24"/>
              </w:rPr>
              <w:t xml:space="preserve"> </w:t>
            </w:r>
          </w:p>
          <w:p w:rsidR="00EB07F7" w:rsidRPr="00EB07F7" w:rsidRDefault="00EB07F7" w:rsidP="00EB07F7">
            <w:pPr>
              <w:ind w:right="1"/>
              <w:jc w:val="center"/>
              <w:rPr>
                <w:rFonts w:cs="Times New Roman"/>
                <w:color w:val="000000"/>
                <w:sz w:val="24"/>
              </w:rPr>
            </w:pPr>
            <w:r w:rsidRPr="00EB07F7">
              <w:rPr>
                <w:rFonts w:cs="Times New Roman"/>
                <w:b/>
                <w:color w:val="000000"/>
                <w:sz w:val="24"/>
              </w:rPr>
              <w:t xml:space="preserve">2-я младшая </w:t>
            </w:r>
          </w:p>
        </w:tc>
        <w:tc>
          <w:tcPr>
            <w:tcW w:w="2693"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spacing w:after="24"/>
              <w:jc w:val="center"/>
              <w:rPr>
                <w:rFonts w:cs="Times New Roman"/>
                <w:color w:val="000000"/>
                <w:sz w:val="24"/>
              </w:rPr>
            </w:pPr>
            <w:r w:rsidRPr="00EB07F7">
              <w:rPr>
                <w:rFonts w:cs="Times New Roman"/>
                <w:b/>
                <w:color w:val="000000"/>
                <w:sz w:val="24"/>
              </w:rPr>
              <w:t xml:space="preserve"> </w:t>
            </w:r>
          </w:p>
          <w:p w:rsidR="00EB07F7" w:rsidRPr="00EB07F7" w:rsidRDefault="00EB07F7" w:rsidP="00EB07F7">
            <w:pPr>
              <w:jc w:val="center"/>
              <w:rPr>
                <w:rFonts w:cs="Times New Roman"/>
                <w:color w:val="000000"/>
                <w:sz w:val="24"/>
              </w:rPr>
            </w:pPr>
            <w:r w:rsidRPr="00EB07F7">
              <w:rPr>
                <w:rFonts w:cs="Times New Roman"/>
                <w:b/>
                <w:color w:val="000000"/>
                <w:sz w:val="24"/>
              </w:rPr>
              <w:t xml:space="preserve"> средняя </w:t>
            </w:r>
          </w:p>
        </w:tc>
        <w:tc>
          <w:tcPr>
            <w:tcW w:w="2834"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spacing w:after="24"/>
              <w:jc w:val="center"/>
              <w:rPr>
                <w:rFonts w:cs="Times New Roman"/>
                <w:color w:val="000000"/>
                <w:sz w:val="24"/>
              </w:rPr>
            </w:pPr>
            <w:r w:rsidRPr="00EB07F7">
              <w:rPr>
                <w:rFonts w:cs="Times New Roman"/>
                <w:b/>
                <w:color w:val="000000"/>
                <w:sz w:val="24"/>
              </w:rPr>
              <w:t xml:space="preserve"> </w:t>
            </w:r>
          </w:p>
          <w:p w:rsidR="00EB07F7" w:rsidRPr="00EB07F7" w:rsidRDefault="00EB07F7" w:rsidP="00EB07F7">
            <w:pPr>
              <w:jc w:val="center"/>
              <w:rPr>
                <w:rFonts w:cs="Times New Roman"/>
                <w:color w:val="000000"/>
                <w:sz w:val="24"/>
              </w:rPr>
            </w:pPr>
            <w:r w:rsidRPr="00EB07F7">
              <w:rPr>
                <w:rFonts w:cs="Times New Roman"/>
                <w:b/>
                <w:color w:val="000000"/>
                <w:sz w:val="24"/>
              </w:rPr>
              <w:t xml:space="preserve">2старшая </w:t>
            </w:r>
          </w:p>
          <w:p w:rsidR="00EB07F7" w:rsidRPr="00EB07F7" w:rsidRDefault="00EB07F7" w:rsidP="00EB07F7">
            <w:pPr>
              <w:jc w:val="center"/>
              <w:rPr>
                <w:rFonts w:cs="Times New Roman"/>
                <w:color w:val="000000"/>
                <w:sz w:val="24"/>
              </w:rPr>
            </w:pPr>
            <w:r w:rsidRPr="00EB07F7">
              <w:rPr>
                <w:rFonts w:cs="Times New Roman"/>
                <w:b/>
                <w:color w:val="000000"/>
                <w:sz w:val="24"/>
              </w:rPr>
              <w:t xml:space="preserve"> </w:t>
            </w:r>
          </w:p>
        </w:tc>
        <w:tc>
          <w:tcPr>
            <w:tcW w:w="2979"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spacing w:after="26"/>
              <w:jc w:val="center"/>
              <w:rPr>
                <w:rFonts w:cs="Times New Roman"/>
                <w:color w:val="000000"/>
                <w:sz w:val="24"/>
              </w:rPr>
            </w:pPr>
            <w:r w:rsidRPr="00EB07F7">
              <w:rPr>
                <w:rFonts w:cs="Times New Roman"/>
                <w:b/>
                <w:color w:val="000000"/>
                <w:sz w:val="24"/>
              </w:rPr>
              <w:t xml:space="preserve"> </w:t>
            </w:r>
          </w:p>
          <w:p w:rsidR="00EB07F7" w:rsidRPr="00EB07F7" w:rsidRDefault="00EB07F7" w:rsidP="00EB07F7">
            <w:pPr>
              <w:jc w:val="center"/>
              <w:rPr>
                <w:rFonts w:cs="Times New Roman"/>
                <w:color w:val="000000"/>
                <w:sz w:val="24"/>
              </w:rPr>
            </w:pPr>
            <w:r w:rsidRPr="00EB07F7">
              <w:rPr>
                <w:rFonts w:cs="Times New Roman"/>
                <w:b/>
                <w:color w:val="000000"/>
                <w:sz w:val="24"/>
              </w:rPr>
              <w:t xml:space="preserve"> подготовительная </w:t>
            </w:r>
          </w:p>
        </w:tc>
      </w:tr>
      <w:tr w:rsidR="00EB07F7" w:rsidRPr="00EB07F7" w:rsidTr="002F5001">
        <w:trPr>
          <w:trHeight w:val="1142"/>
        </w:trPr>
        <w:tc>
          <w:tcPr>
            <w:tcW w:w="482"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rPr>
                <w:rFonts w:cs="Times New Roman"/>
                <w:color w:val="000000"/>
                <w:sz w:val="24"/>
              </w:rPr>
            </w:pPr>
            <w:r w:rsidRPr="00EB07F7">
              <w:rPr>
                <w:rFonts w:eastAsia="Calibri" w:cs="Calibri"/>
                <w:noProof/>
                <w:color w:val="000000"/>
              </w:rPr>
              <mc:AlternateContent>
                <mc:Choice Requires="wpg">
                  <w:drawing>
                    <wp:inline distT="0" distB="0" distL="0" distR="0" wp14:anchorId="063FF50B" wp14:editId="5EA867CF">
                      <wp:extent cx="155254" cy="605028"/>
                      <wp:effectExtent l="0" t="0" r="0" b="0"/>
                      <wp:docPr id="135372" name="Group 135372"/>
                      <wp:cNvGraphicFramePr/>
                      <a:graphic xmlns:a="http://schemas.openxmlformats.org/drawingml/2006/main">
                        <a:graphicData uri="http://schemas.microsoft.com/office/word/2010/wordprocessingGroup">
                          <wpg:wgp>
                            <wpg:cNvGrpSpPr/>
                            <wpg:grpSpPr>
                              <a:xfrm>
                                <a:off x="0" y="0"/>
                                <a:ext cx="155254" cy="605028"/>
                                <a:chOff x="0" y="0"/>
                                <a:chExt cx="155254" cy="605028"/>
                              </a:xfrm>
                            </wpg:grpSpPr>
                            <wps:wsp>
                              <wps:cNvPr id="17081" name="Rectangle 17081"/>
                              <wps:cNvSpPr/>
                              <wps:spPr>
                                <a:xfrm rot="-5399999">
                                  <a:off x="-266289" y="142141"/>
                                  <a:ext cx="759147" cy="166627"/>
                                </a:xfrm>
                                <a:prstGeom prst="rect">
                                  <a:avLst/>
                                </a:prstGeom>
                                <a:ln>
                                  <a:noFill/>
                                </a:ln>
                              </wps:spPr>
                              <wps:txbx>
                                <w:txbxContent>
                                  <w:p w:rsidR="00EB07F7" w:rsidRDefault="00EB07F7" w:rsidP="00EB07F7">
                                    <w:r>
                                      <w:rPr>
                                        <w:b/>
                                        <w:sz w:val="22"/>
                                      </w:rPr>
                                      <w:t>сентябрь</w:t>
                                    </w:r>
                                  </w:p>
                                </w:txbxContent>
                              </wps:txbx>
                              <wps:bodyPr horzOverflow="overflow" vert="horz" lIns="0" tIns="0" rIns="0" bIns="0" rtlCol="0">
                                <a:noAutofit/>
                              </wps:bodyPr>
                            </wps:wsp>
                            <wps:wsp>
                              <wps:cNvPr id="17082" name="Rectangle 17082"/>
                              <wps:cNvSpPr/>
                              <wps:spPr>
                                <a:xfrm rot="-5399999">
                                  <a:off x="79905" y="-91471"/>
                                  <a:ext cx="46619" cy="206430"/>
                                </a:xfrm>
                                <a:prstGeom prst="rect">
                                  <a:avLst/>
                                </a:prstGeom>
                                <a:ln>
                                  <a:noFill/>
                                </a:ln>
                              </wps:spPr>
                              <wps:txbx>
                                <w:txbxContent>
                                  <w:p w:rsidR="00EB07F7" w:rsidRDefault="00EB07F7" w:rsidP="00EB07F7">
                                    <w:r>
                                      <w:rPr>
                                        <w:b/>
                                        <w:sz w:val="22"/>
                                      </w:rPr>
                                      <w:t xml:space="preserve"> </w:t>
                                    </w:r>
                                  </w:p>
                                </w:txbxContent>
                              </wps:txbx>
                              <wps:bodyPr horzOverflow="overflow" vert="horz" lIns="0" tIns="0" rIns="0" bIns="0" rtlCol="0">
                                <a:noAutofit/>
                              </wps:bodyPr>
                            </wps:wsp>
                          </wpg:wgp>
                        </a:graphicData>
                      </a:graphic>
                    </wp:inline>
                  </w:drawing>
                </mc:Choice>
                <mc:Fallback>
                  <w:pict>
                    <v:group w14:anchorId="063FF50B" id="Group 135372" o:spid="_x0000_s1026" style="width:12.2pt;height:47.65pt;mso-position-horizontal-relative:char;mso-position-vertical-relative:line" coordsize="1552,6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2AxYgIAAIQGAAAOAAAAZHJzL2Uyb0RvYy54bWzElVtr2zAUx98H+w5C74kvsZ3ExCljXcNg&#10;rKXdPoAiyxewJSEpsbNPvyP50i2FwTro8qDIknwuv/858u6mbxt0ZkrXgmc4WPoYMU5FXvMyw9+/&#10;3S02GGlDeE4awVmGL0zjm/37d7tOpiwUlWhyphAY4TrtZIYrY2TqeZpWrCV6KSTjsFkI1RIDj6r0&#10;ckU6sN42Xuj7idcJlUslKNMaVm+HTbx39ouCUXNfFJoZ1GQYYjNuVG482tHb70haKiKrmo5hkFdE&#10;0ZKag9PZ1C0xBJ1U/cJUW1MltCjMkorWE0VRU+ZygGwC/yqbgxIn6XIp066UMyZAe8Xp1Wbp1/OD&#10;QnUO2q3i1TrEiJMWdHKu0bgGkDpZpnD2oOSTfFDjQjk82bz7QrX2HzJCvcN7mfGy3iAKi0Ech3GE&#10;EYWtxI/9cDPgpxVo9OItWn3643ve5NSzsc2hdBIKST+z0v/G6qkikjkJtM1/YrX2N8GE6hGKjPCy&#10;YShwyw6OOz2j0qkGahMnpATU4SJebe3Plc2IbREmSbjZYgSEgigMomAgNBFcx9sgWg8EgwTOru3+&#10;TIKkUmlzYKJFdpJhBaE5++T8RZvh6HTERtNwO3JxVzfNsGtXAOgUsJ2Z/tiPOR1FfgEElVA/7qHp&#10;i0Z0GRbjDNt7AJzaXYyazxzQ25abJmqaHKeJMs1H4RpzCOPDyYiidnFax4O3MR7Q1FbhG4k798Hv&#10;4oYWtw0CSuGvxV1vt37spF1YFa+kjZIkAOFtb4R+Eq3c1fQGyg69P+X1vwV2vQxXnSvq8Vq2d+mv&#10;z64gnj8e+58AAAD//wMAUEsDBBQABgAIAAAAIQDLh81V3AAAAAMBAAAPAAAAZHJzL2Rvd25yZXYu&#10;eG1sTI/NasMwEITvhb6D2EBvjez80TiWQwhtT6HQJFBy21gb28RaGUuxnbev2kt7WRhmmPk2XQ+m&#10;Fh21rrKsIB5HIIhzqysuFBwPb88vIJxH1lhbJgV3crDOHh9STLTt+ZO6vS9EKGGXoILS+yaR0uUl&#10;GXRj2xAH72Jbgz7ItpC6xT6Um1pOomghDVYcFkpsaFtSft3fjIL3HvvNNH7tdtfL9n46zD++djEp&#10;9TQaNisQngb/F4Yf/IAOWWA62xtrJ2oF4RH/e4M3mc1AnBUs51OQWSr/s2ffAAAA//8DAFBLAQIt&#10;ABQABgAIAAAAIQC2gziS/gAAAOEBAAATAAAAAAAAAAAAAAAAAAAAAABbQ29udGVudF9UeXBlc10u&#10;eG1sUEsBAi0AFAAGAAgAAAAhADj9If/WAAAAlAEAAAsAAAAAAAAAAAAAAAAALwEAAF9yZWxzLy5y&#10;ZWxzUEsBAi0AFAAGAAgAAAAhAFjvYDFiAgAAhAYAAA4AAAAAAAAAAAAAAAAALgIAAGRycy9lMm9E&#10;b2MueG1sUEsBAi0AFAAGAAgAAAAhAMuHzVXcAAAAAwEAAA8AAAAAAAAAAAAAAAAAvAQAAGRycy9k&#10;b3ducmV2LnhtbFBLBQYAAAAABAAEAPMAAADFBQAAAAA=&#10;">
                      <v:rect id="Rectangle 17081" o:spid="_x0000_s1027" style="position:absolute;left:-2664;top:1422;width:7591;height:16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4V22xQAAAN4AAAAPAAAAZHJzL2Rvd25yZXYueG1sRE9La8JA&#10;EL4L/odlBG+6iYhKmo2UQokXhWpbepxmJw+anY3ZVeO/7xYK3ubje066HUwrrtS7xrKCeB6BIC6s&#10;brhS8H56nW1AOI+ssbVMCu7kYJuNRykm2t74ja5HX4kQwi5BBbX3XSKlK2oy6Oa2Iw5caXuDPsC+&#10;krrHWwg3rVxE0UoabDg01NjRS03Fz/FiFHzEp8tn7g7f/FWe18u9zw9llSs1nQzPTyA8Df4h/nfv&#10;dJi/jjYx/L0TbpDZLwAAAP//AwBQSwECLQAUAAYACAAAACEA2+H2y+4AAACFAQAAEwAAAAAAAAAA&#10;AAAAAAAAAAAAW0NvbnRlbnRfVHlwZXNdLnhtbFBLAQItABQABgAIAAAAIQBa9CxbvwAAABUBAAAL&#10;AAAAAAAAAAAAAAAAAB8BAABfcmVscy8ucmVsc1BLAQItABQABgAIAAAAIQDJ4V22xQAAAN4AAAAP&#10;AAAAAAAAAAAAAAAAAAcCAABkcnMvZG93bnJldi54bWxQSwUGAAAAAAMAAwC3AAAA+QIAAAAA&#10;" filled="f" stroked="f">
                        <v:textbox inset="0,0,0,0">
                          <w:txbxContent>
                            <w:p w:rsidR="00EB07F7" w:rsidRDefault="00EB07F7" w:rsidP="00EB07F7">
                              <w:r>
                                <w:rPr>
                                  <w:b/>
                                  <w:sz w:val="22"/>
                                </w:rPr>
                                <w:t>сентябрь</w:t>
                              </w:r>
                            </w:p>
                          </w:txbxContent>
                        </v:textbox>
                      </v:rect>
                      <v:rect id="Rectangle 17082" o:spid="_x0000_s1028" style="position:absolute;left:799;top:-914;width:465;height:206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8PBwwAAAN4AAAAPAAAAZHJzL2Rvd25yZXYueG1sRE9Li8Iw&#10;EL4L+x/CCN40VUSlGkUWpF4UVt3F49hMH9hMahO1/vvNwoK3+fies1i1phIPalxpWcFwEIEgTq0u&#10;OVdwOm76MxDOI2usLJOCFzlYLT86C4y1ffIXPQ4+FyGEXYwKCu/rWEqXFmTQDWxNHLjMNgZ9gE0u&#10;dYPPEG4qOYqiiTRYcmgosKbPgtLr4W4UfA+P95/E7S98zm7T8c4n+yxPlOp12/UchKfWv8X/7q0O&#10;86fRbAR/74Qb5PIXAAD//wMAUEsBAi0AFAAGAAgAAAAhANvh9svuAAAAhQEAABMAAAAAAAAAAAAA&#10;AAAAAAAAAFtDb250ZW50X1R5cGVzXS54bWxQSwECLQAUAAYACAAAACEAWvQsW78AAAAVAQAACwAA&#10;AAAAAAAAAAAAAAAfAQAAX3JlbHMvLnJlbHNQSwECLQAUAAYACAAAACEAOTPDwcMAAADeAAAADwAA&#10;AAAAAAAAAAAAAAAHAgAAZHJzL2Rvd25yZXYueG1sUEsFBgAAAAADAAMAtwAAAPcCAAAAAA==&#10;" filled="f" stroked="f">
                        <v:textbox inset="0,0,0,0">
                          <w:txbxContent>
                            <w:p w:rsidR="00EB07F7" w:rsidRDefault="00EB07F7" w:rsidP="00EB07F7">
                              <w:r>
                                <w:rPr>
                                  <w:b/>
                                  <w:sz w:val="22"/>
                                </w:rPr>
                                <w:t xml:space="preserve"> </w:t>
                              </w:r>
                            </w:p>
                          </w:txbxContent>
                        </v:textbox>
                      </v:rect>
                      <w10:anchorlock/>
                    </v:group>
                  </w:pict>
                </mc:Fallback>
              </mc:AlternateContent>
            </w:r>
          </w:p>
        </w:tc>
        <w:tc>
          <w:tcPr>
            <w:tcW w:w="2676"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rPr>
                <w:rFonts w:cs="Times New Roman"/>
                <w:b/>
                <w:color w:val="000000"/>
                <w:sz w:val="24"/>
              </w:rPr>
            </w:pPr>
            <w:r w:rsidRPr="00EB07F7">
              <w:rPr>
                <w:rFonts w:cs="Times New Roman"/>
                <w:color w:val="000000"/>
                <w:sz w:val="24"/>
              </w:rPr>
              <w:t>Адаптация</w:t>
            </w:r>
            <w:r w:rsidRPr="00EB07F7">
              <w:rPr>
                <w:rFonts w:cs="Times New Roman"/>
                <w:b/>
                <w:color w:val="000000"/>
                <w:sz w:val="24"/>
              </w:rPr>
              <w:t xml:space="preserve"> </w:t>
            </w:r>
          </w:p>
          <w:p w:rsidR="00EB07F7" w:rsidRPr="00EB07F7" w:rsidRDefault="00EB07F7" w:rsidP="00EB07F7">
            <w:pPr>
              <w:rPr>
                <w:rFonts w:cs="Times New Roman"/>
                <w:color w:val="000000"/>
                <w:sz w:val="24"/>
              </w:rPr>
            </w:pPr>
            <w:r w:rsidRPr="00EB07F7">
              <w:rPr>
                <w:rFonts w:cs="Times New Roman"/>
                <w:b/>
                <w:color w:val="000000"/>
                <w:sz w:val="24"/>
              </w:rPr>
              <w:t>мониторинг</w:t>
            </w:r>
          </w:p>
        </w:tc>
        <w:tc>
          <w:tcPr>
            <w:tcW w:w="2835"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rPr>
                <w:rFonts w:cs="Times New Roman"/>
                <w:color w:val="000000"/>
                <w:sz w:val="24"/>
              </w:rPr>
            </w:pPr>
            <w:r w:rsidRPr="00EB07F7">
              <w:rPr>
                <w:rFonts w:cs="Times New Roman"/>
                <w:color w:val="000000"/>
                <w:sz w:val="24"/>
              </w:rPr>
              <w:t>мониторинг</w:t>
            </w:r>
          </w:p>
        </w:tc>
        <w:tc>
          <w:tcPr>
            <w:tcW w:w="2693"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Музыкальный досуг «В гостях у королевы знаний». </w:t>
            </w:r>
          </w:p>
          <w:p w:rsidR="00EB07F7" w:rsidRPr="00EB07F7" w:rsidRDefault="00EB07F7" w:rsidP="00EB07F7">
            <w:pPr>
              <w:rPr>
                <w:rFonts w:cs="Times New Roman"/>
                <w:color w:val="000000"/>
                <w:sz w:val="24"/>
              </w:rPr>
            </w:pPr>
            <w:r w:rsidRPr="00EB07F7">
              <w:rPr>
                <w:rFonts w:cs="Times New Roman"/>
                <w:color w:val="000000"/>
                <w:sz w:val="24"/>
              </w:rPr>
              <w:t>Викторина «Мой любимый детский сад».</w:t>
            </w:r>
          </w:p>
          <w:p w:rsidR="00EB07F7" w:rsidRPr="00EB07F7" w:rsidRDefault="00EB07F7" w:rsidP="00EB07F7">
            <w:pPr>
              <w:rPr>
                <w:rFonts w:cs="Times New Roman"/>
                <w:color w:val="000000"/>
                <w:sz w:val="24"/>
              </w:rPr>
            </w:pPr>
          </w:p>
          <w:p w:rsidR="00EB07F7" w:rsidRPr="00EB07F7" w:rsidRDefault="00EB07F7" w:rsidP="00EB07F7">
            <w:pPr>
              <w:rPr>
                <w:rFonts w:cs="Times New Roman"/>
                <w:color w:val="000000"/>
                <w:sz w:val="24"/>
              </w:rPr>
            </w:pPr>
            <w:r w:rsidRPr="00EB07F7">
              <w:rPr>
                <w:rFonts w:cs="Times New Roman"/>
                <w:color w:val="000000"/>
                <w:sz w:val="24"/>
              </w:rPr>
              <w:t>Концерт для сотрудников и ветеранов д/сада</w:t>
            </w:r>
          </w:p>
          <w:p w:rsidR="00EB07F7" w:rsidRPr="00EB07F7" w:rsidRDefault="00EB07F7" w:rsidP="00EB07F7">
            <w:pPr>
              <w:rPr>
                <w:rFonts w:cs="Times New Roman"/>
                <w:color w:val="000000"/>
                <w:sz w:val="24"/>
              </w:rPr>
            </w:pPr>
          </w:p>
          <w:p w:rsidR="00EB07F7" w:rsidRPr="00EB07F7" w:rsidRDefault="00EB07F7" w:rsidP="00EB07F7">
            <w:pPr>
              <w:rPr>
                <w:rFonts w:cs="Times New Roman"/>
                <w:color w:val="000000"/>
                <w:sz w:val="24"/>
              </w:rPr>
            </w:pPr>
            <w:r w:rsidRPr="00EB07F7">
              <w:rPr>
                <w:rFonts w:cs="Times New Roman"/>
                <w:color w:val="000000"/>
                <w:sz w:val="24"/>
              </w:rPr>
              <w:t>мониторинг</w:t>
            </w:r>
          </w:p>
        </w:tc>
        <w:tc>
          <w:tcPr>
            <w:tcW w:w="2834"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rPr>
                <w:rFonts w:eastAsia="Calibri" w:cs="Times New Roman"/>
                <w:sz w:val="24"/>
                <w:szCs w:val="24"/>
              </w:rPr>
            </w:pPr>
            <w:r w:rsidRPr="00EB07F7">
              <w:rPr>
                <w:rFonts w:eastAsia="Calibri" w:cs="Times New Roman"/>
                <w:sz w:val="24"/>
                <w:szCs w:val="24"/>
              </w:rPr>
              <w:t>Музыкальный досуг «В гостях у королевы знаний».</w:t>
            </w:r>
          </w:p>
          <w:p w:rsidR="00EB07F7" w:rsidRPr="00EB07F7" w:rsidRDefault="00EB07F7" w:rsidP="00EB07F7">
            <w:pPr>
              <w:rPr>
                <w:rFonts w:eastAsia="Calibri" w:cs="Times New Roman"/>
                <w:sz w:val="24"/>
                <w:szCs w:val="24"/>
              </w:rPr>
            </w:pPr>
            <w:r w:rsidRPr="00EB07F7">
              <w:rPr>
                <w:rFonts w:eastAsia="Calibri" w:cs="Times New Roman"/>
                <w:sz w:val="24"/>
                <w:szCs w:val="24"/>
              </w:rPr>
              <w:t xml:space="preserve"> Викторина «Мой любимый детский сад».</w:t>
            </w:r>
          </w:p>
          <w:p w:rsidR="00EB07F7" w:rsidRPr="00EB07F7" w:rsidRDefault="00EB07F7" w:rsidP="00EB07F7">
            <w:pPr>
              <w:rPr>
                <w:rFonts w:eastAsia="Calibri" w:cs="Times New Roman"/>
                <w:sz w:val="24"/>
                <w:szCs w:val="24"/>
              </w:rPr>
            </w:pPr>
            <w:r w:rsidRPr="00EB07F7">
              <w:rPr>
                <w:rFonts w:eastAsia="Calibri" w:cs="Times New Roman"/>
                <w:sz w:val="24"/>
                <w:szCs w:val="24"/>
              </w:rPr>
              <w:t>Концерт для сотрудников и ветеранов д/сада</w:t>
            </w:r>
          </w:p>
          <w:p w:rsidR="00EB07F7" w:rsidRPr="00EB07F7" w:rsidRDefault="00EB07F7" w:rsidP="00EB07F7">
            <w:pPr>
              <w:rPr>
                <w:rFonts w:cs="Times New Roman"/>
                <w:color w:val="000000"/>
                <w:sz w:val="24"/>
              </w:rPr>
            </w:pPr>
          </w:p>
          <w:p w:rsidR="00EB07F7" w:rsidRPr="00EB07F7" w:rsidRDefault="00EB07F7" w:rsidP="00EB07F7">
            <w:pPr>
              <w:rPr>
                <w:rFonts w:cs="Times New Roman"/>
                <w:color w:val="000000"/>
                <w:sz w:val="24"/>
              </w:rPr>
            </w:pPr>
            <w:r w:rsidRPr="00EB07F7">
              <w:rPr>
                <w:rFonts w:cs="Times New Roman"/>
                <w:color w:val="000000"/>
                <w:sz w:val="24"/>
              </w:rPr>
              <w:t xml:space="preserve"> мониторинг</w:t>
            </w:r>
          </w:p>
        </w:tc>
        <w:tc>
          <w:tcPr>
            <w:tcW w:w="2979"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rPr>
                <w:rFonts w:eastAsia="Calibri" w:cs="Times New Roman"/>
                <w:sz w:val="24"/>
                <w:szCs w:val="24"/>
              </w:rPr>
            </w:pPr>
            <w:r w:rsidRPr="00EB07F7">
              <w:rPr>
                <w:rFonts w:eastAsia="Calibri" w:cs="Times New Roman"/>
                <w:sz w:val="24"/>
                <w:szCs w:val="24"/>
              </w:rPr>
              <w:t xml:space="preserve">Музыкальный досуг «В гостях у королевы знаний». </w:t>
            </w:r>
          </w:p>
          <w:p w:rsidR="00EB07F7" w:rsidRPr="00EB07F7" w:rsidRDefault="00EB07F7" w:rsidP="00EB07F7">
            <w:pPr>
              <w:rPr>
                <w:rFonts w:eastAsia="Calibri" w:cs="Times New Roman"/>
                <w:sz w:val="24"/>
                <w:szCs w:val="24"/>
              </w:rPr>
            </w:pPr>
            <w:r w:rsidRPr="00EB07F7">
              <w:rPr>
                <w:rFonts w:eastAsia="Calibri" w:cs="Times New Roman"/>
                <w:sz w:val="24"/>
                <w:szCs w:val="24"/>
              </w:rPr>
              <w:t>Викторина «Мой любимый детский сад».</w:t>
            </w:r>
          </w:p>
          <w:p w:rsidR="00EB07F7" w:rsidRPr="00EB07F7" w:rsidRDefault="00EB07F7" w:rsidP="00EB07F7">
            <w:pPr>
              <w:rPr>
                <w:rFonts w:eastAsia="Calibri" w:cs="Times New Roman"/>
                <w:sz w:val="24"/>
                <w:szCs w:val="24"/>
              </w:rPr>
            </w:pPr>
          </w:p>
          <w:p w:rsidR="00EB07F7" w:rsidRPr="00EB07F7" w:rsidRDefault="00EB07F7" w:rsidP="00EB07F7">
            <w:pPr>
              <w:rPr>
                <w:rFonts w:eastAsia="Calibri" w:cs="Times New Roman"/>
                <w:sz w:val="24"/>
                <w:szCs w:val="24"/>
              </w:rPr>
            </w:pPr>
            <w:r w:rsidRPr="00EB07F7">
              <w:rPr>
                <w:rFonts w:eastAsia="Calibri" w:cs="Times New Roman"/>
                <w:sz w:val="24"/>
                <w:szCs w:val="24"/>
              </w:rPr>
              <w:t>Концерт для сотрудников и ветеранов д/сада</w:t>
            </w:r>
          </w:p>
          <w:p w:rsidR="00EB07F7" w:rsidRPr="00EB07F7" w:rsidRDefault="00EB07F7" w:rsidP="00EB07F7">
            <w:pPr>
              <w:rPr>
                <w:rFonts w:cs="Times New Roman"/>
                <w:color w:val="000000"/>
                <w:sz w:val="24"/>
              </w:rPr>
            </w:pPr>
          </w:p>
          <w:p w:rsidR="00EB07F7" w:rsidRPr="00EB07F7" w:rsidRDefault="00EB07F7" w:rsidP="00EB07F7">
            <w:pPr>
              <w:rPr>
                <w:rFonts w:cs="Times New Roman"/>
                <w:color w:val="000000"/>
                <w:sz w:val="24"/>
              </w:rPr>
            </w:pPr>
            <w:r w:rsidRPr="00EB07F7">
              <w:rPr>
                <w:rFonts w:cs="Times New Roman"/>
                <w:color w:val="000000"/>
                <w:sz w:val="24"/>
              </w:rPr>
              <w:t>мониторинг</w:t>
            </w:r>
          </w:p>
        </w:tc>
      </w:tr>
      <w:tr w:rsidR="00EB07F7" w:rsidRPr="00EB07F7" w:rsidTr="002F5001">
        <w:trPr>
          <w:trHeight w:val="1145"/>
        </w:trPr>
        <w:tc>
          <w:tcPr>
            <w:tcW w:w="482"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rPr>
                <w:rFonts w:cs="Times New Roman"/>
                <w:color w:val="000000"/>
                <w:sz w:val="24"/>
              </w:rPr>
            </w:pPr>
            <w:r w:rsidRPr="00EB07F7">
              <w:rPr>
                <w:rFonts w:eastAsia="Calibri" w:cs="Calibri"/>
                <w:noProof/>
                <w:color w:val="000000"/>
              </w:rPr>
              <w:lastRenderedPageBreak/>
              <mc:AlternateContent>
                <mc:Choice Requires="wpg">
                  <w:drawing>
                    <wp:inline distT="0" distB="0" distL="0" distR="0" wp14:anchorId="7DA34E9B" wp14:editId="7D0B8B6A">
                      <wp:extent cx="155254" cy="552069"/>
                      <wp:effectExtent l="0" t="0" r="0" b="0"/>
                      <wp:docPr id="135428" name="Group 135428"/>
                      <wp:cNvGraphicFramePr/>
                      <a:graphic xmlns:a="http://schemas.openxmlformats.org/drawingml/2006/main">
                        <a:graphicData uri="http://schemas.microsoft.com/office/word/2010/wordprocessingGroup">
                          <wpg:wgp>
                            <wpg:cNvGrpSpPr/>
                            <wpg:grpSpPr>
                              <a:xfrm>
                                <a:off x="0" y="0"/>
                                <a:ext cx="155254" cy="552069"/>
                                <a:chOff x="0" y="0"/>
                                <a:chExt cx="155254" cy="552069"/>
                              </a:xfrm>
                            </wpg:grpSpPr>
                            <wps:wsp>
                              <wps:cNvPr id="17118" name="Rectangle 17118"/>
                              <wps:cNvSpPr/>
                              <wps:spPr>
                                <a:xfrm rot="-5399999">
                                  <a:off x="-231045" y="124427"/>
                                  <a:ext cx="688658" cy="166627"/>
                                </a:xfrm>
                                <a:prstGeom prst="rect">
                                  <a:avLst/>
                                </a:prstGeom>
                                <a:ln>
                                  <a:noFill/>
                                </a:ln>
                              </wps:spPr>
                              <wps:txbx>
                                <w:txbxContent>
                                  <w:p w:rsidR="00EB07F7" w:rsidRDefault="00EB07F7" w:rsidP="00EB07F7">
                                    <w:r>
                                      <w:rPr>
                                        <w:b/>
                                        <w:sz w:val="22"/>
                                      </w:rPr>
                                      <w:t>октябрь</w:t>
                                    </w:r>
                                  </w:p>
                                </w:txbxContent>
                              </wps:txbx>
                              <wps:bodyPr horzOverflow="overflow" vert="horz" lIns="0" tIns="0" rIns="0" bIns="0" rtlCol="0">
                                <a:noAutofit/>
                              </wps:bodyPr>
                            </wps:wsp>
                            <wps:wsp>
                              <wps:cNvPr id="17119" name="Rectangle 17119"/>
                              <wps:cNvSpPr/>
                              <wps:spPr>
                                <a:xfrm rot="-5399999">
                                  <a:off x="79905" y="-91471"/>
                                  <a:ext cx="46619" cy="206430"/>
                                </a:xfrm>
                                <a:prstGeom prst="rect">
                                  <a:avLst/>
                                </a:prstGeom>
                                <a:ln>
                                  <a:noFill/>
                                </a:ln>
                              </wps:spPr>
                              <wps:txbx>
                                <w:txbxContent>
                                  <w:p w:rsidR="00EB07F7" w:rsidRDefault="00EB07F7" w:rsidP="00EB07F7">
                                    <w:r>
                                      <w:rPr>
                                        <w:b/>
                                        <w:sz w:val="22"/>
                                      </w:rPr>
                                      <w:t xml:space="preserve"> </w:t>
                                    </w:r>
                                  </w:p>
                                </w:txbxContent>
                              </wps:txbx>
                              <wps:bodyPr horzOverflow="overflow" vert="horz" lIns="0" tIns="0" rIns="0" bIns="0" rtlCol="0">
                                <a:noAutofit/>
                              </wps:bodyPr>
                            </wps:wsp>
                          </wpg:wgp>
                        </a:graphicData>
                      </a:graphic>
                    </wp:inline>
                  </w:drawing>
                </mc:Choice>
                <mc:Fallback>
                  <w:pict>
                    <v:group w14:anchorId="7DA34E9B" id="Group 135428" o:spid="_x0000_s1029" style="width:12.2pt;height:43.45pt;mso-position-horizontal-relative:char;mso-position-vertical-relative:line" coordsize="1552,5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SX0YgIAAIsGAAAOAAAAZHJzL2Uyb0RvYy54bWzMVduK2zAQfS/0H4TeE19iO7GJs5RuNxRK&#10;d+m2H6DI8gVsSUhKnPTrO5Iv6e5CoVtYmgdlPJJnzpwzI29vzl2LTkzpRvAcB0sfI8apKBpe5fjH&#10;97vFBiNtCC9IKzjL8YVpfLN7/27by4yFohZtwRSCIFxnvcxxbYzMPE/TmnVEL4VkHDZLoTpi4FFV&#10;XqFID9G71gt9P/F6oQqpBGVag/d22MQ7F78sGTX3ZamZQW2OAZtxq3Lrwa7ebkuyShFZN3SEQV6B&#10;oiMNh6RzqFtiCDqq5kWorqFKaFGaJRWdJ8qyoczVANUE/rNq9kocpaulyvpKzjQBtc94enVY+vX0&#10;oFBTgHarOApBLU460MmlRqMPSOpllcHZvZKP8kGNjmp4snWfS9XZf6gInR29l5ledjaIgjOI4zCO&#10;MKKwBaafpAP9tAaNXrxF609/fM+bknoW2wyll9BI+sqV/jeuHmsimZNA2/onrtZBMFP1DZqM8Kpl&#10;KHBuR447PVOlMw2sTTwhJaAPF/EqtT/XNiNti3AV+FGMETAUhFEUrgeGJgaTzSaJIbFlMEiSZNif&#10;mSCZVNrsmeiQNXKsAJqLT05ftAFgcHQ6YtG03K5c3DVtO+xaDxA6AbaWOR/OrkNCC8Z6DqK4ABO1&#10;UD/vYfbLVvQ5FqOF7XUAue0uRu1nDgrYyZsMNRmHyVCm/SjcfA5oPhyNKBsH95pthAXSDhjeRON0&#10;GoenGru+tdCgI/5a43Wa+oPCizSI1sFThaMkCSCrFRgGJFq5G+qtBF79LwK7kYYbzzXseDvbK/X3&#10;Z9cQ12/I7hcAAAD//wMAUEsDBBQABgAIAAAAIQDrUqsY3AAAAAMBAAAPAAAAZHJzL2Rvd25yZXYu&#10;eG1sTI9Ba8JAEIXvhf6HZQq91U2sFU2zEZG2JxGqheJtzI5JMDsbsmsS/72rl/Yy8HiP975JF4Op&#10;RUetqywriEcRCOLc6ooLBT+7z5cZCOeRNdaWScGFHCyyx4cUE217/qZu6wsRStglqKD0vkmkdHlJ&#10;Bt3INsTBO9rWoA+yLaRusQ/lppbjKJpKgxWHhRIbWpWUn7Zno+Crx375Gn9069Nxddnv3ja/65iU&#10;en4alu8gPA3+Lww3/IAOWWA62DNrJ2oF4RF/v8EbTyYgDgpm0znILJX/2bMrAAAA//8DAFBLAQIt&#10;ABQABgAIAAAAIQC2gziS/gAAAOEBAAATAAAAAAAAAAAAAAAAAAAAAABbQ29udGVudF9UeXBlc10u&#10;eG1sUEsBAi0AFAAGAAgAAAAhADj9If/WAAAAlAEAAAsAAAAAAAAAAAAAAAAALwEAAF9yZWxzLy5y&#10;ZWxzUEsBAi0AFAAGAAgAAAAhAKZ9JfRiAgAAiwYAAA4AAAAAAAAAAAAAAAAALgIAAGRycy9lMm9E&#10;b2MueG1sUEsBAi0AFAAGAAgAAAAhAOtSqxjcAAAAAwEAAA8AAAAAAAAAAAAAAAAAvAQAAGRycy9k&#10;b3ducmV2LnhtbFBLBQYAAAAABAAEAPMAAADFBQAAAAA=&#10;">
                      <v:rect id="Rectangle 17118" o:spid="_x0000_s1030" style="position:absolute;left:-2311;top:1245;width:6885;height:16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G4xxwAAAN4AAAAPAAAAZHJzL2Rvd25yZXYueG1sRI9Pa8JA&#10;EMXvhX6HZQq91U2k1BJdpRQkvVSoVvE4Zid/MDubZleN3945FLzN8N6895vZYnCtOlMfGs8G0lEC&#10;irjwtuHKwO9m+fIOKkRki61nMnClAIv548MMM+sv/EPndayUhHDI0EAdY5dpHYqaHIaR74hFK33v&#10;MMraV9r2eJFw1+pxkrxphw1LQ40dfdZUHNcnZ2Cbbk67PKwOvC//Jq/fMV+VVW7M89PwMQUVaYh3&#10;8//1lxX8SZoKr7wjM+j5DQAA//8DAFBLAQItABQABgAIAAAAIQDb4fbL7gAAAIUBAAATAAAAAAAA&#10;AAAAAAAAAAAAAABbQ29udGVudF9UeXBlc10ueG1sUEsBAi0AFAAGAAgAAAAhAFr0LFu/AAAAFQEA&#10;AAsAAAAAAAAAAAAAAAAAHwEAAF9yZWxzLy5yZWxzUEsBAi0AFAAGAAgAAAAhAMYwbjHHAAAA3gAA&#10;AA8AAAAAAAAAAAAAAAAABwIAAGRycy9kb3ducmV2LnhtbFBLBQYAAAAAAwADALcAAAD7AgAAAAA=&#10;" filled="f" stroked="f">
                        <v:textbox inset="0,0,0,0">
                          <w:txbxContent>
                            <w:p w:rsidR="00EB07F7" w:rsidRDefault="00EB07F7" w:rsidP="00EB07F7">
                              <w:r>
                                <w:rPr>
                                  <w:b/>
                                  <w:sz w:val="22"/>
                                </w:rPr>
                                <w:t>октябрь</w:t>
                              </w:r>
                            </w:p>
                          </w:txbxContent>
                        </v:textbox>
                      </v:rect>
                      <v:rect id="Rectangle 17119" o:spid="_x0000_s1031" style="position:absolute;left:799;top:-914;width:465;height:206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MuqxAAAAN4AAAAPAAAAZHJzL2Rvd25yZXYueG1sRE9La8JA&#10;EL4L/odlhN50kyJaU1cpBUkvCvWFxzE7edDsbJpdNf77riD0Nh/fc+bLztTiSq2rLCuIRxEI4szq&#10;igsF+91q+AbCeWSNtWVScCcHy0W/N8dE2xt/03XrCxFC2CWooPS+SaR0WUkG3cg2xIHLbWvQB9gW&#10;Urd4C+Gmlq9RNJEGKw4NJTb0WVL2s70YBYd4dzmmbnPmU/47Ha99usmLVKmXQffxDsJT5//FT/eX&#10;DvOncTyDxzvhBrn4AwAA//8DAFBLAQItABQABgAIAAAAIQDb4fbL7gAAAIUBAAATAAAAAAAAAAAA&#10;AAAAAAAAAABbQ29udGVudF9UeXBlc10ueG1sUEsBAi0AFAAGAAgAAAAhAFr0LFu/AAAAFQEAAAsA&#10;AAAAAAAAAAAAAAAAHwEAAF9yZWxzLy5yZWxzUEsBAi0AFAAGAAgAAAAhAKl8y6rEAAAA3gAAAA8A&#10;AAAAAAAAAAAAAAAABwIAAGRycy9kb3ducmV2LnhtbFBLBQYAAAAAAwADALcAAAD4AgAAAAA=&#10;" filled="f" stroked="f">
                        <v:textbox inset="0,0,0,0">
                          <w:txbxContent>
                            <w:p w:rsidR="00EB07F7" w:rsidRDefault="00EB07F7" w:rsidP="00EB07F7">
                              <w:r>
                                <w:rPr>
                                  <w:b/>
                                  <w:sz w:val="22"/>
                                </w:rPr>
                                <w:t xml:space="preserve"> </w:t>
                              </w:r>
                            </w:p>
                          </w:txbxContent>
                        </v:textbox>
                      </v:rect>
                      <w10:anchorlock/>
                    </v:group>
                  </w:pict>
                </mc:Fallback>
              </mc:AlternateContent>
            </w:r>
          </w:p>
        </w:tc>
        <w:tc>
          <w:tcPr>
            <w:tcW w:w="2676"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rPr>
                <w:rFonts w:cs="Times New Roman"/>
                <w:color w:val="000000"/>
                <w:sz w:val="24"/>
              </w:rPr>
            </w:pPr>
          </w:p>
        </w:tc>
        <w:tc>
          <w:tcPr>
            <w:tcW w:w="2835"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rPr>
                <w:rFonts w:cs="Times New Roman"/>
                <w:color w:val="000000"/>
                <w:sz w:val="24"/>
              </w:rPr>
            </w:pPr>
          </w:p>
        </w:tc>
        <w:tc>
          <w:tcPr>
            <w:tcW w:w="2693"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 Праздник «Осень»</w:t>
            </w:r>
          </w:p>
        </w:tc>
        <w:tc>
          <w:tcPr>
            <w:tcW w:w="2834"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rPr>
                <w:rFonts w:eastAsia="Calibri" w:cs="Times New Roman"/>
                <w:sz w:val="24"/>
                <w:szCs w:val="24"/>
              </w:rPr>
            </w:pPr>
            <w:r w:rsidRPr="00EB07F7">
              <w:rPr>
                <w:rFonts w:eastAsia="Calibri" w:cs="Times New Roman"/>
                <w:sz w:val="24"/>
                <w:szCs w:val="24"/>
              </w:rPr>
              <w:t>Праздник «Осень».</w:t>
            </w:r>
          </w:p>
          <w:p w:rsidR="00EB07F7" w:rsidRPr="00EB07F7" w:rsidRDefault="00EB07F7" w:rsidP="00EB07F7">
            <w:pPr>
              <w:rPr>
                <w:rFonts w:eastAsia="Calibri" w:cs="Times New Roman"/>
                <w:sz w:val="24"/>
                <w:szCs w:val="24"/>
              </w:rPr>
            </w:pPr>
            <w:r w:rsidRPr="00EB07F7">
              <w:rPr>
                <w:rFonts w:eastAsia="Calibri" w:cs="Times New Roman"/>
                <w:sz w:val="24"/>
                <w:szCs w:val="24"/>
              </w:rPr>
              <w:t>Выставка детского творчества</w:t>
            </w:r>
          </w:p>
          <w:p w:rsidR="00EB07F7" w:rsidRPr="00EB07F7" w:rsidRDefault="00EB07F7" w:rsidP="00EB07F7">
            <w:pPr>
              <w:rPr>
                <w:rFonts w:eastAsia="Calibri" w:cs="Times New Roman"/>
                <w:sz w:val="24"/>
                <w:szCs w:val="24"/>
              </w:rPr>
            </w:pPr>
            <w:r w:rsidRPr="00EB07F7">
              <w:rPr>
                <w:rFonts w:eastAsia="Calibri" w:cs="Times New Roman"/>
                <w:sz w:val="24"/>
                <w:szCs w:val="24"/>
              </w:rPr>
              <w:t>Спортивное развлечение «Вместе дружная семья»</w:t>
            </w:r>
          </w:p>
          <w:p w:rsidR="00EB07F7" w:rsidRPr="00EB07F7" w:rsidRDefault="00EB07F7" w:rsidP="00EB07F7">
            <w:pPr>
              <w:rPr>
                <w:rFonts w:eastAsia="Calibri" w:cs="Times New Roman"/>
                <w:sz w:val="24"/>
                <w:szCs w:val="24"/>
              </w:rPr>
            </w:pPr>
          </w:p>
          <w:p w:rsidR="00EB07F7" w:rsidRPr="00EB07F7" w:rsidRDefault="00EB07F7" w:rsidP="00EB07F7">
            <w:pPr>
              <w:rPr>
                <w:rFonts w:eastAsia="Calibri" w:cs="Times New Roman"/>
                <w:sz w:val="24"/>
                <w:szCs w:val="24"/>
              </w:rPr>
            </w:pPr>
            <w:r w:rsidRPr="00EB07F7">
              <w:rPr>
                <w:rFonts w:eastAsia="Calibri" w:cs="Times New Roman"/>
                <w:sz w:val="24"/>
                <w:szCs w:val="24"/>
              </w:rPr>
              <w:t xml:space="preserve">Викторина «Знатоки птиц». </w:t>
            </w:r>
          </w:p>
          <w:p w:rsidR="00EB07F7" w:rsidRPr="00EB07F7" w:rsidRDefault="00EB07F7" w:rsidP="00EB07F7">
            <w:pPr>
              <w:spacing w:line="277" w:lineRule="auto"/>
              <w:rPr>
                <w:rFonts w:cs="Times New Roman"/>
                <w:color w:val="000000"/>
                <w:sz w:val="24"/>
              </w:rPr>
            </w:pPr>
            <w:r w:rsidRPr="00EB07F7">
              <w:rPr>
                <w:rFonts w:eastAsia="Calibri" w:cs="Times New Roman"/>
                <w:sz w:val="24"/>
                <w:szCs w:val="24"/>
              </w:rPr>
              <w:t>Акция «Поможем птицам зимовать!»</w:t>
            </w:r>
          </w:p>
          <w:p w:rsidR="00EB07F7" w:rsidRPr="00EB07F7" w:rsidRDefault="00EB07F7" w:rsidP="00EB07F7">
            <w:pPr>
              <w:rPr>
                <w:rFonts w:cs="Times New Roman"/>
                <w:color w:val="000000"/>
                <w:sz w:val="24"/>
              </w:rPr>
            </w:pPr>
          </w:p>
        </w:tc>
        <w:tc>
          <w:tcPr>
            <w:tcW w:w="2979"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jc w:val="both"/>
              <w:rPr>
                <w:rFonts w:eastAsia="Calibri" w:cs="Times New Roman"/>
                <w:sz w:val="24"/>
                <w:szCs w:val="24"/>
              </w:rPr>
            </w:pPr>
            <w:r w:rsidRPr="00EB07F7">
              <w:rPr>
                <w:rFonts w:eastAsia="Calibri" w:cs="Times New Roman"/>
                <w:sz w:val="24"/>
                <w:szCs w:val="24"/>
              </w:rPr>
              <w:t>Праздник «Осень».</w:t>
            </w:r>
          </w:p>
          <w:p w:rsidR="00EB07F7" w:rsidRPr="00EB07F7" w:rsidRDefault="00EB07F7" w:rsidP="00EB07F7">
            <w:pPr>
              <w:jc w:val="both"/>
              <w:rPr>
                <w:rFonts w:eastAsia="Calibri" w:cs="Times New Roman"/>
                <w:sz w:val="24"/>
                <w:szCs w:val="24"/>
              </w:rPr>
            </w:pPr>
          </w:p>
          <w:p w:rsidR="00EB07F7" w:rsidRPr="00EB07F7" w:rsidRDefault="00EB07F7" w:rsidP="00EB07F7">
            <w:pPr>
              <w:jc w:val="both"/>
              <w:rPr>
                <w:rFonts w:eastAsia="Calibri" w:cs="Times New Roman"/>
                <w:sz w:val="24"/>
                <w:szCs w:val="24"/>
              </w:rPr>
            </w:pPr>
            <w:r w:rsidRPr="00EB07F7">
              <w:rPr>
                <w:rFonts w:eastAsia="Calibri" w:cs="Times New Roman"/>
                <w:sz w:val="24"/>
                <w:szCs w:val="24"/>
              </w:rPr>
              <w:t>Выставка детского</w:t>
            </w:r>
          </w:p>
          <w:p w:rsidR="00EB07F7" w:rsidRPr="00EB07F7" w:rsidRDefault="00EB07F7" w:rsidP="00EB07F7">
            <w:pPr>
              <w:jc w:val="both"/>
              <w:rPr>
                <w:rFonts w:eastAsia="Calibri" w:cs="Times New Roman"/>
                <w:sz w:val="24"/>
                <w:szCs w:val="24"/>
              </w:rPr>
            </w:pPr>
            <w:r w:rsidRPr="00EB07F7">
              <w:rPr>
                <w:rFonts w:eastAsia="Calibri" w:cs="Times New Roman"/>
                <w:sz w:val="24"/>
                <w:szCs w:val="24"/>
              </w:rPr>
              <w:t>творчества.</w:t>
            </w:r>
          </w:p>
          <w:p w:rsidR="00EB07F7" w:rsidRPr="00EB07F7" w:rsidRDefault="00EB07F7" w:rsidP="00EB07F7">
            <w:pPr>
              <w:jc w:val="both"/>
              <w:rPr>
                <w:rFonts w:eastAsia="Calibri" w:cs="Times New Roman"/>
                <w:sz w:val="24"/>
                <w:szCs w:val="24"/>
              </w:rPr>
            </w:pPr>
          </w:p>
          <w:p w:rsidR="00EB07F7" w:rsidRPr="00EB07F7" w:rsidRDefault="00EB07F7" w:rsidP="00EB07F7">
            <w:pPr>
              <w:rPr>
                <w:rFonts w:cs="Times New Roman"/>
                <w:color w:val="000000"/>
                <w:sz w:val="24"/>
              </w:rPr>
            </w:pPr>
          </w:p>
        </w:tc>
      </w:tr>
      <w:tr w:rsidR="00EB07F7" w:rsidRPr="00EB07F7" w:rsidTr="002F5001">
        <w:trPr>
          <w:trHeight w:val="1390"/>
        </w:trPr>
        <w:tc>
          <w:tcPr>
            <w:tcW w:w="482"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rPr>
                <w:rFonts w:cs="Times New Roman"/>
                <w:color w:val="000000"/>
                <w:sz w:val="24"/>
              </w:rPr>
            </w:pPr>
            <w:r w:rsidRPr="00EB07F7">
              <w:rPr>
                <w:rFonts w:eastAsia="Calibri" w:cs="Calibri"/>
                <w:noProof/>
                <w:color w:val="000000"/>
              </w:rPr>
              <mc:AlternateContent>
                <mc:Choice Requires="wpg">
                  <w:drawing>
                    <wp:inline distT="0" distB="0" distL="0" distR="0" wp14:anchorId="3EF04C22" wp14:editId="23A57A1D">
                      <wp:extent cx="155254" cy="483108"/>
                      <wp:effectExtent l="0" t="0" r="0" b="0"/>
                      <wp:docPr id="135615" name="Group 135615"/>
                      <wp:cNvGraphicFramePr/>
                      <a:graphic xmlns:a="http://schemas.openxmlformats.org/drawingml/2006/main">
                        <a:graphicData uri="http://schemas.microsoft.com/office/word/2010/wordprocessingGroup">
                          <wpg:wgp>
                            <wpg:cNvGrpSpPr/>
                            <wpg:grpSpPr>
                              <a:xfrm>
                                <a:off x="0" y="0"/>
                                <a:ext cx="155254" cy="483108"/>
                                <a:chOff x="0" y="0"/>
                                <a:chExt cx="155254" cy="483108"/>
                              </a:xfrm>
                            </wpg:grpSpPr>
                            <wps:wsp>
                              <wps:cNvPr id="17161" name="Rectangle 17161"/>
                              <wps:cNvSpPr/>
                              <wps:spPr>
                                <a:xfrm rot="-5399999">
                                  <a:off x="-185264" y="101245"/>
                                  <a:ext cx="597098" cy="166628"/>
                                </a:xfrm>
                                <a:prstGeom prst="rect">
                                  <a:avLst/>
                                </a:prstGeom>
                                <a:ln>
                                  <a:noFill/>
                                </a:ln>
                              </wps:spPr>
                              <wps:txbx>
                                <w:txbxContent>
                                  <w:p w:rsidR="00EB07F7" w:rsidRDefault="00EB07F7" w:rsidP="00EB07F7">
                                    <w:r>
                                      <w:rPr>
                                        <w:b/>
                                        <w:sz w:val="22"/>
                                      </w:rPr>
                                      <w:t>ноябрь</w:t>
                                    </w:r>
                                  </w:p>
                                </w:txbxContent>
                              </wps:txbx>
                              <wps:bodyPr horzOverflow="overflow" vert="horz" lIns="0" tIns="0" rIns="0" bIns="0" rtlCol="0">
                                <a:noAutofit/>
                              </wps:bodyPr>
                            </wps:wsp>
                            <wps:wsp>
                              <wps:cNvPr id="17162" name="Rectangle 17162"/>
                              <wps:cNvSpPr/>
                              <wps:spPr>
                                <a:xfrm rot="-5399999">
                                  <a:off x="79905" y="-91471"/>
                                  <a:ext cx="46619" cy="206430"/>
                                </a:xfrm>
                                <a:prstGeom prst="rect">
                                  <a:avLst/>
                                </a:prstGeom>
                                <a:ln>
                                  <a:noFill/>
                                </a:ln>
                              </wps:spPr>
                              <wps:txbx>
                                <w:txbxContent>
                                  <w:p w:rsidR="00EB07F7" w:rsidRDefault="00EB07F7" w:rsidP="00EB07F7">
                                    <w:r>
                                      <w:rPr>
                                        <w:b/>
                                        <w:sz w:val="22"/>
                                      </w:rPr>
                                      <w:t xml:space="preserve"> </w:t>
                                    </w:r>
                                  </w:p>
                                </w:txbxContent>
                              </wps:txbx>
                              <wps:bodyPr horzOverflow="overflow" vert="horz" lIns="0" tIns="0" rIns="0" bIns="0" rtlCol="0">
                                <a:noAutofit/>
                              </wps:bodyPr>
                            </wps:wsp>
                          </wpg:wgp>
                        </a:graphicData>
                      </a:graphic>
                    </wp:inline>
                  </w:drawing>
                </mc:Choice>
                <mc:Fallback>
                  <w:pict>
                    <v:group w14:anchorId="3EF04C22" id="Group 135615" o:spid="_x0000_s1032" style="width:12.2pt;height:38.05pt;mso-position-horizontal-relative:char;mso-position-vertical-relative:line" coordsize="155254,4831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YCrZgIAAIsGAAAOAAAAZHJzL2Uyb0RvYy54bWzElV1v2yAUhu8n7T8g7hMbx3Ziq041rWs1&#10;aVqrdfsBBOMPyQYENE7363fAH9naadI6qcsFwQd8eHneA764PPUdOnJtWikKTNYhRlwwWbaiLvC3&#10;r9erHUbGUlHSTgpe4Edu8OX+7ZuLQeU8ko3sSq4RJBEmH1SBG2tVHgSGNbynZi0VFzBYSd1TC4+6&#10;DkpNB8jed0EUhmkwSF0qLRk3BqJX4yDe+/xVxZm9rSrDLeoKDNqsb7VvD64N9hc0rzVVTcsmGfQF&#10;KnraClh0SXVFLUUPun2Wqm+ZlkZWds1kH8iqahn3e4DdkPDJbm60fFB+L3U+1GrBBGifcHpxWvb5&#10;eKdRW4J3myQlCUaC9uCTXxpNMYA0qDqHuTda3as7PQXq8cnt+1Tp3v3DjtDJ431c8PKTRQyCJEmi&#10;JMaIwVC825BwN+JnDXj07C3WfPjje8G8aOC0LVIGBYVkzqzMv7G6b6ji3gLj9j+z2pKUzKi+QJFR&#10;UXccER/2cPzsBZXJDVCbOSEtoQ5XySZzP182E7YV2SVRCoiAEAlJFCcjoZlgkm3DDE6UI0jSNI08&#10;wYUEzZU29obLHrlOgTVI8/np8ZOxIAymzlOcmk64VsjrtuvGURcBoLNg17Onw8lXSOzEuMhBlo9A&#10;opH6+y2c/aqTQ4Hl1MPuOoC13ShG3UcBDriTN3f03DnMHW2799Kfz1HNuwcrq9bLPa82yQJrRw2v&#10;4nH0e4+jGQRUxF97vM2yEI4ZOLjKSLwlvzocpynJRoOjMI03/oZ6LYN9tZ2R/z+D/ZGGG88X7HQ7&#10;uyv152dfEOdvyP4HAAAA//8DAFBLAwQUAAYACAAAACEAQMAfXdsAAAADAQAADwAAAGRycy9kb3du&#10;cmV2LnhtbEyPQWvCQBCF74X+h2UKvdVNrLWSZiMibU8iqIXibcyOSTA7G7JrEv+9q5f2MvB4j/e+&#10;SeeDqUVHrassK4hHEQji3OqKCwU/u6+XGQjnkTXWlknBhRzMs8eHFBNte95Qt/WFCCXsElRQet8k&#10;Urq8JINuZBvi4B1ta9AH2RZSt9iHclPLcRRNpcGKw0KJDS1Lyk/bs1Hw3WO/eI0/u9XpuLzsd2/r&#10;31VMSj0/DYsPEJ4G/xeGG35AhywwHeyZtRO1gvCIv9/gjScTEAcF79MYZJbK/+zZFQAA//8DAFBL&#10;AQItABQABgAIAAAAIQC2gziS/gAAAOEBAAATAAAAAAAAAAAAAAAAAAAAAABbQ29udGVudF9UeXBl&#10;c10ueG1sUEsBAi0AFAAGAAgAAAAhADj9If/WAAAAlAEAAAsAAAAAAAAAAAAAAAAALwEAAF9yZWxz&#10;Ly5yZWxzUEsBAi0AFAAGAAgAAAAhAFhJgKtmAgAAiwYAAA4AAAAAAAAAAAAAAAAALgIAAGRycy9l&#10;Mm9Eb2MueG1sUEsBAi0AFAAGAAgAAAAhAEDAH13bAAAAAwEAAA8AAAAAAAAAAAAAAAAAwAQAAGRy&#10;cy9kb3ducmV2LnhtbFBLBQYAAAAABAAEAPMAAADIBQAAAAA=&#10;">
                      <v:rect id="Rectangle 17161" o:spid="_x0000_s1033" style="position:absolute;left:-185264;top:101245;width:597098;height:16662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LTRxAAAAN4AAAAPAAAAZHJzL2Rvd25yZXYueG1sRE9La8JA&#10;EL4X+h+WEXprNpGiJbqKFCS9KKhVPI7ZyQOzs2l21fjv3ULB23x8z5nOe9OIK3WutqwgiWIQxLnV&#10;NZcKfnbL908QziNrbCyTgjs5mM9eX6aYanvjDV23vhQhhF2KCirv21RKl1dk0EW2JQ5cYTuDPsCu&#10;lLrDWwg3jRzG8UgarDk0VNjSV0X5eXsxCvbJ7nLI3PrEx+J3/LHy2booM6XeBv1iAsJT75/if/e3&#10;DvPHySiBv3fCDXL2AAAA//8DAFBLAQItABQABgAIAAAAIQDb4fbL7gAAAIUBAAATAAAAAAAAAAAA&#10;AAAAAAAAAABbQ29udGVudF9UeXBlc10ueG1sUEsBAi0AFAAGAAgAAAAhAFr0LFu/AAAAFQEAAAsA&#10;AAAAAAAAAAAAAAAAHwEAAF9yZWxzLy5yZWxzUEsBAi0AFAAGAAgAAAAhAA8MtNHEAAAA3gAAAA8A&#10;AAAAAAAAAAAAAAAABwIAAGRycy9kb3ducmV2LnhtbFBLBQYAAAAAAwADALcAAAD4AgAAAAA=&#10;" filled="f" stroked="f">
                        <v:textbox inset="0,0,0,0">
                          <w:txbxContent>
                            <w:p w:rsidR="00EB07F7" w:rsidRDefault="00EB07F7" w:rsidP="00EB07F7">
                              <w:r>
                                <w:rPr>
                                  <w:b/>
                                  <w:sz w:val="22"/>
                                </w:rPr>
                                <w:t>ноябрь</w:t>
                              </w:r>
                            </w:p>
                          </w:txbxContent>
                        </v:textbox>
                      </v:rect>
                      <v:rect id="Rectangle 17162" o:spid="_x0000_s1034" style="position:absolute;left:79905;top:-91471;width:46619;height:20643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iqmxQAAAN4AAAAPAAAAZHJzL2Rvd25yZXYueG1sRE9La8JA&#10;EL4L/odlBG+6iYiWNBspgsRLhWpbepxmJw+anY3ZVdN/3xWE3ubje066GUwrrtS7xrKCeB6BIC6s&#10;brhS8H7azZ5AOI+ssbVMCn7JwSYbj1JMtL3xG12PvhIhhF2CCmrvu0RKV9Rk0M1tRxy40vYGfYB9&#10;JXWPtxBuWrmIopU02HBoqLGjbU3Fz/FiFHzEp8tn7g7f/FWe18tXnx/KKldqOhlenkF4Gvy/+OHe&#10;6zB/Ha8WcH8n3CCzPwAAAP//AwBQSwECLQAUAAYACAAAACEA2+H2y+4AAACFAQAAEwAAAAAAAAAA&#10;AAAAAAAAAAAAW0NvbnRlbnRfVHlwZXNdLnhtbFBLAQItABQABgAIAAAAIQBa9CxbvwAAABUBAAAL&#10;AAAAAAAAAAAAAAAAAB8BAABfcmVscy8ucmVsc1BLAQItABQABgAIAAAAIQD/3iqmxQAAAN4AAAAP&#10;AAAAAAAAAAAAAAAAAAcCAABkcnMvZG93bnJldi54bWxQSwUGAAAAAAMAAwC3AAAA+QIAAAAA&#10;" filled="f" stroked="f">
                        <v:textbox inset="0,0,0,0">
                          <w:txbxContent>
                            <w:p w:rsidR="00EB07F7" w:rsidRDefault="00EB07F7" w:rsidP="00EB07F7">
                              <w:r>
                                <w:rPr>
                                  <w:b/>
                                  <w:sz w:val="22"/>
                                </w:rPr>
                                <w:t xml:space="preserve"> </w:t>
                              </w:r>
                            </w:p>
                          </w:txbxContent>
                        </v:textbox>
                      </v:rect>
                      <w10:anchorlock/>
                    </v:group>
                  </w:pict>
                </mc:Fallback>
              </mc:AlternateContent>
            </w:r>
          </w:p>
        </w:tc>
        <w:tc>
          <w:tcPr>
            <w:tcW w:w="2676"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rPr>
                <w:rFonts w:cs="Times New Roman"/>
                <w:color w:val="000000"/>
                <w:sz w:val="24"/>
              </w:rPr>
            </w:pPr>
          </w:p>
        </w:tc>
        <w:tc>
          <w:tcPr>
            <w:tcW w:w="2835"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rPr>
                <w:rFonts w:cs="Times New Roman"/>
                <w:color w:val="000000"/>
                <w:sz w:val="24"/>
              </w:rPr>
            </w:pPr>
          </w:p>
        </w:tc>
        <w:tc>
          <w:tcPr>
            <w:tcW w:w="2693"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rPr>
                <w:rFonts w:cs="Times New Roman"/>
                <w:color w:val="000000"/>
                <w:sz w:val="24"/>
              </w:rPr>
            </w:pPr>
            <w:r w:rsidRPr="00EB07F7">
              <w:rPr>
                <w:rFonts w:cs="Times New Roman"/>
                <w:color w:val="000000"/>
                <w:sz w:val="24"/>
              </w:rPr>
              <w:t>День матери</w:t>
            </w:r>
          </w:p>
        </w:tc>
        <w:tc>
          <w:tcPr>
            <w:tcW w:w="2834"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rPr>
                <w:rFonts w:cs="Times New Roman"/>
                <w:color w:val="000000"/>
                <w:sz w:val="24"/>
              </w:rPr>
            </w:pPr>
          </w:p>
          <w:p w:rsidR="00EB07F7" w:rsidRPr="00EB07F7" w:rsidRDefault="00EB07F7" w:rsidP="00EB07F7">
            <w:pPr>
              <w:jc w:val="both"/>
              <w:rPr>
                <w:rFonts w:eastAsia="Calibri" w:cs="Times New Roman"/>
                <w:sz w:val="24"/>
                <w:szCs w:val="24"/>
              </w:rPr>
            </w:pPr>
            <w:r w:rsidRPr="00EB07F7">
              <w:rPr>
                <w:rFonts w:eastAsia="Calibri" w:cs="Times New Roman"/>
                <w:sz w:val="24"/>
                <w:szCs w:val="24"/>
              </w:rPr>
              <w:t>Праздник</w:t>
            </w:r>
          </w:p>
          <w:p w:rsidR="00EB07F7" w:rsidRPr="00EB07F7" w:rsidRDefault="00EB07F7" w:rsidP="00EB07F7">
            <w:pPr>
              <w:jc w:val="both"/>
              <w:rPr>
                <w:rFonts w:eastAsia="Calibri" w:cs="Times New Roman"/>
                <w:sz w:val="24"/>
                <w:szCs w:val="24"/>
              </w:rPr>
            </w:pPr>
            <w:r w:rsidRPr="00EB07F7">
              <w:rPr>
                <w:rFonts w:eastAsia="Calibri" w:cs="Times New Roman"/>
                <w:sz w:val="24"/>
                <w:szCs w:val="24"/>
              </w:rPr>
              <w:t>День народного</w:t>
            </w:r>
          </w:p>
          <w:p w:rsidR="00EB07F7" w:rsidRPr="00EB07F7" w:rsidRDefault="00EB07F7" w:rsidP="00EB07F7">
            <w:pPr>
              <w:jc w:val="both"/>
              <w:rPr>
                <w:rFonts w:eastAsia="Calibri" w:cs="Times New Roman"/>
                <w:sz w:val="24"/>
                <w:szCs w:val="24"/>
              </w:rPr>
            </w:pPr>
            <w:r w:rsidRPr="00EB07F7">
              <w:rPr>
                <w:rFonts w:eastAsia="Calibri" w:cs="Times New Roman"/>
                <w:sz w:val="24"/>
                <w:szCs w:val="24"/>
              </w:rPr>
              <w:t>единства.</w:t>
            </w:r>
          </w:p>
          <w:p w:rsidR="00EB07F7" w:rsidRPr="00EB07F7" w:rsidRDefault="00EB07F7" w:rsidP="00EB07F7">
            <w:pPr>
              <w:rPr>
                <w:rFonts w:cs="Times New Roman"/>
                <w:color w:val="000000"/>
                <w:sz w:val="24"/>
              </w:rPr>
            </w:pPr>
            <w:r w:rsidRPr="00EB07F7">
              <w:rPr>
                <w:rFonts w:cs="Times New Roman"/>
                <w:color w:val="000000"/>
                <w:sz w:val="24"/>
              </w:rPr>
              <w:t xml:space="preserve"> </w:t>
            </w:r>
          </w:p>
          <w:p w:rsidR="00EB07F7" w:rsidRPr="00EB07F7" w:rsidRDefault="00EB07F7" w:rsidP="00EB07F7">
            <w:pPr>
              <w:spacing w:after="21"/>
              <w:rPr>
                <w:rFonts w:cs="Times New Roman"/>
                <w:color w:val="000000"/>
                <w:sz w:val="24"/>
              </w:rPr>
            </w:pPr>
            <w:r w:rsidRPr="00EB07F7">
              <w:rPr>
                <w:rFonts w:cs="Times New Roman"/>
                <w:color w:val="000000"/>
                <w:sz w:val="24"/>
              </w:rPr>
              <w:t xml:space="preserve"> </w:t>
            </w:r>
          </w:p>
          <w:p w:rsidR="00EB07F7" w:rsidRPr="00EB07F7" w:rsidRDefault="00EB07F7" w:rsidP="00EB07F7">
            <w:pPr>
              <w:rPr>
                <w:rFonts w:cs="Times New Roman"/>
                <w:color w:val="000000"/>
                <w:sz w:val="24"/>
              </w:rPr>
            </w:pPr>
            <w:r w:rsidRPr="00EB07F7">
              <w:rPr>
                <w:rFonts w:cs="Times New Roman"/>
                <w:color w:val="000000"/>
                <w:sz w:val="24"/>
              </w:rPr>
              <w:t xml:space="preserve">«День матери» </w:t>
            </w:r>
          </w:p>
        </w:tc>
        <w:tc>
          <w:tcPr>
            <w:tcW w:w="2979"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jc w:val="both"/>
              <w:rPr>
                <w:rFonts w:eastAsia="Calibri" w:cs="Times New Roman"/>
                <w:sz w:val="24"/>
                <w:szCs w:val="24"/>
              </w:rPr>
            </w:pPr>
            <w:r w:rsidRPr="00EB07F7">
              <w:rPr>
                <w:rFonts w:eastAsia="Calibri" w:cs="Times New Roman"/>
                <w:sz w:val="24"/>
                <w:szCs w:val="24"/>
              </w:rPr>
              <w:t>Праздник</w:t>
            </w:r>
          </w:p>
          <w:p w:rsidR="00EB07F7" w:rsidRPr="00EB07F7" w:rsidRDefault="00EB07F7" w:rsidP="00EB07F7">
            <w:pPr>
              <w:jc w:val="both"/>
              <w:rPr>
                <w:rFonts w:eastAsia="Calibri" w:cs="Times New Roman"/>
                <w:sz w:val="24"/>
                <w:szCs w:val="24"/>
              </w:rPr>
            </w:pPr>
            <w:r w:rsidRPr="00EB07F7">
              <w:rPr>
                <w:rFonts w:eastAsia="Calibri" w:cs="Times New Roman"/>
                <w:sz w:val="24"/>
                <w:szCs w:val="24"/>
              </w:rPr>
              <w:t>День народного</w:t>
            </w:r>
          </w:p>
          <w:p w:rsidR="00EB07F7" w:rsidRPr="00EB07F7" w:rsidRDefault="00EB07F7" w:rsidP="00EB07F7">
            <w:pPr>
              <w:jc w:val="both"/>
              <w:rPr>
                <w:rFonts w:eastAsia="Calibri" w:cs="Times New Roman"/>
                <w:sz w:val="24"/>
                <w:szCs w:val="24"/>
              </w:rPr>
            </w:pPr>
            <w:r w:rsidRPr="00EB07F7">
              <w:rPr>
                <w:rFonts w:eastAsia="Calibri" w:cs="Times New Roman"/>
                <w:sz w:val="24"/>
                <w:szCs w:val="24"/>
              </w:rPr>
              <w:t>единства.</w:t>
            </w:r>
          </w:p>
          <w:p w:rsidR="00EB07F7" w:rsidRPr="00EB07F7" w:rsidRDefault="00EB07F7" w:rsidP="00EB07F7">
            <w:pPr>
              <w:jc w:val="both"/>
              <w:rPr>
                <w:rFonts w:eastAsia="Calibri" w:cs="Times New Roman"/>
                <w:sz w:val="24"/>
                <w:szCs w:val="24"/>
              </w:rPr>
            </w:pPr>
          </w:p>
          <w:p w:rsidR="00EB07F7" w:rsidRPr="00EB07F7" w:rsidRDefault="00EB07F7" w:rsidP="00EB07F7">
            <w:pPr>
              <w:jc w:val="both"/>
              <w:rPr>
                <w:rFonts w:eastAsia="Calibri" w:cs="Times New Roman"/>
                <w:sz w:val="24"/>
                <w:szCs w:val="24"/>
              </w:rPr>
            </w:pPr>
            <w:r w:rsidRPr="00EB07F7">
              <w:rPr>
                <w:rFonts w:eastAsia="Calibri" w:cs="Times New Roman"/>
                <w:sz w:val="24"/>
                <w:szCs w:val="24"/>
              </w:rPr>
              <w:t>Выставка детского</w:t>
            </w:r>
          </w:p>
          <w:p w:rsidR="00EB07F7" w:rsidRPr="00EB07F7" w:rsidRDefault="00EB07F7" w:rsidP="00EB07F7">
            <w:pPr>
              <w:jc w:val="both"/>
              <w:rPr>
                <w:rFonts w:eastAsia="Calibri" w:cs="Times New Roman"/>
                <w:sz w:val="24"/>
                <w:szCs w:val="24"/>
              </w:rPr>
            </w:pPr>
            <w:r w:rsidRPr="00EB07F7">
              <w:rPr>
                <w:rFonts w:eastAsia="Calibri" w:cs="Times New Roman"/>
                <w:sz w:val="24"/>
                <w:szCs w:val="24"/>
              </w:rPr>
              <w:t>творчества.</w:t>
            </w:r>
          </w:p>
          <w:p w:rsidR="00EB07F7" w:rsidRPr="00EB07F7" w:rsidRDefault="00EB07F7" w:rsidP="00EB07F7">
            <w:pPr>
              <w:rPr>
                <w:rFonts w:cs="Times New Roman"/>
                <w:color w:val="000000"/>
                <w:sz w:val="24"/>
              </w:rPr>
            </w:pPr>
          </w:p>
          <w:p w:rsidR="00EB07F7" w:rsidRPr="00EB07F7" w:rsidRDefault="00EB07F7" w:rsidP="00EB07F7">
            <w:pPr>
              <w:rPr>
                <w:rFonts w:cs="Times New Roman"/>
                <w:color w:val="000000"/>
                <w:sz w:val="24"/>
              </w:rPr>
            </w:pPr>
            <w:r w:rsidRPr="00EB07F7">
              <w:rPr>
                <w:rFonts w:cs="Times New Roman"/>
                <w:color w:val="000000"/>
                <w:sz w:val="24"/>
              </w:rPr>
              <w:t>День матери</w:t>
            </w:r>
          </w:p>
        </w:tc>
      </w:tr>
      <w:tr w:rsidR="00EB07F7" w:rsidRPr="00EB07F7" w:rsidTr="002F5001">
        <w:trPr>
          <w:trHeight w:val="1145"/>
        </w:trPr>
        <w:tc>
          <w:tcPr>
            <w:tcW w:w="482"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rPr>
                <w:rFonts w:cs="Times New Roman"/>
                <w:color w:val="000000"/>
                <w:sz w:val="24"/>
              </w:rPr>
            </w:pPr>
            <w:r w:rsidRPr="00EB07F7">
              <w:rPr>
                <w:rFonts w:eastAsia="Calibri" w:cs="Calibri"/>
                <w:noProof/>
                <w:color w:val="000000"/>
              </w:rPr>
              <mc:AlternateContent>
                <mc:Choice Requires="wpg">
                  <w:drawing>
                    <wp:inline distT="0" distB="0" distL="0" distR="0" wp14:anchorId="1E4A6222" wp14:editId="26A383A7">
                      <wp:extent cx="155254" cy="539750"/>
                      <wp:effectExtent l="0" t="0" r="0" b="0"/>
                      <wp:docPr id="135840" name="Group 135840"/>
                      <wp:cNvGraphicFramePr/>
                      <a:graphic xmlns:a="http://schemas.openxmlformats.org/drawingml/2006/main">
                        <a:graphicData uri="http://schemas.microsoft.com/office/word/2010/wordprocessingGroup">
                          <wpg:wgp>
                            <wpg:cNvGrpSpPr/>
                            <wpg:grpSpPr>
                              <a:xfrm>
                                <a:off x="0" y="0"/>
                                <a:ext cx="155254" cy="539750"/>
                                <a:chOff x="0" y="0"/>
                                <a:chExt cx="155254" cy="539750"/>
                              </a:xfrm>
                            </wpg:grpSpPr>
                            <wps:wsp>
                              <wps:cNvPr id="17206" name="Rectangle 17206"/>
                              <wps:cNvSpPr/>
                              <wps:spPr>
                                <a:xfrm rot="-5399999">
                                  <a:off x="-222746" y="120405"/>
                                  <a:ext cx="672062" cy="166628"/>
                                </a:xfrm>
                                <a:prstGeom prst="rect">
                                  <a:avLst/>
                                </a:prstGeom>
                                <a:ln>
                                  <a:noFill/>
                                </a:ln>
                              </wps:spPr>
                              <wps:txbx>
                                <w:txbxContent>
                                  <w:p w:rsidR="00EB07F7" w:rsidRDefault="00EB07F7" w:rsidP="00EB07F7">
                                    <w:r>
                                      <w:rPr>
                                        <w:b/>
                                        <w:sz w:val="22"/>
                                      </w:rPr>
                                      <w:t>декабрь</w:t>
                                    </w:r>
                                  </w:p>
                                </w:txbxContent>
                              </wps:txbx>
                              <wps:bodyPr horzOverflow="overflow" vert="horz" lIns="0" tIns="0" rIns="0" bIns="0" rtlCol="0">
                                <a:noAutofit/>
                              </wps:bodyPr>
                            </wps:wsp>
                            <wps:wsp>
                              <wps:cNvPr id="17207" name="Rectangle 17207"/>
                              <wps:cNvSpPr/>
                              <wps:spPr>
                                <a:xfrm rot="-5399999">
                                  <a:off x="79905" y="-91472"/>
                                  <a:ext cx="46619" cy="206430"/>
                                </a:xfrm>
                                <a:prstGeom prst="rect">
                                  <a:avLst/>
                                </a:prstGeom>
                                <a:ln>
                                  <a:noFill/>
                                </a:ln>
                              </wps:spPr>
                              <wps:txbx>
                                <w:txbxContent>
                                  <w:p w:rsidR="00EB07F7" w:rsidRDefault="00EB07F7" w:rsidP="00EB07F7">
                                    <w:r>
                                      <w:rPr>
                                        <w:b/>
                                        <w:sz w:val="22"/>
                                      </w:rPr>
                                      <w:t xml:space="preserve"> </w:t>
                                    </w:r>
                                  </w:p>
                                </w:txbxContent>
                              </wps:txbx>
                              <wps:bodyPr horzOverflow="overflow" vert="horz" lIns="0" tIns="0" rIns="0" bIns="0" rtlCol="0">
                                <a:noAutofit/>
                              </wps:bodyPr>
                            </wps:wsp>
                          </wpg:wgp>
                        </a:graphicData>
                      </a:graphic>
                    </wp:inline>
                  </w:drawing>
                </mc:Choice>
                <mc:Fallback>
                  <w:pict>
                    <v:group w14:anchorId="1E4A6222" id="Group 135840" o:spid="_x0000_s1035" style="width:12.2pt;height:42.5pt;mso-position-horizontal-relative:char;mso-position-vertical-relative:line" coordsize="1552,53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PoXQIAAIsGAAAOAAAAZHJzL2Uyb0RvYy54bWzEldmO0zAUhu+ReAfL922WZmmjpiPEMBUS&#10;YkYMPIDrOIuU2JbtNi1Pz7GzFGYQEoM09MJ1jp2zfP+xs705dy06MaUbwXMcLH2MGKeiaHiV429f&#10;7xZrjLQhvCCt4CzHF6bxze7tm20vMxaKWrQFUwiccJ31Mse1MTLzPE1r1hG9FJJxWCyF6oiBR1V5&#10;hSI9eO9aL/T9xOuFKqQSlGkN1tthEe+c/7Jk1NyXpWYGtTmG3IwblRsPdvR2W5JVisi6oWMa5AVZ&#10;dKThEHR2dUsMQUfVPHPVNVQJLUqzpKLzRFk2lLkaoJrAf1LNXomjdLVUWV/JGROgfcLpxW7p59OD&#10;Qk0B2q3idQSIOOlAJxcajTaA1Msqg717JR/lgxoN1fBk6z6XqrP/UBE6O7yXGS87G0TBGMRxGEcY&#10;UViKV5s0HvHTGjR69hatP/zxPW8K6tnc5lR6CY2kr6z0v7F6rIlkTgJt659YpaGfTKi+QJMRXrUM&#10;Bc7s4LjdMyqdaaA2cUJKQB8uAIH9ubYZsS3CMEwj8AyEgtCP/Hho0IlgYgOEA8EgSZJwbddnEiST&#10;Sps9Ex2ykxwrSM35J6dP2gxbpy02m5bbkYu7pm2HVWsBoFPCdmbOh7PrkMQGs5aDKC5Aohbq+z2c&#10;/bIVfY7FOMP2OoDYdhWj9iMHBezJmyZqmhymiTLte+HO55DNu6MRZePSvUYb0wJphxxeReP09xqn&#10;EwjoiL/WON1sQFar8GITRGn4q8JRkgSbQWCQOlq5I/JaAs91/W+B3ZGGG8/19ng72yv152fXENdv&#10;yO4HAAAA//8DAFBLAwQUAAYACAAAACEA/IJBadsAAAADAQAADwAAAGRycy9kb3ducmV2LnhtbEyP&#10;QWvCQBCF70L/wzKCN93EapGYjYi0nqRQLZTexuyYBLOzIbsm8d9320u9DDze471v0s1gatFR6yrL&#10;CuJZBII4t7riQsHn6W26AuE8ssbaMim4k4NN9jRKMdG25w/qjr4QoYRdggpK75tESpeXZNDNbEMc&#10;vIttDfog20LqFvtQbmo5j6IXabDisFBiQ7uS8uvxZhTse+y3z/Frd7hedvfv0/L96xCTUpPxsF2D&#10;8DT4/zD84gd0yALT2d5YO1ErCI/4vxu8+WIB4qxgtYxAZql8ZM9+AAAA//8DAFBLAQItABQABgAI&#10;AAAAIQC2gziS/gAAAOEBAAATAAAAAAAAAAAAAAAAAAAAAABbQ29udGVudF9UeXBlc10ueG1sUEsB&#10;Ai0AFAAGAAgAAAAhADj9If/WAAAAlAEAAAsAAAAAAAAAAAAAAAAALwEAAF9yZWxzLy5yZWxzUEsB&#10;Ai0AFAAGAAgAAAAhAP9Mw+hdAgAAiwYAAA4AAAAAAAAAAAAAAAAALgIAAGRycy9lMm9Eb2MueG1s&#10;UEsBAi0AFAAGAAgAAAAhAPyCQWnbAAAAAwEAAA8AAAAAAAAAAAAAAAAAtwQAAGRycy9kb3ducmV2&#10;LnhtbFBLBQYAAAAABAAEAPMAAAC/BQAAAAA=&#10;">
                      <v:rect id="Rectangle 17206" o:spid="_x0000_s1036" style="position:absolute;left:-2228;top:1204;width:6720;height:16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6h5wwAAAN4AAAAPAAAAZHJzL2Rvd25yZXYueG1sRE9Li8Iw&#10;EL4L/ocwgjdNFVGpRhFBupcVVlfxODbTBzaTbhO1++83grC3+fies1y3phIPalxpWcFoGIEgTq0u&#10;OVfwfdwN5iCcR9ZYWSYFv+Rgvep2lhhr++Qvehx8LkIIuxgVFN7XsZQuLcigG9qaOHCZbQz6AJtc&#10;6gafIdxUchxFU2mw5NBQYE3bgtLb4W4UnEbH+zlx+ytfsp/Z5NMn+yxPlOr32s0ChKfW/4vf7g8d&#10;5s/G0RRe74Qb5OoPAAD//wMAUEsBAi0AFAAGAAgAAAAhANvh9svuAAAAhQEAABMAAAAAAAAAAAAA&#10;AAAAAAAAAFtDb250ZW50X1R5cGVzXS54bWxQSwECLQAUAAYACAAAACEAWvQsW78AAAAVAQAACwAA&#10;AAAAAAAAAAAAAAAfAQAAX3JlbHMvLnJlbHNQSwECLQAUAAYACAAAACEAhh+oecMAAADeAAAADwAA&#10;AAAAAAAAAAAAAAAHAgAAZHJzL2Rvd25yZXYueG1sUEsFBgAAAAADAAMAtwAAAPcCAAAAAA==&#10;" filled="f" stroked="f">
                        <v:textbox inset="0,0,0,0">
                          <w:txbxContent>
                            <w:p w:rsidR="00EB07F7" w:rsidRDefault="00EB07F7" w:rsidP="00EB07F7">
                              <w:r>
                                <w:rPr>
                                  <w:b/>
                                  <w:sz w:val="22"/>
                                </w:rPr>
                                <w:t>декабрь</w:t>
                              </w:r>
                            </w:p>
                          </w:txbxContent>
                        </v:textbox>
                      </v:rect>
                      <v:rect id="Rectangle 17207" o:spid="_x0000_s1037" style="position:absolute;left:799;top:-914;width:465;height:206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w3ixQAAAN4AAAAPAAAAZHJzL2Rvd25yZXYueG1sRE9La8JA&#10;EL4X/A/LFLzVjSJGUjehCCVeFHy09DjNTh40O5tmV43/3i0UvM3H95xVNphWXKh3jWUF00kEgriw&#10;uuFKwen4/rIE4TyyxtYyKbiRgywdPa0w0fbKe7ocfCVCCLsEFdTed4mUrqjJoJvYjjhwpe0N+gD7&#10;SuoeryHctHIWRQtpsOHQUGNH65qKn8PZKPiYHs+fudt981f5G8+3Pt+VVa7U+Hl4ewXhafAP8b97&#10;o8P8eBbF8PdOuEGmdwAAAP//AwBQSwECLQAUAAYACAAAACEA2+H2y+4AAACFAQAAEwAAAAAAAAAA&#10;AAAAAAAAAAAAW0NvbnRlbnRfVHlwZXNdLnhtbFBLAQItABQABgAIAAAAIQBa9CxbvwAAABUBAAAL&#10;AAAAAAAAAAAAAAAAAB8BAABfcmVscy8ucmVsc1BLAQItABQABgAIAAAAIQDpUw3ixQAAAN4AAAAP&#10;AAAAAAAAAAAAAAAAAAcCAABkcnMvZG93bnJldi54bWxQSwUGAAAAAAMAAwC3AAAA+QIAAAAA&#10;" filled="f" stroked="f">
                        <v:textbox inset="0,0,0,0">
                          <w:txbxContent>
                            <w:p w:rsidR="00EB07F7" w:rsidRDefault="00EB07F7" w:rsidP="00EB07F7">
                              <w:r>
                                <w:rPr>
                                  <w:b/>
                                  <w:sz w:val="22"/>
                                </w:rPr>
                                <w:t xml:space="preserve"> </w:t>
                              </w:r>
                            </w:p>
                          </w:txbxContent>
                        </v:textbox>
                      </v:rect>
                      <w10:anchorlock/>
                    </v:group>
                  </w:pict>
                </mc:Fallback>
              </mc:AlternateContent>
            </w:r>
          </w:p>
        </w:tc>
        <w:tc>
          <w:tcPr>
            <w:tcW w:w="2676"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spacing w:after="20"/>
              <w:rPr>
                <w:rFonts w:cs="Times New Roman"/>
                <w:color w:val="000000"/>
                <w:sz w:val="24"/>
              </w:rPr>
            </w:pPr>
            <w:r w:rsidRPr="00EB07F7">
              <w:rPr>
                <w:rFonts w:cs="Times New Roman"/>
                <w:color w:val="000000"/>
                <w:sz w:val="24"/>
              </w:rPr>
              <w:t>Новогодний праздник</w:t>
            </w:r>
          </w:p>
        </w:tc>
        <w:tc>
          <w:tcPr>
            <w:tcW w:w="2835"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spacing w:after="14" w:line="269" w:lineRule="auto"/>
              <w:ind w:right="4"/>
              <w:rPr>
                <w:rFonts w:cs="Times New Roman"/>
                <w:color w:val="000000"/>
                <w:sz w:val="24"/>
              </w:rPr>
            </w:pPr>
            <w:r w:rsidRPr="00EB07F7">
              <w:rPr>
                <w:rFonts w:cs="Times New Roman"/>
                <w:color w:val="000000"/>
                <w:sz w:val="24"/>
              </w:rPr>
              <w:t xml:space="preserve">Праздник «Новый год!». </w:t>
            </w:r>
          </w:p>
          <w:p w:rsidR="00EB07F7" w:rsidRPr="00EB07F7" w:rsidRDefault="00EB07F7" w:rsidP="00EB07F7">
            <w:pPr>
              <w:rPr>
                <w:rFonts w:cs="Times New Roman"/>
                <w:color w:val="000000"/>
                <w:sz w:val="24"/>
              </w:rPr>
            </w:pPr>
          </w:p>
        </w:tc>
        <w:tc>
          <w:tcPr>
            <w:tcW w:w="2693"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spacing w:after="14" w:line="269" w:lineRule="auto"/>
              <w:ind w:right="4"/>
              <w:rPr>
                <w:rFonts w:cs="Times New Roman"/>
                <w:color w:val="000000"/>
                <w:sz w:val="24"/>
              </w:rPr>
            </w:pPr>
            <w:r w:rsidRPr="00EB07F7">
              <w:rPr>
                <w:rFonts w:cs="Times New Roman"/>
                <w:color w:val="000000"/>
                <w:sz w:val="24"/>
              </w:rPr>
              <w:t xml:space="preserve">Праздник «Новый год!». </w:t>
            </w:r>
          </w:p>
          <w:p w:rsidR="00EB07F7" w:rsidRPr="00EB07F7" w:rsidRDefault="00EB07F7" w:rsidP="00EB07F7">
            <w:pPr>
              <w:rPr>
                <w:rFonts w:cs="Times New Roman"/>
                <w:color w:val="000000"/>
                <w:sz w:val="24"/>
              </w:rPr>
            </w:pPr>
          </w:p>
        </w:tc>
        <w:tc>
          <w:tcPr>
            <w:tcW w:w="2834"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rPr>
                <w:rFonts w:eastAsia="Calibri" w:cs="Times New Roman"/>
                <w:sz w:val="24"/>
                <w:szCs w:val="24"/>
              </w:rPr>
            </w:pPr>
            <w:r w:rsidRPr="00EB07F7">
              <w:rPr>
                <w:rFonts w:eastAsia="Calibri" w:cs="Times New Roman"/>
                <w:sz w:val="24"/>
                <w:szCs w:val="24"/>
              </w:rPr>
              <w:t>Зимняя олимпиада .Выставка детского творчества</w:t>
            </w:r>
          </w:p>
          <w:p w:rsidR="00EB07F7" w:rsidRPr="00EB07F7" w:rsidRDefault="00EB07F7" w:rsidP="00EB07F7">
            <w:pPr>
              <w:rPr>
                <w:rFonts w:cs="Times New Roman"/>
                <w:color w:val="000000"/>
                <w:sz w:val="24"/>
              </w:rPr>
            </w:pPr>
          </w:p>
          <w:p w:rsidR="00EB07F7" w:rsidRPr="00EB07F7" w:rsidRDefault="00EB07F7" w:rsidP="00EB07F7">
            <w:pPr>
              <w:rPr>
                <w:rFonts w:cs="Times New Roman"/>
                <w:color w:val="000000"/>
                <w:sz w:val="24"/>
              </w:rPr>
            </w:pPr>
            <w:r w:rsidRPr="00EB07F7">
              <w:rPr>
                <w:rFonts w:cs="Times New Roman"/>
                <w:color w:val="000000"/>
                <w:sz w:val="24"/>
              </w:rPr>
              <w:t>Зимние посиделки.</w:t>
            </w:r>
          </w:p>
          <w:p w:rsidR="00EB07F7" w:rsidRPr="00EB07F7" w:rsidRDefault="00EB07F7" w:rsidP="00EB07F7">
            <w:pPr>
              <w:rPr>
                <w:rFonts w:cs="Times New Roman"/>
                <w:color w:val="000000"/>
                <w:sz w:val="24"/>
              </w:rPr>
            </w:pPr>
            <w:r w:rsidRPr="00EB07F7">
              <w:rPr>
                <w:rFonts w:cs="Times New Roman"/>
                <w:color w:val="000000"/>
                <w:sz w:val="24"/>
              </w:rPr>
              <w:t xml:space="preserve">Праздник «Новый год!». </w:t>
            </w:r>
          </w:p>
          <w:p w:rsidR="00EB07F7" w:rsidRPr="00EB07F7" w:rsidRDefault="00EB07F7" w:rsidP="00EB07F7">
            <w:pPr>
              <w:rPr>
                <w:rFonts w:cs="Times New Roman"/>
                <w:color w:val="000000"/>
                <w:sz w:val="24"/>
              </w:rPr>
            </w:pPr>
          </w:p>
          <w:p w:rsidR="00EB07F7" w:rsidRPr="00EB07F7" w:rsidRDefault="00EB07F7" w:rsidP="00EB07F7">
            <w:pPr>
              <w:rPr>
                <w:rFonts w:cs="Times New Roman"/>
                <w:color w:val="000000"/>
                <w:sz w:val="24"/>
              </w:rPr>
            </w:pPr>
            <w:r w:rsidRPr="00EB07F7">
              <w:rPr>
                <w:rFonts w:cs="Times New Roman"/>
                <w:color w:val="000000"/>
                <w:sz w:val="24"/>
              </w:rPr>
              <w:t>Выставка детского творчества.</w:t>
            </w:r>
          </w:p>
        </w:tc>
        <w:tc>
          <w:tcPr>
            <w:tcW w:w="2979"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rPr>
                <w:rFonts w:cs="Times New Roman"/>
                <w:color w:val="000000"/>
                <w:sz w:val="24"/>
              </w:rPr>
            </w:pPr>
            <w:r w:rsidRPr="00EB07F7">
              <w:rPr>
                <w:rFonts w:cs="Times New Roman"/>
                <w:color w:val="000000"/>
                <w:sz w:val="24"/>
              </w:rPr>
              <w:t>Зимняя олимпиада .Выставка детского творчества</w:t>
            </w:r>
          </w:p>
          <w:p w:rsidR="00EB07F7" w:rsidRPr="00EB07F7" w:rsidRDefault="00EB07F7" w:rsidP="00EB07F7">
            <w:pPr>
              <w:rPr>
                <w:rFonts w:cs="Times New Roman"/>
                <w:color w:val="000000"/>
                <w:sz w:val="24"/>
              </w:rPr>
            </w:pPr>
          </w:p>
          <w:p w:rsidR="00EB07F7" w:rsidRPr="00EB07F7" w:rsidRDefault="00EB07F7" w:rsidP="00EB07F7">
            <w:pPr>
              <w:rPr>
                <w:rFonts w:cs="Times New Roman"/>
                <w:color w:val="000000"/>
                <w:sz w:val="24"/>
              </w:rPr>
            </w:pPr>
            <w:r w:rsidRPr="00EB07F7">
              <w:rPr>
                <w:rFonts w:cs="Times New Roman"/>
                <w:color w:val="000000"/>
                <w:sz w:val="24"/>
              </w:rPr>
              <w:t>Зимние посиделки.</w:t>
            </w:r>
          </w:p>
          <w:p w:rsidR="00EB07F7" w:rsidRPr="00EB07F7" w:rsidRDefault="00EB07F7" w:rsidP="00EB07F7">
            <w:pPr>
              <w:rPr>
                <w:rFonts w:cs="Times New Roman"/>
                <w:color w:val="000000"/>
                <w:sz w:val="24"/>
              </w:rPr>
            </w:pPr>
            <w:r w:rsidRPr="00EB07F7">
              <w:rPr>
                <w:rFonts w:cs="Times New Roman"/>
                <w:color w:val="000000"/>
                <w:sz w:val="24"/>
              </w:rPr>
              <w:t xml:space="preserve">Праздник «Новый год!». </w:t>
            </w:r>
          </w:p>
          <w:p w:rsidR="00EB07F7" w:rsidRPr="00EB07F7" w:rsidRDefault="00EB07F7" w:rsidP="00EB07F7">
            <w:pPr>
              <w:rPr>
                <w:rFonts w:cs="Times New Roman"/>
                <w:color w:val="000000"/>
                <w:sz w:val="24"/>
              </w:rPr>
            </w:pPr>
          </w:p>
          <w:p w:rsidR="00EB07F7" w:rsidRPr="00EB07F7" w:rsidRDefault="00EB07F7" w:rsidP="00EB07F7">
            <w:pPr>
              <w:rPr>
                <w:rFonts w:cs="Times New Roman"/>
                <w:color w:val="000000"/>
                <w:sz w:val="24"/>
              </w:rPr>
            </w:pPr>
            <w:r w:rsidRPr="00EB07F7">
              <w:rPr>
                <w:rFonts w:cs="Times New Roman"/>
                <w:color w:val="000000"/>
                <w:sz w:val="24"/>
              </w:rPr>
              <w:t>Выставка детского творчества.</w:t>
            </w:r>
          </w:p>
        </w:tc>
      </w:tr>
      <w:tr w:rsidR="00EB07F7" w:rsidRPr="00EB07F7" w:rsidTr="002F5001">
        <w:trPr>
          <w:trHeight w:val="1145"/>
        </w:trPr>
        <w:tc>
          <w:tcPr>
            <w:tcW w:w="482"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rPr>
                <w:rFonts w:cs="Times New Roman"/>
                <w:color w:val="000000"/>
                <w:sz w:val="24"/>
              </w:rPr>
            </w:pPr>
            <w:r w:rsidRPr="00EB07F7">
              <w:rPr>
                <w:rFonts w:eastAsia="Calibri" w:cs="Calibri"/>
                <w:noProof/>
                <w:color w:val="000000"/>
              </w:rPr>
              <mc:AlternateContent>
                <mc:Choice Requires="wpg">
                  <w:drawing>
                    <wp:inline distT="0" distB="0" distL="0" distR="0" wp14:anchorId="69FE5437" wp14:editId="5CF1A4CF">
                      <wp:extent cx="155254" cy="487680"/>
                      <wp:effectExtent l="0" t="0" r="0" b="0"/>
                      <wp:docPr id="135926" name="Group 135926"/>
                      <wp:cNvGraphicFramePr/>
                      <a:graphic xmlns:a="http://schemas.openxmlformats.org/drawingml/2006/main">
                        <a:graphicData uri="http://schemas.microsoft.com/office/word/2010/wordprocessingGroup">
                          <wpg:wgp>
                            <wpg:cNvGrpSpPr/>
                            <wpg:grpSpPr>
                              <a:xfrm>
                                <a:off x="0" y="0"/>
                                <a:ext cx="155254" cy="487680"/>
                                <a:chOff x="0" y="0"/>
                                <a:chExt cx="155254" cy="487680"/>
                              </a:xfrm>
                            </wpg:grpSpPr>
                            <wps:wsp>
                              <wps:cNvPr id="17246" name="Rectangle 17246"/>
                              <wps:cNvSpPr/>
                              <wps:spPr>
                                <a:xfrm rot="-5399999">
                                  <a:off x="-188248" y="102834"/>
                                  <a:ext cx="603065" cy="166627"/>
                                </a:xfrm>
                                <a:prstGeom prst="rect">
                                  <a:avLst/>
                                </a:prstGeom>
                                <a:ln>
                                  <a:noFill/>
                                </a:ln>
                              </wps:spPr>
                              <wps:txbx>
                                <w:txbxContent>
                                  <w:p w:rsidR="00EB07F7" w:rsidRDefault="00EB07F7" w:rsidP="00EB07F7">
                                    <w:r>
                                      <w:rPr>
                                        <w:b/>
                                        <w:sz w:val="22"/>
                                      </w:rPr>
                                      <w:t>январь</w:t>
                                    </w:r>
                                  </w:p>
                                </w:txbxContent>
                              </wps:txbx>
                              <wps:bodyPr horzOverflow="overflow" vert="horz" lIns="0" tIns="0" rIns="0" bIns="0" rtlCol="0">
                                <a:noAutofit/>
                              </wps:bodyPr>
                            </wps:wsp>
                            <wps:wsp>
                              <wps:cNvPr id="17247" name="Rectangle 17247"/>
                              <wps:cNvSpPr/>
                              <wps:spPr>
                                <a:xfrm rot="-5399999">
                                  <a:off x="79905" y="-91472"/>
                                  <a:ext cx="46619" cy="206430"/>
                                </a:xfrm>
                                <a:prstGeom prst="rect">
                                  <a:avLst/>
                                </a:prstGeom>
                                <a:ln>
                                  <a:noFill/>
                                </a:ln>
                              </wps:spPr>
                              <wps:txbx>
                                <w:txbxContent>
                                  <w:p w:rsidR="00EB07F7" w:rsidRDefault="00EB07F7" w:rsidP="00EB07F7">
                                    <w:r>
                                      <w:rPr>
                                        <w:b/>
                                        <w:sz w:val="22"/>
                                      </w:rPr>
                                      <w:t xml:space="preserve"> </w:t>
                                    </w:r>
                                  </w:p>
                                </w:txbxContent>
                              </wps:txbx>
                              <wps:bodyPr horzOverflow="overflow" vert="horz" lIns="0" tIns="0" rIns="0" bIns="0" rtlCol="0">
                                <a:noAutofit/>
                              </wps:bodyPr>
                            </wps:wsp>
                          </wpg:wgp>
                        </a:graphicData>
                      </a:graphic>
                    </wp:inline>
                  </w:drawing>
                </mc:Choice>
                <mc:Fallback>
                  <w:pict>
                    <v:group w14:anchorId="69FE5437" id="Group 135926" o:spid="_x0000_s1038" style="width:12.2pt;height:38.4pt;mso-position-horizontal-relative:char;mso-position-vertical-relative:line" coordsize="155254,487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m0kYwIAAIsGAAAOAAAAZHJzL2Uyb0RvYy54bWzMVduK2zAQfS/0H4TeE1/iOLaJs5RuNxRK&#10;d+m2H6DI8gVsSUhKnPTrO5Iv6e5CoVtYmgdFnpFnzpwzI29vzl2LTkzpRvAcB0sfI8apKBpe5fjH&#10;97tFgpE2hBekFZzl+MI0vtm9f7ftZcZCUYu2YApBEK6zXua4NkZmnqdpzTqil0IyDs5SqI4YeFSV&#10;VyjSQ/Su9ULfj71eqEIqQZnWYL0dnHjn4pclo+a+LDUzqM0xYDNuVW492NXbbUlWKSLrho4wyCtQ&#10;dKThkHQOdUsMQUfVvAjVNVQJLUqzpKLzRFk2lLkaoJrAf1bNXomjdLVUWV/JmSag9hlPrw5Lv54e&#10;FGoK0G61TsMYI0460MmlRqMNSOpllcHZvZKP8kGNhmp4snWfS9XZf6gInR29l5ledjaIgjFYr8N1&#10;hBEFV5Rs4mSkn9ag0Yu3aP3pj+95U1LPYpuh9BIaSV+50v/G1WNNJHMSaFv/xNUmjGaqvkGTEV61&#10;DAXO7Mhxp2eqdKaBtYknpAT04WK9Su3Ptc1I2yJIkjCCkQGGAj9MVtHQoBODsb/y4/XAYBDHcbix&#10;/pkJkkmlzZ6JDtlNjhVAc/HJ6Ys2w9HpiEXTcrtycde07eC1FiB0Amx35nw4uw5JbDJrOYjiAkzU&#10;Qv28h9kvW9HnWIw7bK8DyG29GLWfOShgJ2/aqGlzmDbKtB+Fm88BzYejEWXj4F6zjbBA2gHDm2i8&#10;mcbhqcaOdQsNOuKvNd6kqQ8SgsKLNIg24VOFozgO0kHg0I+jlRuRtxI4/V8EdiMNN57r7fF2tlfq&#10;78+uIa7fkN0vAAAA//8DAFBLAwQUAAYACAAAACEAnV1cg9wAAAADAQAADwAAAGRycy9kb3ducmV2&#10;LnhtbEyPQWvCQBCF74X+h2UKvdVNrLWSZiMibU8iVAvibcyOSTA7G7JrEv+9q5f2MvB4j/e+SeeD&#10;qUVHrassK4hHEQji3OqKCwW/26+XGQjnkTXWlknBhRzMs8eHFBNte/6hbuMLEUrYJaig9L5JpHR5&#10;SQbdyDbEwTva1qAPsi2kbrEP5aaW4yiaSoMVh4USG1qWlJ82Z6Pgu8d+8Rp/dqvTcXnZb9/Wu1VM&#10;Sj0/DYsPEJ4G/xeGG35AhywwHeyZtRO1gvCIv9/gjScTEAcF79MZyCyV/9mzKwAAAP//AwBQSwEC&#10;LQAUAAYACAAAACEAtoM4kv4AAADhAQAAEwAAAAAAAAAAAAAAAAAAAAAAW0NvbnRlbnRfVHlwZXNd&#10;LnhtbFBLAQItABQABgAIAAAAIQA4/SH/1gAAAJQBAAALAAAAAAAAAAAAAAAAAC8BAABfcmVscy8u&#10;cmVsc1BLAQItABQABgAIAAAAIQCbom0kYwIAAIsGAAAOAAAAAAAAAAAAAAAAAC4CAABkcnMvZTJv&#10;RG9jLnhtbFBLAQItABQABgAIAAAAIQCdXVyD3AAAAAMBAAAPAAAAAAAAAAAAAAAAAL0EAABkcnMv&#10;ZG93bnJldi54bWxQSwUGAAAAAAQABADzAAAAxgUAAAAA&#10;">
                      <v:rect id="Rectangle 17246" o:spid="_x0000_s1039" style="position:absolute;left:-188248;top:102834;width:603065;height:16662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RG5wwAAAN4AAAAPAAAAZHJzL2Rvd25yZXYueG1sRE9Li8Iw&#10;EL4v+B/CCN7WVBGVrlFEkHpZwSd7nG2mD7aZ1CZq998bQfA2H99zZovWVOJGjSstKxj0IxDEqdUl&#10;5wqOh/XnFITzyBory6Tgnxws5p2PGcba3nlHt73PRQhhF6OCwvs6ltKlBRl0fVsTBy6zjUEfYJNL&#10;3eA9hJtKDqNoLA2WHBoKrGlVUPq3vxoFp8Hhek7c9pd/sstk9O2TbZYnSvW67fILhKfWv8Uv90aH&#10;+ZPhaAzPd8INcv4AAAD//wMAUEsBAi0AFAAGAAgAAAAhANvh9svuAAAAhQEAABMAAAAAAAAAAAAA&#10;AAAAAAAAAFtDb250ZW50X1R5cGVzXS54bWxQSwECLQAUAAYACAAAACEAWvQsW78AAAAVAQAACwAA&#10;AAAAAAAAAAAAAAAfAQAAX3JlbHMvLnJlbHNQSwECLQAUAAYACAAAACEAEHURucMAAADeAAAADwAA&#10;AAAAAAAAAAAAAAAHAgAAZHJzL2Rvd25yZXYueG1sUEsFBgAAAAADAAMAtwAAAPcCAAAAAA==&#10;" filled="f" stroked="f">
                        <v:textbox inset="0,0,0,0">
                          <w:txbxContent>
                            <w:p w:rsidR="00EB07F7" w:rsidRDefault="00EB07F7" w:rsidP="00EB07F7">
                              <w:r>
                                <w:rPr>
                                  <w:b/>
                                  <w:sz w:val="22"/>
                                </w:rPr>
                                <w:t>январь</w:t>
                              </w:r>
                            </w:p>
                          </w:txbxContent>
                        </v:textbox>
                      </v:rect>
                      <v:rect id="Rectangle 17247" o:spid="_x0000_s1040" style="position:absolute;left:79905;top:-91472;width:46619;height:20643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QixAAAAN4AAAAPAAAAZHJzL2Rvd25yZXYueG1sRE9La8JA&#10;EL4L/odlBG+6UaSR1FVEkPSi4Kv0OM1OHpidTbOrpv/eLRS8zcf3nMWqM7W4U+sqywom4wgEcWZ1&#10;xYWC82k7moNwHlljbZkU/JKD1bLfW2Ci7YMPdD/6QoQQdgkqKL1vEildVpJBN7YNceBy2xr0AbaF&#10;1C0+Qrip5TSK3qTBikNDiQ1tSsqux5tRcJmcbp+p23/zV/4Tz3Y+3edFqtRw0K3fQXjq/Ev87/7Q&#10;YX48ncXw9064QS6fAAAA//8DAFBLAQItABQABgAIAAAAIQDb4fbL7gAAAIUBAAATAAAAAAAAAAAA&#10;AAAAAAAAAABbQ29udGVudF9UeXBlc10ueG1sUEsBAi0AFAAGAAgAAAAhAFr0LFu/AAAAFQEAAAsA&#10;AAAAAAAAAAAAAAAAHwEAAF9yZWxzLy5yZWxzUEsBAi0AFAAGAAgAAAAhAH85tCLEAAAA3gAAAA8A&#10;AAAAAAAAAAAAAAAABwIAAGRycy9kb3ducmV2LnhtbFBLBQYAAAAAAwADALcAAAD4AgAAAAA=&#10;" filled="f" stroked="f">
                        <v:textbox inset="0,0,0,0">
                          <w:txbxContent>
                            <w:p w:rsidR="00EB07F7" w:rsidRDefault="00EB07F7" w:rsidP="00EB07F7">
                              <w:r>
                                <w:rPr>
                                  <w:b/>
                                  <w:sz w:val="22"/>
                                </w:rPr>
                                <w:t xml:space="preserve"> </w:t>
                              </w:r>
                            </w:p>
                          </w:txbxContent>
                        </v:textbox>
                      </v:rect>
                      <w10:anchorlock/>
                    </v:group>
                  </w:pict>
                </mc:Fallback>
              </mc:AlternateContent>
            </w:r>
          </w:p>
        </w:tc>
        <w:tc>
          <w:tcPr>
            <w:tcW w:w="2676"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 </w:t>
            </w:r>
          </w:p>
        </w:tc>
        <w:tc>
          <w:tcPr>
            <w:tcW w:w="2693"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rPr>
                <w:rFonts w:cs="Times New Roman"/>
                <w:color w:val="000000"/>
                <w:sz w:val="24"/>
              </w:rPr>
            </w:pPr>
          </w:p>
        </w:tc>
        <w:tc>
          <w:tcPr>
            <w:tcW w:w="2834"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spacing w:line="277" w:lineRule="auto"/>
              <w:rPr>
                <w:rFonts w:cs="Times New Roman"/>
                <w:color w:val="000000"/>
                <w:sz w:val="24"/>
              </w:rPr>
            </w:pPr>
            <w:r w:rsidRPr="00EB07F7">
              <w:rPr>
                <w:rFonts w:cs="Times New Roman"/>
                <w:color w:val="000000"/>
                <w:sz w:val="24"/>
              </w:rPr>
              <w:t xml:space="preserve">«Путешествие Снежинки» </w:t>
            </w:r>
          </w:p>
          <w:p w:rsidR="00EB07F7" w:rsidRPr="00EB07F7" w:rsidRDefault="00EB07F7" w:rsidP="00EB07F7">
            <w:pPr>
              <w:rPr>
                <w:rFonts w:cs="Times New Roman"/>
                <w:color w:val="000000"/>
                <w:sz w:val="24"/>
              </w:rPr>
            </w:pPr>
            <w:r w:rsidRPr="00EB07F7">
              <w:rPr>
                <w:rFonts w:cs="Times New Roman"/>
                <w:color w:val="000000"/>
                <w:sz w:val="24"/>
              </w:rPr>
              <w:t xml:space="preserve"> </w:t>
            </w:r>
          </w:p>
        </w:tc>
        <w:tc>
          <w:tcPr>
            <w:tcW w:w="2979"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jc w:val="both"/>
              <w:rPr>
                <w:rFonts w:eastAsia="Calibri" w:cs="Times New Roman"/>
                <w:sz w:val="24"/>
                <w:szCs w:val="24"/>
              </w:rPr>
            </w:pPr>
            <w:r w:rsidRPr="00EB07F7">
              <w:rPr>
                <w:rFonts w:eastAsia="Calibri" w:cs="Times New Roman"/>
                <w:sz w:val="24"/>
                <w:szCs w:val="24"/>
              </w:rPr>
              <w:t>Праздник «Зима».</w:t>
            </w:r>
          </w:p>
          <w:p w:rsidR="00EB07F7" w:rsidRPr="00EB07F7" w:rsidRDefault="00EB07F7" w:rsidP="00EB07F7">
            <w:pPr>
              <w:jc w:val="both"/>
              <w:rPr>
                <w:rFonts w:eastAsia="Calibri" w:cs="Times New Roman"/>
                <w:sz w:val="24"/>
                <w:szCs w:val="24"/>
              </w:rPr>
            </w:pPr>
            <w:r w:rsidRPr="00EB07F7">
              <w:rPr>
                <w:rFonts w:eastAsia="Calibri" w:cs="Times New Roman"/>
                <w:sz w:val="24"/>
                <w:szCs w:val="24"/>
              </w:rPr>
              <w:t>Зимняя олимпиада.</w:t>
            </w:r>
          </w:p>
          <w:p w:rsidR="00EB07F7" w:rsidRPr="00EB07F7" w:rsidRDefault="00EB07F7" w:rsidP="00EB07F7">
            <w:pPr>
              <w:jc w:val="both"/>
              <w:rPr>
                <w:rFonts w:eastAsia="Calibri" w:cs="Times New Roman"/>
                <w:sz w:val="24"/>
                <w:szCs w:val="24"/>
              </w:rPr>
            </w:pPr>
            <w:r w:rsidRPr="00EB07F7">
              <w:rPr>
                <w:rFonts w:eastAsia="Calibri" w:cs="Times New Roman"/>
                <w:sz w:val="24"/>
                <w:szCs w:val="24"/>
              </w:rPr>
              <w:t>Выставка детского</w:t>
            </w:r>
          </w:p>
          <w:p w:rsidR="00EB07F7" w:rsidRPr="00EB07F7" w:rsidRDefault="00EB07F7" w:rsidP="00EB07F7">
            <w:pPr>
              <w:jc w:val="both"/>
              <w:rPr>
                <w:rFonts w:eastAsia="Calibri" w:cs="Times New Roman"/>
                <w:sz w:val="24"/>
                <w:szCs w:val="24"/>
              </w:rPr>
            </w:pPr>
            <w:r w:rsidRPr="00EB07F7">
              <w:rPr>
                <w:rFonts w:eastAsia="Calibri" w:cs="Times New Roman"/>
                <w:sz w:val="24"/>
                <w:szCs w:val="24"/>
              </w:rPr>
              <w:lastRenderedPageBreak/>
              <w:t>творчества.</w:t>
            </w:r>
          </w:p>
          <w:p w:rsidR="00EB07F7" w:rsidRPr="00EB07F7" w:rsidRDefault="00EB07F7" w:rsidP="00EB07F7">
            <w:pPr>
              <w:rPr>
                <w:rFonts w:cs="Times New Roman"/>
                <w:color w:val="000000"/>
                <w:sz w:val="24"/>
              </w:rPr>
            </w:pPr>
          </w:p>
        </w:tc>
      </w:tr>
      <w:tr w:rsidR="00EB07F7" w:rsidRPr="00EB07F7" w:rsidTr="002F5001">
        <w:trPr>
          <w:trHeight w:val="1143"/>
        </w:trPr>
        <w:tc>
          <w:tcPr>
            <w:tcW w:w="482"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rPr>
                <w:rFonts w:cs="Times New Roman"/>
                <w:color w:val="000000"/>
                <w:sz w:val="24"/>
              </w:rPr>
            </w:pPr>
            <w:r w:rsidRPr="00EB07F7">
              <w:rPr>
                <w:rFonts w:eastAsia="Calibri" w:cs="Calibri"/>
                <w:noProof/>
                <w:color w:val="000000"/>
              </w:rPr>
              <w:lastRenderedPageBreak/>
              <mc:AlternateContent>
                <mc:Choice Requires="wpg">
                  <w:drawing>
                    <wp:inline distT="0" distB="0" distL="0" distR="0" wp14:anchorId="3D4C8971" wp14:editId="3C4191A3">
                      <wp:extent cx="155254" cy="568833"/>
                      <wp:effectExtent l="0" t="0" r="0" b="0"/>
                      <wp:docPr id="136070" name="Group 136070"/>
                      <wp:cNvGraphicFramePr/>
                      <a:graphic xmlns:a="http://schemas.openxmlformats.org/drawingml/2006/main">
                        <a:graphicData uri="http://schemas.microsoft.com/office/word/2010/wordprocessingGroup">
                          <wpg:wgp>
                            <wpg:cNvGrpSpPr/>
                            <wpg:grpSpPr>
                              <a:xfrm>
                                <a:off x="0" y="0"/>
                                <a:ext cx="155254" cy="568833"/>
                                <a:chOff x="0" y="0"/>
                                <a:chExt cx="155254" cy="568833"/>
                              </a:xfrm>
                            </wpg:grpSpPr>
                            <wps:wsp>
                              <wps:cNvPr id="17291" name="Rectangle 17291"/>
                              <wps:cNvSpPr/>
                              <wps:spPr>
                                <a:xfrm rot="-5399999">
                                  <a:off x="-241860" y="130375"/>
                                  <a:ext cx="710290" cy="166627"/>
                                </a:xfrm>
                                <a:prstGeom prst="rect">
                                  <a:avLst/>
                                </a:prstGeom>
                                <a:ln>
                                  <a:noFill/>
                                </a:ln>
                              </wps:spPr>
                              <wps:txbx>
                                <w:txbxContent>
                                  <w:p w:rsidR="00EB07F7" w:rsidRDefault="00EB07F7" w:rsidP="00EB07F7">
                                    <w:r>
                                      <w:rPr>
                                        <w:b/>
                                        <w:sz w:val="22"/>
                                      </w:rPr>
                                      <w:t>февраль</w:t>
                                    </w:r>
                                  </w:p>
                                </w:txbxContent>
                              </wps:txbx>
                              <wps:bodyPr horzOverflow="overflow" vert="horz" lIns="0" tIns="0" rIns="0" bIns="0" rtlCol="0">
                                <a:noAutofit/>
                              </wps:bodyPr>
                            </wps:wsp>
                            <wps:wsp>
                              <wps:cNvPr id="17292" name="Rectangle 17292"/>
                              <wps:cNvSpPr/>
                              <wps:spPr>
                                <a:xfrm rot="-5399999">
                                  <a:off x="79906" y="-91472"/>
                                  <a:ext cx="46619" cy="206430"/>
                                </a:xfrm>
                                <a:prstGeom prst="rect">
                                  <a:avLst/>
                                </a:prstGeom>
                                <a:ln>
                                  <a:noFill/>
                                </a:ln>
                              </wps:spPr>
                              <wps:txbx>
                                <w:txbxContent>
                                  <w:p w:rsidR="00EB07F7" w:rsidRDefault="00EB07F7" w:rsidP="00EB07F7">
                                    <w:r>
                                      <w:rPr>
                                        <w:b/>
                                        <w:sz w:val="22"/>
                                      </w:rPr>
                                      <w:t xml:space="preserve"> </w:t>
                                    </w:r>
                                  </w:p>
                                </w:txbxContent>
                              </wps:txbx>
                              <wps:bodyPr horzOverflow="overflow" vert="horz" lIns="0" tIns="0" rIns="0" bIns="0" rtlCol="0">
                                <a:noAutofit/>
                              </wps:bodyPr>
                            </wps:wsp>
                          </wpg:wgp>
                        </a:graphicData>
                      </a:graphic>
                    </wp:inline>
                  </w:drawing>
                </mc:Choice>
                <mc:Fallback>
                  <w:pict>
                    <v:group w14:anchorId="3D4C8971" id="Group 136070" o:spid="_x0000_s1041" style="width:12.2pt;height:44.8pt;mso-position-horizontal-relative:char;mso-position-vertical-relative:line" coordsize="1552,56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cd6ZQIAAI0GAAAOAAAAZHJzL2Uyb0RvYy54bWzElduK2zAQhu8LfQeh+8SnxI5NnKV0u6FQ&#10;ustu+wCKLB/AloSkxEmfviP5kLJbCt3CNheKPCOPZr5/JG9vzl2LTkzpRvAcB0sfI8apKBpe5fj7&#10;t7vFBiNtCC9IKzjL8YVpfLN7/27by4yFohZtwRSCIFxnvcxxbYzMPE/TmnVEL4VkHJylUB0x8Kgq&#10;r1Ckh+hd64W+H3u9UIVUgjKtwXo7OPHOxS9LRs19WWpmUJtjyM24UbnxYEdvtyVZpYisGzqmQV6R&#10;RUcaDpvOoW6JIeiomhehuoYqoUVpllR0nijLhjJXA1QT+M+q2StxlK6WKusrOWMCtM84vTos/Xp6&#10;UKgpQLso9hNAxEkHOrmt0WgDSL2sMli7V/JJPqjRUA1Ptu5zqTr7DxWhs8N7mfGys0EUjMF6Ha5X&#10;GFFwrePNJooG/LQGjV68RetPf3zPmzb1bG5zKr2ERtJXVvrfWD3VRDIngbb1T6ySMA0mVI/QZIRX&#10;LUOBMzs4bvWMSmcaqE2ckBLQh4t1lNqfa5sR2yJcBZsYRABCQeRHyXogNBFMAj9MwW0JBnEch4n1&#10;zyRIJpU2eyY6ZCc5VpCai09OX7QZlk5LbDYttyMXd03bDl5rAaBTwnZmzofz0CHuuFjTQRQXQFEL&#10;9eMeDn/Zij7HYpxhex/A5taLUfuZgwT26E0TNU0O00SZ9qNwB3RI58PRiLJx+V53G/MCbW03vpHI&#10;4e9FDi12mwS0xF+LnKSpHzuJF2mwSlwskk0Sr+I4SAeFQz9eRY75mykcTIX9b4XdoYY7z3X3eD/b&#10;S/XXZ9cR16/I7icAAAD//wMAUEsDBBQABgAIAAAAIQAEtKsn3AAAAAMBAAAPAAAAZHJzL2Rvd25y&#10;ZXYueG1sTI9Ba8JAEIXvhf6HZQq91U2sFU2zEZG2JxGqheJtzI5JMDsbsmsS/72rl/Yy8HiP975J&#10;F4OpRUetqywriEcRCOLc6ooLBT+7z5cZCOeRNdaWScGFHCyyx4cUE217/qZu6wsRStglqKD0vkmk&#10;dHlJBt3INsTBO9rWoA+yLaRusQ/lppbjKJpKgxWHhRIbWpWUn7Zno+Crx375Gn9069Nxddnv3ja/&#10;65iUen4alu8gPA3+Lww3/IAOWWA62DNrJ2oF4RF/v8EbTyYgDgpm8ynILJX/2bMrAAAA//8DAFBL&#10;AQItABQABgAIAAAAIQC2gziS/gAAAOEBAAATAAAAAAAAAAAAAAAAAAAAAABbQ29udGVudF9UeXBl&#10;c10ueG1sUEsBAi0AFAAGAAgAAAAhADj9If/WAAAAlAEAAAsAAAAAAAAAAAAAAAAALwEAAF9yZWxz&#10;Ly5yZWxzUEsBAi0AFAAGAAgAAAAhAKCdx3plAgAAjQYAAA4AAAAAAAAAAAAAAAAALgIAAGRycy9l&#10;Mm9Eb2MueG1sUEsBAi0AFAAGAAgAAAAhAAS0qyfcAAAAAwEAAA8AAAAAAAAAAAAAAAAAvwQAAGRy&#10;cy9kb3ducmV2LnhtbFBLBQYAAAAABAAEAPMAAADIBQAAAAA=&#10;">
                      <v:rect id="Rectangle 17291" o:spid="_x0000_s1042" style="position:absolute;left:-2419;top:1304;width:7102;height:166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WKxQAAAN4AAAAPAAAAZHJzL2Rvd25yZXYueG1sRE9La8JA&#10;EL4X+h+WEbzVTaRUG7ORIpR4qeCjpccxO3lgdjZmV03/vVso9DYf33PS5WBacaXeNZYVxJMIBHFh&#10;dcOVgsP+/WkOwnlkja1lUvBDDpbZ40OKibY33tJ15ysRQtglqKD2vkukdEVNBt3EdsSBK21v0AfY&#10;V1L3eAvhppXTKHqRBhsODTV2tKqpOO0uRsFnvL985W5z5O/yPHv+8PmmrHKlxqPhbQHC0+D/xX/u&#10;tQ7zZ9PXGH7fCTfI7A4AAP//AwBQSwECLQAUAAYACAAAACEA2+H2y+4AAACFAQAAEwAAAAAAAAAA&#10;AAAAAAAAAAAAW0NvbnRlbnRfVHlwZXNdLnhtbFBLAQItABQABgAIAAAAIQBa9CxbvwAAABUBAAAL&#10;AAAAAAAAAAAAAAAAAB8BAABfcmVscy8ucmVsc1BLAQItABQABgAIAAAAIQDh/KWKxQAAAN4AAAAP&#10;AAAAAAAAAAAAAAAAAAcCAABkcnMvZG93bnJldi54bWxQSwUGAAAAAAMAAwC3AAAA+QIAAAAA&#10;" filled="f" stroked="f">
                        <v:textbox inset="0,0,0,0">
                          <w:txbxContent>
                            <w:p w:rsidR="00EB07F7" w:rsidRDefault="00EB07F7" w:rsidP="00EB07F7">
                              <w:r>
                                <w:rPr>
                                  <w:b/>
                                  <w:sz w:val="22"/>
                                </w:rPr>
                                <w:t>февраль</w:t>
                              </w:r>
                            </w:p>
                          </w:txbxContent>
                        </v:textbox>
                      </v:rect>
                      <v:rect id="Rectangle 17292" o:spid="_x0000_s1043" style="position:absolute;left:799;top:-914;width:465;height:206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jv9xQAAAN4AAAAPAAAAZHJzL2Rvd25yZXYueG1sRE9La8JA&#10;EL4L/Q/LCN50YyjVRlcpQomXCj5aehyzkwdmZ2N21fTfuwXB23x8z5kvO1OLK7WusqxgPIpAEGdW&#10;V1woOOw/h1MQziNrrC2Tgj9ysFy89OaYaHvjLV13vhAhhF2CCkrvm0RKl5Vk0I1sQxy43LYGfYBt&#10;IXWLtxBuahlH0Zs0WHFoKLGhVUnZaXcxCr7H+8tP6jZH/s3Pk9cvn27yIlVq0O8+ZiA8df4pfrjX&#10;OsyfxO8x/L8TbpCLOwAAAP//AwBQSwECLQAUAAYACAAAACEA2+H2y+4AAACFAQAAEwAAAAAAAAAA&#10;AAAAAAAAAAAAW0NvbnRlbnRfVHlwZXNdLnhtbFBLAQItABQABgAIAAAAIQBa9CxbvwAAABUBAAAL&#10;AAAAAAAAAAAAAAAAAB8BAABfcmVscy8ucmVsc1BLAQItABQABgAIAAAAIQARLjv9xQAAAN4AAAAP&#10;AAAAAAAAAAAAAAAAAAcCAABkcnMvZG93bnJldi54bWxQSwUGAAAAAAMAAwC3AAAA+QIAAAAA&#10;" filled="f" stroked="f">
                        <v:textbox inset="0,0,0,0">
                          <w:txbxContent>
                            <w:p w:rsidR="00EB07F7" w:rsidRDefault="00EB07F7" w:rsidP="00EB07F7">
                              <w:r>
                                <w:rPr>
                                  <w:b/>
                                  <w:sz w:val="22"/>
                                </w:rPr>
                                <w:t xml:space="preserve"> </w:t>
                              </w:r>
                            </w:p>
                          </w:txbxContent>
                        </v:textbox>
                      </v:rect>
                      <w10:anchorlock/>
                    </v:group>
                  </w:pict>
                </mc:Fallback>
              </mc:AlternateContent>
            </w:r>
          </w:p>
        </w:tc>
        <w:tc>
          <w:tcPr>
            <w:tcW w:w="2676"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rPr>
                <w:rFonts w:cs="Times New Roman"/>
                <w:color w:val="000000"/>
                <w:sz w:val="24"/>
              </w:rPr>
            </w:pPr>
          </w:p>
        </w:tc>
        <w:tc>
          <w:tcPr>
            <w:tcW w:w="2835"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spacing w:after="21"/>
              <w:rPr>
                <w:rFonts w:cs="Times New Roman"/>
                <w:color w:val="000000"/>
                <w:sz w:val="24"/>
              </w:rPr>
            </w:pPr>
          </w:p>
          <w:p w:rsidR="00EB07F7" w:rsidRPr="00EB07F7" w:rsidRDefault="00EB07F7" w:rsidP="00EB07F7">
            <w:pPr>
              <w:rPr>
                <w:rFonts w:cs="Times New Roman"/>
                <w:color w:val="000000"/>
                <w:sz w:val="24"/>
              </w:rPr>
            </w:pPr>
            <w:r w:rsidRPr="00EB07F7">
              <w:rPr>
                <w:rFonts w:cs="Times New Roman"/>
                <w:color w:val="000000"/>
                <w:sz w:val="24"/>
              </w:rPr>
              <w:t xml:space="preserve"> </w:t>
            </w:r>
          </w:p>
        </w:tc>
        <w:tc>
          <w:tcPr>
            <w:tcW w:w="2693"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 </w:t>
            </w:r>
          </w:p>
        </w:tc>
        <w:tc>
          <w:tcPr>
            <w:tcW w:w="2834"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spacing w:line="277" w:lineRule="auto"/>
              <w:rPr>
                <w:rFonts w:cs="Times New Roman"/>
                <w:color w:val="000000"/>
                <w:sz w:val="24"/>
              </w:rPr>
            </w:pPr>
            <w:r w:rsidRPr="00EB07F7">
              <w:rPr>
                <w:rFonts w:cs="Times New Roman"/>
                <w:color w:val="000000"/>
                <w:sz w:val="24"/>
              </w:rPr>
              <w:t xml:space="preserve">«День защитника Отечества» </w:t>
            </w:r>
          </w:p>
          <w:p w:rsidR="00EB07F7" w:rsidRPr="00EB07F7" w:rsidRDefault="00EB07F7" w:rsidP="00EB07F7">
            <w:pPr>
              <w:spacing w:after="21"/>
              <w:rPr>
                <w:rFonts w:cs="Times New Roman"/>
                <w:color w:val="000000"/>
                <w:sz w:val="24"/>
              </w:rPr>
            </w:pPr>
            <w:r w:rsidRPr="00EB07F7">
              <w:rPr>
                <w:rFonts w:cs="Times New Roman"/>
                <w:color w:val="000000"/>
                <w:sz w:val="24"/>
              </w:rPr>
              <w:t xml:space="preserve"> </w:t>
            </w:r>
          </w:p>
          <w:p w:rsidR="00EB07F7" w:rsidRPr="00EB07F7" w:rsidRDefault="00EB07F7" w:rsidP="00EB07F7">
            <w:pPr>
              <w:rPr>
                <w:rFonts w:cs="Times New Roman"/>
                <w:color w:val="000000"/>
                <w:sz w:val="24"/>
              </w:rPr>
            </w:pPr>
          </w:p>
          <w:p w:rsidR="00EB07F7" w:rsidRPr="00EB07F7" w:rsidRDefault="00EB07F7" w:rsidP="00EB07F7">
            <w:pPr>
              <w:rPr>
                <w:rFonts w:cs="Times New Roman"/>
                <w:color w:val="000000"/>
                <w:sz w:val="24"/>
              </w:rPr>
            </w:pPr>
          </w:p>
        </w:tc>
        <w:tc>
          <w:tcPr>
            <w:tcW w:w="2979"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spacing w:after="14" w:line="269" w:lineRule="auto"/>
              <w:ind w:right="4"/>
              <w:jc w:val="both"/>
              <w:rPr>
                <w:rFonts w:eastAsia="Calibri" w:cs="Times New Roman"/>
                <w:sz w:val="24"/>
                <w:szCs w:val="24"/>
              </w:rPr>
            </w:pPr>
            <w:r w:rsidRPr="00EB07F7">
              <w:rPr>
                <w:rFonts w:eastAsia="Calibri" w:cs="Times New Roman"/>
                <w:sz w:val="24"/>
                <w:szCs w:val="24"/>
              </w:rPr>
              <w:t>Праздник</w:t>
            </w:r>
          </w:p>
          <w:p w:rsidR="00EB07F7" w:rsidRPr="00EB07F7" w:rsidRDefault="00EB07F7" w:rsidP="00EB07F7">
            <w:pPr>
              <w:jc w:val="both"/>
              <w:rPr>
                <w:rFonts w:eastAsia="Calibri" w:cs="Times New Roman"/>
                <w:sz w:val="24"/>
                <w:szCs w:val="24"/>
              </w:rPr>
            </w:pPr>
            <w:r w:rsidRPr="00EB07F7">
              <w:rPr>
                <w:rFonts w:eastAsia="Calibri" w:cs="Times New Roman"/>
                <w:sz w:val="24"/>
                <w:szCs w:val="24"/>
              </w:rPr>
              <w:t>23 февраля —</w:t>
            </w:r>
          </w:p>
          <w:p w:rsidR="00EB07F7" w:rsidRPr="00EB07F7" w:rsidRDefault="00EB07F7" w:rsidP="00EB07F7">
            <w:pPr>
              <w:jc w:val="both"/>
              <w:rPr>
                <w:rFonts w:eastAsia="Calibri" w:cs="Times New Roman"/>
                <w:sz w:val="24"/>
                <w:szCs w:val="24"/>
              </w:rPr>
            </w:pPr>
            <w:r w:rsidRPr="00EB07F7">
              <w:rPr>
                <w:rFonts w:eastAsia="Calibri" w:cs="Times New Roman"/>
                <w:sz w:val="24"/>
                <w:szCs w:val="24"/>
              </w:rPr>
              <w:t>День защитника</w:t>
            </w:r>
          </w:p>
          <w:p w:rsidR="00EB07F7" w:rsidRPr="00EB07F7" w:rsidRDefault="00EB07F7" w:rsidP="00EB07F7">
            <w:pPr>
              <w:jc w:val="both"/>
              <w:rPr>
                <w:rFonts w:eastAsia="Calibri" w:cs="Times New Roman"/>
                <w:sz w:val="24"/>
                <w:szCs w:val="24"/>
              </w:rPr>
            </w:pPr>
            <w:r w:rsidRPr="00EB07F7">
              <w:rPr>
                <w:rFonts w:eastAsia="Calibri" w:cs="Times New Roman"/>
                <w:sz w:val="24"/>
                <w:szCs w:val="24"/>
              </w:rPr>
              <w:t>Отечества.</w:t>
            </w:r>
          </w:p>
          <w:p w:rsidR="00EB07F7" w:rsidRPr="00EB07F7" w:rsidRDefault="00EB07F7" w:rsidP="00EB07F7">
            <w:pPr>
              <w:jc w:val="both"/>
              <w:rPr>
                <w:rFonts w:eastAsia="Calibri" w:cs="Times New Roman"/>
                <w:sz w:val="24"/>
                <w:szCs w:val="24"/>
              </w:rPr>
            </w:pPr>
            <w:r w:rsidRPr="00EB07F7">
              <w:rPr>
                <w:rFonts w:eastAsia="Calibri" w:cs="Times New Roman"/>
                <w:sz w:val="24"/>
                <w:szCs w:val="24"/>
              </w:rPr>
              <w:t>Выставка детского</w:t>
            </w:r>
          </w:p>
          <w:p w:rsidR="00EB07F7" w:rsidRPr="00EB07F7" w:rsidRDefault="00EB07F7" w:rsidP="00EB07F7">
            <w:pPr>
              <w:jc w:val="both"/>
              <w:rPr>
                <w:rFonts w:eastAsia="Calibri" w:cs="Times New Roman"/>
                <w:sz w:val="24"/>
                <w:szCs w:val="24"/>
              </w:rPr>
            </w:pPr>
            <w:r w:rsidRPr="00EB07F7">
              <w:rPr>
                <w:rFonts w:eastAsia="Calibri" w:cs="Times New Roman"/>
                <w:sz w:val="24"/>
                <w:szCs w:val="24"/>
              </w:rPr>
              <w:t>творчества.</w:t>
            </w:r>
          </w:p>
          <w:p w:rsidR="00EB07F7" w:rsidRPr="00EB07F7" w:rsidRDefault="00EB07F7" w:rsidP="00EB07F7">
            <w:pPr>
              <w:rPr>
                <w:rFonts w:cs="Times New Roman"/>
                <w:color w:val="000000"/>
                <w:sz w:val="24"/>
              </w:rPr>
            </w:pPr>
          </w:p>
        </w:tc>
      </w:tr>
      <w:tr w:rsidR="00EB07F7" w:rsidRPr="00EB07F7" w:rsidTr="002F5001">
        <w:trPr>
          <w:trHeight w:val="1145"/>
        </w:trPr>
        <w:tc>
          <w:tcPr>
            <w:tcW w:w="482"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rPr>
                <w:rFonts w:cs="Times New Roman"/>
                <w:color w:val="000000"/>
                <w:sz w:val="24"/>
              </w:rPr>
            </w:pPr>
            <w:r w:rsidRPr="00EB07F7">
              <w:rPr>
                <w:rFonts w:eastAsia="Calibri" w:cs="Calibri"/>
                <w:noProof/>
                <w:color w:val="000000"/>
              </w:rPr>
              <mc:AlternateContent>
                <mc:Choice Requires="wpg">
                  <w:drawing>
                    <wp:inline distT="0" distB="0" distL="0" distR="0" wp14:anchorId="3A7CEF09" wp14:editId="65EAF76C">
                      <wp:extent cx="155254" cy="345898"/>
                      <wp:effectExtent l="0" t="0" r="0" b="0"/>
                      <wp:docPr id="136215" name="Group 136215"/>
                      <wp:cNvGraphicFramePr/>
                      <a:graphic xmlns:a="http://schemas.openxmlformats.org/drawingml/2006/main">
                        <a:graphicData uri="http://schemas.microsoft.com/office/word/2010/wordprocessingGroup">
                          <wpg:wgp>
                            <wpg:cNvGrpSpPr/>
                            <wpg:grpSpPr>
                              <a:xfrm>
                                <a:off x="0" y="0"/>
                                <a:ext cx="155254" cy="345898"/>
                                <a:chOff x="0" y="0"/>
                                <a:chExt cx="155254" cy="345898"/>
                              </a:xfrm>
                            </wpg:grpSpPr>
                            <wps:wsp>
                              <wps:cNvPr id="17336" name="Rectangle 17336"/>
                              <wps:cNvSpPr/>
                              <wps:spPr>
                                <a:xfrm rot="-5399999">
                                  <a:off x="-94730" y="54569"/>
                                  <a:ext cx="416030" cy="166627"/>
                                </a:xfrm>
                                <a:prstGeom prst="rect">
                                  <a:avLst/>
                                </a:prstGeom>
                                <a:ln>
                                  <a:noFill/>
                                </a:ln>
                              </wps:spPr>
                              <wps:txbx>
                                <w:txbxContent>
                                  <w:p w:rsidR="00EB07F7" w:rsidRDefault="00EB07F7" w:rsidP="00EB07F7">
                                    <w:r>
                                      <w:rPr>
                                        <w:b/>
                                        <w:sz w:val="22"/>
                                      </w:rPr>
                                      <w:t>март</w:t>
                                    </w:r>
                                  </w:p>
                                </w:txbxContent>
                              </wps:txbx>
                              <wps:bodyPr horzOverflow="overflow" vert="horz" lIns="0" tIns="0" rIns="0" bIns="0" rtlCol="0">
                                <a:noAutofit/>
                              </wps:bodyPr>
                            </wps:wsp>
                            <wps:wsp>
                              <wps:cNvPr id="17337" name="Rectangle 17337"/>
                              <wps:cNvSpPr/>
                              <wps:spPr>
                                <a:xfrm rot="-5399999">
                                  <a:off x="79905" y="-91471"/>
                                  <a:ext cx="46619" cy="206430"/>
                                </a:xfrm>
                                <a:prstGeom prst="rect">
                                  <a:avLst/>
                                </a:prstGeom>
                                <a:ln>
                                  <a:noFill/>
                                </a:ln>
                              </wps:spPr>
                              <wps:txbx>
                                <w:txbxContent>
                                  <w:p w:rsidR="00EB07F7" w:rsidRDefault="00EB07F7" w:rsidP="00EB07F7">
                                    <w:r>
                                      <w:rPr>
                                        <w:b/>
                                        <w:sz w:val="22"/>
                                      </w:rPr>
                                      <w:t xml:space="preserve"> </w:t>
                                    </w:r>
                                  </w:p>
                                </w:txbxContent>
                              </wps:txbx>
                              <wps:bodyPr horzOverflow="overflow" vert="horz" lIns="0" tIns="0" rIns="0" bIns="0" rtlCol="0">
                                <a:noAutofit/>
                              </wps:bodyPr>
                            </wps:wsp>
                          </wpg:wgp>
                        </a:graphicData>
                      </a:graphic>
                    </wp:inline>
                  </w:drawing>
                </mc:Choice>
                <mc:Fallback>
                  <w:pict>
                    <v:group w14:anchorId="3A7CEF09" id="Group 136215" o:spid="_x0000_s1044" style="width:12.2pt;height:27.25pt;mso-position-horizontal-relative:char;mso-position-vertical-relative:line" coordsize="155254,3458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DNLXQIAAIsGAAAOAAAAZHJzL2Uyb0RvYy54bWzMVduK2zAQfS/0H4TeE9+d2MRZSrcbCqW7&#10;7LYfoMjyBWxJSEqc7dd3JNtJyZZCt7A0D8p4Rp45c85I3tyc+g4dmdKt4AUOlj5GjFNRtrwu8Pdv&#10;d4s1RtoQXpJOcFbgZ6bxzfb9u80gcxaKRnQlUwiScJ0PssCNMTL3PE0b1hO9FJJxCFZC9cTAo6q9&#10;UpEBsvedF/p+6g1ClVIJyrQG7+0YxFuXv6oYNfdVpZlBXYEBm3Grcuvert52Q/JaEdm0dIJBXoGi&#10;Jy2HoudUt8QQdFDti1R9S5XQojJLKnpPVFVLmesBugn8q252Shyk66XOh1qeaQJqr3h6dVr69fig&#10;UFuCdlEaBglGnPSgkyuNJh+QNMg6h707JZ/kg5oc9fhk+z5Vqrf/0BE6OXqfz/Syk0EUnEGShEmM&#10;EYVQFCfrbD3STxvQ6MVbtPn0x/e8uahnsZ2hDBIGSV+40v/G1VNDJHMSaNv/zNUqitKZqkcYMsLr&#10;jqHAuR05bveZKp1rYG3mCSkBc7hIosz+3NhMtC2yeBXBmAJBSZyk2cjPzF8cpL6NWv6CNE3DlY2f&#10;eSC5VNrsmOiRNQqsAJjLTo5ftBm3zlsslo7blYu7tuvGqPUAnTNca5nT/jTOR2irWddelM9ARCPU&#10;j3s4+lUnhgKLycL2NoDiNopR95mDAPbgzYaajf1sKNN9FO54jnA+HIyoWof3Um3CBcqOGN5E4tXv&#10;JXa0W2gwEH8t8SrLfDhlIOEiC+JVcCVxmgbZqHDopzGo/ZYKR/+Lwu5Iw43npnu6ne2V+uuzm4jL&#10;N2T7EwAA//8DAFBLAwQUAAYACAAAACEAU7p9mtsAAAADAQAADwAAAGRycy9kb3ducmV2LnhtbEyP&#10;QUvDQBCF74L/YRnBm92kJiIxm1KKeioFW0G8TbPTJDQ7G7LbJP333fail4HHe7z3Tb6YTCsG6l1j&#10;WUE8i0AQl1Y3XCn43n08vYJwHllja5kUnMnBori/yzHTduQvGra+EqGEXYYKau+7TEpX1mTQzWxH&#10;HLyD7Q36IPtK6h7HUG5aOY+iF2mw4bBQY0ermsrj9mQUfI44Lp/j92F9PKzOv7t087OOSanHh2n5&#10;BsLT5P/CcMUP6FAEpr09sXaiVRAe8bcbvHmSgNgrSJMUZJHL/+zFBQAA//8DAFBLAQItABQABgAI&#10;AAAAIQC2gziS/gAAAOEBAAATAAAAAAAAAAAAAAAAAAAAAABbQ29udGVudF9UeXBlc10ueG1sUEsB&#10;Ai0AFAAGAAgAAAAhADj9If/WAAAAlAEAAAsAAAAAAAAAAAAAAAAALwEAAF9yZWxzLy5yZWxzUEsB&#10;Ai0AFAAGAAgAAAAhAIaAM0tdAgAAiwYAAA4AAAAAAAAAAAAAAAAALgIAAGRycy9lMm9Eb2MueG1s&#10;UEsBAi0AFAAGAAgAAAAhAFO6fZrbAAAAAwEAAA8AAAAAAAAAAAAAAAAAtwQAAGRycy9kb3ducmV2&#10;LnhtbFBLBQYAAAAABAAEAPMAAAC/BQAAAAA=&#10;">
                      <v:rect id="Rectangle 17336" o:spid="_x0000_s1045" style="position:absolute;left:-94730;top:54569;width:416030;height:16662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1ZxQAAAN4AAAAPAAAAZHJzL2Rvd25yZXYueG1sRE9La8JA&#10;EL4X/A/LFHqrG2vRErMRKZT0UsFHxeOYnTxodjbNrhr/vSsI3ubje04y700jTtS52rKC0TACQZxb&#10;XXOpYLv5ev0A4TyyxsYyKbiQg3k6eEow1vbMKzqtfSlCCLsYFVTet7GULq/IoBvaljhwhe0M+gC7&#10;UuoOzyHcNPItiibSYM2hocKWPivK/9ZHo+B3tDnuMrc88L74n77/+GxZlJlSL8/9YgbCU+8f4rv7&#10;W4f50/F4Ard3wg0yvQIAAP//AwBQSwECLQAUAAYACAAAACEA2+H2y+4AAACFAQAAEwAAAAAAAAAA&#10;AAAAAAAAAAAAW0NvbnRlbnRfVHlwZXNdLnhtbFBLAQItABQABgAIAAAAIQBa9CxbvwAAABUBAAAL&#10;AAAAAAAAAAAAAAAAAB8BAABfcmVscy8ucmVsc1BLAQItABQABgAIAAAAIQA+km1ZxQAAAN4AAAAP&#10;AAAAAAAAAAAAAAAAAAcCAABkcnMvZG93bnJldi54bWxQSwUGAAAAAAMAAwC3AAAA+QIAAAAA&#10;" filled="f" stroked="f">
                        <v:textbox inset="0,0,0,0">
                          <w:txbxContent>
                            <w:p w:rsidR="00EB07F7" w:rsidRDefault="00EB07F7" w:rsidP="00EB07F7">
                              <w:r>
                                <w:rPr>
                                  <w:b/>
                                  <w:sz w:val="22"/>
                                </w:rPr>
                                <w:t>март</w:t>
                              </w:r>
                            </w:p>
                          </w:txbxContent>
                        </v:textbox>
                      </v:rect>
                      <v:rect id="Rectangle 17337" o:spid="_x0000_s1046" style="position:absolute;left:79905;top:-91471;width:46619;height:20643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sjCxQAAAN4AAAAPAAAAZHJzL2Rvd25yZXYueG1sRE9La8JA&#10;EL4L/odlhN504wNTUlcphRIvCmpbPI7ZyYNmZ2N21fjvuwXB23x8z1msOlOLK7WusqxgPIpAEGdW&#10;V1wo+Dp8Dl9BOI+ssbZMCu7kYLXs9xaYaHvjHV33vhAhhF2CCkrvm0RKl5Vk0I1sQxy43LYGfYBt&#10;IXWLtxBuajmJork0WHFoKLGhj5Ky3/3FKPgeHy4/qdue+Jif49nGp9u8SJV6GXTvbyA8df4pfrjX&#10;OsyPp9MY/t8JN8jlHwAAAP//AwBQSwECLQAUAAYACAAAACEA2+H2y+4AAACFAQAAEwAAAAAAAAAA&#10;AAAAAAAAAAAAW0NvbnRlbnRfVHlwZXNdLnhtbFBLAQItABQABgAIAAAAIQBa9CxbvwAAABUBAAAL&#10;AAAAAAAAAAAAAAAAAB8BAABfcmVscy8ucmVsc1BLAQItABQABgAIAAAAIQBR3sjCxQAAAN4AAAAP&#10;AAAAAAAAAAAAAAAAAAcCAABkcnMvZG93bnJldi54bWxQSwUGAAAAAAMAAwC3AAAA+QIAAAAA&#10;" filled="f" stroked="f">
                        <v:textbox inset="0,0,0,0">
                          <w:txbxContent>
                            <w:p w:rsidR="00EB07F7" w:rsidRDefault="00EB07F7" w:rsidP="00EB07F7">
                              <w:r>
                                <w:rPr>
                                  <w:b/>
                                  <w:sz w:val="22"/>
                                </w:rPr>
                                <w:t xml:space="preserve"> </w:t>
                              </w:r>
                            </w:p>
                          </w:txbxContent>
                        </v:textbox>
                      </v:rect>
                      <w10:anchorlock/>
                    </v:group>
                  </w:pict>
                </mc:Fallback>
              </mc:AlternateContent>
            </w:r>
          </w:p>
        </w:tc>
        <w:tc>
          <w:tcPr>
            <w:tcW w:w="2676"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rPr>
                <w:rFonts w:cs="Times New Roman"/>
                <w:color w:val="000000"/>
                <w:sz w:val="24"/>
              </w:rPr>
            </w:pPr>
          </w:p>
        </w:tc>
        <w:tc>
          <w:tcPr>
            <w:tcW w:w="2835"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«Мамин день» </w:t>
            </w:r>
          </w:p>
        </w:tc>
        <w:tc>
          <w:tcPr>
            <w:tcW w:w="2693"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rPr>
                <w:rFonts w:cs="Times New Roman"/>
                <w:color w:val="000000"/>
                <w:sz w:val="24"/>
              </w:rPr>
            </w:pPr>
          </w:p>
        </w:tc>
        <w:tc>
          <w:tcPr>
            <w:tcW w:w="2834"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rPr>
                <w:rFonts w:cs="Times New Roman"/>
                <w:color w:val="000000"/>
                <w:sz w:val="24"/>
              </w:rPr>
            </w:pPr>
          </w:p>
          <w:p w:rsidR="00EB07F7" w:rsidRPr="00EB07F7" w:rsidRDefault="00EB07F7" w:rsidP="00EB07F7">
            <w:pPr>
              <w:rPr>
                <w:rFonts w:cs="Times New Roman"/>
                <w:color w:val="000000"/>
                <w:sz w:val="24"/>
              </w:rPr>
            </w:pPr>
            <w:r w:rsidRPr="00EB07F7">
              <w:rPr>
                <w:rFonts w:cs="Times New Roman"/>
                <w:color w:val="000000"/>
                <w:sz w:val="24"/>
              </w:rPr>
              <w:t>Праздник 8 Марта.</w:t>
            </w:r>
          </w:p>
          <w:p w:rsidR="00EB07F7" w:rsidRPr="00EB07F7" w:rsidRDefault="00EB07F7" w:rsidP="00EB07F7">
            <w:pPr>
              <w:rPr>
                <w:rFonts w:cs="Times New Roman"/>
                <w:color w:val="000000"/>
                <w:sz w:val="24"/>
              </w:rPr>
            </w:pPr>
            <w:r w:rsidRPr="00EB07F7">
              <w:rPr>
                <w:rFonts w:cs="Times New Roman"/>
                <w:color w:val="000000"/>
                <w:sz w:val="24"/>
              </w:rPr>
              <w:t>Выставка   детского</w:t>
            </w:r>
          </w:p>
          <w:p w:rsidR="00EB07F7" w:rsidRPr="00EB07F7" w:rsidRDefault="00EB07F7" w:rsidP="00EB07F7">
            <w:pPr>
              <w:rPr>
                <w:rFonts w:cs="Times New Roman"/>
                <w:color w:val="000000"/>
                <w:sz w:val="24"/>
              </w:rPr>
            </w:pPr>
            <w:r w:rsidRPr="00EB07F7">
              <w:rPr>
                <w:rFonts w:cs="Times New Roman"/>
                <w:color w:val="000000"/>
                <w:sz w:val="24"/>
              </w:rPr>
              <w:t>творчества.</w:t>
            </w:r>
          </w:p>
        </w:tc>
        <w:tc>
          <w:tcPr>
            <w:tcW w:w="2979"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spacing w:after="14" w:line="269" w:lineRule="auto"/>
              <w:ind w:right="4"/>
              <w:jc w:val="both"/>
              <w:rPr>
                <w:rFonts w:eastAsia="Calibri" w:cs="Times New Roman"/>
                <w:sz w:val="24"/>
                <w:szCs w:val="24"/>
              </w:rPr>
            </w:pPr>
            <w:r w:rsidRPr="00EB07F7">
              <w:rPr>
                <w:rFonts w:eastAsia="Calibri" w:cs="Times New Roman"/>
                <w:sz w:val="24"/>
                <w:szCs w:val="24"/>
              </w:rPr>
              <w:t>Праздник 8 Марта.</w:t>
            </w:r>
          </w:p>
          <w:p w:rsidR="00EB07F7" w:rsidRPr="00EB07F7" w:rsidRDefault="00EB07F7" w:rsidP="00EB07F7">
            <w:pPr>
              <w:jc w:val="both"/>
              <w:rPr>
                <w:rFonts w:eastAsia="Calibri" w:cs="Times New Roman"/>
                <w:sz w:val="24"/>
                <w:szCs w:val="24"/>
              </w:rPr>
            </w:pPr>
            <w:r w:rsidRPr="00EB07F7">
              <w:rPr>
                <w:rFonts w:eastAsia="Calibri" w:cs="Times New Roman"/>
                <w:sz w:val="24"/>
                <w:szCs w:val="24"/>
              </w:rPr>
              <w:t>Выставка   детского</w:t>
            </w:r>
          </w:p>
          <w:p w:rsidR="00EB07F7" w:rsidRPr="00EB07F7" w:rsidRDefault="00EB07F7" w:rsidP="00EB07F7">
            <w:pPr>
              <w:rPr>
                <w:rFonts w:cs="Times New Roman"/>
                <w:color w:val="000000"/>
                <w:sz w:val="24"/>
              </w:rPr>
            </w:pPr>
            <w:r w:rsidRPr="00EB07F7">
              <w:rPr>
                <w:rFonts w:eastAsia="Calibri" w:cs="Times New Roman"/>
                <w:sz w:val="24"/>
                <w:szCs w:val="24"/>
              </w:rPr>
              <w:t>творчества.</w:t>
            </w:r>
          </w:p>
        </w:tc>
      </w:tr>
      <w:tr w:rsidR="00EB07F7" w:rsidRPr="00EB07F7" w:rsidTr="002F5001">
        <w:trPr>
          <w:trHeight w:val="1143"/>
        </w:trPr>
        <w:tc>
          <w:tcPr>
            <w:tcW w:w="482"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rPr>
                <w:rFonts w:cs="Times New Roman"/>
                <w:color w:val="000000"/>
                <w:sz w:val="24"/>
              </w:rPr>
            </w:pPr>
            <w:r w:rsidRPr="00EB07F7">
              <w:rPr>
                <w:rFonts w:eastAsia="Calibri" w:cs="Calibri"/>
                <w:noProof/>
                <w:color w:val="000000"/>
              </w:rPr>
              <mc:AlternateContent>
                <mc:Choice Requires="wpg">
                  <w:drawing>
                    <wp:inline distT="0" distB="0" distL="0" distR="0" wp14:anchorId="0222CB32" wp14:editId="0BD9F24B">
                      <wp:extent cx="155254" cy="477266"/>
                      <wp:effectExtent l="0" t="0" r="0" b="0"/>
                      <wp:docPr id="137651" name="Group 137651"/>
                      <wp:cNvGraphicFramePr/>
                      <a:graphic xmlns:a="http://schemas.openxmlformats.org/drawingml/2006/main">
                        <a:graphicData uri="http://schemas.microsoft.com/office/word/2010/wordprocessingGroup">
                          <wpg:wgp>
                            <wpg:cNvGrpSpPr/>
                            <wpg:grpSpPr>
                              <a:xfrm>
                                <a:off x="0" y="0"/>
                                <a:ext cx="155254" cy="477266"/>
                                <a:chOff x="0" y="0"/>
                                <a:chExt cx="155254" cy="477266"/>
                              </a:xfrm>
                            </wpg:grpSpPr>
                            <wps:wsp>
                              <wps:cNvPr id="17408" name="Rectangle 17408"/>
                              <wps:cNvSpPr/>
                              <wps:spPr>
                                <a:xfrm rot="-5399999">
                                  <a:off x="-181255" y="99413"/>
                                  <a:ext cx="589080" cy="166627"/>
                                </a:xfrm>
                                <a:prstGeom prst="rect">
                                  <a:avLst/>
                                </a:prstGeom>
                                <a:ln>
                                  <a:noFill/>
                                </a:ln>
                              </wps:spPr>
                              <wps:txbx>
                                <w:txbxContent>
                                  <w:p w:rsidR="00EB07F7" w:rsidRDefault="00EB07F7" w:rsidP="00EB07F7">
                                    <w:r>
                                      <w:rPr>
                                        <w:b/>
                                        <w:sz w:val="22"/>
                                      </w:rPr>
                                      <w:t>апрель</w:t>
                                    </w:r>
                                  </w:p>
                                </w:txbxContent>
                              </wps:txbx>
                              <wps:bodyPr horzOverflow="overflow" vert="horz" lIns="0" tIns="0" rIns="0" bIns="0" rtlCol="0">
                                <a:noAutofit/>
                              </wps:bodyPr>
                            </wps:wsp>
                            <wps:wsp>
                              <wps:cNvPr id="17409" name="Rectangle 17409"/>
                              <wps:cNvSpPr/>
                              <wps:spPr>
                                <a:xfrm rot="-5399999">
                                  <a:off x="79905" y="-91471"/>
                                  <a:ext cx="46619" cy="206430"/>
                                </a:xfrm>
                                <a:prstGeom prst="rect">
                                  <a:avLst/>
                                </a:prstGeom>
                                <a:ln>
                                  <a:noFill/>
                                </a:ln>
                              </wps:spPr>
                              <wps:txbx>
                                <w:txbxContent>
                                  <w:p w:rsidR="00EB07F7" w:rsidRDefault="00EB07F7" w:rsidP="00EB07F7">
                                    <w:r>
                                      <w:rPr>
                                        <w:b/>
                                        <w:sz w:val="22"/>
                                      </w:rPr>
                                      <w:t xml:space="preserve"> </w:t>
                                    </w:r>
                                  </w:p>
                                </w:txbxContent>
                              </wps:txbx>
                              <wps:bodyPr horzOverflow="overflow" vert="horz" lIns="0" tIns="0" rIns="0" bIns="0" rtlCol="0">
                                <a:noAutofit/>
                              </wps:bodyPr>
                            </wps:wsp>
                          </wpg:wgp>
                        </a:graphicData>
                      </a:graphic>
                    </wp:inline>
                  </w:drawing>
                </mc:Choice>
                <mc:Fallback>
                  <w:pict>
                    <v:group w14:anchorId="0222CB32" id="Group 137651" o:spid="_x0000_s1047" style="width:12.2pt;height:37.6pt;mso-position-horizontal-relative:char;mso-position-vertical-relative:line" coordsize="155254,4772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fY/YwIAAIwGAAAOAAAAZHJzL2Uyb0RvYy54bWzEVduO0zAQfUfiHyy/t7k0lyZqukIsWyEh&#10;dsXCB7iOc5ES27LdpuXrGTtJC7sIiUVa+uBOZpyZM+eMnc3Nqe/QkSndCl7gYOljxDgVZcvrAn/7&#10;erdYY6QN4SXpBGcFPjONb7Zv32wGmbNQNKIrmUKQhOt8kAVujJG552nasJ7opZCMQ7ASqicGHlXt&#10;lYoMkL3vvND3E28QqpRKUKY1eG/HIN66/FXFqLmvKs0M6goM2IxblVv3dvW2G5LXisimpRMM8gIU&#10;PWk5FL2kuiWGoINqn6XqW6qEFpVZUtF7oqpaylwP0E3gP+lmp8RBul7qfKjlhSag9glPL05LPx8f&#10;FGpL0G6VJnGAESc96ORKo8kHJA2yzmHvTslH+aAmRz0+2b5PlertP3SETo7e84VedjKIgjOI4zCO&#10;MKIQitI0TJKRftqARs/eos2HP77nzUU9i+0CZZAwSPrKlf43rh4bIpmTQNv+Z67SyIfBHqn6AkNG&#10;eN0xFDi3I8ftvlClcw2szTwhJWAOF/Eqsz83NhNti2AdhHGMETCUZVGwGgmaCYzXmb+GKbYEBkmS&#10;hKmNX4gguVTa7JjokTUKrACZS0+On7QZt85bLJiO25WLu7brxqj1AJ8zXmuZ0/40Dkhkq1nXXpRn&#10;YKIR6vs9nP2qE0OBxWRhex1AcRvFqPvIQQF78mZDzcZ+NpTp3gt3Pkc47w5GVK3De6024QJpRwyv&#10;onH2e42zmQiYiL/WOM0yf1R4kQVRGvwqcZQkAVS1Cod+Eq3cDfVqCsdzY/9bYXem4cpz0z1dz/ZO&#10;/fnZTcT1I7L9AQAA//8DAFBLAwQUAAYACAAAACEAIwvgUdwAAAADAQAADwAAAGRycy9kb3ducmV2&#10;LnhtbEyPQWvCQBCF74X+h2UKvdVNorYlzUZEbE8iqIXS25gdk2B2NmTXJP77bnuxl4HHe7z3TbYY&#10;TSN66lxtWUE8iUAQF1bXXCr4PLw/vYJwHlljY5kUXMnBIr+/yzDVduAd9XtfilDCLkUFlfdtKqUr&#10;KjLoJrYlDt7JdgZ9kF0pdYdDKDeNTKLoWRqsOSxU2NKqouK8vxgFHwMOy2m87jfn0+r6fZhvvzYx&#10;KfX4MC7fQHga/S0Mv/gBHfLAdLQX1k40CsIj/u8GL5nNQBwVvMwTkHkm/7PnPwAAAP//AwBQSwEC&#10;LQAUAAYACAAAACEAtoM4kv4AAADhAQAAEwAAAAAAAAAAAAAAAAAAAAAAW0NvbnRlbnRfVHlwZXNd&#10;LnhtbFBLAQItABQABgAIAAAAIQA4/SH/1gAAAJQBAAALAAAAAAAAAAAAAAAAAC8BAABfcmVscy8u&#10;cmVsc1BLAQItABQABgAIAAAAIQAZOfY/YwIAAIwGAAAOAAAAAAAAAAAAAAAAAC4CAABkcnMvZTJv&#10;RG9jLnhtbFBLAQItABQABgAIAAAAIQAjC+BR3AAAAAMBAAAPAAAAAAAAAAAAAAAAAL0EAABkcnMv&#10;ZG93bnJldi54bWxQSwUGAAAAAAQABADzAAAAxgUAAAAA&#10;">
                      <v:rect id="Rectangle 17408" o:spid="_x0000_s1048" style="position:absolute;left:-181255;top:99413;width:589080;height:16662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1toxwAAAN4AAAAPAAAAZHJzL2Rvd25yZXYueG1sRI9PawJB&#10;DMXvBb/DEKG3OqtILaujFEG2lwrVVjzGnewfupNZd0Zdv705FHpLeC/v/bJY9a5RV+pC7dnAeJSA&#10;Is69rbk08L3fvLyBChHZYuOZDNwpwGo5eFpgav2Nv+i6i6WSEA4pGqhibFOtQ16RwzDyLbFohe8c&#10;Rlm7UtsObxLuGj1JklftsGZpqLCldUX57+7iDPyM95dDFrYnPhbn2fQzZtuizIx5Hvbvc1CR+vhv&#10;/rv+sII/mybCK+/IDHr5AAAA//8DAFBLAQItABQABgAIAAAAIQDb4fbL7gAAAIUBAAATAAAAAAAA&#10;AAAAAAAAAAAAAABbQ29udGVudF9UeXBlc10ueG1sUEsBAi0AFAAGAAgAAAAhAFr0LFu/AAAAFQEA&#10;AAsAAAAAAAAAAAAAAAAAHwEAAF9yZWxzLy5yZWxzUEsBAi0AFAAGAAgAAAAhAC6HW2jHAAAA3gAA&#10;AA8AAAAAAAAAAAAAAAAABwIAAGRycy9kb3ducmV2LnhtbFBLBQYAAAAAAwADALcAAAD7AgAAAAA=&#10;" filled="f" stroked="f">
                        <v:textbox inset="0,0,0,0">
                          <w:txbxContent>
                            <w:p w:rsidR="00EB07F7" w:rsidRDefault="00EB07F7" w:rsidP="00EB07F7">
                              <w:r>
                                <w:rPr>
                                  <w:b/>
                                  <w:sz w:val="22"/>
                                </w:rPr>
                                <w:t>апрель</w:t>
                              </w:r>
                            </w:p>
                          </w:txbxContent>
                        </v:textbox>
                      </v:rect>
                      <v:rect id="Rectangle 17409" o:spid="_x0000_s1049" style="position:absolute;left:79905;top:-91471;width:46619;height:20643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7zxAAAAN4AAAAPAAAAZHJzL2Rvd25yZXYueG1sRE9La8JA&#10;EL4L/odlCt7MRpFao6uIUOKlQrWKxzE7edDsbJpdNf333YLgbT6+5yxWnanFjVpXWVYwimIQxJnV&#10;FRcKvg7vwzcQziNrrC2Tgl9ysFr2ewtMtL3zJ932vhAhhF2CCkrvm0RKl5Vk0EW2IQ5cbluDPsC2&#10;kLrFewg3tRzH8as0WHFoKLGhTUnZ9/5qFBxHh+spdbsLn/Of6eTDp7u8SJUavHTrOQhPnX+KH+6t&#10;DvOnk3gG/++EG+TyDwAA//8DAFBLAQItABQABgAIAAAAIQDb4fbL7gAAAIUBAAATAAAAAAAAAAAA&#10;AAAAAAAAAABbQ29udGVudF9UeXBlc10ueG1sUEsBAi0AFAAGAAgAAAAhAFr0LFu/AAAAFQEAAAsA&#10;AAAAAAAAAAAAAAAAHwEAAF9yZWxzLy5yZWxzUEsBAi0AFAAGAAgAAAAhAEHL/vPEAAAA3gAAAA8A&#10;AAAAAAAAAAAAAAAABwIAAGRycy9kb3ducmV2LnhtbFBLBQYAAAAAAwADALcAAAD4AgAAAAA=&#10;" filled="f" stroked="f">
                        <v:textbox inset="0,0,0,0">
                          <w:txbxContent>
                            <w:p w:rsidR="00EB07F7" w:rsidRDefault="00EB07F7" w:rsidP="00EB07F7">
                              <w:r>
                                <w:rPr>
                                  <w:b/>
                                  <w:sz w:val="22"/>
                                </w:rPr>
                                <w:t xml:space="preserve"> </w:t>
                              </w:r>
                            </w:p>
                          </w:txbxContent>
                        </v:textbox>
                      </v:rect>
                      <w10:anchorlock/>
                    </v:group>
                  </w:pict>
                </mc:Fallback>
              </mc:AlternateContent>
            </w:r>
          </w:p>
        </w:tc>
        <w:tc>
          <w:tcPr>
            <w:tcW w:w="2676"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rPr>
                <w:rFonts w:cs="Times New Roman"/>
                <w:color w:val="000000"/>
                <w:sz w:val="24"/>
              </w:rPr>
            </w:pPr>
          </w:p>
        </w:tc>
        <w:tc>
          <w:tcPr>
            <w:tcW w:w="2835"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rPr>
                <w:rFonts w:cs="Times New Roman"/>
                <w:color w:val="000000"/>
                <w:sz w:val="24"/>
              </w:rPr>
            </w:pPr>
          </w:p>
        </w:tc>
        <w:tc>
          <w:tcPr>
            <w:tcW w:w="2693"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rPr>
                <w:rFonts w:cs="Times New Roman"/>
                <w:color w:val="000000"/>
                <w:sz w:val="24"/>
              </w:rPr>
            </w:pPr>
          </w:p>
        </w:tc>
        <w:tc>
          <w:tcPr>
            <w:tcW w:w="2834"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rPr>
                <w:rFonts w:cs="Times New Roman"/>
                <w:color w:val="000000"/>
                <w:sz w:val="24"/>
              </w:rPr>
            </w:pPr>
            <w:r w:rsidRPr="00EB07F7">
              <w:rPr>
                <w:rFonts w:cs="Times New Roman"/>
                <w:color w:val="000000"/>
                <w:sz w:val="24"/>
              </w:rPr>
              <w:t>Праздник</w:t>
            </w:r>
          </w:p>
          <w:p w:rsidR="00EB07F7" w:rsidRPr="00EB07F7" w:rsidRDefault="00EB07F7" w:rsidP="00EB07F7">
            <w:pPr>
              <w:rPr>
                <w:rFonts w:cs="Times New Roman"/>
                <w:color w:val="000000"/>
                <w:sz w:val="24"/>
              </w:rPr>
            </w:pPr>
            <w:r w:rsidRPr="00EB07F7">
              <w:rPr>
                <w:rFonts w:cs="Times New Roman"/>
                <w:color w:val="000000"/>
                <w:sz w:val="24"/>
              </w:rPr>
              <w:t>«Весна-красна».</w:t>
            </w:r>
          </w:p>
          <w:p w:rsidR="00EB07F7" w:rsidRPr="00EB07F7" w:rsidRDefault="00EB07F7" w:rsidP="00EB07F7">
            <w:pPr>
              <w:rPr>
                <w:rFonts w:cs="Times New Roman"/>
                <w:color w:val="000000"/>
                <w:sz w:val="24"/>
              </w:rPr>
            </w:pPr>
            <w:r w:rsidRPr="00EB07F7">
              <w:rPr>
                <w:rFonts w:cs="Times New Roman"/>
                <w:color w:val="000000"/>
                <w:sz w:val="24"/>
              </w:rPr>
              <w:t>День Земли —</w:t>
            </w:r>
          </w:p>
          <w:p w:rsidR="00EB07F7" w:rsidRPr="00EB07F7" w:rsidRDefault="00EB07F7" w:rsidP="00EB07F7">
            <w:pPr>
              <w:rPr>
                <w:rFonts w:cs="Times New Roman"/>
                <w:color w:val="000000"/>
                <w:sz w:val="24"/>
              </w:rPr>
            </w:pPr>
            <w:r w:rsidRPr="00EB07F7">
              <w:rPr>
                <w:rFonts w:cs="Times New Roman"/>
                <w:color w:val="000000"/>
                <w:sz w:val="24"/>
              </w:rPr>
              <w:t>22 апреля.</w:t>
            </w:r>
          </w:p>
          <w:p w:rsidR="00EB07F7" w:rsidRPr="00EB07F7" w:rsidRDefault="00EB07F7" w:rsidP="00EB07F7">
            <w:pPr>
              <w:rPr>
                <w:rFonts w:cs="Times New Roman"/>
                <w:color w:val="000000"/>
                <w:sz w:val="24"/>
              </w:rPr>
            </w:pPr>
            <w:r w:rsidRPr="00EB07F7">
              <w:rPr>
                <w:rFonts w:cs="Times New Roman"/>
                <w:color w:val="000000"/>
                <w:sz w:val="24"/>
              </w:rPr>
              <w:t>Выставка детского</w:t>
            </w:r>
          </w:p>
          <w:p w:rsidR="00EB07F7" w:rsidRPr="00EB07F7" w:rsidRDefault="00EB07F7" w:rsidP="00EB07F7">
            <w:pPr>
              <w:rPr>
                <w:rFonts w:cs="Times New Roman"/>
                <w:color w:val="000000"/>
                <w:sz w:val="24"/>
              </w:rPr>
            </w:pPr>
            <w:r w:rsidRPr="00EB07F7">
              <w:rPr>
                <w:rFonts w:cs="Times New Roman"/>
                <w:color w:val="000000"/>
                <w:sz w:val="24"/>
              </w:rPr>
              <w:t>творчества</w:t>
            </w:r>
          </w:p>
        </w:tc>
        <w:tc>
          <w:tcPr>
            <w:tcW w:w="2979"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jc w:val="both"/>
              <w:rPr>
                <w:rFonts w:eastAsia="Calibri" w:cs="Times New Roman"/>
                <w:sz w:val="24"/>
                <w:szCs w:val="24"/>
              </w:rPr>
            </w:pPr>
            <w:r w:rsidRPr="00EB07F7">
              <w:rPr>
                <w:rFonts w:eastAsia="Calibri" w:cs="Times New Roman"/>
                <w:sz w:val="24"/>
                <w:szCs w:val="24"/>
              </w:rPr>
              <w:t>Праздник</w:t>
            </w:r>
          </w:p>
          <w:p w:rsidR="00EB07F7" w:rsidRPr="00EB07F7" w:rsidRDefault="00EB07F7" w:rsidP="00EB07F7">
            <w:pPr>
              <w:jc w:val="both"/>
              <w:rPr>
                <w:rFonts w:eastAsia="Calibri" w:cs="Times New Roman"/>
                <w:sz w:val="24"/>
                <w:szCs w:val="24"/>
              </w:rPr>
            </w:pPr>
            <w:r w:rsidRPr="00EB07F7">
              <w:rPr>
                <w:rFonts w:eastAsia="Calibri" w:cs="Times New Roman"/>
                <w:sz w:val="24"/>
                <w:szCs w:val="24"/>
              </w:rPr>
              <w:t>«Весна-красна».</w:t>
            </w:r>
          </w:p>
          <w:p w:rsidR="00EB07F7" w:rsidRPr="00EB07F7" w:rsidRDefault="00EB07F7" w:rsidP="00EB07F7">
            <w:pPr>
              <w:jc w:val="both"/>
              <w:rPr>
                <w:rFonts w:eastAsia="Calibri" w:cs="Times New Roman"/>
                <w:sz w:val="24"/>
                <w:szCs w:val="24"/>
              </w:rPr>
            </w:pPr>
            <w:r w:rsidRPr="00EB07F7">
              <w:rPr>
                <w:rFonts w:eastAsia="Calibri" w:cs="Times New Roman"/>
                <w:sz w:val="24"/>
                <w:szCs w:val="24"/>
              </w:rPr>
              <w:t>День Земли —</w:t>
            </w:r>
          </w:p>
          <w:p w:rsidR="00EB07F7" w:rsidRPr="00EB07F7" w:rsidRDefault="00EB07F7" w:rsidP="00EB07F7">
            <w:pPr>
              <w:jc w:val="both"/>
              <w:rPr>
                <w:rFonts w:eastAsia="Calibri" w:cs="Times New Roman"/>
                <w:sz w:val="24"/>
                <w:szCs w:val="24"/>
              </w:rPr>
            </w:pPr>
            <w:r w:rsidRPr="00EB07F7">
              <w:rPr>
                <w:rFonts w:eastAsia="Calibri" w:cs="Times New Roman"/>
                <w:sz w:val="24"/>
                <w:szCs w:val="24"/>
              </w:rPr>
              <w:t>22 апреля.</w:t>
            </w:r>
          </w:p>
          <w:p w:rsidR="00EB07F7" w:rsidRPr="00EB07F7" w:rsidRDefault="00EB07F7" w:rsidP="00EB07F7">
            <w:pPr>
              <w:jc w:val="both"/>
              <w:rPr>
                <w:rFonts w:eastAsia="Calibri" w:cs="Times New Roman"/>
                <w:sz w:val="24"/>
                <w:szCs w:val="24"/>
              </w:rPr>
            </w:pPr>
            <w:r w:rsidRPr="00EB07F7">
              <w:rPr>
                <w:rFonts w:eastAsia="Calibri" w:cs="Times New Roman"/>
                <w:sz w:val="24"/>
                <w:szCs w:val="24"/>
              </w:rPr>
              <w:t>Выставка детского</w:t>
            </w:r>
          </w:p>
          <w:p w:rsidR="00EB07F7" w:rsidRPr="00EB07F7" w:rsidRDefault="00EB07F7" w:rsidP="00EB07F7">
            <w:pPr>
              <w:rPr>
                <w:rFonts w:cs="Times New Roman"/>
                <w:color w:val="000000"/>
                <w:sz w:val="24"/>
              </w:rPr>
            </w:pPr>
            <w:r w:rsidRPr="00EB07F7">
              <w:rPr>
                <w:rFonts w:eastAsia="Calibri" w:cs="Times New Roman"/>
                <w:sz w:val="24"/>
                <w:szCs w:val="24"/>
              </w:rPr>
              <w:t>творчества</w:t>
            </w:r>
          </w:p>
        </w:tc>
      </w:tr>
      <w:tr w:rsidR="00EB07F7" w:rsidRPr="00EB07F7" w:rsidTr="002F5001">
        <w:trPr>
          <w:trHeight w:val="1145"/>
        </w:trPr>
        <w:tc>
          <w:tcPr>
            <w:tcW w:w="482"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rPr>
                <w:rFonts w:cs="Times New Roman"/>
                <w:color w:val="000000"/>
                <w:sz w:val="24"/>
              </w:rPr>
            </w:pPr>
            <w:r w:rsidRPr="00EB07F7">
              <w:rPr>
                <w:rFonts w:eastAsia="Calibri" w:cs="Calibri"/>
                <w:noProof/>
                <w:color w:val="000000"/>
              </w:rPr>
              <mc:AlternateContent>
                <mc:Choice Requires="wpg">
                  <w:drawing>
                    <wp:inline distT="0" distB="0" distL="0" distR="0" wp14:anchorId="4330D268" wp14:editId="4304C23A">
                      <wp:extent cx="155254" cy="280416"/>
                      <wp:effectExtent l="0" t="0" r="0" b="0"/>
                      <wp:docPr id="137768" name="Group 137768"/>
                      <wp:cNvGraphicFramePr/>
                      <a:graphic xmlns:a="http://schemas.openxmlformats.org/drawingml/2006/main">
                        <a:graphicData uri="http://schemas.microsoft.com/office/word/2010/wordprocessingGroup">
                          <wpg:wgp>
                            <wpg:cNvGrpSpPr/>
                            <wpg:grpSpPr>
                              <a:xfrm>
                                <a:off x="0" y="0"/>
                                <a:ext cx="155254" cy="280416"/>
                                <a:chOff x="0" y="0"/>
                                <a:chExt cx="155254" cy="280416"/>
                              </a:xfrm>
                            </wpg:grpSpPr>
                            <wps:wsp>
                              <wps:cNvPr id="17455" name="Rectangle 17455"/>
                              <wps:cNvSpPr/>
                              <wps:spPr>
                                <a:xfrm rot="-5399999">
                                  <a:off x="-50815" y="33003"/>
                                  <a:ext cx="328199" cy="166627"/>
                                </a:xfrm>
                                <a:prstGeom prst="rect">
                                  <a:avLst/>
                                </a:prstGeom>
                                <a:ln>
                                  <a:noFill/>
                                </a:ln>
                              </wps:spPr>
                              <wps:txbx>
                                <w:txbxContent>
                                  <w:p w:rsidR="00EB07F7" w:rsidRDefault="00EB07F7" w:rsidP="00EB07F7">
                                    <w:r>
                                      <w:rPr>
                                        <w:b/>
                                        <w:sz w:val="22"/>
                                      </w:rPr>
                                      <w:t>май</w:t>
                                    </w:r>
                                  </w:p>
                                </w:txbxContent>
                              </wps:txbx>
                              <wps:bodyPr horzOverflow="overflow" vert="horz" lIns="0" tIns="0" rIns="0" bIns="0" rtlCol="0">
                                <a:noAutofit/>
                              </wps:bodyPr>
                            </wps:wsp>
                            <wps:wsp>
                              <wps:cNvPr id="17456" name="Rectangle 17456"/>
                              <wps:cNvSpPr/>
                              <wps:spPr>
                                <a:xfrm rot="-5399999">
                                  <a:off x="79905" y="-91471"/>
                                  <a:ext cx="46619" cy="206430"/>
                                </a:xfrm>
                                <a:prstGeom prst="rect">
                                  <a:avLst/>
                                </a:prstGeom>
                                <a:ln>
                                  <a:noFill/>
                                </a:ln>
                              </wps:spPr>
                              <wps:txbx>
                                <w:txbxContent>
                                  <w:p w:rsidR="00EB07F7" w:rsidRDefault="00EB07F7" w:rsidP="00EB07F7">
                                    <w:r>
                                      <w:rPr>
                                        <w:b/>
                                        <w:sz w:val="22"/>
                                      </w:rPr>
                                      <w:t xml:space="preserve"> </w:t>
                                    </w:r>
                                  </w:p>
                                </w:txbxContent>
                              </wps:txbx>
                              <wps:bodyPr horzOverflow="overflow" vert="horz" lIns="0" tIns="0" rIns="0" bIns="0" rtlCol="0">
                                <a:noAutofit/>
                              </wps:bodyPr>
                            </wps:wsp>
                          </wpg:wgp>
                        </a:graphicData>
                      </a:graphic>
                    </wp:inline>
                  </w:drawing>
                </mc:Choice>
                <mc:Fallback>
                  <w:pict>
                    <v:group w14:anchorId="4330D268" id="Group 137768" o:spid="_x0000_s1050" style="width:12.2pt;height:22.1pt;mso-position-horizontal-relative:char;mso-position-vertical-relative:line" coordsize="155254,2804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XUGXgIAAIsGAAAOAAAAZHJzL2Uyb0RvYy54bWzElduO0zAQhu+ReAfL923OaRs1XSGWrZAQ&#10;u2LhAVzHOUiJbdlu0/L0jJ1DYRchsUhLL1xnxhnPfP/Y2d6cuxadmNKN4DkOlj5GjFNRNLzK8bev&#10;d4s1RtoQXpBWcJbjC9P4Zvf2zbaXGQtFLdqCKQRBuM56mePaGJl5nqY164heCsk4OEuhOmLgUVVe&#10;oUgP0bvWC30/9XqhCqkEZVqD9XZw4p2LX5aMmvuy1MygNseQm3GjcuPBjt5uS7JKEVk3dEyDvCCL&#10;jjQcNp1D3RJD0FE1z0J1DVVCi9Isqeg8UZYNZa4GqCbwn1SzV+IoXS1V1ldyxgRon3B6cVj6+fSg&#10;UFOAdtFqlYJanHSgk9sajTaA1Msqg7V7JR/lgxoN1fBk6z6XqrP/UBE6O7yXGS87G0TBGCRJmMQY&#10;UXCFaz8O0gE/rUGjZ2/R+sMf3/OmTT2b25xKL6GR9JWV/jdWjzWRzEmgbf0Tq1WcJBOqL9BkhFct&#10;Q4EzOzhu9YxKZxqoTZyQEtCHiyTa2J9rmxHbIvHXAQQGQFHk+9HAZ+IXhesA1jt+QZqm4cr6Zw4k&#10;k0qbPRMdspMcK0jMRSenT9oMS6clNpeW25GLu6ZtB6+1AM4pXTsz58N56A+nljUdRHEBELVQ3+/h&#10;6Jet6HMsxhm2twFsbr0YtR85CGAP3jRR0+QwTZRp3wt3PId03h2NKBuX73W3MS9Q1vbiK0mc/l7i&#10;GQQ0xF9LvNps/EHhxSaIV8GvEsdpGowKh34aR+6CejWFXT9dmf8/hd2RhhvPdfd4O9sr9edn1xHX&#10;b8juBwAAAP//AwBQSwMEFAAGAAgAAAAhAIaymU/bAAAAAwEAAA8AAABkcnMvZG93bnJldi54bWxM&#10;j0FLw0AQhe+C/2EZwZvdJMYiMZtSivZUBNuCeJtmp0lodjZkt0n677t6sZeBx3u8902+mEwrBupd&#10;Y1lBPItAEJdWN1wp2O8+nl5BOI+ssbVMCi7kYFHc3+WYaTvyFw1bX4lQwi5DBbX3XSalK2sy6Ga2&#10;Iw7e0fYGfZB9JXWPYyg3rUyiaC4NNhwWauxoVVN52p6NgvWI4/I5fh82p+Pq8rN7+fzexKTU48O0&#10;fAPhafL/YfjFD+hQBKaDPbN2olUQHvF/N3hJmoI4KEjTBGSRy1v24goAAP//AwBQSwECLQAUAAYA&#10;CAAAACEAtoM4kv4AAADhAQAAEwAAAAAAAAAAAAAAAAAAAAAAW0NvbnRlbnRfVHlwZXNdLnhtbFBL&#10;AQItABQABgAIAAAAIQA4/SH/1gAAAJQBAAALAAAAAAAAAAAAAAAAAC8BAABfcmVscy8ucmVsc1BL&#10;AQItABQABgAIAAAAIQARLXUGXgIAAIsGAAAOAAAAAAAAAAAAAAAAAC4CAABkcnMvZTJvRG9jLnht&#10;bFBLAQItABQABgAIAAAAIQCGsplP2wAAAAMBAAAPAAAAAAAAAAAAAAAAALgEAABkcnMvZG93bnJl&#10;di54bWxQSwUGAAAAAAQABADzAAAAwAUAAAAA&#10;">
                      <v:rect id="Rectangle 17455" o:spid="_x0000_s1051" style="position:absolute;left:-50815;top:33003;width:328199;height:16662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dvrxQAAAN4AAAAPAAAAZHJzL2Rvd25yZXYueG1sRE9La8JA&#10;EL4L/Q/LCN50Y9EqMRsphRIvFapVPI7ZyQOzs2l21fTfdwtCb/PxPSdZ96YRN+pcbVnBdBKBIM6t&#10;rrlU8LV/Hy9BOI+ssbFMCn7IwTp9GiQYa3vnT7rtfClCCLsYFVTet7GULq/IoJvYljhwhe0M+gC7&#10;UuoO7yHcNPI5il6kwZpDQ4UtvVWUX3ZXo+Aw3V+Pmdue+VR8L2YfPtsWZabUaNi/rkB46v2/+OHe&#10;6DB/MZvP4e+dcINMfwEAAP//AwBQSwECLQAUAAYACAAAACEA2+H2y+4AAACFAQAAEwAAAAAAAAAA&#10;AAAAAAAAAAAAW0NvbnRlbnRfVHlwZXNdLnhtbFBLAQItABQABgAIAAAAIQBa9CxbvwAAABUBAAAL&#10;AAAAAAAAAAAAAAAAAB8BAABfcmVscy8ucmVsc1BLAQItABQABgAIAAAAIQDTNdvrxQAAAN4AAAAP&#10;AAAAAAAAAAAAAAAAAAcCAABkcnMvZG93bnJldi54bWxQSwUGAAAAAAMAAwC3AAAA+QIAAAAA&#10;" filled="f" stroked="f">
                        <v:textbox inset="0,0,0,0">
                          <w:txbxContent>
                            <w:p w:rsidR="00EB07F7" w:rsidRDefault="00EB07F7" w:rsidP="00EB07F7">
                              <w:r>
                                <w:rPr>
                                  <w:b/>
                                  <w:sz w:val="22"/>
                                </w:rPr>
                                <w:t>май</w:t>
                              </w:r>
                            </w:p>
                          </w:txbxContent>
                        </v:textbox>
                      </v:rect>
                      <v:rect id="Rectangle 17456" o:spid="_x0000_s1052" style="position:absolute;left:79905;top:-91471;width:46619;height:20643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0WcxQAAAN4AAAAPAAAAZHJzL2Rvd25yZXYueG1sRE9La8JA&#10;EL4X/A/LFHqrG4vVErMRKZT0UsFHxeOYnTxodjbNrhr/vSsI3ubje04y700jTtS52rKC0TACQZxb&#10;XXOpYLv5ev0A4TyyxsYyKbiQg3k6eEow1vbMKzqtfSlCCLsYFVTet7GULq/IoBvaljhwhe0M+gC7&#10;UuoOzyHcNPItiibSYM2hocKWPivK/9ZHo+B3tDnuMrc88L74n45/fLYsykypl+d+MQPhqfcP8d39&#10;rcP86fh9Ard3wg0yvQIAAP//AwBQSwECLQAUAAYACAAAACEA2+H2y+4AAACFAQAAEwAAAAAAAAAA&#10;AAAAAAAAAAAAW0NvbnRlbnRfVHlwZXNdLnhtbFBLAQItABQABgAIAAAAIQBa9CxbvwAAABUBAAAL&#10;AAAAAAAAAAAAAAAAAB8BAABfcmVscy8ucmVsc1BLAQItABQABgAIAAAAIQAj50WcxQAAAN4AAAAP&#10;AAAAAAAAAAAAAAAAAAcCAABkcnMvZG93bnJldi54bWxQSwUGAAAAAAMAAwC3AAAA+QIAAAAA&#10;" filled="f" stroked="f">
                        <v:textbox inset="0,0,0,0">
                          <w:txbxContent>
                            <w:p w:rsidR="00EB07F7" w:rsidRDefault="00EB07F7" w:rsidP="00EB07F7">
                              <w:r>
                                <w:rPr>
                                  <w:b/>
                                  <w:sz w:val="22"/>
                                </w:rPr>
                                <w:t xml:space="preserve"> </w:t>
                              </w:r>
                            </w:p>
                          </w:txbxContent>
                        </v:textbox>
                      </v:rect>
                      <w10:anchorlock/>
                    </v:group>
                  </w:pict>
                </mc:Fallback>
              </mc:AlternateContent>
            </w:r>
          </w:p>
        </w:tc>
        <w:tc>
          <w:tcPr>
            <w:tcW w:w="2676"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rPr>
                <w:rFonts w:cs="Times New Roman"/>
                <w:color w:val="000000"/>
                <w:sz w:val="24"/>
              </w:rPr>
            </w:pPr>
            <w:r w:rsidRPr="00EB07F7">
              <w:rPr>
                <w:rFonts w:cs="Times New Roman"/>
                <w:color w:val="000000"/>
                <w:sz w:val="24"/>
              </w:rPr>
              <w:t>мониторинг</w:t>
            </w:r>
          </w:p>
        </w:tc>
        <w:tc>
          <w:tcPr>
            <w:tcW w:w="2835"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rPr>
                <w:rFonts w:cs="Times New Roman"/>
                <w:color w:val="000000"/>
                <w:sz w:val="24"/>
              </w:rPr>
            </w:pPr>
          </w:p>
        </w:tc>
        <w:tc>
          <w:tcPr>
            <w:tcW w:w="2693"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jc w:val="both"/>
              <w:rPr>
                <w:rFonts w:cs="Times New Roman"/>
                <w:color w:val="000000"/>
                <w:sz w:val="24"/>
              </w:rPr>
            </w:pPr>
            <w:r w:rsidRPr="00EB07F7">
              <w:rPr>
                <w:rFonts w:cs="Times New Roman"/>
                <w:color w:val="000000"/>
                <w:sz w:val="24"/>
              </w:rPr>
              <w:t xml:space="preserve"> </w:t>
            </w:r>
          </w:p>
        </w:tc>
        <w:tc>
          <w:tcPr>
            <w:tcW w:w="2834"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«День Победы» </w:t>
            </w:r>
          </w:p>
          <w:p w:rsidR="00EB07F7" w:rsidRPr="00EB07F7" w:rsidRDefault="00EB07F7" w:rsidP="00EB07F7">
            <w:pPr>
              <w:rPr>
                <w:rFonts w:cs="Times New Roman"/>
                <w:color w:val="000000"/>
                <w:sz w:val="24"/>
              </w:rPr>
            </w:pPr>
            <w:r w:rsidRPr="00EB07F7">
              <w:rPr>
                <w:rFonts w:cs="Times New Roman"/>
                <w:color w:val="000000"/>
                <w:sz w:val="24"/>
              </w:rPr>
              <w:t xml:space="preserve"> </w:t>
            </w:r>
          </w:p>
          <w:p w:rsidR="00EB07F7" w:rsidRPr="00EB07F7" w:rsidRDefault="00EB07F7" w:rsidP="00EB07F7">
            <w:pPr>
              <w:rPr>
                <w:rFonts w:cs="Times New Roman"/>
                <w:color w:val="000000"/>
                <w:sz w:val="24"/>
              </w:rPr>
            </w:pPr>
            <w:r w:rsidRPr="00EB07F7">
              <w:rPr>
                <w:rFonts w:cs="Times New Roman"/>
                <w:color w:val="000000"/>
                <w:sz w:val="24"/>
              </w:rPr>
              <w:t xml:space="preserve"> </w:t>
            </w:r>
          </w:p>
        </w:tc>
        <w:tc>
          <w:tcPr>
            <w:tcW w:w="2979"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«День Победы» </w:t>
            </w:r>
          </w:p>
          <w:p w:rsidR="00EB07F7" w:rsidRPr="00EB07F7" w:rsidRDefault="00EB07F7" w:rsidP="00EB07F7">
            <w:pPr>
              <w:spacing w:after="21"/>
              <w:rPr>
                <w:rFonts w:cs="Times New Roman"/>
                <w:color w:val="000000"/>
                <w:sz w:val="24"/>
              </w:rPr>
            </w:pPr>
            <w:r w:rsidRPr="00EB07F7">
              <w:rPr>
                <w:rFonts w:cs="Times New Roman"/>
                <w:color w:val="000000"/>
                <w:sz w:val="24"/>
              </w:rPr>
              <w:t xml:space="preserve"> </w:t>
            </w:r>
          </w:p>
          <w:p w:rsidR="00EB07F7" w:rsidRPr="00EB07F7" w:rsidRDefault="00EB07F7" w:rsidP="00EB07F7">
            <w:pPr>
              <w:ind w:right="445"/>
              <w:rPr>
                <w:rFonts w:cs="Times New Roman"/>
                <w:color w:val="000000"/>
                <w:sz w:val="24"/>
              </w:rPr>
            </w:pPr>
            <w:r w:rsidRPr="00EB07F7">
              <w:rPr>
                <w:rFonts w:cs="Times New Roman"/>
                <w:color w:val="000000"/>
                <w:sz w:val="24"/>
              </w:rPr>
              <w:t xml:space="preserve">«До свидания, детский сад!» </w:t>
            </w:r>
          </w:p>
        </w:tc>
      </w:tr>
      <w:tr w:rsidR="00EB07F7" w:rsidRPr="00EB07F7" w:rsidTr="002F5001">
        <w:trPr>
          <w:trHeight w:val="1145"/>
        </w:trPr>
        <w:tc>
          <w:tcPr>
            <w:tcW w:w="482"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rPr>
                <w:rFonts w:cs="Times New Roman"/>
                <w:color w:val="000000"/>
                <w:sz w:val="24"/>
              </w:rPr>
            </w:pPr>
            <w:r w:rsidRPr="00EB07F7">
              <w:rPr>
                <w:rFonts w:eastAsia="Calibri" w:cs="Calibri"/>
                <w:noProof/>
                <w:color w:val="000000"/>
              </w:rPr>
              <mc:AlternateContent>
                <mc:Choice Requires="wpg">
                  <w:drawing>
                    <wp:inline distT="0" distB="0" distL="0" distR="0" wp14:anchorId="289C0F8D" wp14:editId="060D5DF5">
                      <wp:extent cx="155254" cy="376428"/>
                      <wp:effectExtent l="0" t="0" r="0" b="0"/>
                      <wp:docPr id="137919" name="Group 137919"/>
                      <wp:cNvGraphicFramePr/>
                      <a:graphic xmlns:a="http://schemas.openxmlformats.org/drawingml/2006/main">
                        <a:graphicData uri="http://schemas.microsoft.com/office/word/2010/wordprocessingGroup">
                          <wpg:wgp>
                            <wpg:cNvGrpSpPr/>
                            <wpg:grpSpPr>
                              <a:xfrm>
                                <a:off x="0" y="0"/>
                                <a:ext cx="155254" cy="376428"/>
                                <a:chOff x="0" y="0"/>
                                <a:chExt cx="155254" cy="376428"/>
                              </a:xfrm>
                            </wpg:grpSpPr>
                            <wps:wsp>
                              <wps:cNvPr id="17499" name="Rectangle 17499"/>
                              <wps:cNvSpPr/>
                              <wps:spPr>
                                <a:xfrm rot="-5399999">
                                  <a:off x="-114403" y="65426"/>
                                  <a:ext cx="455376" cy="166627"/>
                                </a:xfrm>
                                <a:prstGeom prst="rect">
                                  <a:avLst/>
                                </a:prstGeom>
                                <a:ln>
                                  <a:noFill/>
                                </a:ln>
                              </wps:spPr>
                              <wps:txbx>
                                <w:txbxContent>
                                  <w:p w:rsidR="00EB07F7" w:rsidRDefault="00EB07F7" w:rsidP="00EB07F7">
                                    <w:r>
                                      <w:rPr>
                                        <w:b/>
                                        <w:sz w:val="22"/>
                                      </w:rPr>
                                      <w:t>июнь</w:t>
                                    </w:r>
                                  </w:p>
                                </w:txbxContent>
                              </wps:txbx>
                              <wps:bodyPr horzOverflow="overflow" vert="horz" lIns="0" tIns="0" rIns="0" bIns="0" rtlCol="0">
                                <a:noAutofit/>
                              </wps:bodyPr>
                            </wps:wsp>
                            <wps:wsp>
                              <wps:cNvPr id="17500" name="Rectangle 17500"/>
                              <wps:cNvSpPr/>
                              <wps:spPr>
                                <a:xfrm rot="-5399999">
                                  <a:off x="79905" y="-91471"/>
                                  <a:ext cx="46619" cy="206430"/>
                                </a:xfrm>
                                <a:prstGeom prst="rect">
                                  <a:avLst/>
                                </a:prstGeom>
                                <a:ln>
                                  <a:noFill/>
                                </a:ln>
                              </wps:spPr>
                              <wps:txbx>
                                <w:txbxContent>
                                  <w:p w:rsidR="00EB07F7" w:rsidRDefault="00EB07F7" w:rsidP="00EB07F7">
                                    <w:r>
                                      <w:rPr>
                                        <w:b/>
                                        <w:sz w:val="22"/>
                                      </w:rPr>
                                      <w:t xml:space="preserve"> </w:t>
                                    </w:r>
                                  </w:p>
                                </w:txbxContent>
                              </wps:txbx>
                              <wps:bodyPr horzOverflow="overflow" vert="horz" lIns="0" tIns="0" rIns="0" bIns="0" rtlCol="0">
                                <a:noAutofit/>
                              </wps:bodyPr>
                            </wps:wsp>
                          </wpg:wgp>
                        </a:graphicData>
                      </a:graphic>
                    </wp:inline>
                  </w:drawing>
                </mc:Choice>
                <mc:Fallback>
                  <w:pict>
                    <v:group w14:anchorId="289C0F8D" id="Group 137919" o:spid="_x0000_s1053" style="width:12.2pt;height:29.65pt;mso-position-horizontal-relative:char;mso-position-vertical-relative:line" coordsize="155254,3764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n0vXwIAAIwGAAAOAAAAZHJzL2Uyb0RvYy54bWzEVdtu2zAMfR+wfxD0nvgS26mNOMWwrsGA&#10;YS3a7QMUWb4AtiRISpzs60fJlxQpsIcW6PKgyKRMHp5DypvbU9eiI1O6ETzHwdLHiHEqioZXOf79&#10;635xg5E2hBekFZzl+Mw0vt1+/rTpZcZCUYu2YApBEK6zXua4NkZmnqdpzTqil0IyDs5SqI4YeFSV&#10;VyjSQ/Su9ULfT7xeqEIqQZnWYL0bnHjr4pclo+ahLDUzqM0xYDNuVW7d29XbbkhWKSLrho4wyBtQ&#10;dKThkHQOdUcMQQfVvArVNVQJLUqzpKLzRFk2lLkaoJrAv6pmp8RBulqqrK/kTBNQe8XTm8PSn8dH&#10;hZoCtFut0yDFiJMOdHKp0WgDknpZZXB2p+SzfFSjoRqebN2nUnX2HypCJ0fveaaXnQyiYAziOIwj&#10;jCi4VuskCm8G+mkNGr16i9bf/vmeNyX1LLYZSi+hkfSFK/0+rp5rIpmTQNv6J67WUTpT9QRNRnjV&#10;MhQ4syPHnZ6p0pkG1iaekBLQh4t4ldqfa5uRtkUQRJG/wggYSuIoTAaCJgKjOAbeBgKDJEnCtfXP&#10;RJBMKm12THTIbnKsAJkLT44/tBmOTkcsmJbblYv7pm0Hr7UAnxNeuzOn/WloECeXNe1FcQYmaqH+&#10;PMDsl63ocyzGHbbXASS3Xoza7xwUsJM3bdS02U8bZdqvws3nAOfLwYiycXgv2UZcIK1txg/ROPYB&#10;9zAOLzW25ndovE5TP3YKL9IgWgdXEieJHUI7IqGfRCuX6sMUTqfC/rfCbqbhynPdPV7P9k59+ew6&#10;4vIR2f4FAAD//wMAUEsDBBQABgAIAAAAIQDtt/Cx3AAAAAMBAAAPAAAAZHJzL2Rvd25yZXYueG1s&#10;TI/NasMwEITvhb6D2EBvjez80TiWQwhtT6HQJFBy21gb28RaGUuxnbev2kt7WRhmmPk2XQ+mFh21&#10;rrKsIB5HIIhzqysuFBwPb88vIJxH1lhbJgV3crDOHh9STLTt+ZO6vS9EKGGXoILS+yaR0uUlGXRj&#10;2xAH72Jbgz7ItpC6xT6Um1pOomghDVYcFkpsaFtSft3fjIL3HvvNNH7tdtfL9n46zD++djEp9TQa&#10;NisQngb/F4Yf/IAOWWA62xtrJ2oF4RH/e4M3mc1AnBXMl1OQWSr/s2ffAAAA//8DAFBLAQItABQA&#10;BgAIAAAAIQC2gziS/gAAAOEBAAATAAAAAAAAAAAAAAAAAAAAAABbQ29udGVudF9UeXBlc10ueG1s&#10;UEsBAi0AFAAGAAgAAAAhADj9If/WAAAAlAEAAAsAAAAAAAAAAAAAAAAALwEAAF9yZWxzLy5yZWxz&#10;UEsBAi0AFAAGAAgAAAAhAHJWfS9fAgAAjAYAAA4AAAAAAAAAAAAAAAAALgIAAGRycy9lMm9Eb2Mu&#10;eG1sUEsBAi0AFAAGAAgAAAAhAO238LHcAAAAAwEAAA8AAAAAAAAAAAAAAAAAuQQAAGRycy9kb3du&#10;cmV2LnhtbFBLBQYAAAAABAAEAPMAAADCBQAAAAA=&#10;">
                      <v:rect id="Rectangle 17499" o:spid="_x0000_s1054" style="position:absolute;left:-114403;top:65426;width:455376;height:16662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Wt0xQAAAN4AAAAPAAAAZHJzL2Rvd25yZXYueG1sRE9La8JA&#10;EL4L/Q/LCN7MRhGt0VWKIPGiUG1Lj2N28sDsbMyumv77bkHobT6+5yzXnanFnVpXWVYwimIQxJnV&#10;FRcKPk7b4SsI55E11pZJwQ85WK9eektMtH3wO92PvhAhhF2CCkrvm0RKl5Vk0EW2IQ5cbluDPsC2&#10;kLrFRwg3tRzH8VQarDg0lNjQpqTscrwZBZ+j0+0rdYczf+fX2WTv00NepEoN+t3bAoSnzv+Ln+6d&#10;DvNnk/kc/t4JN8jVLwAAAP//AwBQSwECLQAUAAYACAAAACEA2+H2y+4AAACFAQAAEwAAAAAAAAAA&#10;AAAAAAAAAAAAW0NvbnRlbnRfVHlwZXNdLnhtbFBLAQItABQABgAIAAAAIQBa9CxbvwAAABUBAAAL&#10;AAAAAAAAAAAAAAAAAB8BAABfcmVscy8ucmVsc1BLAQItABQABgAIAAAAIQCpwWt0xQAAAN4AAAAP&#10;AAAAAAAAAAAAAAAAAAcCAABkcnMvZG93bnJldi54bWxQSwUGAAAAAAMAAwC3AAAA+QIAAAAA&#10;" filled="f" stroked="f">
                        <v:textbox inset="0,0,0,0">
                          <w:txbxContent>
                            <w:p w:rsidR="00EB07F7" w:rsidRDefault="00EB07F7" w:rsidP="00EB07F7">
                              <w:r>
                                <w:rPr>
                                  <w:b/>
                                  <w:sz w:val="22"/>
                                </w:rPr>
                                <w:t>июнь</w:t>
                              </w:r>
                            </w:p>
                          </w:txbxContent>
                        </v:textbox>
                      </v:rect>
                      <v:rect id="Rectangle 17500" o:spid="_x0000_s1055" style="position:absolute;left:79905;top:-91471;width:46619;height:20643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FjzyAAAAN4AAAAPAAAAZHJzL2Rvd25yZXYueG1sRI9PawJB&#10;DMXvgt9hiOBNZ5VWy+oopVDWSwW1LT2mO9k/uJNZd0bdfvvmUOgtIS/vvd9627tG3agLtWcDs2kC&#10;ijj3tubSwPvpdfIEKkRki41nMvBDAbab4WCNqfV3PtDtGEslJhxSNFDF2KZah7wih2HqW2K5Fb5z&#10;GGXtSm07vIu5a/Q8SRbaYc2SUGFLLxXl5+PVGfiYna6fWdh/81dxWT68xWxflJkx41H/vAIVqY//&#10;4r/vnZX6y8dEAARHZtCbXwAAAP//AwBQSwECLQAUAAYACAAAACEA2+H2y+4AAACFAQAAEwAAAAAA&#10;AAAAAAAAAAAAAAAAW0NvbnRlbnRfVHlwZXNdLnhtbFBLAQItABQABgAIAAAAIQBa9CxbvwAAABUB&#10;AAALAAAAAAAAAAAAAAAAAB8BAABfcmVscy8ucmVsc1BLAQItABQABgAIAAAAIQCmEFjzyAAAAN4A&#10;AAAPAAAAAAAAAAAAAAAAAAcCAABkcnMvZG93bnJldi54bWxQSwUGAAAAAAMAAwC3AAAA/AIAAAAA&#10;" filled="f" stroked="f">
                        <v:textbox inset="0,0,0,0">
                          <w:txbxContent>
                            <w:p w:rsidR="00EB07F7" w:rsidRDefault="00EB07F7" w:rsidP="00EB07F7">
                              <w:r>
                                <w:rPr>
                                  <w:b/>
                                  <w:sz w:val="22"/>
                                </w:rPr>
                                <w:t xml:space="preserve"> </w:t>
                              </w:r>
                            </w:p>
                          </w:txbxContent>
                        </v:textbox>
                      </v:rect>
                      <w10:anchorlock/>
                    </v:group>
                  </w:pict>
                </mc:Fallback>
              </mc:AlternateContent>
            </w:r>
          </w:p>
        </w:tc>
        <w:tc>
          <w:tcPr>
            <w:tcW w:w="2676" w:type="dxa"/>
            <w:tcBorders>
              <w:top w:val="single" w:sz="4" w:space="0" w:color="000000"/>
              <w:left w:val="single" w:sz="4" w:space="0" w:color="000000"/>
              <w:bottom w:val="single" w:sz="4" w:space="0" w:color="000000"/>
              <w:right w:val="single" w:sz="4" w:space="0" w:color="000000"/>
            </w:tcBorders>
          </w:tcPr>
          <w:p w:rsidR="00EB07F7" w:rsidRPr="00EB07F7" w:rsidRDefault="00EB07F7" w:rsidP="00EB07F7">
            <w:pPr>
              <w:rPr>
                <w:rFonts w:cs="Times New Roman"/>
                <w:color w:val="000000"/>
                <w:sz w:val="24"/>
              </w:rPr>
            </w:pPr>
            <w:r w:rsidRPr="00EB07F7">
              <w:rPr>
                <w:rFonts w:cs="Times New Roman"/>
                <w:color w:val="000000"/>
                <w:sz w:val="24"/>
              </w:rPr>
              <w:t xml:space="preserve"> </w:t>
            </w:r>
          </w:p>
        </w:tc>
        <w:tc>
          <w:tcPr>
            <w:tcW w:w="2835" w:type="dxa"/>
            <w:tcBorders>
              <w:top w:val="single" w:sz="4" w:space="0" w:color="000000"/>
              <w:left w:val="single" w:sz="4" w:space="0" w:color="000000"/>
              <w:bottom w:val="single" w:sz="4" w:space="0" w:color="000000"/>
              <w:right w:val="nil"/>
            </w:tcBorders>
          </w:tcPr>
          <w:p w:rsidR="00EB07F7" w:rsidRPr="00EB07F7" w:rsidRDefault="00EB07F7" w:rsidP="00EB07F7">
            <w:pPr>
              <w:rPr>
                <w:rFonts w:cs="Times New Roman"/>
                <w:color w:val="000000"/>
                <w:sz w:val="24"/>
              </w:rPr>
            </w:pPr>
          </w:p>
        </w:tc>
        <w:tc>
          <w:tcPr>
            <w:tcW w:w="5528" w:type="dxa"/>
            <w:gridSpan w:val="2"/>
            <w:tcBorders>
              <w:top w:val="single" w:sz="4" w:space="0" w:color="000000"/>
              <w:left w:val="nil"/>
              <w:bottom w:val="single" w:sz="4" w:space="0" w:color="000000"/>
              <w:right w:val="nil"/>
            </w:tcBorders>
          </w:tcPr>
          <w:p w:rsidR="00EB07F7" w:rsidRPr="00EB07F7" w:rsidRDefault="00EB07F7" w:rsidP="00EB07F7">
            <w:pPr>
              <w:spacing w:after="22"/>
              <w:jc w:val="center"/>
              <w:rPr>
                <w:rFonts w:cs="Times New Roman"/>
                <w:color w:val="000000"/>
                <w:sz w:val="24"/>
              </w:rPr>
            </w:pPr>
            <w:r w:rsidRPr="00EB07F7">
              <w:rPr>
                <w:rFonts w:cs="Times New Roman"/>
                <w:color w:val="000000"/>
                <w:sz w:val="24"/>
              </w:rPr>
              <w:t xml:space="preserve"> </w:t>
            </w:r>
          </w:p>
          <w:p w:rsidR="00EB07F7" w:rsidRPr="00EB07F7" w:rsidRDefault="00EB07F7" w:rsidP="00EB07F7">
            <w:pPr>
              <w:jc w:val="center"/>
              <w:rPr>
                <w:rFonts w:cs="Times New Roman"/>
                <w:color w:val="000000"/>
                <w:sz w:val="24"/>
              </w:rPr>
            </w:pPr>
            <w:r w:rsidRPr="00EB07F7">
              <w:rPr>
                <w:rFonts w:cs="Times New Roman"/>
                <w:color w:val="000000"/>
                <w:sz w:val="24"/>
              </w:rPr>
              <w:t xml:space="preserve">ДЕНЬ ЗАЩИТЫ ДЕТЕЙ </w:t>
            </w:r>
          </w:p>
        </w:tc>
        <w:tc>
          <w:tcPr>
            <w:tcW w:w="2979" w:type="dxa"/>
            <w:tcBorders>
              <w:top w:val="single" w:sz="4" w:space="0" w:color="000000"/>
              <w:left w:val="nil"/>
              <w:bottom w:val="single" w:sz="4" w:space="0" w:color="000000"/>
              <w:right w:val="single" w:sz="4" w:space="0" w:color="000000"/>
            </w:tcBorders>
          </w:tcPr>
          <w:p w:rsidR="00EB07F7" w:rsidRPr="00EB07F7" w:rsidRDefault="00EB07F7" w:rsidP="00EB07F7">
            <w:pPr>
              <w:rPr>
                <w:rFonts w:cs="Times New Roman"/>
                <w:color w:val="000000"/>
                <w:sz w:val="24"/>
              </w:rPr>
            </w:pPr>
          </w:p>
        </w:tc>
      </w:tr>
    </w:tbl>
    <w:p w:rsidR="00EB07F7" w:rsidRPr="00EB07F7" w:rsidRDefault="00EB07F7" w:rsidP="00EB07F7">
      <w:pPr>
        <w:spacing w:after="0"/>
        <w:jc w:val="both"/>
        <w:rPr>
          <w:rFonts w:eastAsia="Times New Roman" w:cs="Times New Roman"/>
          <w:color w:val="000000"/>
          <w:sz w:val="24"/>
          <w:lang w:eastAsia="ru-RU"/>
        </w:rPr>
      </w:pPr>
      <w:r w:rsidRPr="00EB07F7">
        <w:rPr>
          <w:rFonts w:eastAsia="Times New Roman" w:cs="Times New Roman"/>
          <w:b/>
          <w:i/>
          <w:color w:val="000000"/>
          <w:lang w:eastAsia="ru-RU"/>
        </w:rPr>
        <w:t xml:space="preserve"> </w:t>
      </w:r>
    </w:p>
    <w:p w:rsidR="00EB07F7" w:rsidRPr="00EB07F7" w:rsidRDefault="00EB07F7" w:rsidP="00EB07F7">
      <w:pPr>
        <w:spacing w:after="0"/>
        <w:jc w:val="both"/>
        <w:rPr>
          <w:rFonts w:eastAsia="Times New Roman" w:cs="Times New Roman"/>
          <w:color w:val="000000"/>
          <w:sz w:val="24"/>
          <w:lang w:eastAsia="ru-RU"/>
        </w:rPr>
      </w:pPr>
      <w:r w:rsidRPr="00EB07F7">
        <w:rPr>
          <w:rFonts w:eastAsia="Times New Roman" w:cs="Times New Roman"/>
          <w:b/>
          <w:i/>
          <w:color w:val="000000"/>
          <w:lang w:eastAsia="ru-RU"/>
        </w:rPr>
        <w:t xml:space="preserve"> </w:t>
      </w:r>
    </w:p>
    <w:p w:rsidR="00EB07F7" w:rsidRPr="00EB07F7" w:rsidRDefault="00EB07F7" w:rsidP="00EB07F7">
      <w:pPr>
        <w:spacing w:after="0"/>
        <w:jc w:val="both"/>
        <w:rPr>
          <w:rFonts w:eastAsia="Times New Roman" w:cs="Times New Roman"/>
          <w:color w:val="000000"/>
          <w:sz w:val="24"/>
          <w:lang w:eastAsia="ru-RU"/>
        </w:rPr>
      </w:pPr>
      <w:r w:rsidRPr="00EB07F7">
        <w:rPr>
          <w:rFonts w:eastAsia="Times New Roman" w:cs="Times New Roman"/>
          <w:color w:val="000000"/>
          <w:sz w:val="24"/>
          <w:lang w:eastAsia="ru-RU"/>
        </w:rPr>
        <w:lastRenderedPageBreak/>
        <w:t xml:space="preserve">10.6 </w:t>
      </w:r>
      <w:r w:rsidRPr="00EB07F7">
        <w:rPr>
          <w:rFonts w:eastAsia="Times New Roman" w:cs="Times New Roman"/>
          <w:b/>
          <w:i/>
          <w:color w:val="000000"/>
          <w:lang w:eastAsia="ru-RU"/>
        </w:rPr>
        <w:t>Музыкальный репертуар.</w:t>
      </w:r>
    </w:p>
    <w:p w:rsidR="00EB07F7" w:rsidRPr="00EB07F7" w:rsidRDefault="00EB07F7" w:rsidP="00EB07F7">
      <w:pPr>
        <w:spacing w:after="21"/>
        <w:jc w:val="center"/>
        <w:rPr>
          <w:rFonts w:eastAsia="Times New Roman" w:cs="Times New Roman"/>
          <w:color w:val="000000"/>
          <w:sz w:val="24"/>
          <w:lang w:eastAsia="ru-RU"/>
        </w:rPr>
      </w:pPr>
      <w:r w:rsidRPr="00EB07F7">
        <w:rPr>
          <w:rFonts w:eastAsia="Times New Roman" w:cs="Times New Roman"/>
          <w:b/>
          <w:i/>
          <w:color w:val="000000"/>
          <w:lang w:eastAsia="ru-RU"/>
        </w:rPr>
        <w:t xml:space="preserve"> </w:t>
      </w:r>
    </w:p>
    <w:p w:rsidR="00EB07F7" w:rsidRPr="00EB07F7" w:rsidRDefault="00EB07F7" w:rsidP="00EB07F7">
      <w:pPr>
        <w:keepNext/>
        <w:keepLines/>
        <w:spacing w:after="0"/>
        <w:outlineLvl w:val="0"/>
        <w:rPr>
          <w:rFonts w:eastAsia="Times New Roman" w:cs="Times New Roman"/>
          <w:b/>
          <w:color w:val="000000"/>
          <w:sz w:val="24"/>
          <w:lang w:eastAsia="ru-RU"/>
        </w:rPr>
      </w:pPr>
      <w:r w:rsidRPr="00EB07F7">
        <w:rPr>
          <w:rFonts w:eastAsia="Times New Roman" w:cs="Times New Roman"/>
          <w:b/>
          <w:i/>
          <w:color w:val="000000"/>
          <w:lang w:eastAsia="ru-RU"/>
        </w:rPr>
        <w:t xml:space="preserve">1 младшая группа (от 2 до 3 лет)  </w:t>
      </w:r>
    </w:p>
    <w:p w:rsidR="00EB07F7" w:rsidRPr="00EB07F7" w:rsidRDefault="00EB07F7" w:rsidP="00EB07F7">
      <w:pPr>
        <w:spacing w:after="14" w:line="269" w:lineRule="auto"/>
        <w:ind w:right="1"/>
        <w:rPr>
          <w:rFonts w:eastAsia="Times New Roman" w:cs="Times New Roman"/>
          <w:color w:val="000000"/>
          <w:sz w:val="24"/>
          <w:lang w:eastAsia="ru-RU"/>
        </w:rPr>
      </w:pPr>
      <w:r w:rsidRPr="00EB07F7">
        <w:rPr>
          <w:rFonts w:eastAsia="Times New Roman" w:cs="Times New Roman"/>
          <w:b/>
          <w:color w:val="000000"/>
          <w:sz w:val="24"/>
          <w:lang w:eastAsia="ru-RU"/>
        </w:rPr>
        <w:t>Слушание</w:t>
      </w:r>
      <w:r w:rsidRPr="00EB07F7">
        <w:rPr>
          <w:rFonts w:eastAsia="Times New Roman" w:cs="Times New Roman"/>
          <w:color w:val="000000"/>
          <w:sz w:val="24"/>
          <w:lang w:eastAsia="ru-RU"/>
        </w:rPr>
        <w:t xml:space="preserve"> «Лошадка», муз. Е. Тиличеевой, сл. Н. Френкель; «Наша погремушка», муз. И. Арсеева, сл. И. Черницкой; «Зайка», рус. нар. мелодия, обр. Ан. Александрова, сл. Т. Бабаджан; «Корова», муз. М. Раухвергера, сл. О. Высотской; «Кошка», муз. Ан. Александрова, сл. Н. Френкель; «Слон», «Куры и петухи» (из «Карнавала животных» К. Сен-Санса); «Зима», «Зимнее утро», муз. П. Чайковского; </w:t>
      </w:r>
    </w:p>
    <w:p w:rsidR="00EB07F7" w:rsidRPr="00EB07F7" w:rsidRDefault="00EB07F7" w:rsidP="00EB07F7">
      <w:pPr>
        <w:spacing w:after="14" w:line="269" w:lineRule="auto"/>
        <w:ind w:right="1"/>
        <w:rPr>
          <w:rFonts w:eastAsia="Times New Roman" w:cs="Times New Roman"/>
          <w:color w:val="000000"/>
          <w:sz w:val="24"/>
          <w:lang w:eastAsia="ru-RU"/>
        </w:rPr>
      </w:pPr>
      <w:r w:rsidRPr="00EB07F7">
        <w:rPr>
          <w:rFonts w:eastAsia="Times New Roman" w:cs="Times New Roman"/>
          <w:color w:val="000000"/>
          <w:sz w:val="24"/>
          <w:lang w:eastAsia="ru-RU"/>
        </w:rPr>
        <w:t xml:space="preserve">«Весною», «Осенью», муз. С. Майкапара; «Цветики», муз. В. Карасевой, сл. Н. Френкель; «Вот как мы уме- ем», «Марш и бег», муз. Е. </w:t>
      </w:r>
    </w:p>
    <w:p w:rsidR="00EB07F7" w:rsidRPr="00EB07F7" w:rsidRDefault="00EB07F7" w:rsidP="00EB07F7">
      <w:pPr>
        <w:spacing w:after="14" w:line="269" w:lineRule="auto"/>
        <w:ind w:right="1"/>
        <w:rPr>
          <w:rFonts w:eastAsia="Times New Roman" w:cs="Times New Roman"/>
          <w:color w:val="000000"/>
          <w:sz w:val="24"/>
          <w:lang w:eastAsia="ru-RU"/>
        </w:rPr>
      </w:pPr>
      <w:r w:rsidRPr="00EB07F7">
        <w:rPr>
          <w:rFonts w:eastAsia="Times New Roman" w:cs="Times New Roman"/>
          <w:color w:val="000000"/>
          <w:sz w:val="24"/>
          <w:lang w:eastAsia="ru-RU"/>
        </w:rPr>
        <w:t xml:space="preserve">Тиличеевой, сл. Н. Френкель; «Гопачок», укр. нар. мелодия, обр. М. Раухвергера; «Догонялки», муз. Н. Александровой, сл. Т. Бабаджан; «Из-под дуба», рус. нар. плясовая мелодия; «Кошечка» (к игре «Кошка и котята»), муз. В. Витлина, сл. Н. Найденовой; «Микита», белорус. нар. мелодия, обр. С. Полонского; «Пляска с платочком», муз. Е. Тиличеевой, сл. И. Грантовской; «Полянка», рус. нар. мелодия, обр. Г. Фрида; «Птички» (вступление), муз. Г. Фрида; «Стукалка», укр. нар. мелодия; «Утро», муз. Г. Гриневича, сл. С. Прокофьевой; «Юрочка», белорус. нар. плясовая мелодия, обр. Ан. Александрова; «Пляска с кукла- ми», «Пляска с платочками», нем. нар. плясовые мелодии, сл. A. Ануф- риевой; «Ай-да», муз. В. Верховинца; «Где ты, зайка?», рус. нар. мелодия, обр. Е. Тиличеевой. </w:t>
      </w:r>
      <w:r w:rsidRPr="00EB07F7">
        <w:rPr>
          <w:rFonts w:eastAsia="Times New Roman" w:cs="Times New Roman"/>
          <w:b/>
          <w:color w:val="000000"/>
          <w:sz w:val="24"/>
          <w:lang w:eastAsia="ru-RU"/>
        </w:rPr>
        <w:t xml:space="preserve">Пение </w:t>
      </w:r>
      <w:r w:rsidRPr="00EB07F7">
        <w:rPr>
          <w:rFonts w:eastAsia="Times New Roman" w:cs="Times New Roman"/>
          <w:color w:val="000000"/>
          <w:sz w:val="24"/>
          <w:lang w:eastAsia="ru-RU"/>
        </w:rPr>
        <w:t xml:space="preserve">«Баю» (колыбельная), муз. М. Раухвергера; «Белые гуси», муз. М. Красева, сл. М. Клоковой; «Вот как мы умеем», «Лошадка», муз. Е. </w:t>
      </w:r>
    </w:p>
    <w:p w:rsidR="00EB07F7" w:rsidRPr="00EB07F7" w:rsidRDefault="00EB07F7" w:rsidP="00EB07F7">
      <w:pPr>
        <w:spacing w:after="67" w:line="269" w:lineRule="auto"/>
        <w:ind w:right="1"/>
        <w:rPr>
          <w:rFonts w:eastAsia="Times New Roman" w:cs="Times New Roman"/>
          <w:color w:val="000000"/>
          <w:sz w:val="24"/>
          <w:lang w:eastAsia="ru-RU"/>
        </w:rPr>
      </w:pPr>
      <w:r w:rsidRPr="00EB07F7">
        <w:rPr>
          <w:rFonts w:eastAsia="Times New Roman" w:cs="Times New Roman"/>
          <w:color w:val="000000"/>
          <w:sz w:val="24"/>
          <w:lang w:eastAsia="ru-RU"/>
        </w:rPr>
        <w:t xml:space="preserve">Тиличеевой, сл. Н. Френкель; «Где ты, зайка?», обр. Е. Тиличеевой; «Дождик», рус. нар. мелодия, обр. B. Фере; «Елочка», муз. Е. Тиличеевой, сл. М. Булатова; «Зима», муз. В. Карасевой, сл. Н. Френкель; «Идет коза  рогатая», обр. А. Гречанинова; «Колыбельная», муз. М. Красева; «Кошка», муз. Ан. Александрова, сл. Н. Френкель; «Кошечка», муз. В. Витлина, сл. Н. Найденовой; «Ладушки», рус. нар. мелодия; «Птичка», муз. М. Раухвергера, сл. А. Барто; «Собачка», муз. М. Раухвергера, сл. Н. Комиссаро- вой; «Цыплята», муз. А. Филиппенко, сл. Т. Волгиной; «Колокольчик», муз. И. Арсеева, сл. И. Черницкой; «Кто нас крепко любит?», муз. и сл. И. Арсеева; «Лошадка», муз. И. Арсеева, сл. В. Татаринова; «Кря-кря», муз. И. Арсеева, сл. Н. Чечериной. </w:t>
      </w:r>
      <w:r w:rsidRPr="00EB07F7">
        <w:rPr>
          <w:rFonts w:eastAsia="Times New Roman" w:cs="Times New Roman"/>
          <w:b/>
          <w:color w:val="000000"/>
          <w:sz w:val="24"/>
          <w:lang w:eastAsia="ru-RU"/>
        </w:rPr>
        <w:t>Музыкально-ритмические движения</w:t>
      </w:r>
      <w:r w:rsidRPr="00EB07F7">
        <w:rPr>
          <w:rFonts w:eastAsia="Times New Roman" w:cs="Times New Roman"/>
          <w:color w:val="000000"/>
          <w:sz w:val="24"/>
          <w:lang w:eastAsia="ru-RU"/>
        </w:rPr>
        <w:t xml:space="preserve"> «Дождик», муз. и сл. Е. Макшанцевой; «Козлятки», укр. нар. мелодия, сл. Е. Макшанцевой; «Бубен», рус. нар. мелодия, сл. Е. Макшанцевой; «Воробушки», «Погремушка, попляши», «Колокольчик», «Погуляем», муз. И. Арсеева, сл. И. Черницкой; «Вот как мы умеем», «Марш и бег», муз. Е. Тиличеевой, сл. Н. Френкель; «Гопачок», укр. нар. мелодия, обр. М. Раухвергера; «Догонялки», муз. Н. Александровой, сл. Т. Бабаджан; «Из-под дуба», рус. нар. плясовая мелодия; «Кошечка» (к игре «Кошка и котята»), муз. В. Витлина, сл. Н. Найденовой; «Микита», белорус. нар. мелодия, обр. С. Полонского; «Пляска с платочком», муз. Е. Тиличеевой, сл. И. Грантовской; «Полянка», рус. нар. мелодия, обр. Г. Фрида; «Птич- ки» (вступление), муз. Г. Фрида; «Стуколка», укр. нар. мелодия; «Утро», муз. Г. Гриневича, сл. С. Прокофьевой; «Юрочка», белорус. нар. плясовая мелодия, обр. Ан. Александрова; «Пляска с куклами», «Пляска с пла- точками», нем. плясовые и нар. мелодии, сл. А. Ануривой; «Ай-да», муз. В. Верховинца; «Где ты, зайка?», рус. нар. мелодия, обр. Е. Тиличеевой.  </w:t>
      </w:r>
    </w:p>
    <w:p w:rsidR="00EB07F7" w:rsidRPr="00EB07F7" w:rsidRDefault="00EB07F7" w:rsidP="00EB07F7">
      <w:pPr>
        <w:spacing w:after="14" w:line="269" w:lineRule="auto"/>
        <w:ind w:right="1"/>
        <w:rPr>
          <w:rFonts w:eastAsia="Times New Roman" w:cs="Times New Roman"/>
          <w:color w:val="000000"/>
          <w:sz w:val="24"/>
          <w:lang w:eastAsia="ru-RU"/>
        </w:rPr>
      </w:pPr>
      <w:r w:rsidRPr="00EB07F7">
        <w:rPr>
          <w:rFonts w:eastAsia="Times New Roman" w:cs="Times New Roman"/>
          <w:b/>
          <w:i/>
          <w:color w:val="000000"/>
          <w:lang w:eastAsia="ru-RU"/>
        </w:rPr>
        <w:t xml:space="preserve">2 младшая группа (от 3 до 4 лет) </w:t>
      </w:r>
      <w:r w:rsidRPr="00EB07F7">
        <w:rPr>
          <w:rFonts w:eastAsia="Times New Roman" w:cs="Times New Roman"/>
          <w:b/>
          <w:color w:val="000000"/>
          <w:sz w:val="24"/>
          <w:lang w:eastAsia="ru-RU"/>
        </w:rPr>
        <w:t xml:space="preserve"> Слушание</w:t>
      </w:r>
      <w:r w:rsidRPr="00EB07F7">
        <w:rPr>
          <w:rFonts w:eastAsia="Times New Roman" w:cs="Times New Roman"/>
          <w:color w:val="000000"/>
          <w:sz w:val="24"/>
          <w:lang w:eastAsia="ru-RU"/>
        </w:rPr>
        <w:t xml:space="preserve"> «Грустный дождик», «Вальс», муз. Д. Кабалевского; «Листопад», муз. Т. Попатенко; «Осенью», муз. С. Майкапара; «Марш», муз. М. Журбина; «Плясовая», рус. нар. мелодия; «Ласковая песенка», муз. М. Раухвергера, сл. Т. </w:t>
      </w:r>
      <w:r w:rsidRPr="00EB07F7">
        <w:rPr>
          <w:rFonts w:eastAsia="Times New Roman" w:cs="Times New Roman"/>
          <w:color w:val="000000"/>
          <w:sz w:val="24"/>
          <w:lang w:eastAsia="ru-RU"/>
        </w:rPr>
        <w:lastRenderedPageBreak/>
        <w:t xml:space="preserve">Мираджи; «Колыбельная», муз. С. Разаренова; «Плакса», «Злюка» и «Резвушка», муз. Д. Кабалевского; «Солдатский марш», муз. Р. Шумана; «Елочка», муз. М. Красева; «Мишка с куклой пляшут полечку», муз. М. Качурбиной; «Марш», муз. Ю. Чичкова; «Весною», муз. С. Майкапара; «Подснежники», муз. В. Калинникова; «Зайчик», муз. Л. Лядовой; «Медведь», муз. Е. Тиличеевой; «Резвушка» и «Капризуля», муз. В. Волкова; «Дождик», муз. Н. Любарского; «Воробей», муз. А. Руббах; «Игра в л шадки», муз. П. Чайковского; «Марш», муз. Д. Шостаковича; «Дождик и радуга», муз. С. Прокофьева; «Со вьюном я хожу», рус. нар. песня; «Есть у солнышка друзья», муз. Е. Тиличеевой, сл. Е. Каргановой; «Лесные картинки», муз. Ю. Слонова; рус. плясовые мелодии по усмотрению музыкального руководителя; колыбельные песни. </w:t>
      </w:r>
      <w:r w:rsidRPr="00EB07F7">
        <w:rPr>
          <w:rFonts w:eastAsia="Times New Roman" w:cs="Times New Roman"/>
          <w:b/>
          <w:color w:val="000000"/>
          <w:sz w:val="24"/>
          <w:lang w:eastAsia="ru-RU"/>
        </w:rPr>
        <w:t xml:space="preserve">Пение </w:t>
      </w:r>
      <w:r w:rsidRPr="00EB07F7">
        <w:rPr>
          <w:rFonts w:eastAsia="Times New Roman" w:cs="Times New Roman"/>
          <w:color w:val="000000"/>
          <w:sz w:val="24"/>
          <w:lang w:eastAsia="ru-RU"/>
        </w:rPr>
        <w:t xml:space="preserve">Упражнения на развитие слуха и голоса. «Лю-лю, бай», рус. нар. ко- лыбельная; «Колыбельная», муз. М. Раухвергера; «Я иду с цветами», муз. Е. Тиличеевой, сл. Л. Дымовой; «Маме улыбаемся», муз. В. Агафонникова, сл. З. Петровой; пение народной потешки «Солнышко-ведрышко», муз. В. Карасевой, сл. народные; «Солнышко», укр. нар. мелодия, обраб. Н. Метлова, сл. Е. </w:t>
      </w:r>
    </w:p>
    <w:p w:rsidR="00EB07F7" w:rsidRPr="00EB07F7" w:rsidRDefault="00EB07F7" w:rsidP="00EB07F7">
      <w:pPr>
        <w:spacing w:after="14" w:line="269" w:lineRule="auto"/>
        <w:ind w:right="1"/>
        <w:rPr>
          <w:rFonts w:eastAsia="Times New Roman" w:cs="Times New Roman"/>
          <w:color w:val="000000"/>
          <w:sz w:val="24"/>
          <w:lang w:eastAsia="ru-RU"/>
        </w:rPr>
      </w:pPr>
      <w:r w:rsidRPr="00EB07F7">
        <w:rPr>
          <w:rFonts w:eastAsia="Times New Roman" w:cs="Times New Roman"/>
          <w:color w:val="000000"/>
          <w:sz w:val="24"/>
          <w:lang w:eastAsia="ru-RU"/>
        </w:rPr>
        <w:t xml:space="preserve">Переплетчиковой;«Дождик», рус. нар. закличка; «Ти- ше, тише», муз. М. Сребковой, сл. О. Высотской. Песни. «Петушок» и «Ладушки», рус. нар. песни; «Зайчик», рус. нар. песня, обр. Н. Лобачева; «Осенью», укр. нар. мелодия, обр. Н. Метлова, сл. Н. Плакиды; «Осенняя песенка», муз. Ан. Александрова, сл. Н. Френкель; «Зима», муз. В. Карасевой, сл. Н. Френкель; «Наша елочка», муз. М. Кра- сева, сл. М. Клоковой; «Плачет котик», муз. М. Пархаладзе; «Прокати, лошадка, нас», муз. В. Агафонникова и К. Козыревой, сл. И. Михайловой; «Маме в день 8 Марта», муз. Е. Тиличеевой, сл. М. Ивенсен; «Маме песен- ку пою», муз. Т. Попатенко, сл. Е. Авдиенко; «Гуси», рус. нар. песня, обраб. Н. Метлова; «Зима прошла», муз. Н. Метлова, сл. М. Клоковой; «Маши- на», муз. Т. Попатенко, сл. Н. Найденовой; «Цыплята», муз. А. Филип- пенко, сл. Т. Волгиной; «Игра с лошадкой», муз. И. Кишко, сл. В. Куклов- ской; «Мы умеем чисто мыться», муз. М. Иорданского, сл. О. Высотской; «Пастушок», муз. Н. Преображенского; «Птичка», муз. М. Раухвергера, сл. А. Барто; «Веселый музыкант», муз. А. Филиппенко, сл. Т. Волгиной. Песенное творчество «Бай-бай, бай-бай», «Лю-лю, бай», рус. нар. колыбельные; «Человек идет», муз. М. Лазарева, сл. Л. Дымовой; «Как тебя зовут?», «Cпой ко- лыбельную», «Ах ты, котенька-коток», рус. нар. колыбельная; «Закличка солнца», сл. нар., обраб. И. Лазарева и М. Лазарева; «Петух и кукушка», муз. М. Лазарева, сл. Л. Дымовой; придумывание колыбельной мелодии и плясовой мелодии. </w:t>
      </w:r>
      <w:r w:rsidRPr="00EB07F7">
        <w:rPr>
          <w:rFonts w:eastAsia="Times New Roman" w:cs="Times New Roman"/>
          <w:b/>
          <w:color w:val="000000"/>
          <w:sz w:val="24"/>
          <w:lang w:eastAsia="ru-RU"/>
        </w:rPr>
        <w:t>Музыкально-ритмические движения</w:t>
      </w:r>
      <w:r w:rsidRPr="00EB07F7">
        <w:rPr>
          <w:rFonts w:eastAsia="Times New Roman" w:cs="Times New Roman"/>
          <w:color w:val="000000"/>
          <w:sz w:val="24"/>
          <w:lang w:eastAsia="ru-RU"/>
        </w:rPr>
        <w:t xml:space="preserve"> Игровые упражнения. «Ладушки», муз. Н. Римского-Корсакова; «Марш», муз. Э. Парлова; «Кто хочет побегать?», лит. нар. мелодия, обраб. 298 299 Л. Вишкаревой; ходьба и бег под музыку «Марш и бег» Ан. Александрова; «Скачут лошадки», муз. Т. Попатенко; «Шагаем как физкультурники», муз. Т. </w:t>
      </w:r>
    </w:p>
    <w:p w:rsidR="00EB07F7" w:rsidRPr="00EB07F7" w:rsidRDefault="00EB07F7" w:rsidP="00EB07F7">
      <w:pPr>
        <w:spacing w:after="14" w:line="269" w:lineRule="auto"/>
        <w:ind w:right="1"/>
        <w:rPr>
          <w:rFonts w:eastAsia="Times New Roman" w:cs="Times New Roman"/>
          <w:color w:val="000000"/>
          <w:sz w:val="24"/>
          <w:lang w:eastAsia="ru-RU"/>
        </w:rPr>
      </w:pPr>
      <w:r w:rsidRPr="00EB07F7">
        <w:rPr>
          <w:rFonts w:eastAsia="Times New Roman" w:cs="Times New Roman"/>
          <w:color w:val="000000"/>
          <w:sz w:val="24"/>
          <w:lang w:eastAsia="ru-RU"/>
        </w:rPr>
        <w:t xml:space="preserve">Ломовой; «Топотушки», муз. М. Раухвергера; «Птички летают», муз. Л. Банниковой; перекатывание мяча под музыку Д. Шостаковича (вальс- шутка); бег с хлопками под музыку Р. Шумана (игра в жмурки); «Поезд», муз. Л. Банниковой; «Упражнение с цветами», муз. А. Жилина «Вальс». Этюды-драматизации. «Смело идти и прятаться», муз. И. Беркович («Марш»); «Зайцы и лиса», муз. Е. Вихаревой; «Медвежата», муз. М. Кра- сева, сл. Н. Френкель; «Птички летают», муз. Л. Банникова; «Птички», муз. Л. Банниковой; «Жуки», венгер. нар. мелодия, обраб. Л. Вишкарева; «Мышки», муз. Н. Сушена. Игры. «Солнышко и дождик», муз. М. Раухвергера, сл. А. Барто; «Жмур- ки с Мишкой», муз. Ф. Флотова; «Где погремушки?», муз. Ан. Александрова; «Прятки», рус. нар. мелодия; «Заинька, выходи», муз. Е. Тиличеевой; «Игра с куклой», муз. В. Карасевой; «Ходит Ваня», рус. нар. песня, обр. Н. Метлова; «Игра с погремушками», финская нар. мелодия; «Заинька», муз. А. Лядова; «Прогулка», муз. И. </w:t>
      </w:r>
      <w:r w:rsidRPr="00EB07F7">
        <w:rPr>
          <w:rFonts w:eastAsia="Times New Roman" w:cs="Times New Roman"/>
          <w:color w:val="000000"/>
          <w:sz w:val="24"/>
          <w:lang w:eastAsia="ru-RU"/>
        </w:rPr>
        <w:lastRenderedPageBreak/>
        <w:t xml:space="preserve">Пахельбеля и Г. Свиридова; «Игра с цветными флажками», рус. нар. мелодия; «Бубен», муз. М. Красева, сл. Н. Френкель. Хороводы и пляски. «Пляска с погремушками», муз. и сл. В. Антоновой; «Пальчики и ручки», рус. нар. мелодия, обраб. М. Раухвергера; пляска с воспитателем под рус. нар. мелодию «Пойду ль, выйду ль я», обраб. Т. Попатенко; танец с листочками под рус. нар. плясовую мелодию; «Пляска с листочками», муз. Н. Китаевой, сл. А. Ануфриевой; «Танец около елки», муз. Р. Равина, сл. П. Границыной; танец с платочками под рус. нар. мелодию; «По улице мостовой», рус. нар. мелодия, обр. Т. Ломовой; танец с куклами под укр. нар. мелодию, обраб. Н. Лысенко; «Маленький танец», муз. Н. Александровой; «Греет солнышко теплее», муз. Т. Вилькорейской, сл. О. Высотской; «Помирились», муз. Т. Вилькорейской; «Ай ты, дудочка-дуда», муз. М. Красева, сл. М. Чарной; «Поезд», муз. Н. Метлова, сл. И. Плакиды; «Плясовая», муз. Л. Бирнова, сл. А. Кузнецовой; «Парный танец», рус. нар. мелодия «Архангельская мелодия». Характерные танцы. «Танец снежинок», муз. Бекмана; «Фонарики», муз. Р. Рустамова; «Танец Петрушек», латв. нар. полька; «Танец зайчиков», рус. нар. мелодия; «Вышли куклы танцевать», муз. В. Витлина; </w:t>
      </w:r>
      <w:r w:rsidRPr="00EB07F7">
        <w:rPr>
          <w:rFonts w:eastAsia="Times New Roman" w:cs="Times New Roman"/>
          <w:b/>
          <w:color w:val="000000"/>
          <w:sz w:val="24"/>
          <w:lang w:eastAsia="ru-RU"/>
        </w:rPr>
        <w:t>повторение всех танцев, выученных в течение учебного года.</w:t>
      </w:r>
      <w:r w:rsidRPr="00EB07F7">
        <w:rPr>
          <w:rFonts w:eastAsia="Times New Roman" w:cs="Times New Roman"/>
          <w:color w:val="000000"/>
          <w:sz w:val="24"/>
          <w:lang w:eastAsia="ru-RU"/>
        </w:rPr>
        <w:t xml:space="preserve"> </w:t>
      </w:r>
      <w:r w:rsidRPr="00EB07F7">
        <w:rPr>
          <w:rFonts w:eastAsia="Times New Roman" w:cs="Times New Roman"/>
          <w:b/>
          <w:color w:val="000000"/>
          <w:sz w:val="24"/>
          <w:lang w:eastAsia="ru-RU"/>
        </w:rPr>
        <w:t>Развитие танцевально-игрового творчества</w:t>
      </w:r>
      <w:r w:rsidRPr="00EB07F7">
        <w:rPr>
          <w:rFonts w:eastAsia="Times New Roman" w:cs="Times New Roman"/>
          <w:color w:val="000000"/>
          <w:sz w:val="24"/>
          <w:lang w:eastAsia="ru-RU"/>
        </w:rPr>
        <w:t xml:space="preserve"> «Пляска», муз. Р. Рустамова; «Зайцы», муз. Е. Тиличеевой; «Веселые ножки», рус. нар. мелодия, обраб. В. Агафонникова; «Волшебные платочки», рус. нар. мелодия, обраб. Р. Рустамова. Музыкально-дидактические игры Развитие звуковысотного слуха. «Птицы и птенчики», «Веселые матрешки», «Три медведя». Развитие ритмического слуха. «Кто как идет?», «Веселые дудочки». Развитие тембрового и динамического слуха. «Громко — тихо», «Уз- най свой инструмент», «Колокольчики». Определение жанра и развитие памяти. «Что делает кукла?», «Узнай и спой песню по картинке». Подыгрывание на детских ударных музыкальных инструментах. Народные мелодии.  </w:t>
      </w:r>
    </w:p>
    <w:p w:rsidR="00EB07F7" w:rsidRPr="00EB07F7" w:rsidRDefault="00EB07F7" w:rsidP="00EB07F7">
      <w:pPr>
        <w:spacing w:after="80"/>
        <w:rPr>
          <w:rFonts w:eastAsia="Times New Roman" w:cs="Times New Roman"/>
          <w:color w:val="000000"/>
          <w:sz w:val="24"/>
          <w:lang w:eastAsia="ru-RU"/>
        </w:rPr>
      </w:pPr>
      <w:r w:rsidRPr="00EB07F7">
        <w:rPr>
          <w:rFonts w:eastAsia="Times New Roman" w:cs="Times New Roman"/>
          <w:color w:val="000000"/>
          <w:sz w:val="24"/>
          <w:lang w:eastAsia="ru-RU"/>
        </w:rPr>
        <w:t xml:space="preserve"> </w:t>
      </w:r>
    </w:p>
    <w:p w:rsidR="00EB07F7" w:rsidRPr="00EB07F7" w:rsidRDefault="00EB07F7" w:rsidP="00EB07F7">
      <w:pPr>
        <w:spacing w:after="14" w:line="269" w:lineRule="auto"/>
        <w:ind w:right="139"/>
        <w:rPr>
          <w:rFonts w:eastAsia="Times New Roman" w:cs="Times New Roman"/>
          <w:color w:val="000000"/>
          <w:sz w:val="24"/>
          <w:lang w:eastAsia="ru-RU"/>
        </w:rPr>
      </w:pPr>
      <w:r w:rsidRPr="00EB07F7">
        <w:rPr>
          <w:rFonts w:eastAsia="Times New Roman" w:cs="Times New Roman"/>
          <w:b/>
          <w:i/>
          <w:color w:val="000000"/>
          <w:lang w:eastAsia="ru-RU"/>
        </w:rPr>
        <w:t xml:space="preserve">Средняя группа (от 4 до 5 лет) </w:t>
      </w:r>
      <w:r w:rsidRPr="00EB07F7">
        <w:rPr>
          <w:rFonts w:eastAsia="Times New Roman" w:cs="Times New Roman"/>
          <w:b/>
          <w:color w:val="000000"/>
          <w:lang w:eastAsia="ru-RU"/>
        </w:rPr>
        <w:t xml:space="preserve"> </w:t>
      </w:r>
      <w:r w:rsidRPr="00EB07F7">
        <w:rPr>
          <w:rFonts w:eastAsia="Times New Roman" w:cs="Times New Roman"/>
          <w:b/>
          <w:color w:val="000000"/>
          <w:sz w:val="24"/>
          <w:lang w:eastAsia="ru-RU"/>
        </w:rPr>
        <w:t>Слушание</w:t>
      </w:r>
      <w:r w:rsidRPr="00EB07F7">
        <w:rPr>
          <w:rFonts w:eastAsia="Times New Roman" w:cs="Times New Roman"/>
          <w:color w:val="000000"/>
          <w:sz w:val="24"/>
          <w:lang w:eastAsia="ru-RU"/>
        </w:rPr>
        <w:t xml:space="preserve"> «Колыбельная», муз. А. Гречанинова; «Марш», муз. Л. Шульгина, «Ах ты, береза», рус. нар. песня; «Осенняя песенка», муз. </w:t>
      </w:r>
    </w:p>
    <w:p w:rsidR="00EB07F7" w:rsidRPr="00EB07F7" w:rsidRDefault="00EB07F7" w:rsidP="00EB07F7">
      <w:pPr>
        <w:spacing w:after="14" w:line="269" w:lineRule="auto"/>
        <w:ind w:right="1"/>
        <w:rPr>
          <w:rFonts w:eastAsia="Times New Roman" w:cs="Times New Roman"/>
          <w:color w:val="000000"/>
          <w:sz w:val="24"/>
          <w:lang w:eastAsia="ru-RU"/>
        </w:rPr>
      </w:pPr>
      <w:r w:rsidRPr="00EB07F7">
        <w:rPr>
          <w:rFonts w:eastAsia="Times New Roman" w:cs="Times New Roman"/>
          <w:color w:val="000000"/>
          <w:sz w:val="24"/>
          <w:lang w:eastAsia="ru-RU"/>
        </w:rPr>
        <w:t xml:space="preserve">Д. Васильева-Буглая, сл. А. Плещеева; «Зайчик», муз. Ю. Матвеева, сл. А. Блока; «Мамины ласки», муз. А. Гречанинова; «Музыкальный ящик» (из «Альбома пьес для детей» Г. Свиридова); «Вальс снежных хлопьев» из балета «Щелкунчик», муз. П. Чайковского; </w:t>
      </w:r>
    </w:p>
    <w:p w:rsidR="00EB07F7" w:rsidRPr="00EB07F7" w:rsidRDefault="00EB07F7" w:rsidP="00EB07F7">
      <w:pPr>
        <w:spacing w:after="14" w:line="269" w:lineRule="auto"/>
        <w:ind w:right="1"/>
        <w:rPr>
          <w:rFonts w:eastAsia="Times New Roman" w:cs="Times New Roman"/>
          <w:color w:val="000000"/>
          <w:sz w:val="24"/>
          <w:lang w:eastAsia="ru-RU"/>
        </w:rPr>
      </w:pPr>
      <w:r w:rsidRPr="00EB07F7">
        <w:rPr>
          <w:rFonts w:eastAsia="Times New Roman" w:cs="Times New Roman"/>
          <w:color w:val="000000"/>
          <w:sz w:val="24"/>
          <w:lang w:eastAsia="ru-RU"/>
        </w:rPr>
        <w:t xml:space="preserve">«Итальянская полька», муз. С. Рахманинова; «Ко- тик заболел», «Котик выздоровел», муз. А. Гречанинова; «Как у наших у ворот», рус. нар. мелодия; «Мама», муз. П. Чайковского; «Веснянка», укр. нар. песня, обраб. Г. Лобачева, сл. О. Высотской; «Бабочка», муз. Э. Грига; «Смелый наездник» (из «Альбома для юношества» Р. Шумана); «Жаво- ронок», муз. М. Глинки; «Марш», муз. С. Прокофьева; «Новая кукла», «Болезнь куклы» (из «Детского альбома» П. Чайковского); «Пьеска» (из «Альбома для юношества» Р. Шумана); а также любимые произведения детей, которые они слушали в течение года. </w:t>
      </w:r>
      <w:r w:rsidRPr="00EB07F7">
        <w:rPr>
          <w:rFonts w:eastAsia="Times New Roman" w:cs="Times New Roman"/>
          <w:b/>
          <w:color w:val="000000"/>
          <w:sz w:val="24"/>
          <w:lang w:eastAsia="ru-RU"/>
        </w:rPr>
        <w:t>Пение Упражнения на развитие слуха и голоса.</w:t>
      </w:r>
      <w:r w:rsidRPr="00EB07F7">
        <w:rPr>
          <w:rFonts w:eastAsia="Times New Roman" w:cs="Times New Roman"/>
          <w:color w:val="000000"/>
          <w:sz w:val="24"/>
          <w:lang w:eastAsia="ru-RU"/>
        </w:rPr>
        <w:t xml:space="preserve"> «Две тетери», муз. М. Щег- лова, сл. народные; «Жук», муз. Н. Потоловского, сл. народные; «Ко- лыбельная зайчонка», муз. В. Карасевой, сл. Н. Френкель; «Птенчики», муз. Е. Тиличеевой, сл. М. Долинова; «Путаница», песня-шутка; муз. Е. Тиличеевой, сл. К. Чуковского; «Кукушечка», рус. нар. песня, обраб. И. Арсеева; «Паучок» и «Кисонька-мурысонька», рус. нар. песни; заклич- ки: «Ой, кулики! Весна поет!» и «Жаворонушки, прилетите!»; «Где был, Иванушка», рус. нар. песня; «Гуси», рус. нар. песня; «Пастушок», муз. Н. </w:t>
      </w:r>
    </w:p>
    <w:p w:rsidR="00EB07F7" w:rsidRPr="00EB07F7" w:rsidRDefault="00EB07F7" w:rsidP="00EB07F7">
      <w:pPr>
        <w:spacing w:after="14" w:line="269" w:lineRule="auto"/>
        <w:ind w:right="1"/>
        <w:rPr>
          <w:rFonts w:eastAsia="Times New Roman" w:cs="Times New Roman"/>
          <w:color w:val="000000"/>
          <w:sz w:val="24"/>
          <w:lang w:eastAsia="ru-RU"/>
        </w:rPr>
      </w:pPr>
      <w:r w:rsidRPr="00EB07F7">
        <w:rPr>
          <w:rFonts w:eastAsia="Times New Roman" w:cs="Times New Roman"/>
          <w:color w:val="000000"/>
          <w:sz w:val="24"/>
          <w:lang w:eastAsia="ru-RU"/>
        </w:rPr>
        <w:lastRenderedPageBreak/>
        <w:t xml:space="preserve">Преображенской, сл. народные.300 301 Песни. «Осень», муз. Ю. Чичкова, сл. И. Мазнина; «Баю-бай», муз. М. Красина, сл. М. Черной; «Осень», муз. И. Кишко, сл. Т. Волгиной; «Осенью», рус. нар. мелодия, обраб. И. Кишко, сл. И. Плакиды; «Кошеч- ка», муз. В. Витлина, сл. Н. Найденовой; «Снежинки», муз. О. Берта, обраб. Н. Метлова, сл. В. Антоновой; «Санки», муз. М. Красева, сл. О. Вы- сотской; «Зима прошла», муз. Н. Метлова, сл. М. Клоковой; «Подарок маме», муз. А. Филиппенко, сл. Т. Волгиной; колядки: «Здравствуйте», «С </w:t>
      </w:r>
    </w:p>
    <w:p w:rsidR="00EB07F7" w:rsidRPr="00EB07F7" w:rsidRDefault="00EB07F7" w:rsidP="00EB07F7">
      <w:pPr>
        <w:spacing w:after="14" w:line="269" w:lineRule="auto"/>
        <w:ind w:right="1"/>
        <w:rPr>
          <w:rFonts w:eastAsia="Times New Roman" w:cs="Times New Roman"/>
          <w:color w:val="000000"/>
          <w:sz w:val="24"/>
          <w:lang w:eastAsia="ru-RU"/>
        </w:rPr>
      </w:pPr>
      <w:r w:rsidRPr="00EB07F7">
        <w:rPr>
          <w:rFonts w:eastAsia="Times New Roman" w:cs="Times New Roman"/>
          <w:color w:val="000000"/>
          <w:sz w:val="24"/>
          <w:lang w:eastAsia="ru-RU"/>
        </w:rPr>
        <w:t xml:space="preserve">Новым годом»; «Воробей», муз. В. Герчик, сл. А. Чельцова; «Веснян- ка», укр. нар. песня; «Дождик», муз. М. Красева, сл. Н. Френкель; «Зай- чик», муз. М. Старокадомского, сл. М. Клоковой; «Лошадка», муз. Т. Ло- мовой, сл. М. Ивенсен; «Паровоз», муз. З. Компанейца, сл. О. Высотской. Песни из детских мультфильмов. «Улыбка», муз. В. Шаинского, сл. М. Пляцковского (мультфильм «Крошка Енот»); «Песенка про кузне- чика», муз. В. Шаинского, сл. Н. Носова (мультфильм «Приключения Кузнечика»); «Если добрый ты», муз. Б. </w:t>
      </w:r>
    </w:p>
    <w:p w:rsidR="00EB07F7" w:rsidRPr="00EB07F7" w:rsidRDefault="00EB07F7" w:rsidP="00EB07F7">
      <w:pPr>
        <w:spacing w:after="14" w:line="269" w:lineRule="auto"/>
        <w:ind w:right="1"/>
        <w:rPr>
          <w:rFonts w:eastAsia="Times New Roman" w:cs="Times New Roman"/>
          <w:color w:val="000000"/>
          <w:sz w:val="24"/>
          <w:lang w:eastAsia="ru-RU"/>
        </w:rPr>
      </w:pPr>
      <w:r w:rsidRPr="00EB07F7">
        <w:rPr>
          <w:rFonts w:eastAsia="Times New Roman" w:cs="Times New Roman"/>
          <w:color w:val="000000"/>
          <w:sz w:val="24"/>
          <w:lang w:eastAsia="ru-RU"/>
        </w:rPr>
        <w:t xml:space="preserve">Савельева, сл. М. Пляцковского (мультфильм «День рождения кота Леопольда»); а также любимые песни, выученные ранее. </w:t>
      </w:r>
    </w:p>
    <w:p w:rsidR="00EB07F7" w:rsidRPr="00EB07F7" w:rsidRDefault="00EB07F7" w:rsidP="00EB07F7">
      <w:pPr>
        <w:spacing w:after="14" w:line="269" w:lineRule="auto"/>
        <w:ind w:right="1"/>
        <w:rPr>
          <w:rFonts w:eastAsia="Times New Roman" w:cs="Times New Roman"/>
          <w:color w:val="000000"/>
          <w:sz w:val="24"/>
          <w:lang w:eastAsia="ru-RU"/>
        </w:rPr>
      </w:pPr>
      <w:r w:rsidRPr="00EB07F7">
        <w:rPr>
          <w:rFonts w:eastAsia="Times New Roman" w:cs="Times New Roman"/>
          <w:b/>
          <w:color w:val="000000"/>
          <w:sz w:val="24"/>
          <w:lang w:eastAsia="ru-RU"/>
        </w:rPr>
        <w:t>Музыкально-ритмические движения</w:t>
      </w:r>
      <w:r w:rsidRPr="00EB07F7">
        <w:rPr>
          <w:rFonts w:eastAsia="Times New Roman" w:cs="Times New Roman"/>
          <w:color w:val="000000"/>
          <w:sz w:val="24"/>
          <w:lang w:eastAsia="ru-RU"/>
        </w:rPr>
        <w:t xml:space="preserve"> Игровые упражнения. «Пружинки» под рус. нар. мелодию; ходьба под «Марш», муз. И. </w:t>
      </w:r>
    </w:p>
    <w:p w:rsidR="00EB07F7" w:rsidRPr="00EB07F7" w:rsidRDefault="00EB07F7" w:rsidP="00EB07F7">
      <w:pPr>
        <w:spacing w:after="14" w:line="269" w:lineRule="auto"/>
        <w:ind w:right="1"/>
        <w:rPr>
          <w:rFonts w:eastAsia="Times New Roman" w:cs="Times New Roman"/>
          <w:color w:val="000000"/>
          <w:sz w:val="24"/>
          <w:lang w:eastAsia="ru-RU"/>
        </w:rPr>
      </w:pPr>
      <w:r w:rsidRPr="00EB07F7">
        <w:rPr>
          <w:rFonts w:eastAsia="Times New Roman" w:cs="Times New Roman"/>
          <w:color w:val="000000"/>
          <w:sz w:val="24"/>
          <w:lang w:eastAsia="ru-RU"/>
        </w:rPr>
        <w:t xml:space="preserve">Беркович; «Веселые мячики» (подпрыгивание и бег), муз. М. Сатулиной; «Качание рук с лентами», польск. нар. мелодия, обраб. Л. </w:t>
      </w:r>
    </w:p>
    <w:p w:rsidR="00EB07F7" w:rsidRPr="00EB07F7" w:rsidRDefault="00EB07F7" w:rsidP="00EB07F7">
      <w:pPr>
        <w:spacing w:after="14" w:line="269" w:lineRule="auto"/>
        <w:ind w:right="1"/>
        <w:rPr>
          <w:rFonts w:eastAsia="Times New Roman" w:cs="Times New Roman"/>
          <w:color w:val="000000"/>
          <w:sz w:val="24"/>
          <w:lang w:eastAsia="ru-RU"/>
        </w:rPr>
      </w:pPr>
      <w:r w:rsidRPr="00EB07F7">
        <w:rPr>
          <w:rFonts w:eastAsia="Times New Roman" w:cs="Times New Roman"/>
          <w:color w:val="000000"/>
          <w:sz w:val="24"/>
          <w:lang w:eastAsia="ru-RU"/>
        </w:rPr>
        <w:t xml:space="preserve">Вишкарева; прыжки под англ. нар. мелодию «Полли»; легкий бег под латв. «Польку», муз. А. Жилинского; «Марш», муз. Е. Тиличеевой; «Лиса и зайцы» под муз. А. Майкапара «В садике»; «Ходит медведь» под муз. «Этюд» К. Черни; подскоки под музыку «Полька», муз. М. </w:t>
      </w:r>
    </w:p>
    <w:p w:rsidR="00EB07F7" w:rsidRPr="00EB07F7" w:rsidRDefault="00EB07F7" w:rsidP="00EB07F7">
      <w:pPr>
        <w:spacing w:after="14" w:line="269" w:lineRule="auto"/>
        <w:ind w:right="1"/>
        <w:rPr>
          <w:rFonts w:eastAsia="Times New Roman" w:cs="Times New Roman"/>
          <w:color w:val="000000"/>
          <w:sz w:val="24"/>
          <w:lang w:eastAsia="ru-RU"/>
        </w:rPr>
      </w:pPr>
      <w:r w:rsidRPr="00EB07F7">
        <w:rPr>
          <w:rFonts w:eastAsia="Times New Roman" w:cs="Times New Roman"/>
          <w:color w:val="000000"/>
          <w:sz w:val="24"/>
          <w:lang w:eastAsia="ru-RU"/>
        </w:rPr>
        <w:t xml:space="preserve">Глинки; «Всадники», муз. В. Витлина; потопаем, покружимся под рус. нар. мело- дии. «Петух», муз. Т. Ломовой; «Кукла», муз. М. Старокадомского; «Уп- ражнения с цветами» под муз. «Вальса» А. Жилина; «Жуки», венг. нар. мелодия, обраб. Л. Вишкарева. Этюдыдраматизации. «Барабанщик», муз. М. Красева; «Танец осен- них листочков», муз. А. Филиппенко, сл. Е. Макшанцевой; «Барабанщи- ки», муз. Д. Кабалевского и С. Левидова; «Считалка», «Катилось яблоко», муз. В. Агафонникова; «Сапожки скачут по дорожке», муз. А. Филиппен- ко, сл. Т. Волгиной; «Веселая прогулка», муз. П. Чайковского; «Что ты хочешь, кошечка?», муз. Г. Зингера, сл. А. Шибицкой; «Горячий конь», муз. Т. Ломовой; «Подснежник» из цикла «Времена года» П. Чайковс- кого «Апрель»; «Бегал заяц по болоту», муз. В. </w:t>
      </w:r>
    </w:p>
    <w:p w:rsidR="00EB07F7" w:rsidRPr="00EB07F7" w:rsidRDefault="00EB07F7" w:rsidP="00EB07F7">
      <w:pPr>
        <w:spacing w:after="14" w:line="269" w:lineRule="auto"/>
        <w:ind w:right="1"/>
        <w:rPr>
          <w:rFonts w:eastAsia="Times New Roman" w:cs="Times New Roman"/>
          <w:color w:val="000000"/>
          <w:sz w:val="24"/>
          <w:lang w:eastAsia="ru-RU"/>
        </w:rPr>
      </w:pPr>
      <w:r w:rsidRPr="00EB07F7">
        <w:rPr>
          <w:rFonts w:eastAsia="Times New Roman" w:cs="Times New Roman"/>
          <w:color w:val="000000"/>
          <w:sz w:val="24"/>
          <w:lang w:eastAsia="ru-RU"/>
        </w:rPr>
        <w:t xml:space="preserve">Герчик; «Сбор ягод» под рус. нар. песню «Ах ты, береза»; «Кукушка танцует», муз. Э. Сигмейстера; «Наседка и цыплята», муз. Т. Ломовой. </w:t>
      </w:r>
      <w:r w:rsidRPr="00EB07F7">
        <w:rPr>
          <w:rFonts w:eastAsia="Times New Roman" w:cs="Times New Roman"/>
          <w:b/>
          <w:color w:val="000000"/>
          <w:sz w:val="24"/>
          <w:lang w:eastAsia="ru-RU"/>
        </w:rPr>
        <w:t>Хороводы и пляски</w:t>
      </w:r>
      <w:r w:rsidRPr="00EB07F7">
        <w:rPr>
          <w:rFonts w:eastAsia="Times New Roman" w:cs="Times New Roman"/>
          <w:color w:val="000000"/>
          <w:sz w:val="24"/>
          <w:lang w:eastAsia="ru-RU"/>
        </w:rPr>
        <w:t xml:space="preserve">. «Пляска парами», латыш. нар. мелодия; «По улице мостовой», рус. нар. мелодия, обраб. Т. Ломовой; «Топ и хлоп», муз. Т. Назарова-Метнер, сл. Е. Каргановой; «Покажи ладошки», лат. нар. ме- лодия «Танец с ложками» под рус. нар. </w:t>
      </w:r>
    </w:p>
    <w:p w:rsidR="00EB07F7" w:rsidRPr="00EB07F7" w:rsidRDefault="00EB07F7" w:rsidP="00EB07F7">
      <w:pPr>
        <w:spacing w:after="14" w:line="269" w:lineRule="auto"/>
        <w:ind w:right="1"/>
        <w:rPr>
          <w:rFonts w:eastAsia="Times New Roman" w:cs="Times New Roman"/>
          <w:color w:val="000000"/>
          <w:sz w:val="24"/>
          <w:lang w:eastAsia="ru-RU"/>
        </w:rPr>
      </w:pPr>
      <w:r w:rsidRPr="00EB07F7">
        <w:rPr>
          <w:rFonts w:eastAsia="Times New Roman" w:cs="Times New Roman"/>
          <w:color w:val="000000"/>
          <w:sz w:val="24"/>
          <w:lang w:eastAsia="ru-RU"/>
        </w:rPr>
        <w:t xml:space="preserve">мелодию; «Танец с платочками», рус. нар. мелодия; «Приглашение», укр. нар. мелодия, обраб. Г. Теплицко- го; «Пляска с султанчиками», укр. нар. мелодия, обраб. М. Раухвергера; «Кто у нас хороший?», муз. Ан. Александрова; «Покажи ладошку», ла- тыш. нар. мелодия; пляска «До свидания», чеш. нар. мелодия; «Платочек», рус. нар. мелодия в обраб. Л. Ревуцкого; «Дудочка-дуда», муз. Ю. Слонова, сл. народные; «Хлоп-хлоп-хлоп», эст. нар. мелодия, обраб. А. Роомере; новогодние хороводы по выбору музыкального руководителя. Характерные танцы. «Снежинки», муз. О. Берта, обраб. Н. Метло- ва; «Пляска Петрушек», муз. А. Серова из оперы «Рогнеда» (отрывок); «Танец зайчат» из «Польки» И. Штрауса; «Снежинки», муз. Т. Ломовой; «Бусинки» из «Галопа» И. Дунаевского; </w:t>
      </w:r>
      <w:r w:rsidRPr="00EB07F7">
        <w:rPr>
          <w:rFonts w:eastAsia="Times New Roman" w:cs="Times New Roman"/>
          <w:b/>
          <w:color w:val="000000"/>
          <w:sz w:val="24"/>
          <w:lang w:eastAsia="ru-RU"/>
        </w:rPr>
        <w:t>повторение танцев, выученных в течение года, а также к инсценировкам и музыкальным играм</w:t>
      </w:r>
      <w:r w:rsidRPr="00EB07F7">
        <w:rPr>
          <w:rFonts w:eastAsia="Times New Roman" w:cs="Times New Roman"/>
          <w:color w:val="000000"/>
          <w:sz w:val="24"/>
          <w:lang w:eastAsia="ru-RU"/>
        </w:rPr>
        <w:t xml:space="preserve">: «Котята- поварята», муз. Е. </w:t>
      </w:r>
    </w:p>
    <w:p w:rsidR="00EB07F7" w:rsidRPr="00EB07F7" w:rsidRDefault="00EB07F7" w:rsidP="00EB07F7">
      <w:pPr>
        <w:spacing w:after="14" w:line="269" w:lineRule="auto"/>
        <w:ind w:right="1"/>
        <w:rPr>
          <w:rFonts w:eastAsia="Times New Roman" w:cs="Times New Roman"/>
          <w:color w:val="000000"/>
          <w:sz w:val="24"/>
          <w:lang w:eastAsia="ru-RU"/>
        </w:rPr>
      </w:pPr>
      <w:r w:rsidRPr="00EB07F7">
        <w:rPr>
          <w:rFonts w:eastAsia="Times New Roman" w:cs="Times New Roman"/>
          <w:color w:val="000000"/>
          <w:sz w:val="24"/>
          <w:lang w:eastAsia="ru-RU"/>
        </w:rPr>
        <w:lastRenderedPageBreak/>
        <w:t xml:space="preserve">Тиличеевой, сл. М. Ивенсен; «Коза-дереза», сл. народные, муз. М. Магиденко. </w:t>
      </w:r>
      <w:r w:rsidRPr="00EB07F7">
        <w:rPr>
          <w:rFonts w:eastAsia="Times New Roman" w:cs="Times New Roman"/>
          <w:b/>
          <w:color w:val="000000"/>
          <w:sz w:val="24"/>
          <w:lang w:eastAsia="ru-RU"/>
        </w:rPr>
        <w:t>Музыкальные игры Игры</w:t>
      </w:r>
      <w:r w:rsidRPr="00EB07F7">
        <w:rPr>
          <w:rFonts w:eastAsia="Times New Roman" w:cs="Times New Roman"/>
          <w:color w:val="000000"/>
          <w:sz w:val="24"/>
          <w:lang w:eastAsia="ru-RU"/>
        </w:rPr>
        <w:t xml:space="preserve">. «Курочка и петушок», муз. Г. Фрида; «Жмурки», муз. Ф. Фло- това; «Медведь и заяц», муз. В. Ребикова; «Самолеты», муз. М. Магиденко; «Игра Деда Мороза со снежками», муз. П. Чайковского (из балета «Спя- щая красавица»); «Жмурки», муз. Ф. Флотова; «Веселые мячики», муз. М. Сатулина; «Найди себе пару», муз. Т. Ломовой; «Займи домик», муз. М. Магиденко; «Кто скорее возьмет игрушку?», латв. нар. мелодия; «Веселая карусель», рус. нар. мелодия, обраб. Е. Тиличеевой; «Ловишки», рус. нар. мелодия, обраб. А. Сидельникова; игры, выученные в течение года. Игры с пением. «Огородная-хороводная», муз. Б. Можжевелова, сл. А. Пассовой; «Кукла», муз. Старокадомского, сл. О. Высотской; «Дед Мороз и дети», муз. И. Кишко, сл. М. Ивенсен; «Заинька», муз. М. Кра- сева, сл. Л. Некрасова; «Заинька, выходи», «Гуси, лебеди и волк», муз. Е. Тиличеевой, сл. М. Булатова; «Мы на луг ходили», муз. А. Филиппен- ко, сл. Н. Кукловской; «Рыбка», муз. М. Красева; «Платочек», укр. нар. песня, обр. Н. Метлова; «Веселая девочка Таня», муз. А. Филиппенко, сл. Н. Кукловской и Р. Борисовой. Песенное творчество «Как тебя зовут?»; «Что ты хочешь, кошечка?»; «Марш», муз. Н. Богословского; «Мишка», «Бычок», «Лошадка», муз. А. Гречанинова, сл. А. Барто; «Наша песенка простая», муз. Ан. Александрова, сл. М. Ивен- сен; «Курочка-рябушечка», муз. Г. Лобачева, сл. народные; «Котенька-ко- ток», рус. нар. песня. Развитие танцевально-игрового творчества «Лошадка», муз. Н. </w:t>
      </w:r>
    </w:p>
    <w:p w:rsidR="00EB07F7" w:rsidRPr="00EB07F7" w:rsidRDefault="00EB07F7" w:rsidP="00EB07F7">
      <w:pPr>
        <w:spacing w:after="14" w:line="269" w:lineRule="auto"/>
        <w:ind w:right="1"/>
        <w:rPr>
          <w:rFonts w:eastAsia="Times New Roman" w:cs="Times New Roman"/>
          <w:color w:val="000000"/>
          <w:sz w:val="24"/>
          <w:lang w:eastAsia="ru-RU"/>
        </w:rPr>
      </w:pPr>
      <w:r w:rsidRPr="00EB07F7">
        <w:rPr>
          <w:rFonts w:eastAsia="Times New Roman" w:cs="Times New Roman"/>
          <w:color w:val="000000"/>
          <w:sz w:val="24"/>
          <w:lang w:eastAsia="ru-RU"/>
        </w:rPr>
        <w:t xml:space="preserve">Потоловского; «Зайчики», «Наседка и цыплята», «Воробей», муз. Т. Ломовой; «Ой, хмель мой, хмелек», рус. нар. мелодия, обр. М. </w:t>
      </w:r>
    </w:p>
    <w:p w:rsidR="00EB07F7" w:rsidRPr="00EB07F7" w:rsidRDefault="00EB07F7" w:rsidP="00EB07F7">
      <w:pPr>
        <w:spacing w:after="14" w:line="269" w:lineRule="auto"/>
        <w:ind w:right="1"/>
        <w:rPr>
          <w:rFonts w:eastAsia="Times New Roman" w:cs="Times New Roman"/>
          <w:color w:val="000000"/>
          <w:sz w:val="24"/>
          <w:lang w:eastAsia="ru-RU"/>
        </w:rPr>
      </w:pPr>
      <w:r w:rsidRPr="00EB07F7">
        <w:rPr>
          <w:rFonts w:eastAsia="Times New Roman" w:cs="Times New Roman"/>
          <w:color w:val="000000"/>
          <w:sz w:val="24"/>
          <w:lang w:eastAsia="ru-RU"/>
        </w:rPr>
        <w:t xml:space="preserve">Раухвергера; «Кукла», муз. М. Старокадомского; «Скачут по до- рожке», муз. А. Филиппенко; придумай пляску Петрушек под музыку «Петрушка» И. Брамса; «Медвежата», муз. М. Красева, сл. Н. Френкель. Музыкально-дидактические игры Развитие звуковысотного слуха. «Птицы и птенчики», «Качели». Развитие ритмического слуха. «Петушок, курочка и цыпленок», «Кто как идет?», «Веселые дудочки», «Сыграй, как я». Развитие тембрового и динамического слуха. «Громко — тихо», «Уз- най свой инструмент»; «Угадай, на чем играю». Определение жанра и развитие памяти. «Что делает кукла?», «Узнай и спой песню по картинке», «Музыкальный магазин». Игра на детских музыкальных инструментах. «Мы идем с флажка- ми», «Гармошка», «Небо синее», «Андрей-воробей», муз. Е. Тиличеевой, сл. М. Долинова; «Сорока-сорока», рус. нар. прибаутка, обр. Т. Попатенко; «Кап-кап-кап…», румын. нар. песня, обр. Т. Попатенко; «Лиса», рус. нар. прибаутка, обр. В. Попова; </w:t>
      </w:r>
      <w:r w:rsidRPr="00EB07F7">
        <w:rPr>
          <w:rFonts w:eastAsia="Times New Roman" w:cs="Times New Roman"/>
          <w:b/>
          <w:color w:val="000000"/>
          <w:sz w:val="24"/>
          <w:lang w:eastAsia="ru-RU"/>
        </w:rPr>
        <w:t>подыгрывание рус. нар. мелодий</w:t>
      </w:r>
      <w:r w:rsidRPr="00EB07F7">
        <w:rPr>
          <w:rFonts w:eastAsia="Times New Roman" w:cs="Times New Roman"/>
          <w:color w:val="000000"/>
          <w:sz w:val="24"/>
          <w:lang w:eastAsia="ru-RU"/>
        </w:rPr>
        <w:t xml:space="preserve">.  </w:t>
      </w:r>
    </w:p>
    <w:p w:rsidR="00EB07F7" w:rsidRPr="00EB07F7" w:rsidRDefault="00EB07F7" w:rsidP="00EB07F7">
      <w:pPr>
        <w:keepNext/>
        <w:keepLines/>
        <w:spacing w:after="0"/>
        <w:outlineLvl w:val="0"/>
        <w:rPr>
          <w:rFonts w:eastAsia="Times New Roman" w:cs="Times New Roman"/>
          <w:b/>
          <w:color w:val="000000"/>
          <w:sz w:val="24"/>
          <w:lang w:eastAsia="ru-RU"/>
        </w:rPr>
      </w:pPr>
      <w:r w:rsidRPr="00EB07F7">
        <w:rPr>
          <w:rFonts w:eastAsia="Times New Roman" w:cs="Times New Roman"/>
          <w:b/>
          <w:i/>
          <w:color w:val="000000"/>
          <w:lang w:eastAsia="ru-RU"/>
        </w:rPr>
        <w:t>Старшая группа (от 5 до 6 лет</w:t>
      </w:r>
      <w:r w:rsidRPr="00EB07F7">
        <w:rPr>
          <w:rFonts w:eastAsia="Times New Roman" w:cs="Times New Roman"/>
          <w:color w:val="000000"/>
          <w:sz w:val="24"/>
          <w:lang w:eastAsia="ru-RU"/>
        </w:rPr>
        <w:t xml:space="preserve">)  </w:t>
      </w:r>
    </w:p>
    <w:p w:rsidR="00EB07F7" w:rsidRPr="00EB07F7" w:rsidRDefault="00EB07F7" w:rsidP="00EB07F7">
      <w:pPr>
        <w:spacing w:after="14" w:line="269" w:lineRule="auto"/>
        <w:ind w:right="1"/>
        <w:rPr>
          <w:rFonts w:eastAsia="Times New Roman" w:cs="Times New Roman"/>
          <w:color w:val="000000"/>
          <w:sz w:val="24"/>
          <w:lang w:eastAsia="ru-RU"/>
        </w:rPr>
      </w:pPr>
      <w:r w:rsidRPr="00EB07F7">
        <w:rPr>
          <w:rFonts w:eastAsia="Times New Roman" w:cs="Times New Roman"/>
          <w:b/>
          <w:color w:val="000000"/>
          <w:sz w:val="24"/>
          <w:lang w:eastAsia="ru-RU"/>
        </w:rPr>
        <w:t>Слушание «</w:t>
      </w:r>
      <w:r w:rsidRPr="00EB07F7">
        <w:rPr>
          <w:rFonts w:eastAsia="Times New Roman" w:cs="Times New Roman"/>
          <w:color w:val="000000"/>
          <w:sz w:val="24"/>
          <w:lang w:eastAsia="ru-RU"/>
        </w:rPr>
        <w:t xml:space="preserve">Марш», муз. Д. Шостаковича; «Колыбельная», «Парень с гармош- кой», муз. Г. Свиридова; «Листопад», муз. Т. Попатенко, сл. Е. Авдиенко; «Марш» из оперы «Любовь к трем апельсинам», муз. С. Прокофьева; «Зима», муз. П. Чайковского, сл. А. Плещеева; «Осенняя песня» (из цикла «Времена года» П. Чайковского); «Полька», муз. Д. Львова-Компанейца, сл. З. Петровой; «Мамин праздник», муз. Е. Тиличеевой, сл. Л. Румарчук; «Моя Россия», муз. Г. Струве, сл. Н. Соловьевой; «Кто придумал песенку?», муз. Д. ЛьвоваКомпанейца, сл. Л. Дымовой; «Детская полька», муз. М. Глинки; «Дед Мороз», муз. Н. Елисеева, сл. З. Александровой; «Утренняя молитва», «В церкви» (из «Детского альбома» П. Чайковского); «Музыка», муз. Г. Струве; «Жаворонок», муз. М. Глинки; «Мотылек», муз. С. Майкапара; «Пляска птиц», «Колыбельная», муз. Н. Римского- Корсакова; финал Концерта для фортепиано с оркестром № 5 (фрагменты) Л. Бетховена; «Тревожная минута» (из альбома «Бирюльки» С. Майкапара); «Раскаяние», «Утро», «Вечер» (из сборника «Детская музыка» С. Прокофьева); «Первая потеря» (из «Альбома для юношества») Р. </w:t>
      </w:r>
      <w:r w:rsidRPr="00EB07F7">
        <w:rPr>
          <w:rFonts w:eastAsia="Times New Roman" w:cs="Times New Roman"/>
          <w:color w:val="000000"/>
          <w:sz w:val="24"/>
          <w:lang w:eastAsia="ru-RU"/>
        </w:rPr>
        <w:lastRenderedPageBreak/>
        <w:t xml:space="preserve">Шумана; Одиннадцатая соната для фортепиано, 1я часть (фрагменты), Прелюдия ля мажор, соч. 28, № 7 Ф. Шопена. </w:t>
      </w:r>
      <w:r w:rsidRPr="00EB07F7">
        <w:rPr>
          <w:rFonts w:eastAsia="Times New Roman" w:cs="Times New Roman"/>
          <w:b/>
          <w:color w:val="000000"/>
          <w:sz w:val="24"/>
          <w:lang w:eastAsia="ru-RU"/>
        </w:rPr>
        <w:t xml:space="preserve">Пение </w:t>
      </w:r>
      <w:r w:rsidRPr="00EB07F7">
        <w:rPr>
          <w:rFonts w:eastAsia="Times New Roman" w:cs="Times New Roman"/>
          <w:color w:val="000000"/>
          <w:sz w:val="24"/>
          <w:lang w:eastAsia="ru-RU"/>
        </w:rPr>
        <w:t xml:space="preserve">Упражнения на развитие слуха и голоса. «Зайка», муз. В. Карасевой, сл. Н. Френкель; «Сшили кошке к празднику сапожки», детская песенка; «Ворон», рус. нар. песня, обраб. Е. Тиличеевой; </w:t>
      </w:r>
    </w:p>
    <w:p w:rsidR="00EB07F7" w:rsidRPr="00EB07F7" w:rsidRDefault="00EB07F7" w:rsidP="00EB07F7">
      <w:pPr>
        <w:spacing w:after="14" w:line="269" w:lineRule="auto"/>
        <w:ind w:right="1"/>
        <w:rPr>
          <w:rFonts w:eastAsia="Times New Roman" w:cs="Times New Roman"/>
          <w:color w:val="000000"/>
          <w:sz w:val="24"/>
          <w:lang w:eastAsia="ru-RU"/>
        </w:rPr>
      </w:pPr>
      <w:r w:rsidRPr="00EB07F7">
        <w:rPr>
          <w:rFonts w:eastAsia="Times New Roman" w:cs="Times New Roman"/>
          <w:color w:val="000000"/>
          <w:sz w:val="24"/>
          <w:lang w:eastAsia="ru-RU"/>
        </w:rPr>
        <w:t xml:space="preserve">«Андрей-воробей», рус. нар. песня, обр. Ю. Слонова; «Бубенчики», «Гармошка», муз. Е. Тиличее- вой; «Считалочка», муз. И. Арсеева; </w:t>
      </w:r>
    </w:p>
    <w:p w:rsidR="00EB07F7" w:rsidRPr="00EB07F7" w:rsidRDefault="00EB07F7" w:rsidP="00EB07F7">
      <w:pPr>
        <w:spacing w:after="14" w:line="269" w:lineRule="auto"/>
        <w:ind w:right="1"/>
        <w:rPr>
          <w:rFonts w:eastAsia="Times New Roman" w:cs="Times New Roman"/>
          <w:color w:val="000000"/>
          <w:sz w:val="24"/>
          <w:lang w:eastAsia="ru-RU"/>
        </w:rPr>
      </w:pPr>
      <w:r w:rsidRPr="00EB07F7">
        <w:rPr>
          <w:rFonts w:eastAsia="Times New Roman" w:cs="Times New Roman"/>
          <w:color w:val="000000"/>
          <w:sz w:val="24"/>
          <w:lang w:eastAsia="ru-RU"/>
        </w:rPr>
        <w:t>«Снега-жемчуга», муз. М. Пархалад- зе, сл. М. Пляцковского; «Где зимуют зяблики?», муз. Е. Зарицкой, сл. Л. Куклина; «Паровоз», «Петрушка», муз. В. Карасевой, сл. Н. Френкель; «Барабан», муз. Е. Тиличеевой, сл. Н. Найденовой; «Тучка», закличка; «Колыбельная», муз. Е. Тиличеевой, сл. Н. Найденовой; рус. нар. песенки и попевки</w:t>
      </w:r>
      <w:r w:rsidRPr="00EB07F7">
        <w:rPr>
          <w:rFonts w:eastAsia="Times New Roman" w:cs="Times New Roman"/>
          <w:b/>
          <w:color w:val="000000"/>
          <w:sz w:val="24"/>
          <w:lang w:eastAsia="ru-RU"/>
        </w:rPr>
        <w:t>. Песни</w:t>
      </w:r>
      <w:r w:rsidRPr="00EB07F7">
        <w:rPr>
          <w:rFonts w:eastAsia="Times New Roman" w:cs="Times New Roman"/>
          <w:color w:val="000000"/>
          <w:sz w:val="24"/>
          <w:lang w:eastAsia="ru-RU"/>
        </w:rPr>
        <w:t xml:space="preserve">. «Журавли», муз. А. Лившица, сл. М. Познанской; «К нам гости пришли», муз. Ан. Александрова, сл. М. Ивенсен; «Огородная-хо- роводная», муз. Б. Можжевелова, сл. Н. Пассовой; «Голубые санки», муз. М. Иорданского, сл. М. Клоковой; «Гуси-гусенята», муз. Ан. Александ- рова, сл. Г. Бойко; «Рыбка», муз. М. Красева, сл. М. Клоковой. «Курица», муз. Е. Тиличеевой, сл. М. Долинова; «Березка», муз. Е. Тиличеевой, сл. П. Воронько; «Ландыш», муз. М. Красева, сл. Н. Френкель; «Весенняя песенка», муз. А. Филиппенко, сл. Г Бойко; «Тяв-тяв», муз. В. Герчик, сл. Ю. Разумовского; «Птичий дом», муз. Ю. Слонова, сл. О. Высотской; «Горошина», муз. В. Карасевой, сл. Н. Френкель; «Гуси», муз. А. Филип- пенко, сл. Т. Волгиной. </w:t>
      </w:r>
    </w:p>
    <w:p w:rsidR="00EB07F7" w:rsidRPr="00EB07F7" w:rsidRDefault="00EB07F7" w:rsidP="00EB07F7">
      <w:pPr>
        <w:spacing w:after="14" w:line="269" w:lineRule="auto"/>
        <w:ind w:right="1"/>
        <w:rPr>
          <w:rFonts w:eastAsia="Times New Roman" w:cs="Times New Roman"/>
          <w:color w:val="000000"/>
          <w:sz w:val="24"/>
          <w:lang w:eastAsia="ru-RU"/>
        </w:rPr>
      </w:pPr>
      <w:r w:rsidRPr="00EB07F7">
        <w:rPr>
          <w:rFonts w:eastAsia="Times New Roman" w:cs="Times New Roman"/>
          <w:color w:val="000000"/>
          <w:sz w:val="24"/>
          <w:lang w:eastAsia="ru-RU"/>
        </w:rPr>
        <w:t xml:space="preserve">Песенное творчество «Колыбельная», рус. нар. песня; «Марш», муз. М. Красева; «Дили-ди- ли! Бом! Бом!», укр. нар. песня, сл. Е. </w:t>
      </w:r>
    </w:p>
    <w:p w:rsidR="00EB07F7" w:rsidRPr="00EB07F7" w:rsidRDefault="00EB07F7" w:rsidP="00EB07F7">
      <w:pPr>
        <w:spacing w:after="14" w:line="269" w:lineRule="auto"/>
        <w:ind w:right="1"/>
        <w:rPr>
          <w:rFonts w:eastAsia="Times New Roman" w:cs="Times New Roman"/>
          <w:color w:val="000000"/>
          <w:sz w:val="24"/>
          <w:lang w:eastAsia="ru-RU"/>
        </w:rPr>
      </w:pPr>
      <w:r w:rsidRPr="00EB07F7">
        <w:rPr>
          <w:rFonts w:eastAsia="Times New Roman" w:cs="Times New Roman"/>
          <w:color w:val="000000"/>
          <w:sz w:val="24"/>
          <w:lang w:eastAsia="ru-RU"/>
        </w:rPr>
        <w:t xml:space="preserve">Макшанцевой; «Придумай песенку»; потешки, дразнилки, считалки и другие рус. нар. попевки. Музыкально-ритмические движения Упражнения. «Маленький марш», муз. Т. Ломовой; «Пружинка», муз. Е. Гнесиной («Этюд»); «Шаг и бег», муз. Н. Надененко; «Плавные руки», муз. Р. Глиэра («Вальс», фрагмент); «Кто лучше скачет», муз. Т. Ломовой; 304 305 «Учись плясать по-русски!», муз. Л. </w:t>
      </w:r>
    </w:p>
    <w:p w:rsidR="00EB07F7" w:rsidRPr="00EB07F7" w:rsidRDefault="00EB07F7" w:rsidP="00EB07F7">
      <w:pPr>
        <w:spacing w:after="14" w:line="269" w:lineRule="auto"/>
        <w:ind w:right="1"/>
        <w:rPr>
          <w:rFonts w:eastAsia="Times New Roman" w:cs="Times New Roman"/>
          <w:color w:val="000000"/>
          <w:sz w:val="24"/>
          <w:lang w:eastAsia="ru-RU"/>
        </w:rPr>
      </w:pPr>
      <w:r w:rsidRPr="00EB07F7">
        <w:rPr>
          <w:rFonts w:eastAsia="Times New Roman" w:cs="Times New Roman"/>
          <w:color w:val="000000"/>
          <w:sz w:val="24"/>
          <w:lang w:eastAsia="ru-RU"/>
        </w:rPr>
        <w:t xml:space="preserve">Вишкарева (вариации на рус. нар. мелодию «Из-под дуба, из-под вяза»); «Росинки», муз. С. Майкапара; «Канава», рус. нар. мелодия, обр. Р. Рустамова. </w:t>
      </w:r>
      <w:r w:rsidRPr="00EB07F7">
        <w:rPr>
          <w:rFonts w:eastAsia="Times New Roman" w:cs="Times New Roman"/>
          <w:b/>
          <w:color w:val="000000"/>
          <w:sz w:val="24"/>
          <w:lang w:eastAsia="ru-RU"/>
        </w:rPr>
        <w:t>Упражнения с предметами</w:t>
      </w:r>
      <w:r w:rsidRPr="00EB07F7">
        <w:rPr>
          <w:rFonts w:eastAsia="Times New Roman" w:cs="Times New Roman"/>
          <w:color w:val="000000"/>
          <w:sz w:val="24"/>
          <w:lang w:eastAsia="ru-RU"/>
        </w:rPr>
        <w:t xml:space="preserve">. «Вальс», муз. А. Дворжака; «Упражнения с ленточками», укр. нар. мелодия, обр. Р. </w:t>
      </w:r>
    </w:p>
    <w:p w:rsidR="00EB07F7" w:rsidRPr="00EB07F7" w:rsidRDefault="00EB07F7" w:rsidP="00EB07F7">
      <w:pPr>
        <w:spacing w:after="14" w:line="269" w:lineRule="auto"/>
        <w:ind w:right="1"/>
        <w:rPr>
          <w:rFonts w:eastAsia="Times New Roman" w:cs="Times New Roman"/>
          <w:color w:val="000000"/>
          <w:sz w:val="24"/>
          <w:lang w:eastAsia="ru-RU"/>
        </w:rPr>
      </w:pPr>
      <w:r w:rsidRPr="00EB07F7">
        <w:rPr>
          <w:rFonts w:eastAsia="Times New Roman" w:cs="Times New Roman"/>
          <w:color w:val="000000"/>
          <w:sz w:val="24"/>
          <w:lang w:eastAsia="ru-RU"/>
        </w:rPr>
        <w:t xml:space="preserve">Рустамова; «Гавот», муз. Ф. Гос- сека; «Передача платочка», муз. Т. Ломовой; «Упражнения с мячами», муз. Т. Ломовой; «Вальс», муз. </w:t>
      </w:r>
    </w:p>
    <w:p w:rsidR="00EB07F7" w:rsidRPr="00EB07F7" w:rsidRDefault="00EB07F7" w:rsidP="00EB07F7">
      <w:pPr>
        <w:spacing w:after="14" w:line="269" w:lineRule="auto"/>
        <w:ind w:right="1"/>
        <w:rPr>
          <w:rFonts w:eastAsia="Times New Roman" w:cs="Times New Roman"/>
          <w:color w:val="000000"/>
          <w:sz w:val="24"/>
          <w:lang w:eastAsia="ru-RU"/>
        </w:rPr>
      </w:pPr>
      <w:r w:rsidRPr="00EB07F7">
        <w:rPr>
          <w:rFonts w:eastAsia="Times New Roman" w:cs="Times New Roman"/>
          <w:color w:val="000000"/>
          <w:sz w:val="24"/>
          <w:lang w:eastAsia="ru-RU"/>
        </w:rPr>
        <w:t xml:space="preserve">Ф. Бургмюллера. Этюды. «Тихий танец» (тема из вариаций), муз. В. Моцарта; «Поль- ка», нем. нар. танец; «Поспи и попляши» («Игра с куклой»), муз. Т. Ломо- вой; «Ау!» («Игра в лесу», муз. Т. Ломовой). Танцы и пляски. «Дружные пары», муз. И. Штрауса («Полька»); «Парный танец», муз. Ан. Александрова («Полька»); «Приглашение», рус. нар. мелодия «Лен», обраб. М. Раухвергера; «Задорный танец», муз. В. Золотарева; «Зеркало», «Ой, хмель мой, хмелек», рус. нар. мело- дии; «Круговая пляска», рус. нар. мелодия, обр. С. Разоренова; «Русская пляска», рус. нар. мелодия («Во саду ли, в огороде»); «Кадриль с ложка- ми», рус. нар. мелодия, обр. Е. Туманяна; пляска мальчиков «Чеботуха», рус. нар. мелодия. </w:t>
      </w:r>
      <w:r w:rsidRPr="00EB07F7">
        <w:rPr>
          <w:rFonts w:eastAsia="Times New Roman" w:cs="Times New Roman"/>
          <w:b/>
          <w:color w:val="000000"/>
          <w:sz w:val="24"/>
          <w:lang w:eastAsia="ru-RU"/>
        </w:rPr>
        <w:t>Характерные танцы</w:t>
      </w:r>
      <w:r w:rsidRPr="00EB07F7">
        <w:rPr>
          <w:rFonts w:eastAsia="Times New Roman" w:cs="Times New Roman"/>
          <w:color w:val="000000"/>
          <w:sz w:val="24"/>
          <w:lang w:eastAsia="ru-RU"/>
        </w:rPr>
        <w:t xml:space="preserve">. «Матрешки», муз. Б. Мокроусова; «Чебо- туха», рус. нар. мелодия, обраб. В. Золотарева; «Танец бусинок», муз. Т. Ломовой; «Пляска Петрушек», хорват. нар. мелодия; «Хлопушки», муз. Н. Кизельваттер; «Танец Снегурочки и снежинок», муз. Р. Глиэра; «Танец гномов», муз. Ф. Черчеля; «Танец скоморохов», муз. Н. Римс- кого-Корсакова; «Танец цирковых лошадок», муз. М. Красева; «Пляска медвежат», муз. М. Красева; «Встреча в лесу», муз. Е. </w:t>
      </w:r>
    </w:p>
    <w:p w:rsidR="00EB07F7" w:rsidRPr="00EB07F7" w:rsidRDefault="00EB07F7" w:rsidP="00EB07F7">
      <w:pPr>
        <w:spacing w:after="14" w:line="269" w:lineRule="auto"/>
        <w:ind w:right="1"/>
        <w:rPr>
          <w:rFonts w:eastAsia="Times New Roman" w:cs="Times New Roman"/>
          <w:color w:val="000000"/>
          <w:sz w:val="24"/>
          <w:lang w:eastAsia="ru-RU"/>
        </w:rPr>
      </w:pPr>
      <w:r w:rsidRPr="00EB07F7">
        <w:rPr>
          <w:rFonts w:eastAsia="Times New Roman" w:cs="Times New Roman"/>
          <w:color w:val="000000"/>
          <w:sz w:val="24"/>
          <w:lang w:eastAsia="ru-RU"/>
        </w:rPr>
        <w:t xml:space="preserve">Тиличеевой. Хороводы. «К нам гости пришли», муз. Ан. Александрова, сл. М. Ивенсен; «Урожайная», муз. А. Филиппенко, сл. О. </w:t>
      </w:r>
    </w:p>
    <w:p w:rsidR="00EB07F7" w:rsidRPr="00EB07F7" w:rsidRDefault="00EB07F7" w:rsidP="00EB07F7">
      <w:pPr>
        <w:spacing w:after="14" w:line="269" w:lineRule="auto"/>
        <w:ind w:right="1"/>
        <w:rPr>
          <w:rFonts w:eastAsia="Times New Roman" w:cs="Times New Roman"/>
          <w:color w:val="000000"/>
          <w:sz w:val="24"/>
          <w:lang w:eastAsia="ru-RU"/>
        </w:rPr>
      </w:pPr>
      <w:r w:rsidRPr="00EB07F7">
        <w:rPr>
          <w:rFonts w:eastAsia="Times New Roman" w:cs="Times New Roman"/>
          <w:color w:val="000000"/>
          <w:sz w:val="24"/>
          <w:lang w:eastAsia="ru-RU"/>
        </w:rPr>
        <w:lastRenderedPageBreak/>
        <w:t xml:space="preserve">Волгиной; «Ново- годняя хороводная», муз. С. Шайдар; «Новогодний хоровод», муз. Т. По- патенко; «К нам приходит Новый год», муз. В. Герчик, сл. З. Петровой; «Хоровод цветов», муз. Ю. Слонова; «Как пошли наши подружки», «Со вьюном я хожу», «А я по лугу», «Земелюшка-чернозем», рус. нар. песни, обр. В. Агафонникова; «Ай да березка», муз. Т. Попатенко, сл. Ж. Агад- жановой; «Возле речки, возле моста»; «Пошла млада за водой», рус. нар. песни, обр. В. Агафонникова. </w:t>
      </w:r>
      <w:r w:rsidRPr="00EB07F7">
        <w:rPr>
          <w:rFonts w:eastAsia="Times New Roman" w:cs="Times New Roman"/>
          <w:b/>
          <w:color w:val="000000"/>
          <w:sz w:val="24"/>
          <w:lang w:eastAsia="ru-RU"/>
        </w:rPr>
        <w:t>Музыкальные игры Игры</w:t>
      </w:r>
      <w:r w:rsidRPr="00EB07F7">
        <w:rPr>
          <w:rFonts w:eastAsia="Times New Roman" w:cs="Times New Roman"/>
          <w:color w:val="000000"/>
          <w:sz w:val="24"/>
          <w:lang w:eastAsia="ru-RU"/>
        </w:rPr>
        <w:t xml:space="preserve">. «Ловишка», муз. Й. Гайдна; «Не выпустим», муз. Т. Ломовой; «Будь ловким!», муз. Н. Ладухина; «Игра с бубном», муз. М. Красева; «Ищи игрушку», «Будь ловкий», рус. нар. мелодия, обр. В. Агафонникова; «Лет- чики на аэродроме», муз. М. Раухвергера; «Найди себе пару», латв. нар. мелодия, обраб. </w:t>
      </w:r>
    </w:p>
    <w:p w:rsidR="00EB07F7" w:rsidRPr="00EB07F7" w:rsidRDefault="00EB07F7" w:rsidP="00EB07F7">
      <w:pPr>
        <w:spacing w:after="14" w:line="269" w:lineRule="auto"/>
        <w:ind w:right="1"/>
        <w:rPr>
          <w:rFonts w:eastAsia="Times New Roman" w:cs="Times New Roman"/>
          <w:color w:val="000000"/>
          <w:sz w:val="24"/>
          <w:lang w:eastAsia="ru-RU"/>
        </w:rPr>
      </w:pPr>
      <w:r w:rsidRPr="00EB07F7">
        <w:rPr>
          <w:rFonts w:eastAsia="Times New Roman" w:cs="Times New Roman"/>
          <w:color w:val="000000"/>
          <w:sz w:val="24"/>
          <w:lang w:eastAsia="ru-RU"/>
        </w:rPr>
        <w:t xml:space="preserve">Т. Попатенко; «Игра со звоночком», муз. С. Ржавской; «Кот и мыши», муз. Т. Ломовой; «Погремушки», муз. Т. Вилькорейской; «Береги обруч», муз. В. Витлина; «Найди игрушку», латв. нар. песня, обр. Г. Фрида. Игры с пением. «Колпачок», «Ой, заинька по сенечкам», «Ворон», рус. нар. песни; «Заинька», рус. нар. песня, обр. Н. Римского-Корсакова; «Как на тоненький ледок», рус. нар. песня, обраб. А. </w:t>
      </w:r>
    </w:p>
    <w:p w:rsidR="00EB07F7" w:rsidRPr="00EB07F7" w:rsidRDefault="00EB07F7" w:rsidP="00EB07F7">
      <w:pPr>
        <w:spacing w:after="14" w:line="269" w:lineRule="auto"/>
        <w:ind w:right="1"/>
        <w:rPr>
          <w:rFonts w:eastAsia="Times New Roman" w:cs="Times New Roman"/>
          <w:color w:val="000000"/>
          <w:sz w:val="24"/>
          <w:lang w:eastAsia="ru-RU"/>
        </w:rPr>
      </w:pPr>
      <w:r w:rsidRPr="00EB07F7">
        <w:rPr>
          <w:rFonts w:eastAsia="Times New Roman" w:cs="Times New Roman"/>
          <w:color w:val="000000"/>
          <w:sz w:val="24"/>
          <w:lang w:eastAsia="ru-RU"/>
        </w:rPr>
        <w:t xml:space="preserve">Рубца; «Ворон», рус. нар. мелодия, обр. Е. Тиличеевой; «Две тетери», рус. нар. мелодия, обраб. В. Агафонникова; «Кот Васька», муз. Г. </w:t>
      </w:r>
    </w:p>
    <w:p w:rsidR="00EB07F7" w:rsidRPr="00EB07F7" w:rsidRDefault="00EB07F7" w:rsidP="00EB07F7">
      <w:pPr>
        <w:spacing w:after="14" w:line="269" w:lineRule="auto"/>
        <w:ind w:right="1"/>
        <w:rPr>
          <w:rFonts w:eastAsia="Times New Roman" w:cs="Times New Roman"/>
          <w:color w:val="000000"/>
          <w:sz w:val="24"/>
          <w:lang w:eastAsia="ru-RU"/>
        </w:rPr>
      </w:pPr>
      <w:r w:rsidRPr="00EB07F7">
        <w:rPr>
          <w:rFonts w:eastAsia="Times New Roman" w:cs="Times New Roman"/>
          <w:color w:val="000000"/>
          <w:sz w:val="24"/>
          <w:lang w:eastAsia="ru-RU"/>
        </w:rPr>
        <w:t xml:space="preserve">Лобачева, сл. Н. Френкель; «Ежик», муз. А. Аверина; «Хоровод в лесу», муз. М. Иорданского; «Ежик и мышки», муз. М. Красева, сл. М. </w:t>
      </w:r>
    </w:p>
    <w:p w:rsidR="00EB07F7" w:rsidRPr="00EB07F7" w:rsidRDefault="00EB07F7" w:rsidP="00EB07F7">
      <w:pPr>
        <w:spacing w:after="14" w:line="269" w:lineRule="auto"/>
        <w:ind w:right="1"/>
        <w:rPr>
          <w:rFonts w:eastAsia="Times New Roman" w:cs="Times New Roman"/>
          <w:color w:val="000000"/>
          <w:sz w:val="24"/>
          <w:lang w:eastAsia="ru-RU"/>
        </w:rPr>
      </w:pPr>
      <w:r w:rsidRPr="00EB07F7">
        <w:rPr>
          <w:rFonts w:eastAsia="Times New Roman" w:cs="Times New Roman"/>
          <w:color w:val="000000"/>
          <w:sz w:val="24"/>
          <w:lang w:eastAsia="ru-RU"/>
        </w:rPr>
        <w:t xml:space="preserve">Клоковой; «Цветы», муз. Н. Бахутовой, слова народные. Музыкально-дидактические игры Развитие звуковысотного слуха. </w:t>
      </w:r>
    </w:p>
    <w:p w:rsidR="00EB07F7" w:rsidRPr="00EB07F7" w:rsidRDefault="00EB07F7" w:rsidP="00EB07F7">
      <w:pPr>
        <w:spacing w:after="14" w:line="269" w:lineRule="auto"/>
        <w:ind w:right="1"/>
        <w:rPr>
          <w:rFonts w:eastAsia="Times New Roman" w:cs="Times New Roman"/>
          <w:color w:val="000000"/>
          <w:sz w:val="24"/>
          <w:lang w:eastAsia="ru-RU"/>
        </w:rPr>
      </w:pPr>
      <w:r w:rsidRPr="00EB07F7">
        <w:rPr>
          <w:rFonts w:eastAsia="Times New Roman" w:cs="Times New Roman"/>
          <w:color w:val="000000"/>
          <w:sz w:val="24"/>
          <w:lang w:eastAsia="ru-RU"/>
        </w:rPr>
        <w:t xml:space="preserve">«Музыкальное лото», «Ступеньки», «Где мои детки?», «Мама и детки». Развитие чувства ритма. «Определи по ритму», «Ритмические полоски», «Учись танцевать», «Ищи». Развитие тембрового слуха. «На чем играю?», «Музыкальные загадки», «Музыкальный домик». Развитие диатонического слуха. «Громко, тихо запоем», «Звенящие колокольчики». Развитие восприятия музыки и музыкальной памяти. </w:t>
      </w:r>
    </w:p>
    <w:p w:rsidR="00EB07F7" w:rsidRPr="00EB07F7" w:rsidRDefault="00EB07F7" w:rsidP="00EB07F7">
      <w:pPr>
        <w:spacing w:after="14" w:line="269" w:lineRule="auto"/>
        <w:ind w:right="1"/>
        <w:rPr>
          <w:rFonts w:eastAsia="Times New Roman" w:cs="Times New Roman"/>
          <w:color w:val="000000"/>
          <w:sz w:val="24"/>
          <w:lang w:eastAsia="ru-RU"/>
        </w:rPr>
      </w:pPr>
      <w:r w:rsidRPr="00EB07F7">
        <w:rPr>
          <w:rFonts w:eastAsia="Times New Roman" w:cs="Times New Roman"/>
          <w:color w:val="000000"/>
          <w:sz w:val="24"/>
          <w:lang w:eastAsia="ru-RU"/>
        </w:rPr>
        <w:t xml:space="preserve">«Будь внима- тельным», «Буратино», «Музыкальный магазин», «Времена года», «Наши песни». Инсценировки и музыкальные спектакли </w:t>
      </w:r>
    </w:p>
    <w:p w:rsidR="00EB07F7" w:rsidRPr="00EB07F7" w:rsidRDefault="00EB07F7" w:rsidP="00EB07F7">
      <w:pPr>
        <w:spacing w:after="69" w:line="269" w:lineRule="auto"/>
        <w:ind w:right="1"/>
        <w:rPr>
          <w:rFonts w:eastAsia="Times New Roman" w:cs="Times New Roman"/>
          <w:color w:val="000000"/>
          <w:sz w:val="24"/>
          <w:lang w:eastAsia="ru-RU"/>
        </w:rPr>
      </w:pPr>
      <w:r w:rsidRPr="00EB07F7">
        <w:rPr>
          <w:rFonts w:eastAsia="Times New Roman" w:cs="Times New Roman"/>
          <w:color w:val="000000"/>
          <w:sz w:val="24"/>
          <w:lang w:eastAsia="ru-RU"/>
        </w:rPr>
        <w:t xml:space="preserve">«К нам гости пришли», муз. Ан. Александрова; «Как у наших у ворот», рус. нар. мелодия, обр. В. Агафонникова; «Где ты был, Иванушка?», рус. нар. мелодия, обр. М. Иорданского; «Моя любимая кукла», автор Т. Коренева; «Полянка» (музыкальная игра-сказка), муз.Т. Вилькорейской. Развитие танцевально-игрового творчества «Котик и козлик», «Я полю, полю лук», муз. Е. Тиличеевой; «Вальс кошки», муз. В. Золотарева; свободная пляска под любые плясовые мело- дии в аудиозаписи; «Гори, гори ясно!», рус. нар. мелодия, обр. Р. Рустамова; «А я по лугу», рус. нар. мелодия, обр. Т. Смирновой. Игра на детских музыкальных инструментах «Небо синее», «Смелый пилот», муз. Е. Тиличеевой, сл. М. Долинова; «Дон-дон», рус. нар. песня, обр. Р. Рустамова; «Гори, гори ясно!», рус. нар. мелодия; «Пастушок», чеш. нар. мелодия, обр. И. Берковича; «Петушок», рус. нар. песня, обр. М. Красева; «Часики», муз. С. Вольфензона; «Жил у нашей бабушки черный баран», рус. нар. шуточная песня, обр. В. Ага- фонникова.  </w:t>
      </w:r>
    </w:p>
    <w:p w:rsidR="00EB07F7" w:rsidRPr="00EB07F7" w:rsidRDefault="00EB07F7" w:rsidP="00EB07F7">
      <w:pPr>
        <w:keepNext/>
        <w:keepLines/>
        <w:spacing w:after="0"/>
        <w:outlineLvl w:val="0"/>
        <w:rPr>
          <w:rFonts w:eastAsia="Times New Roman" w:cs="Times New Roman"/>
          <w:b/>
          <w:color w:val="000000"/>
          <w:sz w:val="24"/>
          <w:lang w:eastAsia="ru-RU"/>
        </w:rPr>
      </w:pPr>
      <w:r w:rsidRPr="00EB07F7">
        <w:rPr>
          <w:rFonts w:eastAsia="Times New Roman" w:cs="Times New Roman"/>
          <w:b/>
          <w:i/>
          <w:color w:val="000000"/>
          <w:lang w:eastAsia="ru-RU"/>
        </w:rPr>
        <w:t xml:space="preserve">Подготовительная к школе группа (от 6 до 7 лет)  </w:t>
      </w:r>
    </w:p>
    <w:p w:rsidR="00EB07F7" w:rsidRPr="00EB07F7" w:rsidRDefault="00EB07F7" w:rsidP="00EB07F7">
      <w:pPr>
        <w:spacing w:after="14" w:line="269" w:lineRule="auto"/>
        <w:ind w:right="1"/>
        <w:rPr>
          <w:rFonts w:eastAsia="Times New Roman" w:cs="Times New Roman"/>
          <w:color w:val="000000"/>
          <w:sz w:val="24"/>
          <w:lang w:eastAsia="ru-RU"/>
        </w:rPr>
      </w:pPr>
      <w:r w:rsidRPr="00EB07F7">
        <w:rPr>
          <w:rFonts w:eastAsia="Times New Roman" w:cs="Times New Roman"/>
          <w:b/>
          <w:color w:val="000000"/>
          <w:sz w:val="24"/>
          <w:lang w:eastAsia="ru-RU"/>
        </w:rPr>
        <w:t>Слушание</w:t>
      </w:r>
      <w:r w:rsidRPr="00EB07F7">
        <w:rPr>
          <w:rFonts w:eastAsia="Times New Roman" w:cs="Times New Roman"/>
          <w:color w:val="000000"/>
          <w:sz w:val="24"/>
          <w:lang w:eastAsia="ru-RU"/>
        </w:rPr>
        <w:t xml:space="preserve"> «Детская полька», муз. М. Глинки; «Марш», муз. С. Прокофьева; «Колыбельная», муз. В. Моцарта; «Болезнь куклы», «Похороны куклы», «Новая кукла», «Камаринская», муз. П. Чайковского; «Осень», муз. Ан. Александрова, сл. М. Пожаровой; «Веселый крестьянин», муз. Р. Шумана; «Осень» (из цикла «Времена года» А. Вивальди); «Октябрь» (из цикла «Времена года» П. Чайковского); произведения из альбома «Бусинки» А. Гречанинова; «Море», «Белка», муз. Н. Римского-Корсакова (из оперы «Сказка о царе Салтане»); </w:t>
      </w:r>
    </w:p>
    <w:p w:rsidR="00EB07F7" w:rsidRPr="00EB07F7" w:rsidRDefault="00EB07F7" w:rsidP="00EB07F7">
      <w:pPr>
        <w:spacing w:after="14" w:line="269" w:lineRule="auto"/>
        <w:ind w:right="1"/>
        <w:rPr>
          <w:rFonts w:eastAsia="Times New Roman" w:cs="Times New Roman"/>
          <w:color w:val="000000"/>
          <w:sz w:val="24"/>
          <w:lang w:eastAsia="ru-RU"/>
        </w:rPr>
      </w:pPr>
      <w:r w:rsidRPr="00EB07F7">
        <w:rPr>
          <w:rFonts w:eastAsia="Times New Roman" w:cs="Times New Roman"/>
          <w:color w:val="000000"/>
          <w:sz w:val="24"/>
          <w:lang w:eastAsia="ru-RU"/>
        </w:rPr>
        <w:lastRenderedPageBreak/>
        <w:t xml:space="preserve">«Табакерочный вальс», муз. А. Даргомыжского; «Итальянская полька», муз. С. Рахманинова; «Танец с саблями», муз. А. Хачатуряна; «Зима пришла», «Тройка», муз. Г. Свиридова; «Вальс-шутка», «Гавот», «Полька», «Танец», муз. Д. Шостаковича; «Кавалерийская», муз. Д. Кабалевского; «Зима» из цикла «Времена года» А. Вивальди; «В пещере горного короля» (сюита из музыки к драме Г. Ибсена «Пер Гюнт»), «Шествие гномов», соч. 54 Э. Грига; «Песня жаворонка», муз. П. Чайковского; «Пляска птиц», муз. Н. Римского-Корсакова (из оперы «Снегурочка»); «Рассвет на Москве-реке», муз. М. Мусоргского (вступление к опере «Хованщина»); «Грустная песня», «Старинный танец», «Весна и осень», муз. Г. Свиридова; «Весна» из цикла «Времена года» А. Вивальди; Органная токката ре минор И.-С. Баха; «На гармонике» из альбома «Бусинки» А. Гречанинова и другие произведения из детских альбомов фортепианных пьес (по выбору музыкального руководителя); «Менуэт» из детского альбома «Бирюльки» С. Майкапара; «Ромашковая Русь», «Незабудковая гжель», «Свирель да рожок», «Палех» и «Наша хохлома», муз. Ю. Чичкова (сб. «Ромашковая Русь»); «Лето» из цикла «Времена года» А. Вивальди. Могут исполняться и другие </w:t>
      </w:r>
      <w:r w:rsidRPr="00EB07F7">
        <w:rPr>
          <w:rFonts w:eastAsia="Times New Roman" w:cs="Times New Roman"/>
          <w:b/>
          <w:color w:val="000000"/>
          <w:sz w:val="24"/>
          <w:lang w:eastAsia="ru-RU"/>
        </w:rPr>
        <w:t>произведения русских и западноевропейских композиторов</w:t>
      </w:r>
      <w:r w:rsidRPr="00EB07F7">
        <w:rPr>
          <w:rFonts w:eastAsia="Times New Roman" w:cs="Times New Roman"/>
          <w:color w:val="000000"/>
          <w:sz w:val="24"/>
          <w:lang w:eastAsia="ru-RU"/>
        </w:rPr>
        <w:t xml:space="preserve"> (по выбору музыкального руководителя). </w:t>
      </w:r>
      <w:r w:rsidRPr="00EB07F7">
        <w:rPr>
          <w:rFonts w:eastAsia="Times New Roman" w:cs="Times New Roman"/>
          <w:b/>
          <w:color w:val="000000"/>
          <w:sz w:val="24"/>
          <w:lang w:eastAsia="ru-RU"/>
        </w:rPr>
        <w:t>Пение Упражнения на развитие слуха и голоса</w:t>
      </w:r>
      <w:r w:rsidRPr="00EB07F7">
        <w:rPr>
          <w:rFonts w:eastAsia="Times New Roman" w:cs="Times New Roman"/>
          <w:color w:val="000000"/>
          <w:sz w:val="24"/>
          <w:lang w:eastAsia="ru-RU"/>
        </w:rPr>
        <w:t xml:space="preserve">. «Лиса по лесу ходила», рус. нар. песня; «Бубенчики», «Наш дом», «Дудка», «Кукушечка», муз. Е. Тиличеевой, сл. М. Долинова; «Ходит зайка по саду», рус. нар. мелодии; «Спите, куклы», «В школу», муз. Е. Тиличеевой, сл. М. Долинова; «Волк и козлята», эстон. нар. песня; «Зайка», «Петрушка», муз. В. Карасевой; «Труба», «Kонь», муз. Е. Тиличеевой, сл. Н. Найденовой; «В школу», муз. Е. Тиличеевой, сл. М. Долинова; «Котя-коток», «Колыбельная», «Горошина», муз. В. Карасевой; «Качели», муз. Е. Тиличеевой, сл. М. Долинова; «А я по лугу», рус. нар. мелодии; «Скок-скок, поскок», рус. нар. песня; «Огород», муз. В. Карасевой; «Вальс», «Чепуха», «Балалайка», муз. Е. Ти- личеевой, сл. Н. Найденовой. Песни. «Листопад», муз. Т. Попатенко, сл. Е. Авдиенко; «Здравствуй, Родина моя!», муз. Ю. Чичкова, сл. К. Ибряева; «Моя Россия», муз. Г. Струве; «Нам в любой мороз тепло», муз. М. Парцхаладзе; «Улетают журавли», муз. В. Кикто; «Будет горка во дворе», муз. Т. Попатенко, сл. Е. Авдиенко; «Зимняя песенка», муз. М. Kpaсева, сл. С. Вышеславцевой; «Елка», муз. Е. Тиличеевой, сл. Е. Шмановой; «К нам приходит Hовый год», муз. В. Герчик, сл. З. Петровой; «Мамин праздник», муз. Ю. Гурьева, сл. С. Вигдорова; «Самая хорошая», муз. В. </w:t>
      </w:r>
    </w:p>
    <w:p w:rsidR="00EB07F7" w:rsidRPr="00EB07F7" w:rsidRDefault="00EB07F7" w:rsidP="00EB07F7">
      <w:pPr>
        <w:spacing w:after="14" w:line="269" w:lineRule="auto"/>
        <w:ind w:right="1"/>
        <w:rPr>
          <w:rFonts w:eastAsia="Times New Roman" w:cs="Times New Roman"/>
          <w:color w:val="000000"/>
          <w:sz w:val="24"/>
          <w:lang w:eastAsia="ru-RU"/>
        </w:rPr>
      </w:pPr>
      <w:r w:rsidRPr="00EB07F7">
        <w:rPr>
          <w:rFonts w:eastAsia="Times New Roman" w:cs="Times New Roman"/>
          <w:color w:val="000000"/>
          <w:sz w:val="24"/>
          <w:lang w:eastAsia="ru-RU"/>
        </w:rPr>
        <w:t xml:space="preserve">Иванникова, сл. О. Фадеевой; «Спят деревья на опушке», муз. М. Иорданского, сл. И. Черницкой; «Хорошо у нас в саду», муз. В. Герчик, сл. А. Пришельца; «Хорошо, что снежок пошел», муз. А. Островского; «Новогодний хоровод», муз. Т. Попатенко; «Это мамин день», муз. Ю. Тугаринова;«Новогодняя хороводная», муз. С. Шнайдера; «Песенка про бабушку», «Брат-солдат», муз. М. Парцхаладзе; «Пришла весна», муз. З. Левиной, сл. Л. Некрасовой; «Веснянка», укр. нар. песня, обр. Г. Лобачева; «Спят деревья на опушке», муз. М. Иорданского, сл. И. Черницкой; «Во поле береза стояла», рус. нар. песня, обр. Н. Римского-Корсакова; «Я хочу учиться», муз. A. Долуханяна, сл. З. Петровой; «До свидания, детский сад», муз. Ю. Слонова, сл. B. Малкова; «Мы теперь ученики», муз. Г. Струве; «Праздник Победы», муз. М. Парцхаладзе; «Урок», муз. Т. Попатенко; «Летние цветы», муз. Е. Тиличеевой, сл. Л. Некрасовой; «Как пошли наши подружки», рус. нар. песня; «Про козлика», муз. Г. Струве; «На мосточке», муз. А. Филиппенко; «Песня о Москве», муз. Г. </w:t>
      </w:r>
    </w:p>
    <w:p w:rsidR="00EB07F7" w:rsidRPr="00EB07F7" w:rsidRDefault="00EB07F7" w:rsidP="00EB07F7">
      <w:pPr>
        <w:spacing w:after="14" w:line="269" w:lineRule="auto"/>
        <w:ind w:right="1"/>
        <w:rPr>
          <w:rFonts w:eastAsia="Times New Roman" w:cs="Times New Roman"/>
          <w:color w:val="000000"/>
          <w:sz w:val="24"/>
          <w:lang w:eastAsia="ru-RU"/>
        </w:rPr>
      </w:pPr>
      <w:r w:rsidRPr="00EB07F7">
        <w:rPr>
          <w:rFonts w:eastAsia="Times New Roman" w:cs="Times New Roman"/>
          <w:color w:val="000000"/>
          <w:sz w:val="24"/>
          <w:lang w:eastAsia="ru-RU"/>
        </w:rPr>
        <w:t xml:space="preserve">Свиридова; «Кто придумал песенку», муз. Д. Льва-Компанейца. Песенное творчество «Осенью», муз. Г. Зингера; «Веселая песенка», муз. Г. Струве, сл. В. Викторова; «Грустная песенка», муз. Г. Струве; «Плясовая», муз. Т. Ломовой; «Весной», муз. Г. Зингера; «Тихая песенка», «Громкая песенка», муз. Г. Струве; «Медленная песенка», «Быстрая песенка», муз. Г. Струве. </w:t>
      </w:r>
      <w:r w:rsidRPr="00EB07F7">
        <w:rPr>
          <w:rFonts w:eastAsia="Times New Roman" w:cs="Times New Roman"/>
          <w:b/>
          <w:color w:val="000000"/>
          <w:sz w:val="24"/>
          <w:lang w:eastAsia="ru-RU"/>
        </w:rPr>
        <w:t>Музыкально-ритмические движения</w:t>
      </w:r>
      <w:r w:rsidRPr="00EB07F7">
        <w:rPr>
          <w:rFonts w:eastAsia="Times New Roman" w:cs="Times New Roman"/>
          <w:color w:val="000000"/>
          <w:sz w:val="24"/>
          <w:lang w:eastAsia="ru-RU"/>
        </w:rPr>
        <w:t xml:space="preserve"> Упражнения. «Марш», </w:t>
      </w:r>
      <w:r w:rsidRPr="00EB07F7">
        <w:rPr>
          <w:rFonts w:eastAsia="Times New Roman" w:cs="Times New Roman"/>
          <w:color w:val="000000"/>
          <w:sz w:val="24"/>
          <w:lang w:eastAsia="ru-RU"/>
        </w:rPr>
        <w:lastRenderedPageBreak/>
        <w:t xml:space="preserve">муз. И. Кишко; ходьба бодрым и спокойным шагом под «Марш», муз. М. Робера; «Бег», «Цветные флажки», муз. Е. Тиличеевой; «Кто лучше скачет?», «Бег», муз. Т. Ломовой; «Шагают девочки и мальчики», муз. В. Золотарева; «Поднимай и скрещивай флажки» («Этюд», муз. К. Гуритта), «Кто лучше скачет?», «Бег», муз. Т. Ло- мовой; «Смелый наездник», муз. Р. Шумана; «Качание рук», польск. нар. мелодия, обр. В. Иванникова; «Упражнение с лентами», муз. В. Моцарта; «Потопаемпокружимся»: «Ах, улица, улица широкая», рус. нар. мелодия, обр. Т. Ломовой; «Полоскать платочки»: «Ой, утушка луговая», рус. нар. мелодия, обр. Т. Ломовой; «Упражнение с цветами», муз. Т. Ломовой; «Упражнение с флажками», нем. нар. танцевальная мелодия; «Упражнение с кубиками», муз. С. Соснина; «Погремушки», муз. Т. Вилькорейской; «Упражнение с мячами», «Скакалки», муз. А. </w:t>
      </w:r>
    </w:p>
    <w:p w:rsidR="00EB07F7" w:rsidRPr="00EB07F7" w:rsidRDefault="00EB07F7" w:rsidP="00EB07F7">
      <w:pPr>
        <w:spacing w:after="14" w:line="269" w:lineRule="auto"/>
        <w:ind w:right="1"/>
        <w:rPr>
          <w:rFonts w:eastAsia="Times New Roman" w:cs="Times New Roman"/>
          <w:color w:val="000000"/>
          <w:sz w:val="24"/>
          <w:lang w:eastAsia="ru-RU"/>
        </w:rPr>
      </w:pPr>
      <w:r w:rsidRPr="00EB07F7">
        <w:rPr>
          <w:rFonts w:eastAsia="Times New Roman" w:cs="Times New Roman"/>
          <w:color w:val="000000"/>
          <w:sz w:val="24"/>
          <w:lang w:eastAsia="ru-RU"/>
        </w:rPr>
        <w:t xml:space="preserve">Петрова; «Упражнение с лентой» (швед. нар. мелодия, обр. Л. Вишкарева); «Упражнение с лентой» («Игровая», муз. И. Кишко). Этюды. </w:t>
      </w:r>
    </w:p>
    <w:p w:rsidR="00EB07F7" w:rsidRPr="00EB07F7" w:rsidRDefault="00EB07F7" w:rsidP="00EB07F7">
      <w:pPr>
        <w:spacing w:after="14" w:line="269" w:lineRule="auto"/>
        <w:ind w:right="1"/>
        <w:rPr>
          <w:rFonts w:eastAsia="Times New Roman" w:cs="Times New Roman"/>
          <w:color w:val="000000"/>
          <w:sz w:val="24"/>
          <w:lang w:eastAsia="ru-RU"/>
        </w:rPr>
      </w:pPr>
      <w:r w:rsidRPr="00EB07F7">
        <w:rPr>
          <w:rFonts w:eastAsia="Times New Roman" w:cs="Times New Roman"/>
          <w:color w:val="000000"/>
          <w:sz w:val="24"/>
          <w:lang w:eastAsia="ru-RU"/>
        </w:rPr>
        <w:t xml:space="preserve">«Попляшем» («Барашенька», рус. нар. мелодия); «Дождик» («Дождик», муз. Н. Любарского); «Лошадки» («Танец», муз. Дарондо); «Обидели», муз. М. Степаненко; «Медведи пляшут», муз. М. Красева; Показывай направление («Марш», муз. Д. Кабалевского); каждая пара пляшет по-своему («Ах ты, береза», рус. нар. мелодия); «Попрыгунья», «Упрямец», муз. Г. Свиридова; «Лягушки и аисты», муз. В. </w:t>
      </w:r>
    </w:p>
    <w:p w:rsidR="00EB07F7" w:rsidRPr="00EB07F7" w:rsidRDefault="00EB07F7" w:rsidP="00EB07F7">
      <w:pPr>
        <w:spacing w:after="14" w:line="269" w:lineRule="auto"/>
        <w:ind w:right="1"/>
        <w:rPr>
          <w:rFonts w:eastAsia="Times New Roman" w:cs="Times New Roman"/>
          <w:color w:val="000000"/>
          <w:sz w:val="24"/>
          <w:lang w:eastAsia="ru-RU"/>
        </w:rPr>
      </w:pPr>
      <w:r w:rsidRPr="00EB07F7">
        <w:rPr>
          <w:rFonts w:eastAsia="Times New Roman" w:cs="Times New Roman"/>
          <w:color w:val="000000"/>
          <w:sz w:val="24"/>
          <w:lang w:eastAsia="ru-RU"/>
        </w:rPr>
        <w:t xml:space="preserve">Витлина; «Пляска бабочек», муз. Е. Тиличеевой. Танцы и пляски. «Парная пляска», карельск. нар. мелодия; «Танец с колосьями», муз. И. </w:t>
      </w:r>
    </w:p>
    <w:p w:rsidR="00EB07F7" w:rsidRPr="00EB07F7" w:rsidRDefault="00EB07F7" w:rsidP="00EB07F7">
      <w:pPr>
        <w:spacing w:after="14" w:line="269" w:lineRule="auto"/>
        <w:ind w:right="1"/>
        <w:rPr>
          <w:rFonts w:eastAsia="Times New Roman" w:cs="Times New Roman"/>
          <w:color w:val="000000"/>
          <w:sz w:val="24"/>
          <w:lang w:eastAsia="ru-RU"/>
        </w:rPr>
      </w:pPr>
      <w:r w:rsidRPr="00EB07F7">
        <w:rPr>
          <w:rFonts w:eastAsia="Times New Roman" w:cs="Times New Roman"/>
          <w:color w:val="000000"/>
          <w:sz w:val="24"/>
          <w:lang w:eastAsia="ru-RU"/>
        </w:rPr>
        <w:t xml:space="preserve">Дунаевского (из кинофильма «Кубанские казаки»); «Круговой галоп», венг. нар. мелодия; «Пружинка», муз. Ю. Чичкова («Полька»); </w:t>
      </w:r>
    </w:p>
    <w:p w:rsidR="00EB07F7" w:rsidRPr="00EB07F7" w:rsidRDefault="00EB07F7" w:rsidP="00EB07F7">
      <w:pPr>
        <w:spacing w:after="14" w:line="269" w:lineRule="auto"/>
        <w:ind w:right="1"/>
        <w:rPr>
          <w:rFonts w:eastAsia="Times New Roman" w:cs="Times New Roman"/>
          <w:color w:val="000000"/>
          <w:sz w:val="24"/>
          <w:lang w:eastAsia="ru-RU"/>
        </w:rPr>
      </w:pPr>
      <w:r w:rsidRPr="00EB07F7">
        <w:rPr>
          <w:rFonts w:eastAsia="Times New Roman" w:cs="Times New Roman"/>
          <w:color w:val="000000"/>
          <w:sz w:val="24"/>
          <w:lang w:eastAsia="ru-RU"/>
        </w:rPr>
        <w:t xml:space="preserve">«Парный танец», латыш. нар. мелодия; «Задорный танец», муз. В. Золотарева; «Полька», муз. В. Косенко. «Вальс», муз. Е. Макарова; «Полька», муз. П. Чайковского; «Менуэт», муз. С. Майкапара; «Вальс», муз. Г. Бахман; «Яблочко», муз. Р. Глиэра (из балета «Красный мак»); «Тачанка», муз. К. Листова; «Мазурка», муз. Г. Венявского; «Каблучки», рус. нар. мелодия, обр. Е. Адлера; «Прялица», рус. нар. мелодия, обр. Т. Ломовой; «Русская пляска с ложками», «А я по лугу», «Полянка», рус. нар. мело- дии; «Посеяли девки лен», рус. нар. песня; «Сударушка», рус. нар. мелодия, обр. Ю. Слонова; «Кадриль с ложками», рус. нар. мелодия, обр. Е. Туманя- на; «Плясовая», муз. </w:t>
      </w:r>
    </w:p>
    <w:p w:rsidR="00EB07F7" w:rsidRPr="00EB07F7" w:rsidRDefault="00EB07F7" w:rsidP="00EB07F7">
      <w:pPr>
        <w:spacing w:after="14" w:line="269" w:lineRule="auto"/>
        <w:ind w:right="1"/>
        <w:rPr>
          <w:rFonts w:eastAsia="Times New Roman" w:cs="Times New Roman"/>
          <w:color w:val="000000"/>
          <w:sz w:val="24"/>
          <w:lang w:eastAsia="ru-RU"/>
        </w:rPr>
      </w:pPr>
      <w:r w:rsidRPr="00EB07F7">
        <w:rPr>
          <w:rFonts w:eastAsia="Times New Roman" w:cs="Times New Roman"/>
          <w:color w:val="000000"/>
          <w:sz w:val="24"/>
          <w:lang w:eastAsia="ru-RU"/>
        </w:rPr>
        <w:t xml:space="preserve">Т. Ломовой; «Уж я колышки тешу», рус. нар. песня, обр. Е. Тиличеевой; «Тачанка», муз. К. Листова; «Вальс», муз. Ф. Шуберта; «Пошла млада», «Всем, Надюша, расскажи», «Посеяли девки лен», рус. нар. песни; «Сударушка», рус. нар. мелодия, обр. Ю. Слонова; «Барыня», рус. нар. песня, обр. В. Кикто; «Пойду ль, выйду ль я», рус. нар. мелодия. </w:t>
      </w:r>
      <w:r w:rsidRPr="00EB07F7">
        <w:rPr>
          <w:rFonts w:eastAsia="Times New Roman" w:cs="Times New Roman"/>
          <w:b/>
          <w:color w:val="000000"/>
          <w:sz w:val="24"/>
          <w:lang w:eastAsia="ru-RU"/>
        </w:rPr>
        <w:t>Характерные танцы</w:t>
      </w:r>
      <w:r w:rsidRPr="00EB07F7">
        <w:rPr>
          <w:rFonts w:eastAsia="Times New Roman" w:cs="Times New Roman"/>
          <w:color w:val="000000"/>
          <w:sz w:val="24"/>
          <w:lang w:eastAsia="ru-RU"/>
        </w:rPr>
        <w:t xml:space="preserve">. «Танец Петрушек», муз. А. </w:t>
      </w:r>
    </w:p>
    <w:p w:rsidR="00EB07F7" w:rsidRPr="00EB07F7" w:rsidRDefault="00EB07F7" w:rsidP="00EB07F7">
      <w:pPr>
        <w:spacing w:after="14" w:line="269" w:lineRule="auto"/>
        <w:ind w:right="1"/>
        <w:rPr>
          <w:rFonts w:eastAsia="Times New Roman" w:cs="Times New Roman"/>
          <w:color w:val="000000"/>
          <w:sz w:val="24"/>
          <w:lang w:eastAsia="ru-RU"/>
        </w:rPr>
      </w:pPr>
      <w:r w:rsidRPr="00EB07F7">
        <w:rPr>
          <w:rFonts w:eastAsia="Times New Roman" w:cs="Times New Roman"/>
          <w:color w:val="000000"/>
          <w:sz w:val="24"/>
          <w:lang w:eastAsia="ru-RU"/>
        </w:rPr>
        <w:t xml:space="preserve">Даргомыжского («Вальс»); «Танец снежинок», муз. А. Жилина; «Выход к пляске медвежат», муз. М. Красева; «Матрешки», муз. Ю. Слонова, сл. Л. Некрасовой; «Веселый слоник», муз. В. Комарова. Хороводы. «Выйду ль я на реченьку», рус. нар. песня, обр. В. Иванникова; «На горе-то калина», рус. нар. мелодия, обр. А. Новикова; «Зимний праздник», муз. М. Старокадомского; «Под Новый год», муз. Е. Зарицкой; «К нам приходит Новый год», муз. В. Герчик, сл. З. Петровой; «Во поле береза стояла», рус. нар. песня, обр. Н. РимскогоКорсакова; «Во саду ли, в огороде», рус. нар. мелодия, обр. И. Арсеева. Музыкальные игры Игры. «Бери флажок», «Найди себе пару», венг. нар. мелодии; «Зайцы и лиса», «Кот и мыши», муз. Т. Ломовой; «Кто скорей?», муз. М. Шварца; «Игра с погремушками», муз. Ф. Шуберта «Экоссез»; «Звероловы и звери», муз. Е. Тиличеевой; «Поездка», «Прогулка», муз. М. Кусс (к игре «Поезд»); «Пастух и козлята», рус. нар. песня, обр. В. Трутовского. Игры с пением. «Плетень», рус. нар. мелодия «Сеяли девушки», обр. И. Кишко; «Узнай по голосу», муз. В. Ребикова («Пьеса»); «Теремок», «Метелица», «Ой, вставала я ранешенько», рус. нар. песни; «Ищи», муз. Т. Ломовой; «Как на тоненький ледок», рус. нар. песня; «Сеяли девушки», обр. И. Кишко; «Тень-тень», </w:t>
      </w:r>
      <w:r w:rsidRPr="00EB07F7">
        <w:rPr>
          <w:rFonts w:eastAsia="Times New Roman" w:cs="Times New Roman"/>
          <w:color w:val="000000"/>
          <w:sz w:val="24"/>
          <w:lang w:eastAsia="ru-RU"/>
        </w:rPr>
        <w:lastRenderedPageBreak/>
        <w:t xml:space="preserve">муз. В. Калинникова; «Со вьюном я хожу», рус. нар. песня, обр. А. Гречанинова; «Земелюшка-чернозем», рус. нар. песня; «Савка и Гришка», белорус. нар. песня; «Уж как по мосту-мосточку», «Как у наших у ворот», «Камаринская», обр. А. Быканова; «Зайчик», «Медведюшка», рус. нар. песни, обр. М. Красева; «Журавель», укр. нар. песня; «Игра с флажками», муз. Ю. Чичкова. Музыкально-дидактические игры Развитие звуковысотного слуха. «Три поросенка», «Подумай, отгадай», «Звуки разные бывают», «Веселые Петрушки». </w:t>
      </w:r>
      <w:r w:rsidRPr="00EB07F7">
        <w:rPr>
          <w:rFonts w:eastAsia="Times New Roman" w:cs="Times New Roman"/>
          <w:b/>
          <w:color w:val="000000"/>
          <w:sz w:val="24"/>
          <w:lang w:eastAsia="ru-RU"/>
        </w:rPr>
        <w:t>Развитие чувства ритма.</w:t>
      </w:r>
      <w:r w:rsidRPr="00EB07F7">
        <w:rPr>
          <w:rFonts w:eastAsia="Times New Roman" w:cs="Times New Roman"/>
          <w:color w:val="000000"/>
          <w:sz w:val="24"/>
          <w:lang w:eastAsia="ru-RU"/>
        </w:rPr>
        <w:t xml:space="preserve"> «Прогулка в парк», </w:t>
      </w:r>
    </w:p>
    <w:p w:rsidR="00EB07F7" w:rsidRPr="00EB07F7" w:rsidRDefault="00EB07F7" w:rsidP="00EB07F7">
      <w:pPr>
        <w:spacing w:after="14" w:line="269" w:lineRule="auto"/>
        <w:ind w:right="1"/>
        <w:rPr>
          <w:rFonts w:eastAsia="Times New Roman" w:cs="Times New Roman"/>
          <w:color w:val="000000"/>
          <w:sz w:val="24"/>
          <w:lang w:eastAsia="ru-RU"/>
        </w:rPr>
      </w:pPr>
      <w:r w:rsidRPr="00EB07F7">
        <w:rPr>
          <w:rFonts w:eastAsia="Times New Roman" w:cs="Times New Roman"/>
          <w:color w:val="000000"/>
          <w:sz w:val="24"/>
          <w:lang w:eastAsia="ru-RU"/>
        </w:rPr>
        <w:t xml:space="preserve">«Выполни задание», «Определи по ритму». Развитие тембрового слуха. «Угадай, на чем играю», «Рассказ музыкального инструмента», «Музыкальный домик». Развитие диатонического слуха. «Громко-тихо запоем», «Звенящие колокольчики, ищи». Развитие восприятия музыки. «На лугу», «Песня — танец — марш», «Времена года», «Наши любимые произведения». Развитие музыкальной памяти. «Назови композитора», «Угадай песню», «Повтори мелодию», «Узнай произведение». Инсценировки и музыкальные спектакли «Как у наших у ворот», рус. нар. мелодия, обр. В. Агафонникова; «Как на тоненький ледок», рус. нар. песня; «На зеленом лугу», рус. нар. мелодия; «Заинька, выходи», рус. нар. песня, обраб. Е. Тиличеевой; «Комара женить мы будем», «Со вьюном я хожу», рус. нар. песни, обр. В. Агафон- никова; «Новогодний бал», «Под сенью дружных муз», «Золушка», авт. Т. Коренева; «Муха-цокотуха» (опера-игра по мотивам сказки К. Чуковского), муз. М. Красева. </w:t>
      </w:r>
      <w:r w:rsidRPr="00EB07F7">
        <w:rPr>
          <w:rFonts w:eastAsia="Times New Roman" w:cs="Times New Roman"/>
          <w:b/>
          <w:color w:val="000000"/>
          <w:sz w:val="24"/>
          <w:lang w:eastAsia="ru-RU"/>
        </w:rPr>
        <w:t>Развитие танцевально-игрового творчества</w:t>
      </w:r>
      <w:r w:rsidRPr="00EB07F7">
        <w:rPr>
          <w:rFonts w:eastAsia="Times New Roman" w:cs="Times New Roman"/>
          <w:color w:val="000000"/>
          <w:sz w:val="24"/>
          <w:lang w:eastAsia="ru-RU"/>
        </w:rPr>
        <w:t xml:space="preserve"> «Полька», муз. Ю. Чичкова; «Танец медведя и медвежат» («Медведь», муз. Г. Галинина); «Уж я колышки тешу», рус. нар. песня, обр. Е. Тиличеевой; «Хожу я по улице», рус. нар. песня, обр. А. Б. Дюбюк; «Зимний праздник», муз. М. Старокадомского; «Вальс», муз. Е. Макарова; «Тачанка», муз. К. Листова; «Два петуха», муз. С. Разоренова; «Вышли куклы танцевать», муз. В. Витлина; «Полька», латв. нар. мелодия, обр. А. Жилинского; «Русский перепляс», рус. нар. песня, обр. К. Волкова; «Потерялся львенок», муз. В. Энке, сл. В. Лапина; «Черная пантера», муз. В. Энке, сл. К. </w:t>
      </w:r>
    </w:p>
    <w:p w:rsidR="00EB07F7" w:rsidRPr="00EB07F7" w:rsidRDefault="00EB07F7" w:rsidP="00EB07F7">
      <w:pPr>
        <w:spacing w:after="202" w:line="269" w:lineRule="auto"/>
        <w:ind w:right="1"/>
        <w:rPr>
          <w:rFonts w:eastAsia="Times New Roman" w:cs="Times New Roman"/>
          <w:color w:val="000000"/>
          <w:sz w:val="24"/>
          <w:lang w:eastAsia="ru-RU"/>
        </w:rPr>
      </w:pPr>
      <w:r w:rsidRPr="00EB07F7">
        <w:rPr>
          <w:rFonts w:eastAsia="Times New Roman" w:cs="Times New Roman"/>
          <w:color w:val="000000"/>
          <w:sz w:val="24"/>
          <w:lang w:eastAsia="ru-RU"/>
        </w:rPr>
        <w:t>Райкина; «Вальс петушков», муз. И. Стрибога. Игра на детских музыкальных инструментах «Бубенчики», «В школу», «Гармошка», муз. Е. Тиличеевой, сл. М. До- линова; «Андрей-воробей», рус. нар. песня, обр. Е. Тиличеевой; «Наш оркестр», муз. Е. Тиличеевой, сл. Ю. Островского; «Латвийская полька», обр. М. Раухвергера; «На зеленом лугу», «Во саду ли, в огороде», «Сорока-сорока», рус. нар. мелодии; «Белка» (отрывок из оперы «Сказка о царе Салтане», муз. Н. Римского-Корсакова); «Ворон», рус. нар. прибаутка, обр. Е. Тиличеевой; «Я на горку шла», «Во поле береза стояла», рус. нар. песни; «Ой, лопнул обруч», укр. нар. мелодия, обр. И. Берковича; «К нам гости пришли», муз. Ан. Александрова; «Вальс», муз. Е. Тиличеевой; «В нашем оркестре», муз. Т. Попатенко.</w:t>
      </w:r>
      <w:r w:rsidRPr="00EB07F7">
        <w:rPr>
          <w:rFonts w:eastAsia="Times New Roman" w:cs="Times New Roman"/>
          <w:b/>
          <w:color w:val="000000"/>
          <w:sz w:val="24"/>
          <w:lang w:eastAsia="ru-RU"/>
        </w:rPr>
        <w:t xml:space="preserve"> </w:t>
      </w:r>
    </w:p>
    <w:p w:rsidR="00EB07F7" w:rsidRPr="00EB07F7" w:rsidRDefault="00EB07F7" w:rsidP="00EB07F7">
      <w:pPr>
        <w:spacing w:after="0"/>
        <w:rPr>
          <w:rFonts w:eastAsia="Times New Roman" w:cs="Times New Roman"/>
          <w:color w:val="000000"/>
          <w:sz w:val="24"/>
          <w:lang w:eastAsia="ru-RU"/>
        </w:rPr>
      </w:pPr>
      <w:r w:rsidRPr="00EB07F7">
        <w:rPr>
          <w:rFonts w:eastAsia="Times New Roman" w:cs="Times New Roman"/>
          <w:color w:val="000000"/>
          <w:lang w:eastAsia="ru-RU"/>
        </w:rPr>
        <w:t xml:space="preserve"> </w:t>
      </w:r>
    </w:p>
    <w:p w:rsidR="00EB07F7" w:rsidRPr="00EB07F7" w:rsidRDefault="00EB07F7" w:rsidP="00EB07F7">
      <w:pPr>
        <w:spacing w:after="0"/>
        <w:jc w:val="both"/>
        <w:rPr>
          <w:rFonts w:eastAsia="Times New Roman" w:cs="Times New Roman"/>
          <w:color w:val="000000"/>
          <w:sz w:val="24"/>
          <w:lang w:eastAsia="ru-RU"/>
        </w:rPr>
      </w:pPr>
    </w:p>
    <w:p w:rsidR="00EB07F7" w:rsidRPr="00EB07F7" w:rsidRDefault="00EB07F7" w:rsidP="00EB07F7">
      <w:pPr>
        <w:spacing w:after="13" w:line="405" w:lineRule="auto"/>
        <w:ind w:right="58"/>
        <w:jc w:val="both"/>
        <w:rPr>
          <w:rFonts w:eastAsia="Times New Roman" w:cs="Times New Roman"/>
          <w:color w:val="000000"/>
          <w:sz w:val="24"/>
          <w:lang w:eastAsia="ru-RU"/>
        </w:rPr>
      </w:pPr>
      <w:r w:rsidRPr="00EB07F7">
        <w:rPr>
          <w:rFonts w:eastAsia="Times New Roman" w:cs="Times New Roman"/>
          <w:b/>
          <w:color w:val="000000"/>
          <w:sz w:val="24"/>
          <w:lang w:eastAsia="ru-RU"/>
        </w:rPr>
        <w:t xml:space="preserve">Литература: </w:t>
      </w:r>
      <w:r w:rsidRPr="00EB07F7">
        <w:rPr>
          <w:rFonts w:eastAsia="Times New Roman" w:cs="Times New Roman"/>
          <w:color w:val="000000"/>
          <w:sz w:val="24"/>
          <w:lang w:eastAsia="ru-RU"/>
        </w:rPr>
        <w:t>3.</w:t>
      </w:r>
      <w:r w:rsidRPr="00EB07F7">
        <w:rPr>
          <w:rFonts w:ascii="Arial" w:eastAsia="Arial" w:hAnsi="Arial" w:cs="Arial"/>
          <w:color w:val="000000"/>
          <w:sz w:val="24"/>
          <w:lang w:eastAsia="ru-RU"/>
        </w:rPr>
        <w:t xml:space="preserve"> </w:t>
      </w:r>
      <w:r w:rsidRPr="00EB07F7">
        <w:rPr>
          <w:rFonts w:eastAsia="Times New Roman" w:cs="Times New Roman"/>
          <w:i/>
          <w:color w:val="000000"/>
          <w:sz w:val="24"/>
          <w:lang w:eastAsia="ru-RU"/>
        </w:rPr>
        <w:t>От рождения</w:t>
      </w:r>
      <w:r w:rsidRPr="00EB07F7">
        <w:rPr>
          <w:rFonts w:eastAsia="Times New Roman" w:cs="Times New Roman"/>
          <w:color w:val="000000"/>
          <w:sz w:val="24"/>
          <w:lang w:eastAsia="ru-RU"/>
        </w:rPr>
        <w:t xml:space="preserve"> до школы. Примерная общеобразовательная программа дошкольного образования / под ред. Н. Е. Вераксы, Т. С. Комаровой, М. А. Васильевой. – М. : МОЗАИКА-СИНТЕЗ, 2014; </w:t>
      </w:r>
    </w:p>
    <w:p w:rsidR="00EB07F7" w:rsidRPr="00EB07F7" w:rsidRDefault="00EB07F7" w:rsidP="00EB07F7">
      <w:pPr>
        <w:numPr>
          <w:ilvl w:val="0"/>
          <w:numId w:val="6"/>
        </w:numPr>
        <w:spacing w:after="44" w:line="268" w:lineRule="auto"/>
        <w:ind w:right="5237"/>
        <w:rPr>
          <w:rFonts w:eastAsia="Times New Roman" w:cs="Times New Roman"/>
          <w:color w:val="000000"/>
          <w:sz w:val="24"/>
          <w:lang w:eastAsia="ru-RU"/>
        </w:rPr>
      </w:pPr>
      <w:r w:rsidRPr="00EB07F7">
        <w:rPr>
          <w:rFonts w:eastAsia="Times New Roman" w:cs="Times New Roman"/>
          <w:i/>
          <w:color w:val="000000"/>
          <w:sz w:val="24"/>
          <w:lang w:eastAsia="ru-RU"/>
        </w:rPr>
        <w:t>Зацепина, М. Б.</w:t>
      </w:r>
      <w:r w:rsidRPr="00EB07F7">
        <w:rPr>
          <w:rFonts w:eastAsia="Times New Roman" w:cs="Times New Roman"/>
          <w:color w:val="000000"/>
          <w:sz w:val="24"/>
          <w:lang w:eastAsia="ru-RU"/>
        </w:rPr>
        <w:t xml:space="preserve"> Музыкальное воспитание в детском саду : программа и метод. рекомендации / М. Б. Зацепина. – М. : Мозаика-Синтез, 2008. </w:t>
      </w:r>
    </w:p>
    <w:p w:rsidR="00EB07F7" w:rsidRPr="00EB07F7" w:rsidRDefault="00EB07F7" w:rsidP="00EB07F7">
      <w:pPr>
        <w:numPr>
          <w:ilvl w:val="0"/>
          <w:numId w:val="6"/>
        </w:numPr>
        <w:spacing w:after="52" w:line="268" w:lineRule="auto"/>
        <w:ind w:right="5237"/>
        <w:rPr>
          <w:rFonts w:eastAsia="Times New Roman" w:cs="Times New Roman"/>
          <w:color w:val="000000"/>
          <w:sz w:val="24"/>
          <w:lang w:eastAsia="ru-RU"/>
        </w:rPr>
      </w:pPr>
      <w:r w:rsidRPr="00EB07F7">
        <w:rPr>
          <w:rFonts w:eastAsia="Times New Roman" w:cs="Times New Roman"/>
          <w:i/>
          <w:color w:val="000000"/>
          <w:sz w:val="24"/>
          <w:lang w:eastAsia="ru-RU"/>
        </w:rPr>
        <w:lastRenderedPageBreak/>
        <w:t xml:space="preserve">Теплов Б.М. </w:t>
      </w:r>
      <w:r w:rsidRPr="00EB07F7">
        <w:rPr>
          <w:rFonts w:eastAsia="Times New Roman" w:cs="Times New Roman"/>
          <w:color w:val="000000"/>
          <w:sz w:val="24"/>
          <w:lang w:eastAsia="ru-RU"/>
        </w:rPr>
        <w:t>Психология музыкальных способностей // Избранные труды: В 2 т. – М., 1985; 6.</w:t>
      </w:r>
      <w:r w:rsidRPr="00EB07F7">
        <w:rPr>
          <w:rFonts w:ascii="Arial" w:eastAsia="Arial" w:hAnsi="Arial" w:cs="Arial"/>
          <w:color w:val="000000"/>
          <w:sz w:val="24"/>
          <w:lang w:eastAsia="ru-RU"/>
        </w:rPr>
        <w:t xml:space="preserve"> </w:t>
      </w:r>
      <w:r w:rsidRPr="00EB07F7">
        <w:rPr>
          <w:rFonts w:eastAsia="Times New Roman" w:cs="Times New Roman"/>
          <w:i/>
          <w:color w:val="000000"/>
          <w:sz w:val="24"/>
          <w:lang w:eastAsia="ru-RU"/>
        </w:rPr>
        <w:t>Школяр Л.В.</w:t>
      </w:r>
      <w:r w:rsidRPr="00EB07F7">
        <w:rPr>
          <w:rFonts w:eastAsia="Times New Roman" w:cs="Times New Roman"/>
          <w:color w:val="000000"/>
          <w:sz w:val="24"/>
          <w:lang w:eastAsia="ru-RU"/>
        </w:rPr>
        <w:t xml:space="preserve"> Теория и методика музыкального образования детей. – М., 1998; </w:t>
      </w:r>
    </w:p>
    <w:p w:rsidR="00EB07F7" w:rsidRPr="00EB07F7" w:rsidRDefault="00EB07F7" w:rsidP="00EB07F7">
      <w:pPr>
        <w:numPr>
          <w:ilvl w:val="0"/>
          <w:numId w:val="7"/>
        </w:numPr>
        <w:spacing w:after="43" w:line="268" w:lineRule="auto"/>
        <w:ind w:right="47"/>
        <w:rPr>
          <w:rFonts w:eastAsia="Times New Roman" w:cs="Times New Roman"/>
          <w:color w:val="000000"/>
          <w:sz w:val="24"/>
          <w:lang w:eastAsia="ru-RU"/>
        </w:rPr>
      </w:pPr>
      <w:r w:rsidRPr="00EB07F7">
        <w:rPr>
          <w:rFonts w:eastAsia="Times New Roman" w:cs="Times New Roman"/>
          <w:i/>
          <w:color w:val="000000"/>
          <w:sz w:val="24"/>
          <w:lang w:eastAsia="ru-RU"/>
        </w:rPr>
        <w:t xml:space="preserve">Выготский Л.С.  </w:t>
      </w:r>
      <w:r w:rsidRPr="00EB07F7">
        <w:rPr>
          <w:rFonts w:eastAsia="Times New Roman" w:cs="Times New Roman"/>
          <w:color w:val="000000"/>
          <w:sz w:val="24"/>
          <w:lang w:eastAsia="ru-RU"/>
        </w:rPr>
        <w:t>Воображение и творчество в детском возрасте. – М., 1991.</w:t>
      </w:r>
      <w:r w:rsidRPr="00EB07F7">
        <w:rPr>
          <w:rFonts w:eastAsia="Times New Roman" w:cs="Times New Roman"/>
          <w:i/>
          <w:color w:val="000000"/>
          <w:sz w:val="24"/>
          <w:lang w:eastAsia="ru-RU"/>
        </w:rPr>
        <w:t xml:space="preserve"> </w:t>
      </w:r>
    </w:p>
    <w:p w:rsidR="00EB07F7" w:rsidRPr="00EB07F7" w:rsidRDefault="00EB07F7" w:rsidP="00EB07F7">
      <w:pPr>
        <w:numPr>
          <w:ilvl w:val="0"/>
          <w:numId w:val="7"/>
        </w:numPr>
        <w:spacing w:after="37" w:line="268" w:lineRule="auto"/>
        <w:ind w:right="47"/>
        <w:rPr>
          <w:rFonts w:eastAsia="Times New Roman" w:cs="Times New Roman"/>
          <w:color w:val="000000"/>
          <w:sz w:val="24"/>
          <w:lang w:eastAsia="ru-RU"/>
        </w:rPr>
      </w:pPr>
      <w:r w:rsidRPr="00EB07F7">
        <w:rPr>
          <w:rFonts w:eastAsia="Times New Roman" w:cs="Times New Roman"/>
          <w:i/>
          <w:color w:val="000000"/>
          <w:sz w:val="24"/>
          <w:lang w:eastAsia="ru-RU"/>
        </w:rPr>
        <w:t>Комиссарова, Л. Н.</w:t>
      </w:r>
      <w:r w:rsidRPr="00EB07F7">
        <w:rPr>
          <w:rFonts w:eastAsia="Times New Roman" w:cs="Times New Roman"/>
          <w:color w:val="000000"/>
          <w:sz w:val="24"/>
          <w:lang w:eastAsia="ru-RU"/>
        </w:rPr>
        <w:t xml:space="preserve"> Наглядные средства в музыкальном воспитании дошкольников : пособие для воспитателей и муз. руководителей детских садов / Л. Н. Комиссарова, Э. П. Костина. – М. : Просвещение, 1986. </w:t>
      </w:r>
    </w:p>
    <w:p w:rsidR="00EB07F7" w:rsidRPr="00EB07F7" w:rsidRDefault="00EB07F7" w:rsidP="00EB07F7">
      <w:pPr>
        <w:numPr>
          <w:ilvl w:val="0"/>
          <w:numId w:val="7"/>
        </w:numPr>
        <w:spacing w:after="36" w:line="268" w:lineRule="auto"/>
        <w:ind w:right="47"/>
        <w:rPr>
          <w:rFonts w:eastAsia="Times New Roman" w:cs="Times New Roman"/>
          <w:color w:val="000000"/>
          <w:sz w:val="24"/>
          <w:lang w:eastAsia="ru-RU"/>
        </w:rPr>
      </w:pPr>
      <w:r w:rsidRPr="00EB07F7">
        <w:rPr>
          <w:rFonts w:eastAsia="Times New Roman" w:cs="Times New Roman"/>
          <w:i/>
          <w:color w:val="000000"/>
          <w:sz w:val="24"/>
          <w:lang w:eastAsia="ru-RU"/>
        </w:rPr>
        <w:t>Кононова, Н. Г.</w:t>
      </w:r>
      <w:r w:rsidRPr="00EB07F7">
        <w:rPr>
          <w:rFonts w:eastAsia="Times New Roman" w:cs="Times New Roman"/>
          <w:color w:val="000000"/>
          <w:sz w:val="24"/>
          <w:lang w:eastAsia="ru-RU"/>
        </w:rPr>
        <w:t xml:space="preserve"> Музыкально-дидактические игры для дошкольников / Н. Г. Кононова. – М. : Просвещение 1982; 10.</w:t>
      </w:r>
      <w:r w:rsidRPr="00EB07F7">
        <w:rPr>
          <w:rFonts w:ascii="Arial" w:eastAsia="Arial" w:hAnsi="Arial" w:cs="Arial"/>
          <w:color w:val="000000"/>
          <w:sz w:val="24"/>
          <w:lang w:eastAsia="ru-RU"/>
        </w:rPr>
        <w:t xml:space="preserve"> </w:t>
      </w:r>
      <w:r w:rsidRPr="00EB07F7">
        <w:rPr>
          <w:rFonts w:eastAsia="Times New Roman" w:cs="Times New Roman"/>
          <w:i/>
          <w:color w:val="000000"/>
          <w:sz w:val="24"/>
          <w:lang w:eastAsia="ru-RU"/>
        </w:rPr>
        <w:t>Костина Э.П.</w:t>
      </w:r>
      <w:r w:rsidRPr="00EB07F7">
        <w:rPr>
          <w:rFonts w:eastAsia="Times New Roman" w:cs="Times New Roman"/>
          <w:color w:val="000000"/>
          <w:sz w:val="24"/>
          <w:lang w:eastAsia="ru-RU"/>
        </w:rPr>
        <w:t xml:space="preserve"> Музыкально-дидактические игры для дошкольников. – Ростов-на-Дону: Феникс, 2010; </w:t>
      </w:r>
    </w:p>
    <w:p w:rsidR="00EB07F7" w:rsidRPr="00EB07F7" w:rsidRDefault="00EB07F7" w:rsidP="00EB07F7">
      <w:pPr>
        <w:numPr>
          <w:ilvl w:val="0"/>
          <w:numId w:val="8"/>
        </w:numPr>
        <w:spacing w:after="42" w:line="268" w:lineRule="auto"/>
        <w:ind w:right="47"/>
        <w:rPr>
          <w:rFonts w:eastAsia="Times New Roman" w:cs="Times New Roman"/>
          <w:color w:val="000000"/>
          <w:sz w:val="24"/>
          <w:lang w:eastAsia="ru-RU"/>
        </w:rPr>
      </w:pPr>
      <w:r w:rsidRPr="00EB07F7">
        <w:rPr>
          <w:rFonts w:eastAsia="Times New Roman" w:cs="Times New Roman"/>
          <w:i/>
          <w:color w:val="000000"/>
          <w:sz w:val="24"/>
          <w:lang w:eastAsia="ru-RU"/>
        </w:rPr>
        <w:t>Кривич, М.</w:t>
      </w:r>
      <w:r w:rsidRPr="00EB07F7">
        <w:rPr>
          <w:rFonts w:eastAsia="Times New Roman" w:cs="Times New Roman"/>
          <w:color w:val="000000"/>
          <w:sz w:val="24"/>
          <w:lang w:eastAsia="ru-RU"/>
        </w:rPr>
        <w:t xml:space="preserve"> Школа пешехода / М. Кривич, О. Ольгин. – М. : Малыш, 1984. </w:t>
      </w:r>
    </w:p>
    <w:p w:rsidR="00EB07F7" w:rsidRPr="00EB07F7" w:rsidRDefault="00EB07F7" w:rsidP="00EB07F7">
      <w:pPr>
        <w:numPr>
          <w:ilvl w:val="0"/>
          <w:numId w:val="8"/>
        </w:numPr>
        <w:spacing w:after="35" w:line="268" w:lineRule="auto"/>
        <w:ind w:right="47"/>
        <w:rPr>
          <w:rFonts w:eastAsia="Times New Roman" w:cs="Times New Roman"/>
          <w:color w:val="000000"/>
          <w:sz w:val="24"/>
          <w:lang w:eastAsia="ru-RU"/>
        </w:rPr>
      </w:pPr>
      <w:r w:rsidRPr="00EB07F7">
        <w:rPr>
          <w:rFonts w:eastAsia="Times New Roman" w:cs="Times New Roman"/>
          <w:i/>
          <w:color w:val="000000"/>
          <w:sz w:val="24"/>
          <w:lang w:eastAsia="ru-RU"/>
        </w:rPr>
        <w:t>Методические</w:t>
      </w:r>
      <w:r w:rsidRPr="00EB07F7">
        <w:rPr>
          <w:rFonts w:eastAsia="Times New Roman" w:cs="Times New Roman"/>
          <w:color w:val="000000"/>
          <w:sz w:val="24"/>
          <w:lang w:eastAsia="ru-RU"/>
        </w:rPr>
        <w:t xml:space="preserve"> </w:t>
      </w:r>
      <w:r w:rsidRPr="00EB07F7">
        <w:rPr>
          <w:rFonts w:eastAsia="Times New Roman" w:cs="Times New Roman"/>
          <w:i/>
          <w:color w:val="000000"/>
          <w:sz w:val="24"/>
          <w:lang w:eastAsia="ru-RU"/>
        </w:rPr>
        <w:t>рекомендации</w:t>
      </w:r>
      <w:r w:rsidRPr="00EB07F7">
        <w:rPr>
          <w:rFonts w:eastAsia="Times New Roman" w:cs="Times New Roman"/>
          <w:color w:val="000000"/>
          <w:sz w:val="24"/>
          <w:lang w:eastAsia="ru-RU"/>
        </w:rPr>
        <w:t xml:space="preserve"> к «Программе воспитания и обучения в детском саду» / под ред. М. А. Васильевой, В. В. Гербовой, Т. С. Комаровой. – М. : Изд. дом «Воспитание дошкольника», 2005. </w:t>
      </w:r>
    </w:p>
    <w:p w:rsidR="00EB07F7" w:rsidRPr="00EB07F7" w:rsidRDefault="00EB07F7" w:rsidP="00EB07F7">
      <w:pPr>
        <w:numPr>
          <w:ilvl w:val="0"/>
          <w:numId w:val="8"/>
        </w:numPr>
        <w:spacing w:after="58" w:line="268" w:lineRule="auto"/>
        <w:ind w:right="47"/>
        <w:rPr>
          <w:rFonts w:eastAsia="Times New Roman" w:cs="Times New Roman"/>
          <w:color w:val="000000"/>
          <w:sz w:val="24"/>
          <w:lang w:eastAsia="ru-RU"/>
        </w:rPr>
      </w:pPr>
      <w:r w:rsidRPr="00EB07F7">
        <w:rPr>
          <w:rFonts w:eastAsia="Times New Roman" w:cs="Times New Roman"/>
          <w:i/>
          <w:color w:val="000000"/>
          <w:sz w:val="24"/>
          <w:lang w:eastAsia="ru-RU"/>
        </w:rPr>
        <w:t>Радынова О.П.</w:t>
      </w:r>
      <w:r w:rsidRPr="00EB07F7">
        <w:rPr>
          <w:rFonts w:eastAsia="Times New Roman" w:cs="Times New Roman"/>
          <w:color w:val="000000"/>
          <w:sz w:val="24"/>
          <w:lang w:eastAsia="ru-RU"/>
        </w:rPr>
        <w:t xml:space="preserve"> Музыкальные шедевры. Авторская программа и методические рекомендации. – М., 2000; </w:t>
      </w:r>
    </w:p>
    <w:p w:rsidR="00EB07F7" w:rsidRPr="00EB07F7" w:rsidRDefault="00EB07F7" w:rsidP="00EB07F7">
      <w:pPr>
        <w:numPr>
          <w:ilvl w:val="0"/>
          <w:numId w:val="8"/>
        </w:numPr>
        <w:spacing w:after="41" w:line="268" w:lineRule="auto"/>
        <w:ind w:right="47"/>
        <w:rPr>
          <w:rFonts w:eastAsia="Times New Roman" w:cs="Times New Roman"/>
          <w:color w:val="000000"/>
          <w:sz w:val="24"/>
          <w:lang w:eastAsia="ru-RU"/>
        </w:rPr>
      </w:pPr>
      <w:r w:rsidRPr="00EB07F7">
        <w:rPr>
          <w:rFonts w:eastAsia="Times New Roman" w:cs="Times New Roman"/>
          <w:i/>
          <w:color w:val="000000"/>
          <w:sz w:val="24"/>
          <w:lang w:eastAsia="ru-RU"/>
        </w:rPr>
        <w:t>Со-Фи-Дансе.</w:t>
      </w:r>
      <w:r w:rsidRPr="00EB07F7">
        <w:rPr>
          <w:rFonts w:eastAsia="Times New Roman" w:cs="Times New Roman"/>
          <w:color w:val="000000"/>
          <w:sz w:val="24"/>
          <w:lang w:eastAsia="ru-RU"/>
        </w:rPr>
        <w:t xml:space="preserve"> Танцевально-игровая гимнастика детей. Учебно-методическое пособие для дошкольных и школьных учреждений. – СПб., 2000; </w:t>
      </w:r>
    </w:p>
    <w:p w:rsidR="00EB07F7" w:rsidRPr="00EB07F7" w:rsidRDefault="00EB07F7" w:rsidP="00EB07F7">
      <w:pPr>
        <w:numPr>
          <w:ilvl w:val="0"/>
          <w:numId w:val="8"/>
        </w:numPr>
        <w:spacing w:after="43" w:line="268" w:lineRule="auto"/>
        <w:ind w:right="47"/>
        <w:rPr>
          <w:rFonts w:eastAsia="Times New Roman" w:cs="Times New Roman"/>
          <w:color w:val="000000"/>
          <w:sz w:val="24"/>
          <w:lang w:eastAsia="ru-RU"/>
        </w:rPr>
      </w:pPr>
      <w:r w:rsidRPr="00EB07F7">
        <w:rPr>
          <w:rFonts w:eastAsia="Times New Roman" w:cs="Times New Roman"/>
          <w:i/>
          <w:color w:val="000000"/>
          <w:sz w:val="24"/>
          <w:lang w:eastAsia="ru-RU"/>
        </w:rPr>
        <w:t>Тютюнникова Т.Э.</w:t>
      </w:r>
      <w:r w:rsidRPr="00EB07F7">
        <w:rPr>
          <w:rFonts w:eastAsia="Times New Roman" w:cs="Times New Roman"/>
          <w:color w:val="000000"/>
          <w:sz w:val="24"/>
          <w:lang w:eastAsia="ru-RU"/>
        </w:rPr>
        <w:t xml:space="preserve"> Учусь творить. Элементарное музицирование: музыка, речь, движение,  – М. ; 2004; </w:t>
      </w:r>
    </w:p>
    <w:p w:rsidR="00EB07F7" w:rsidRPr="00EB07F7" w:rsidRDefault="00EB07F7" w:rsidP="00EB07F7">
      <w:pPr>
        <w:numPr>
          <w:ilvl w:val="0"/>
          <w:numId w:val="8"/>
        </w:numPr>
        <w:spacing w:after="42" w:line="268" w:lineRule="auto"/>
        <w:ind w:right="47"/>
        <w:rPr>
          <w:rFonts w:eastAsia="Times New Roman" w:cs="Times New Roman"/>
          <w:color w:val="000000"/>
          <w:sz w:val="24"/>
          <w:lang w:eastAsia="ru-RU"/>
        </w:rPr>
      </w:pPr>
      <w:r w:rsidRPr="00EB07F7">
        <w:rPr>
          <w:rFonts w:eastAsia="Times New Roman" w:cs="Times New Roman"/>
          <w:i/>
          <w:color w:val="000000"/>
          <w:sz w:val="24"/>
          <w:lang w:eastAsia="ru-RU"/>
        </w:rPr>
        <w:t>Сауко Т., Буренина А.</w:t>
      </w:r>
      <w:r w:rsidRPr="00EB07F7">
        <w:rPr>
          <w:rFonts w:eastAsia="Times New Roman" w:cs="Times New Roman"/>
          <w:color w:val="000000"/>
          <w:sz w:val="24"/>
          <w:lang w:eastAsia="ru-RU"/>
        </w:rPr>
        <w:t xml:space="preserve"> Программа музыкально-ритмического воспитания детей 2 – 3 лет. Топ – хлоп, малыши!  - СПб., 2001; </w:t>
      </w:r>
    </w:p>
    <w:p w:rsidR="00EB07F7" w:rsidRPr="00EB07F7" w:rsidRDefault="00EB07F7" w:rsidP="00EB07F7">
      <w:pPr>
        <w:numPr>
          <w:ilvl w:val="0"/>
          <w:numId w:val="8"/>
        </w:numPr>
        <w:spacing w:after="36" w:line="268" w:lineRule="auto"/>
        <w:ind w:right="47"/>
        <w:rPr>
          <w:rFonts w:eastAsia="Times New Roman" w:cs="Times New Roman"/>
          <w:color w:val="000000"/>
          <w:sz w:val="24"/>
          <w:lang w:eastAsia="ru-RU"/>
        </w:rPr>
      </w:pPr>
      <w:r w:rsidRPr="00EB07F7">
        <w:rPr>
          <w:rFonts w:eastAsia="Times New Roman" w:cs="Times New Roman"/>
          <w:i/>
          <w:color w:val="000000"/>
          <w:sz w:val="24"/>
          <w:lang w:eastAsia="ru-RU"/>
        </w:rPr>
        <w:t>Абелян Л.М.</w:t>
      </w:r>
      <w:r w:rsidRPr="00EB07F7">
        <w:rPr>
          <w:rFonts w:eastAsia="Times New Roman" w:cs="Times New Roman"/>
          <w:color w:val="000000"/>
          <w:sz w:val="24"/>
          <w:lang w:eastAsia="ru-RU"/>
        </w:rPr>
        <w:t xml:space="preserve"> Забавное сольфеджо:  Учебное пособие для детей дошкольного и младшего школьного возраста. – М., 2005; 18.</w:t>
      </w:r>
      <w:r w:rsidRPr="00EB07F7">
        <w:rPr>
          <w:rFonts w:ascii="Arial" w:eastAsia="Arial" w:hAnsi="Arial" w:cs="Arial"/>
          <w:color w:val="000000"/>
          <w:sz w:val="24"/>
          <w:lang w:eastAsia="ru-RU"/>
        </w:rPr>
        <w:t xml:space="preserve"> </w:t>
      </w:r>
      <w:r w:rsidRPr="00EB07F7">
        <w:rPr>
          <w:rFonts w:eastAsia="Times New Roman" w:cs="Times New Roman"/>
          <w:i/>
          <w:color w:val="000000"/>
          <w:sz w:val="24"/>
          <w:lang w:eastAsia="ru-RU"/>
        </w:rPr>
        <w:t>Трифонова С.В.</w:t>
      </w:r>
      <w:r w:rsidRPr="00EB07F7">
        <w:rPr>
          <w:rFonts w:eastAsia="Times New Roman" w:cs="Times New Roman"/>
          <w:color w:val="000000"/>
          <w:sz w:val="24"/>
          <w:lang w:eastAsia="ru-RU"/>
        </w:rPr>
        <w:t xml:space="preserve"> Танцетерапия для детей как метод оздоровления. – М., 2007; </w:t>
      </w:r>
    </w:p>
    <w:p w:rsidR="00EB07F7" w:rsidRPr="00EB07F7" w:rsidRDefault="00EB07F7" w:rsidP="00EB07F7">
      <w:pPr>
        <w:spacing w:after="5" w:line="268" w:lineRule="auto"/>
        <w:ind w:right="47"/>
        <w:rPr>
          <w:rFonts w:eastAsia="Times New Roman" w:cs="Times New Roman"/>
          <w:color w:val="000000"/>
          <w:sz w:val="24"/>
          <w:lang w:eastAsia="ru-RU"/>
        </w:rPr>
      </w:pPr>
      <w:r w:rsidRPr="00EB07F7">
        <w:rPr>
          <w:rFonts w:eastAsia="Times New Roman" w:cs="Times New Roman"/>
          <w:color w:val="000000"/>
          <w:sz w:val="24"/>
          <w:lang w:eastAsia="ru-RU"/>
        </w:rPr>
        <w:t>19.</w:t>
      </w:r>
      <w:r w:rsidRPr="00EB07F7">
        <w:rPr>
          <w:rFonts w:ascii="Arial" w:eastAsia="Arial" w:hAnsi="Arial" w:cs="Arial"/>
          <w:color w:val="000000"/>
          <w:sz w:val="24"/>
          <w:lang w:eastAsia="ru-RU"/>
        </w:rPr>
        <w:t xml:space="preserve"> </w:t>
      </w:r>
      <w:r w:rsidRPr="00EB07F7">
        <w:rPr>
          <w:rFonts w:eastAsia="Times New Roman" w:cs="Times New Roman"/>
          <w:i/>
          <w:color w:val="000000"/>
          <w:sz w:val="24"/>
          <w:lang w:eastAsia="ru-RU"/>
        </w:rPr>
        <w:t>Киселева М.В.</w:t>
      </w:r>
      <w:r w:rsidRPr="00EB07F7">
        <w:rPr>
          <w:rFonts w:eastAsia="Times New Roman" w:cs="Times New Roman"/>
          <w:color w:val="000000"/>
          <w:sz w:val="24"/>
          <w:lang w:eastAsia="ru-RU"/>
        </w:rPr>
        <w:t xml:space="preserve"> Арт-терапия в работе с детьми. – СПб.: Речь, 2008. </w:t>
      </w:r>
    </w:p>
    <w:p w:rsidR="00EB07F7" w:rsidRPr="00EB07F7" w:rsidRDefault="00EB07F7" w:rsidP="00EB07F7">
      <w:pPr>
        <w:spacing w:after="216"/>
        <w:rPr>
          <w:rFonts w:eastAsia="Times New Roman" w:cs="Times New Roman"/>
          <w:color w:val="000000"/>
          <w:sz w:val="24"/>
          <w:lang w:eastAsia="ru-RU"/>
        </w:rPr>
      </w:pPr>
      <w:r w:rsidRPr="00EB07F7">
        <w:rPr>
          <w:rFonts w:eastAsia="Times New Roman" w:cs="Times New Roman"/>
          <w:color w:val="000000"/>
          <w:sz w:val="24"/>
          <w:lang w:eastAsia="ru-RU"/>
        </w:rPr>
        <w:t xml:space="preserve"> </w:t>
      </w:r>
    </w:p>
    <w:p w:rsidR="00EB07F7" w:rsidRPr="00EB07F7" w:rsidRDefault="00EB07F7" w:rsidP="00EB07F7">
      <w:pPr>
        <w:spacing w:after="0"/>
        <w:rPr>
          <w:rFonts w:eastAsia="Times New Roman" w:cs="Times New Roman"/>
          <w:color w:val="000000"/>
          <w:sz w:val="24"/>
          <w:lang w:eastAsia="ru-RU"/>
        </w:rPr>
      </w:pPr>
      <w:r w:rsidRPr="00EB07F7">
        <w:rPr>
          <w:rFonts w:eastAsia="Times New Roman" w:cs="Times New Roman"/>
          <w:color w:val="000000"/>
          <w:sz w:val="24"/>
          <w:lang w:eastAsia="ru-RU"/>
        </w:rPr>
        <w:t xml:space="preserve"> </w:t>
      </w:r>
    </w:p>
    <w:p w:rsidR="00A25207" w:rsidRDefault="00EB07F7">
      <w:bookmarkStart w:id="0" w:name="_GoBack"/>
      <w:bookmarkEnd w:id="0"/>
    </w:p>
    <w:sectPr w:rsidR="00A25207" w:rsidSect="00BB0065">
      <w:headerReference w:type="even" r:id="rId5"/>
      <w:headerReference w:type="default" r:id="rId6"/>
      <w:footerReference w:type="even" r:id="rId7"/>
      <w:footerReference w:type="default" r:id="rId8"/>
      <w:headerReference w:type="first" r:id="rId9"/>
      <w:footerReference w:type="first" r:id="rId10"/>
      <w:pgSz w:w="16838" w:h="11906" w:orient="landscape"/>
      <w:pgMar w:top="1424" w:right="788" w:bottom="855" w:left="852" w:header="0" w:footer="284" w:gutter="0"/>
      <w:pgNumType w:start="2"/>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2F2C" w:rsidRDefault="00EB07F7">
    <w:pPr>
      <w:spacing w:after="0"/>
      <w:ind w:right="61"/>
      <w:jc w:val="center"/>
    </w:pPr>
    <w:r>
      <w:rPr>
        <w:rFonts w:eastAsia="Times New Roman" w:cs="Times New Roman"/>
        <w:sz w:val="24"/>
      </w:rPr>
      <w:fldChar w:fldCharType="begin"/>
    </w:r>
    <w:r>
      <w:instrText xml:space="preserve"> PAGE   \* MERGEFORMAT </w:instrText>
    </w:r>
    <w:r>
      <w:rPr>
        <w:rFonts w:eastAsia="Times New Roman" w:cs="Times New Roman"/>
        <w:sz w:val="24"/>
      </w:rPr>
      <w:fldChar w:fldCharType="separate"/>
    </w:r>
    <w:r>
      <w:rPr>
        <w:rFonts w:ascii="Calibri" w:eastAsia="Calibri" w:hAnsi="Calibri" w:cs="Calibri"/>
        <w:sz w:val="22"/>
      </w:rPr>
      <w:t>2</w:t>
    </w:r>
    <w:r>
      <w:rPr>
        <w:rFonts w:ascii="Calibri" w:eastAsia="Calibri" w:hAnsi="Calibri" w:cs="Calibri"/>
        <w:sz w:val="22"/>
      </w:rPr>
      <w:fldChar w:fldCharType="end"/>
    </w:r>
    <w:r>
      <w:rPr>
        <w:rFonts w:ascii="Calibri" w:eastAsia="Calibri" w:hAnsi="Calibri" w:cs="Calibri"/>
        <w:sz w:val="22"/>
      </w:rPr>
      <w:t xml:space="preserve"> </w:t>
    </w:r>
  </w:p>
  <w:p w:rsidR="00832F2C" w:rsidRDefault="00EB07F7">
    <w:pPr>
      <w:spacing w:after="0"/>
      <w:ind w:right="12"/>
      <w:jc w:val="center"/>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9096654"/>
      <w:docPartObj>
        <w:docPartGallery w:val="Page Numbers (Bottom of Page)"/>
        <w:docPartUnique/>
      </w:docPartObj>
    </w:sdtPr>
    <w:sdtEndPr/>
    <w:sdtContent>
      <w:p w:rsidR="00290DC5" w:rsidRDefault="00EB07F7">
        <w:pPr>
          <w:pStyle w:val="13"/>
          <w:jc w:val="right"/>
        </w:pPr>
        <w:r>
          <w:fldChar w:fldCharType="begin"/>
        </w:r>
        <w:r>
          <w:instrText>PAGE   \* MERGEFORMAT</w:instrText>
        </w:r>
        <w:r>
          <w:fldChar w:fldCharType="separate"/>
        </w:r>
        <w:r>
          <w:rPr>
            <w:noProof/>
          </w:rPr>
          <w:t>120</w:t>
        </w:r>
        <w:r>
          <w:fldChar w:fldCharType="end"/>
        </w:r>
      </w:p>
    </w:sdtContent>
  </w:sdt>
  <w:p w:rsidR="00832F2C" w:rsidRDefault="00EB07F7">
    <w:pPr>
      <w:spacing w:after="0"/>
      <w:ind w:right="12"/>
      <w:jc w:val="cen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2F2C" w:rsidRDefault="00EB07F7">
    <w:pPr>
      <w:spacing w:after="0"/>
      <w:ind w:right="61"/>
      <w:jc w:val="center"/>
    </w:pPr>
    <w:r>
      <w:rPr>
        <w:rFonts w:eastAsia="Times New Roman" w:cs="Times New Roman"/>
        <w:sz w:val="24"/>
      </w:rPr>
      <w:fldChar w:fldCharType="begin"/>
    </w:r>
    <w:r>
      <w:instrText xml:space="preserve"> PAGE   \* MERGEFORMAT </w:instrText>
    </w:r>
    <w:r>
      <w:rPr>
        <w:rFonts w:eastAsia="Times New Roman" w:cs="Times New Roman"/>
        <w:sz w:val="24"/>
      </w:rPr>
      <w:fldChar w:fldCharType="separate"/>
    </w:r>
    <w:r>
      <w:rPr>
        <w:rFonts w:ascii="Calibri" w:eastAsia="Calibri" w:hAnsi="Calibri" w:cs="Calibri"/>
        <w:sz w:val="22"/>
      </w:rPr>
      <w:t>2</w:t>
    </w:r>
    <w:r>
      <w:rPr>
        <w:rFonts w:ascii="Calibri" w:eastAsia="Calibri" w:hAnsi="Calibri" w:cs="Calibri"/>
        <w:sz w:val="22"/>
      </w:rPr>
      <w:fldChar w:fldCharType="end"/>
    </w:r>
    <w:r>
      <w:rPr>
        <w:rFonts w:ascii="Calibri" w:eastAsia="Calibri" w:hAnsi="Calibri" w:cs="Calibri"/>
        <w:sz w:val="22"/>
      </w:rPr>
      <w:t xml:space="preserve"> </w:t>
    </w:r>
  </w:p>
  <w:p w:rsidR="00832F2C" w:rsidRDefault="00EB07F7">
    <w:pPr>
      <w:spacing w:after="0"/>
      <w:ind w:right="12"/>
      <w:jc w:val="center"/>
    </w:pPr>
    <w:r>
      <w:rPr>
        <w:rFonts w:ascii="Calibri" w:eastAsia="Calibri" w:hAnsi="Calibri" w:cs="Calibri"/>
        <w:sz w:val="22"/>
      </w:rPr>
      <w:t xml:space="preserve"> </w:t>
    </w:r>
  </w:p>
</w:ftr>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0DC5" w:rsidRDefault="00EB07F7">
    <w:pPr>
      <w:pStyle w:val="a3"/>
      <w:ind w:left="0" w:firstLine="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0DC5" w:rsidRDefault="00EB07F7">
    <w:pPr>
      <w:pStyle w:val="a3"/>
      <w:ind w:left="0" w:firstLine="0"/>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0DC5" w:rsidRDefault="00EB07F7">
    <w:pPr>
      <w:pStyle w:val="a3"/>
      <w:ind w:left="0" w:firstLine="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B060B"/>
    <w:multiLevelType w:val="hybridMultilevel"/>
    <w:tmpl w:val="F6CED104"/>
    <w:lvl w:ilvl="0" w:tplc="2D30F282">
      <w:start w:val="1"/>
      <w:numFmt w:val="decimal"/>
      <w:lvlText w:val="%1."/>
      <w:lvlJc w:val="left"/>
      <w:pPr>
        <w:ind w:left="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CF8771E">
      <w:start w:val="1"/>
      <w:numFmt w:val="lowerLetter"/>
      <w:lvlText w:val="%2"/>
      <w:lvlJc w:val="left"/>
      <w:pPr>
        <w:ind w:left="11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654891C">
      <w:start w:val="1"/>
      <w:numFmt w:val="lowerRoman"/>
      <w:lvlText w:val="%3"/>
      <w:lvlJc w:val="left"/>
      <w:pPr>
        <w:ind w:left="19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1A6E4BC">
      <w:start w:val="1"/>
      <w:numFmt w:val="decimal"/>
      <w:lvlText w:val="%4"/>
      <w:lvlJc w:val="left"/>
      <w:pPr>
        <w:ind w:left="26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B526F5E">
      <w:start w:val="1"/>
      <w:numFmt w:val="lowerLetter"/>
      <w:lvlText w:val="%5"/>
      <w:lvlJc w:val="left"/>
      <w:pPr>
        <w:ind w:left="33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D046BA6">
      <w:start w:val="1"/>
      <w:numFmt w:val="lowerRoman"/>
      <w:lvlText w:val="%6"/>
      <w:lvlJc w:val="left"/>
      <w:pPr>
        <w:ind w:left="40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D849C0E">
      <w:start w:val="1"/>
      <w:numFmt w:val="decimal"/>
      <w:lvlText w:val="%7"/>
      <w:lvlJc w:val="left"/>
      <w:pPr>
        <w:ind w:left="47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8307E9E">
      <w:start w:val="1"/>
      <w:numFmt w:val="lowerLetter"/>
      <w:lvlText w:val="%8"/>
      <w:lvlJc w:val="left"/>
      <w:pPr>
        <w:ind w:left="5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C8C6FD2">
      <w:start w:val="1"/>
      <w:numFmt w:val="lowerRoman"/>
      <w:lvlText w:val="%9"/>
      <w:lvlJc w:val="left"/>
      <w:pPr>
        <w:ind w:left="6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3197753"/>
    <w:multiLevelType w:val="hybridMultilevel"/>
    <w:tmpl w:val="F892B3A0"/>
    <w:lvl w:ilvl="0" w:tplc="92B6B648">
      <w:start w:val="7"/>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4AC6B0E">
      <w:start w:val="1"/>
      <w:numFmt w:val="lowerLetter"/>
      <w:lvlText w:val="%2"/>
      <w:lvlJc w:val="left"/>
      <w:pPr>
        <w:ind w:left="14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0F8BE4A">
      <w:start w:val="1"/>
      <w:numFmt w:val="lowerRoman"/>
      <w:lvlText w:val="%3"/>
      <w:lvlJc w:val="left"/>
      <w:pPr>
        <w:ind w:left="22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0F2E2D4">
      <w:start w:val="1"/>
      <w:numFmt w:val="decimal"/>
      <w:lvlText w:val="%4"/>
      <w:lvlJc w:val="left"/>
      <w:pPr>
        <w:ind w:left="29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FD09C7A">
      <w:start w:val="1"/>
      <w:numFmt w:val="lowerLetter"/>
      <w:lvlText w:val="%5"/>
      <w:lvlJc w:val="left"/>
      <w:pPr>
        <w:ind w:left="36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9A4BE62">
      <w:start w:val="1"/>
      <w:numFmt w:val="lowerRoman"/>
      <w:lvlText w:val="%6"/>
      <w:lvlJc w:val="left"/>
      <w:pPr>
        <w:ind w:left="4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A5AD2A4">
      <w:start w:val="1"/>
      <w:numFmt w:val="decimal"/>
      <w:lvlText w:val="%7"/>
      <w:lvlJc w:val="left"/>
      <w:pPr>
        <w:ind w:left="5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348A1D2">
      <w:start w:val="1"/>
      <w:numFmt w:val="lowerLetter"/>
      <w:lvlText w:val="%8"/>
      <w:lvlJc w:val="left"/>
      <w:pPr>
        <w:ind w:left="5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A6E2D5C">
      <w:start w:val="1"/>
      <w:numFmt w:val="lowerRoman"/>
      <w:lvlText w:val="%9"/>
      <w:lvlJc w:val="left"/>
      <w:pPr>
        <w:ind w:left="6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3FB6050"/>
    <w:multiLevelType w:val="hybridMultilevel"/>
    <w:tmpl w:val="43FC8498"/>
    <w:lvl w:ilvl="0" w:tplc="24FC5ECA">
      <w:start w:val="1"/>
      <w:numFmt w:val="bullet"/>
      <w:lvlText w:val="–"/>
      <w:lvlJc w:val="left"/>
      <w:pPr>
        <w:ind w:left="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A1E1B2E">
      <w:start w:val="1"/>
      <w:numFmt w:val="bullet"/>
      <w:lvlText w:val="o"/>
      <w:lvlJc w:val="left"/>
      <w:pPr>
        <w:ind w:left="11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592B4A2">
      <w:start w:val="1"/>
      <w:numFmt w:val="bullet"/>
      <w:lvlText w:val="▪"/>
      <w:lvlJc w:val="left"/>
      <w:pPr>
        <w:ind w:left="18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51CAD26">
      <w:start w:val="1"/>
      <w:numFmt w:val="bullet"/>
      <w:lvlText w:val="•"/>
      <w:lvlJc w:val="left"/>
      <w:pPr>
        <w:ind w:left="25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584944C">
      <w:start w:val="1"/>
      <w:numFmt w:val="bullet"/>
      <w:lvlText w:val="o"/>
      <w:lvlJc w:val="left"/>
      <w:pPr>
        <w:ind w:left="32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FD0883C">
      <w:start w:val="1"/>
      <w:numFmt w:val="bullet"/>
      <w:lvlText w:val="▪"/>
      <w:lvlJc w:val="left"/>
      <w:pPr>
        <w:ind w:left="40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D5CB832">
      <w:start w:val="1"/>
      <w:numFmt w:val="bullet"/>
      <w:lvlText w:val="•"/>
      <w:lvlJc w:val="left"/>
      <w:pPr>
        <w:ind w:left="47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2A952C">
      <w:start w:val="1"/>
      <w:numFmt w:val="bullet"/>
      <w:lvlText w:val="o"/>
      <w:lvlJc w:val="left"/>
      <w:pPr>
        <w:ind w:left="54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30664E4">
      <w:start w:val="1"/>
      <w:numFmt w:val="bullet"/>
      <w:lvlText w:val="▪"/>
      <w:lvlJc w:val="left"/>
      <w:pPr>
        <w:ind w:left="6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56D6294"/>
    <w:multiLevelType w:val="hybridMultilevel"/>
    <w:tmpl w:val="1C94A44E"/>
    <w:lvl w:ilvl="0" w:tplc="C17C4CB4">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D429010">
      <w:start w:val="1"/>
      <w:numFmt w:val="bullet"/>
      <w:lvlText w:val="o"/>
      <w:lvlJc w:val="left"/>
      <w:pPr>
        <w:ind w:left="11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3F276CE">
      <w:start w:val="1"/>
      <w:numFmt w:val="bullet"/>
      <w:lvlText w:val="▪"/>
      <w:lvlJc w:val="left"/>
      <w:pPr>
        <w:ind w:left="18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2927056">
      <w:start w:val="1"/>
      <w:numFmt w:val="bullet"/>
      <w:lvlText w:val="•"/>
      <w:lvlJc w:val="left"/>
      <w:pPr>
        <w:ind w:left="25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E9AEA56">
      <w:start w:val="1"/>
      <w:numFmt w:val="bullet"/>
      <w:lvlText w:val="o"/>
      <w:lvlJc w:val="left"/>
      <w:pPr>
        <w:ind w:left="32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5D457F2">
      <w:start w:val="1"/>
      <w:numFmt w:val="bullet"/>
      <w:lvlText w:val="▪"/>
      <w:lvlJc w:val="left"/>
      <w:pPr>
        <w:ind w:left="40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732851C">
      <w:start w:val="1"/>
      <w:numFmt w:val="bullet"/>
      <w:lvlText w:val="•"/>
      <w:lvlJc w:val="left"/>
      <w:pPr>
        <w:ind w:left="47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264C13E">
      <w:start w:val="1"/>
      <w:numFmt w:val="bullet"/>
      <w:lvlText w:val="o"/>
      <w:lvlJc w:val="left"/>
      <w:pPr>
        <w:ind w:left="54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9AC3410">
      <w:start w:val="1"/>
      <w:numFmt w:val="bullet"/>
      <w:lvlText w:val="▪"/>
      <w:lvlJc w:val="left"/>
      <w:pPr>
        <w:ind w:left="6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57E53F2"/>
    <w:multiLevelType w:val="hybridMultilevel"/>
    <w:tmpl w:val="66C2A7E2"/>
    <w:lvl w:ilvl="0" w:tplc="3AE487CE">
      <w:start w:val="1"/>
      <w:numFmt w:val="bullet"/>
      <w:lvlText w:val="•"/>
      <w:lvlJc w:val="left"/>
      <w:pPr>
        <w:ind w:left="7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ADE3300">
      <w:start w:val="1"/>
      <w:numFmt w:val="bullet"/>
      <w:lvlText w:val="o"/>
      <w:lvlJc w:val="left"/>
      <w:pPr>
        <w:ind w:left="148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CB0F036">
      <w:start w:val="1"/>
      <w:numFmt w:val="bullet"/>
      <w:lvlText w:val="▪"/>
      <w:lvlJc w:val="left"/>
      <w:pPr>
        <w:ind w:left="22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58EF620">
      <w:start w:val="1"/>
      <w:numFmt w:val="bullet"/>
      <w:lvlText w:val="•"/>
      <w:lvlJc w:val="left"/>
      <w:pPr>
        <w:ind w:left="29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074D87A">
      <w:start w:val="1"/>
      <w:numFmt w:val="bullet"/>
      <w:lvlText w:val="o"/>
      <w:lvlJc w:val="left"/>
      <w:pPr>
        <w:ind w:left="364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DE0E212">
      <w:start w:val="1"/>
      <w:numFmt w:val="bullet"/>
      <w:lvlText w:val="▪"/>
      <w:lvlJc w:val="left"/>
      <w:pPr>
        <w:ind w:left="43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76CFBAC">
      <w:start w:val="1"/>
      <w:numFmt w:val="bullet"/>
      <w:lvlText w:val="•"/>
      <w:lvlJc w:val="left"/>
      <w:pPr>
        <w:ind w:left="50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F18FD74">
      <w:start w:val="1"/>
      <w:numFmt w:val="bullet"/>
      <w:lvlText w:val="o"/>
      <w:lvlJc w:val="left"/>
      <w:pPr>
        <w:ind w:left="58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8DC1904">
      <w:start w:val="1"/>
      <w:numFmt w:val="bullet"/>
      <w:lvlText w:val="▪"/>
      <w:lvlJc w:val="left"/>
      <w:pPr>
        <w:ind w:left="652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06EF40A2"/>
    <w:multiLevelType w:val="hybridMultilevel"/>
    <w:tmpl w:val="96826CD6"/>
    <w:lvl w:ilvl="0" w:tplc="EAD815E4">
      <w:start w:val="1"/>
      <w:numFmt w:val="bullet"/>
      <w:lvlText w:val="–"/>
      <w:lvlJc w:val="left"/>
      <w:pPr>
        <w:ind w:left="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67AA256">
      <w:start w:val="1"/>
      <w:numFmt w:val="bullet"/>
      <w:lvlText w:val="o"/>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46C0030">
      <w:start w:val="1"/>
      <w:numFmt w:val="bullet"/>
      <w:lvlText w:val="▪"/>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E3836A0">
      <w:start w:val="1"/>
      <w:numFmt w:val="bullet"/>
      <w:lvlText w:val="•"/>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04E2A7C">
      <w:start w:val="1"/>
      <w:numFmt w:val="bullet"/>
      <w:lvlText w:val="o"/>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630D95C">
      <w:start w:val="1"/>
      <w:numFmt w:val="bullet"/>
      <w:lvlText w:val="▪"/>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1B06F60">
      <w:start w:val="1"/>
      <w:numFmt w:val="bullet"/>
      <w:lvlText w:val="•"/>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932B5F0">
      <w:start w:val="1"/>
      <w:numFmt w:val="bullet"/>
      <w:lvlText w:val="o"/>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0340096">
      <w:start w:val="1"/>
      <w:numFmt w:val="bullet"/>
      <w:lvlText w:val="▪"/>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07864381"/>
    <w:multiLevelType w:val="hybridMultilevel"/>
    <w:tmpl w:val="CFF69FD0"/>
    <w:lvl w:ilvl="0" w:tplc="623C23D8">
      <w:start w:val="1"/>
      <w:numFmt w:val="bullet"/>
      <w:lvlText w:val="–"/>
      <w:lvlJc w:val="left"/>
      <w:pPr>
        <w:ind w:left="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A64D1EA">
      <w:start w:val="1"/>
      <w:numFmt w:val="bullet"/>
      <w:lvlText w:val="o"/>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274EAA6">
      <w:start w:val="1"/>
      <w:numFmt w:val="bullet"/>
      <w:lvlText w:val="▪"/>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7701C88">
      <w:start w:val="1"/>
      <w:numFmt w:val="bullet"/>
      <w:lvlText w:val="•"/>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76C0468">
      <w:start w:val="1"/>
      <w:numFmt w:val="bullet"/>
      <w:lvlText w:val="o"/>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9201492">
      <w:start w:val="1"/>
      <w:numFmt w:val="bullet"/>
      <w:lvlText w:val="▪"/>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14D946">
      <w:start w:val="1"/>
      <w:numFmt w:val="bullet"/>
      <w:lvlText w:val="•"/>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C902DF4">
      <w:start w:val="1"/>
      <w:numFmt w:val="bullet"/>
      <w:lvlText w:val="o"/>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2841730">
      <w:start w:val="1"/>
      <w:numFmt w:val="bullet"/>
      <w:lvlText w:val="▪"/>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0A5F7DED"/>
    <w:multiLevelType w:val="hybridMultilevel"/>
    <w:tmpl w:val="950ECB72"/>
    <w:lvl w:ilvl="0" w:tplc="4B80E0F2">
      <w:start w:val="7"/>
      <w:numFmt w:val="decimal"/>
      <w:lvlText w:val="%1."/>
      <w:lvlJc w:val="left"/>
      <w:pPr>
        <w:ind w:left="3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28F0078C">
      <w:start w:val="1"/>
      <w:numFmt w:val="lowerLetter"/>
      <w:lvlText w:val="%2"/>
      <w:lvlJc w:val="left"/>
      <w:pPr>
        <w:ind w:left="10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C624CC9E">
      <w:start w:val="1"/>
      <w:numFmt w:val="lowerRoman"/>
      <w:lvlText w:val="%3"/>
      <w:lvlJc w:val="left"/>
      <w:pPr>
        <w:ind w:left="18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5F4EAFB6">
      <w:start w:val="1"/>
      <w:numFmt w:val="decimal"/>
      <w:lvlText w:val="%4"/>
      <w:lvlJc w:val="left"/>
      <w:pPr>
        <w:ind w:left="25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5DF603E0">
      <w:start w:val="1"/>
      <w:numFmt w:val="lowerLetter"/>
      <w:lvlText w:val="%5"/>
      <w:lvlJc w:val="left"/>
      <w:pPr>
        <w:ind w:left="32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E1E486B0">
      <w:start w:val="1"/>
      <w:numFmt w:val="lowerRoman"/>
      <w:lvlText w:val="%6"/>
      <w:lvlJc w:val="left"/>
      <w:pPr>
        <w:ind w:left="39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AD3C56EE">
      <w:start w:val="1"/>
      <w:numFmt w:val="decimal"/>
      <w:lvlText w:val="%7"/>
      <w:lvlJc w:val="left"/>
      <w:pPr>
        <w:ind w:left="46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785AB8FC">
      <w:start w:val="1"/>
      <w:numFmt w:val="lowerLetter"/>
      <w:lvlText w:val="%8"/>
      <w:lvlJc w:val="left"/>
      <w:pPr>
        <w:ind w:left="54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0CB622BA">
      <w:start w:val="1"/>
      <w:numFmt w:val="lowerRoman"/>
      <w:lvlText w:val="%9"/>
      <w:lvlJc w:val="left"/>
      <w:pPr>
        <w:ind w:left="61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0B7E02C9"/>
    <w:multiLevelType w:val="hybridMultilevel"/>
    <w:tmpl w:val="1BBC860E"/>
    <w:lvl w:ilvl="0" w:tplc="359ABEB4">
      <w:start w:val="1"/>
      <w:numFmt w:val="decimal"/>
      <w:lvlText w:val="%1."/>
      <w:lvlJc w:val="left"/>
      <w:pPr>
        <w:ind w:left="1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B944CCC">
      <w:start w:val="1"/>
      <w:numFmt w:val="lowerLetter"/>
      <w:lvlText w:val="%2"/>
      <w:lvlJc w:val="left"/>
      <w:pPr>
        <w:ind w:left="11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346207C">
      <w:start w:val="1"/>
      <w:numFmt w:val="lowerRoman"/>
      <w:lvlText w:val="%3"/>
      <w:lvlJc w:val="left"/>
      <w:pPr>
        <w:ind w:left="19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AD8C404">
      <w:start w:val="1"/>
      <w:numFmt w:val="decimal"/>
      <w:lvlText w:val="%4"/>
      <w:lvlJc w:val="left"/>
      <w:pPr>
        <w:ind w:left="26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C18813C">
      <w:start w:val="1"/>
      <w:numFmt w:val="lowerLetter"/>
      <w:lvlText w:val="%5"/>
      <w:lvlJc w:val="left"/>
      <w:pPr>
        <w:ind w:left="33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CDE0ED4">
      <w:start w:val="1"/>
      <w:numFmt w:val="lowerRoman"/>
      <w:lvlText w:val="%6"/>
      <w:lvlJc w:val="left"/>
      <w:pPr>
        <w:ind w:left="40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18607C8">
      <w:start w:val="1"/>
      <w:numFmt w:val="decimal"/>
      <w:lvlText w:val="%7"/>
      <w:lvlJc w:val="left"/>
      <w:pPr>
        <w:ind w:left="47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01C63F2">
      <w:start w:val="1"/>
      <w:numFmt w:val="lowerLetter"/>
      <w:lvlText w:val="%8"/>
      <w:lvlJc w:val="left"/>
      <w:pPr>
        <w:ind w:left="55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A18B3C0">
      <w:start w:val="1"/>
      <w:numFmt w:val="lowerRoman"/>
      <w:lvlText w:val="%9"/>
      <w:lvlJc w:val="left"/>
      <w:pPr>
        <w:ind w:left="62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0BBD7EB0"/>
    <w:multiLevelType w:val="hybridMultilevel"/>
    <w:tmpl w:val="D2C42D2C"/>
    <w:lvl w:ilvl="0" w:tplc="37DC3B72">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FC8CBC6">
      <w:start w:val="1"/>
      <w:numFmt w:val="bullet"/>
      <w:lvlText w:val="o"/>
      <w:lvlJc w:val="left"/>
      <w:pPr>
        <w:ind w:left="11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66235CC">
      <w:start w:val="1"/>
      <w:numFmt w:val="bullet"/>
      <w:lvlText w:val="▪"/>
      <w:lvlJc w:val="left"/>
      <w:pPr>
        <w:ind w:left="18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0185184">
      <w:start w:val="1"/>
      <w:numFmt w:val="bullet"/>
      <w:lvlText w:val="•"/>
      <w:lvlJc w:val="left"/>
      <w:pPr>
        <w:ind w:left="25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DD2EA42">
      <w:start w:val="1"/>
      <w:numFmt w:val="bullet"/>
      <w:lvlText w:val="o"/>
      <w:lvlJc w:val="left"/>
      <w:pPr>
        <w:ind w:left="32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B406B78">
      <w:start w:val="1"/>
      <w:numFmt w:val="bullet"/>
      <w:lvlText w:val="▪"/>
      <w:lvlJc w:val="left"/>
      <w:pPr>
        <w:ind w:left="40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3B2C396">
      <w:start w:val="1"/>
      <w:numFmt w:val="bullet"/>
      <w:lvlText w:val="•"/>
      <w:lvlJc w:val="left"/>
      <w:pPr>
        <w:ind w:left="47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81E43D4">
      <w:start w:val="1"/>
      <w:numFmt w:val="bullet"/>
      <w:lvlText w:val="o"/>
      <w:lvlJc w:val="left"/>
      <w:pPr>
        <w:ind w:left="54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FE22444">
      <w:start w:val="1"/>
      <w:numFmt w:val="bullet"/>
      <w:lvlText w:val="▪"/>
      <w:lvlJc w:val="left"/>
      <w:pPr>
        <w:ind w:left="6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0BCD6256"/>
    <w:multiLevelType w:val="hybridMultilevel"/>
    <w:tmpl w:val="7CCE8622"/>
    <w:lvl w:ilvl="0" w:tplc="67EEB540">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55A3C70">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8D61854">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094F4BA">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88C2C1A">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9F44EC6">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B82CB3A">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C18FD94">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C9EC44C">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0D7F6E27"/>
    <w:multiLevelType w:val="hybridMultilevel"/>
    <w:tmpl w:val="588A021C"/>
    <w:lvl w:ilvl="0" w:tplc="42F893E2">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366803E">
      <w:start w:val="1"/>
      <w:numFmt w:val="bullet"/>
      <w:lvlText w:val="o"/>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E4C3F62">
      <w:start w:val="1"/>
      <w:numFmt w:val="bullet"/>
      <w:lvlText w:val="▪"/>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0561C1E">
      <w:start w:val="1"/>
      <w:numFmt w:val="bullet"/>
      <w:lvlText w:val="•"/>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33CF594">
      <w:start w:val="1"/>
      <w:numFmt w:val="bullet"/>
      <w:lvlText w:val="o"/>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6365308">
      <w:start w:val="1"/>
      <w:numFmt w:val="bullet"/>
      <w:lvlText w:val="▪"/>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4704AB8">
      <w:start w:val="1"/>
      <w:numFmt w:val="bullet"/>
      <w:lvlText w:val="•"/>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AE29FEE">
      <w:start w:val="1"/>
      <w:numFmt w:val="bullet"/>
      <w:lvlText w:val="o"/>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44041D6">
      <w:start w:val="1"/>
      <w:numFmt w:val="bullet"/>
      <w:lvlText w:val="▪"/>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0DFC3440"/>
    <w:multiLevelType w:val="hybridMultilevel"/>
    <w:tmpl w:val="4CD2A764"/>
    <w:lvl w:ilvl="0" w:tplc="5B52CAEC">
      <w:start w:val="1"/>
      <w:numFmt w:val="bullet"/>
      <w:lvlText w:val="-"/>
      <w:lvlJc w:val="left"/>
      <w:pPr>
        <w:ind w:left="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4FC78F4">
      <w:start w:val="1"/>
      <w:numFmt w:val="bullet"/>
      <w:lvlText w:val="o"/>
      <w:lvlJc w:val="left"/>
      <w:pPr>
        <w:ind w:left="11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744D266">
      <w:start w:val="1"/>
      <w:numFmt w:val="bullet"/>
      <w:lvlText w:val="▪"/>
      <w:lvlJc w:val="left"/>
      <w:pPr>
        <w:ind w:left="18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BCA9ADE">
      <w:start w:val="1"/>
      <w:numFmt w:val="bullet"/>
      <w:lvlText w:val="•"/>
      <w:lvlJc w:val="left"/>
      <w:pPr>
        <w:ind w:left="25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F605AF8">
      <w:start w:val="1"/>
      <w:numFmt w:val="bullet"/>
      <w:lvlText w:val="o"/>
      <w:lvlJc w:val="left"/>
      <w:pPr>
        <w:ind w:left="32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02007DC">
      <w:start w:val="1"/>
      <w:numFmt w:val="bullet"/>
      <w:lvlText w:val="▪"/>
      <w:lvlJc w:val="left"/>
      <w:pPr>
        <w:ind w:left="40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B8A99C6">
      <w:start w:val="1"/>
      <w:numFmt w:val="bullet"/>
      <w:lvlText w:val="•"/>
      <w:lvlJc w:val="left"/>
      <w:pPr>
        <w:ind w:left="47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0FAE686">
      <w:start w:val="1"/>
      <w:numFmt w:val="bullet"/>
      <w:lvlText w:val="o"/>
      <w:lvlJc w:val="left"/>
      <w:pPr>
        <w:ind w:left="54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8AA2C9C">
      <w:start w:val="1"/>
      <w:numFmt w:val="bullet"/>
      <w:lvlText w:val="▪"/>
      <w:lvlJc w:val="left"/>
      <w:pPr>
        <w:ind w:left="61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0F044E69"/>
    <w:multiLevelType w:val="hybridMultilevel"/>
    <w:tmpl w:val="CFB886CE"/>
    <w:lvl w:ilvl="0" w:tplc="0568D878">
      <w:start w:val="1"/>
      <w:numFmt w:val="bullet"/>
      <w:lvlText w:val="•"/>
      <w:lvlJc w:val="left"/>
      <w:pPr>
        <w:ind w:left="10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6AE5B34">
      <w:start w:val="1"/>
      <w:numFmt w:val="bullet"/>
      <w:lvlText w:val="o"/>
      <w:lvlJc w:val="left"/>
      <w:pPr>
        <w:ind w:left="17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C4E0FC6">
      <w:start w:val="1"/>
      <w:numFmt w:val="bullet"/>
      <w:lvlText w:val="▪"/>
      <w:lvlJc w:val="left"/>
      <w:pPr>
        <w:ind w:left="2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1D8907E">
      <w:start w:val="1"/>
      <w:numFmt w:val="bullet"/>
      <w:lvlText w:val="•"/>
      <w:lvlJc w:val="left"/>
      <w:pPr>
        <w:ind w:left="3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336E54C">
      <w:start w:val="1"/>
      <w:numFmt w:val="bullet"/>
      <w:lvlText w:val="o"/>
      <w:lvlJc w:val="left"/>
      <w:pPr>
        <w:ind w:left="39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B304E98">
      <w:start w:val="1"/>
      <w:numFmt w:val="bullet"/>
      <w:lvlText w:val="▪"/>
      <w:lvlJc w:val="left"/>
      <w:pPr>
        <w:ind w:left="46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DA673E2">
      <w:start w:val="1"/>
      <w:numFmt w:val="bullet"/>
      <w:lvlText w:val="•"/>
      <w:lvlJc w:val="left"/>
      <w:pPr>
        <w:ind w:left="53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24AF872">
      <w:start w:val="1"/>
      <w:numFmt w:val="bullet"/>
      <w:lvlText w:val="o"/>
      <w:lvlJc w:val="left"/>
      <w:pPr>
        <w:ind w:left="61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9283348">
      <w:start w:val="1"/>
      <w:numFmt w:val="bullet"/>
      <w:lvlText w:val="▪"/>
      <w:lvlJc w:val="left"/>
      <w:pPr>
        <w:ind w:left="68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0FCB08BC"/>
    <w:multiLevelType w:val="hybridMultilevel"/>
    <w:tmpl w:val="A6300F90"/>
    <w:lvl w:ilvl="0" w:tplc="641E66D4">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2F85B12">
      <w:start w:val="1"/>
      <w:numFmt w:val="bullet"/>
      <w:lvlText w:val="o"/>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20EA5D2">
      <w:start w:val="1"/>
      <w:numFmt w:val="bullet"/>
      <w:lvlText w:val="▪"/>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32454AE">
      <w:start w:val="1"/>
      <w:numFmt w:val="bullet"/>
      <w:lvlText w:val="•"/>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FD85874">
      <w:start w:val="1"/>
      <w:numFmt w:val="bullet"/>
      <w:lvlText w:val="o"/>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D9C4224">
      <w:start w:val="1"/>
      <w:numFmt w:val="bullet"/>
      <w:lvlText w:val="▪"/>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AE42362">
      <w:start w:val="1"/>
      <w:numFmt w:val="bullet"/>
      <w:lvlText w:val="•"/>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45684C4">
      <w:start w:val="1"/>
      <w:numFmt w:val="bullet"/>
      <w:lvlText w:val="o"/>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0D095BE">
      <w:start w:val="1"/>
      <w:numFmt w:val="bullet"/>
      <w:lvlText w:val="▪"/>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15551C26"/>
    <w:multiLevelType w:val="hybridMultilevel"/>
    <w:tmpl w:val="25F0E094"/>
    <w:lvl w:ilvl="0" w:tplc="347A9CAC">
      <w:start w:val="1"/>
      <w:numFmt w:val="decimal"/>
      <w:lvlText w:val="%1."/>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33082A6">
      <w:start w:val="1"/>
      <w:numFmt w:val="lowerLetter"/>
      <w:lvlText w:val="%2"/>
      <w:lvlJc w:val="left"/>
      <w:pPr>
        <w:ind w:left="11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26C4B82">
      <w:start w:val="1"/>
      <w:numFmt w:val="lowerRoman"/>
      <w:lvlText w:val="%3"/>
      <w:lvlJc w:val="left"/>
      <w:pPr>
        <w:ind w:left="19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0E88A8A">
      <w:start w:val="1"/>
      <w:numFmt w:val="decimal"/>
      <w:lvlText w:val="%4"/>
      <w:lvlJc w:val="left"/>
      <w:pPr>
        <w:ind w:left="26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48AC94A">
      <w:start w:val="1"/>
      <w:numFmt w:val="lowerLetter"/>
      <w:lvlText w:val="%5"/>
      <w:lvlJc w:val="left"/>
      <w:pPr>
        <w:ind w:left="33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0F61DA2">
      <w:start w:val="1"/>
      <w:numFmt w:val="lowerRoman"/>
      <w:lvlText w:val="%6"/>
      <w:lvlJc w:val="left"/>
      <w:pPr>
        <w:ind w:left="40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A32FB1E">
      <w:start w:val="1"/>
      <w:numFmt w:val="decimal"/>
      <w:lvlText w:val="%7"/>
      <w:lvlJc w:val="left"/>
      <w:pPr>
        <w:ind w:left="47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912192E">
      <w:start w:val="1"/>
      <w:numFmt w:val="lowerLetter"/>
      <w:lvlText w:val="%8"/>
      <w:lvlJc w:val="left"/>
      <w:pPr>
        <w:ind w:left="55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A8C49D8">
      <w:start w:val="1"/>
      <w:numFmt w:val="lowerRoman"/>
      <w:lvlText w:val="%9"/>
      <w:lvlJc w:val="left"/>
      <w:pPr>
        <w:ind w:left="62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15615BB2"/>
    <w:multiLevelType w:val="hybridMultilevel"/>
    <w:tmpl w:val="2444C7EE"/>
    <w:lvl w:ilvl="0" w:tplc="8C74E9CC">
      <w:start w:val="1"/>
      <w:numFmt w:val="bullet"/>
      <w:lvlText w:val="-"/>
      <w:lvlJc w:val="left"/>
      <w:pPr>
        <w:ind w:left="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A7C4830">
      <w:start w:val="1"/>
      <w:numFmt w:val="bullet"/>
      <w:lvlText w:val="o"/>
      <w:lvlJc w:val="left"/>
      <w:pPr>
        <w:ind w:left="11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06A63CA">
      <w:start w:val="1"/>
      <w:numFmt w:val="bullet"/>
      <w:lvlText w:val="▪"/>
      <w:lvlJc w:val="left"/>
      <w:pPr>
        <w:ind w:left="19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E78F074">
      <w:start w:val="1"/>
      <w:numFmt w:val="bullet"/>
      <w:lvlText w:val="•"/>
      <w:lvlJc w:val="left"/>
      <w:pPr>
        <w:ind w:left="26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5EC44C2">
      <w:start w:val="1"/>
      <w:numFmt w:val="bullet"/>
      <w:lvlText w:val="o"/>
      <w:lvlJc w:val="left"/>
      <w:pPr>
        <w:ind w:left="33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75E335A">
      <w:start w:val="1"/>
      <w:numFmt w:val="bullet"/>
      <w:lvlText w:val="▪"/>
      <w:lvlJc w:val="left"/>
      <w:pPr>
        <w:ind w:left="40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7220C5E2">
      <w:start w:val="1"/>
      <w:numFmt w:val="bullet"/>
      <w:lvlText w:val="•"/>
      <w:lvlJc w:val="left"/>
      <w:pPr>
        <w:ind w:left="47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AD82B6E">
      <w:start w:val="1"/>
      <w:numFmt w:val="bullet"/>
      <w:lvlText w:val="o"/>
      <w:lvlJc w:val="left"/>
      <w:pPr>
        <w:ind w:left="5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3E41D5C">
      <w:start w:val="1"/>
      <w:numFmt w:val="bullet"/>
      <w:lvlText w:val="▪"/>
      <w:lvlJc w:val="left"/>
      <w:pPr>
        <w:ind w:left="6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168E764C"/>
    <w:multiLevelType w:val="hybridMultilevel"/>
    <w:tmpl w:val="0BC02068"/>
    <w:lvl w:ilvl="0" w:tplc="8242B3F8">
      <w:start w:val="1"/>
      <w:numFmt w:val="bullet"/>
      <w:lvlText w:val="–"/>
      <w:lvlJc w:val="left"/>
      <w:pPr>
        <w:ind w:left="1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6E06716">
      <w:start w:val="1"/>
      <w:numFmt w:val="bullet"/>
      <w:lvlText w:val="o"/>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8606F0E">
      <w:start w:val="1"/>
      <w:numFmt w:val="bullet"/>
      <w:lvlText w:val="▪"/>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28432C2">
      <w:start w:val="1"/>
      <w:numFmt w:val="bullet"/>
      <w:lvlText w:val="•"/>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8C2738C">
      <w:start w:val="1"/>
      <w:numFmt w:val="bullet"/>
      <w:lvlText w:val="o"/>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E9A46DE">
      <w:start w:val="1"/>
      <w:numFmt w:val="bullet"/>
      <w:lvlText w:val="▪"/>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B444572">
      <w:start w:val="1"/>
      <w:numFmt w:val="bullet"/>
      <w:lvlText w:val="•"/>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754CCF0">
      <w:start w:val="1"/>
      <w:numFmt w:val="bullet"/>
      <w:lvlText w:val="o"/>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DF64306">
      <w:start w:val="1"/>
      <w:numFmt w:val="bullet"/>
      <w:lvlText w:val="▪"/>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1DF60FBF"/>
    <w:multiLevelType w:val="hybridMultilevel"/>
    <w:tmpl w:val="6A04A3BE"/>
    <w:lvl w:ilvl="0" w:tplc="3F1EC91C">
      <w:start w:val="3"/>
      <w:numFmt w:val="decimal"/>
      <w:lvlText w:val="%1."/>
      <w:lvlJc w:val="left"/>
      <w:pPr>
        <w:ind w:left="1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C360A32">
      <w:start w:val="1"/>
      <w:numFmt w:val="lowerLetter"/>
      <w:lvlText w:val="%2"/>
      <w:lvlJc w:val="left"/>
      <w:pPr>
        <w:ind w:left="11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66A5686">
      <w:start w:val="1"/>
      <w:numFmt w:val="lowerRoman"/>
      <w:lvlText w:val="%3"/>
      <w:lvlJc w:val="left"/>
      <w:pPr>
        <w:ind w:left="19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78873AC">
      <w:start w:val="1"/>
      <w:numFmt w:val="decimal"/>
      <w:lvlText w:val="%4"/>
      <w:lvlJc w:val="left"/>
      <w:pPr>
        <w:ind w:left="26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2869480">
      <w:start w:val="1"/>
      <w:numFmt w:val="lowerLetter"/>
      <w:lvlText w:val="%5"/>
      <w:lvlJc w:val="left"/>
      <w:pPr>
        <w:ind w:left="33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CF0A57A">
      <w:start w:val="1"/>
      <w:numFmt w:val="lowerRoman"/>
      <w:lvlText w:val="%6"/>
      <w:lvlJc w:val="left"/>
      <w:pPr>
        <w:ind w:left="40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0D8D6E6">
      <w:start w:val="1"/>
      <w:numFmt w:val="decimal"/>
      <w:lvlText w:val="%7"/>
      <w:lvlJc w:val="left"/>
      <w:pPr>
        <w:ind w:left="47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0C63368">
      <w:start w:val="1"/>
      <w:numFmt w:val="lowerLetter"/>
      <w:lvlText w:val="%8"/>
      <w:lvlJc w:val="left"/>
      <w:pPr>
        <w:ind w:left="5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9361A58">
      <w:start w:val="1"/>
      <w:numFmt w:val="lowerRoman"/>
      <w:lvlText w:val="%9"/>
      <w:lvlJc w:val="left"/>
      <w:pPr>
        <w:ind w:left="6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1F524F48"/>
    <w:multiLevelType w:val="hybridMultilevel"/>
    <w:tmpl w:val="98FC9BF4"/>
    <w:lvl w:ilvl="0" w:tplc="5AB8B018">
      <w:start w:val="1"/>
      <w:numFmt w:val="decimal"/>
      <w:lvlText w:val="%1."/>
      <w:lvlJc w:val="left"/>
      <w:pPr>
        <w:ind w:left="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052454E">
      <w:start w:val="1"/>
      <w:numFmt w:val="lowerLetter"/>
      <w:lvlText w:val="%2"/>
      <w:lvlJc w:val="left"/>
      <w:pPr>
        <w:ind w:left="11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87A0504">
      <w:start w:val="1"/>
      <w:numFmt w:val="lowerRoman"/>
      <w:lvlText w:val="%3"/>
      <w:lvlJc w:val="left"/>
      <w:pPr>
        <w:ind w:left="18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906F9CC">
      <w:start w:val="1"/>
      <w:numFmt w:val="decimal"/>
      <w:lvlText w:val="%4"/>
      <w:lvlJc w:val="left"/>
      <w:pPr>
        <w:ind w:left="25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D987E7C">
      <w:start w:val="1"/>
      <w:numFmt w:val="lowerLetter"/>
      <w:lvlText w:val="%5"/>
      <w:lvlJc w:val="left"/>
      <w:pPr>
        <w:ind w:left="32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8AE587C">
      <w:start w:val="1"/>
      <w:numFmt w:val="lowerRoman"/>
      <w:lvlText w:val="%6"/>
      <w:lvlJc w:val="left"/>
      <w:pPr>
        <w:ind w:left="40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CBEB2B2">
      <w:start w:val="1"/>
      <w:numFmt w:val="decimal"/>
      <w:lvlText w:val="%7"/>
      <w:lvlJc w:val="left"/>
      <w:pPr>
        <w:ind w:left="47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730B15A">
      <w:start w:val="1"/>
      <w:numFmt w:val="lowerLetter"/>
      <w:lvlText w:val="%8"/>
      <w:lvlJc w:val="left"/>
      <w:pPr>
        <w:ind w:left="54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DF2FC16">
      <w:start w:val="1"/>
      <w:numFmt w:val="lowerRoman"/>
      <w:lvlText w:val="%9"/>
      <w:lvlJc w:val="left"/>
      <w:pPr>
        <w:ind w:left="61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1F7C7F5F"/>
    <w:multiLevelType w:val="hybridMultilevel"/>
    <w:tmpl w:val="7D5A531C"/>
    <w:lvl w:ilvl="0" w:tplc="E0D4DFEE">
      <w:start w:val="1"/>
      <w:numFmt w:val="bullet"/>
      <w:lvlText w:val="–"/>
      <w:lvlJc w:val="left"/>
      <w:pPr>
        <w:ind w:left="1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D2833E8">
      <w:start w:val="1"/>
      <w:numFmt w:val="bullet"/>
      <w:lvlText w:val="o"/>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4A4FC26">
      <w:start w:val="1"/>
      <w:numFmt w:val="bullet"/>
      <w:lvlText w:val="▪"/>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788333E">
      <w:start w:val="1"/>
      <w:numFmt w:val="bullet"/>
      <w:lvlText w:val="•"/>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0D8E85C">
      <w:start w:val="1"/>
      <w:numFmt w:val="bullet"/>
      <w:lvlText w:val="o"/>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8C48990">
      <w:start w:val="1"/>
      <w:numFmt w:val="bullet"/>
      <w:lvlText w:val="▪"/>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63C45CE">
      <w:start w:val="1"/>
      <w:numFmt w:val="bullet"/>
      <w:lvlText w:val="•"/>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220D96C">
      <w:start w:val="1"/>
      <w:numFmt w:val="bullet"/>
      <w:lvlText w:val="o"/>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FEAC90C">
      <w:start w:val="1"/>
      <w:numFmt w:val="bullet"/>
      <w:lvlText w:val="▪"/>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21207B8C"/>
    <w:multiLevelType w:val="hybridMultilevel"/>
    <w:tmpl w:val="15E0B77A"/>
    <w:lvl w:ilvl="0" w:tplc="5304499E">
      <w:start w:val="3"/>
      <w:numFmt w:val="decimal"/>
      <w:lvlText w:val="%1."/>
      <w:lvlJc w:val="left"/>
      <w:pPr>
        <w:ind w:left="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8792529A">
      <w:start w:val="1"/>
      <w:numFmt w:val="lowerLetter"/>
      <w:lvlText w:val="%2"/>
      <w:lvlJc w:val="left"/>
      <w:pPr>
        <w:ind w:left="1188"/>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2FFE9D48">
      <w:start w:val="1"/>
      <w:numFmt w:val="lowerRoman"/>
      <w:lvlText w:val="%3"/>
      <w:lvlJc w:val="left"/>
      <w:pPr>
        <w:ind w:left="1908"/>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5BBA43D8">
      <w:start w:val="1"/>
      <w:numFmt w:val="decimal"/>
      <w:lvlText w:val="%4"/>
      <w:lvlJc w:val="left"/>
      <w:pPr>
        <w:ind w:left="2628"/>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32EAC0A0">
      <w:start w:val="1"/>
      <w:numFmt w:val="lowerLetter"/>
      <w:lvlText w:val="%5"/>
      <w:lvlJc w:val="left"/>
      <w:pPr>
        <w:ind w:left="3348"/>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5C627804">
      <w:start w:val="1"/>
      <w:numFmt w:val="lowerRoman"/>
      <w:lvlText w:val="%6"/>
      <w:lvlJc w:val="left"/>
      <w:pPr>
        <w:ind w:left="4068"/>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C35C4ADE">
      <w:start w:val="1"/>
      <w:numFmt w:val="decimal"/>
      <w:lvlText w:val="%7"/>
      <w:lvlJc w:val="left"/>
      <w:pPr>
        <w:ind w:left="4788"/>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926CB316">
      <w:start w:val="1"/>
      <w:numFmt w:val="lowerLetter"/>
      <w:lvlText w:val="%8"/>
      <w:lvlJc w:val="left"/>
      <w:pPr>
        <w:ind w:left="5508"/>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DF7661D4">
      <w:start w:val="1"/>
      <w:numFmt w:val="lowerRoman"/>
      <w:lvlText w:val="%9"/>
      <w:lvlJc w:val="left"/>
      <w:pPr>
        <w:ind w:left="6228"/>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24627D32"/>
    <w:multiLevelType w:val="hybridMultilevel"/>
    <w:tmpl w:val="7D801702"/>
    <w:lvl w:ilvl="0" w:tplc="27A8C7AA">
      <w:start w:val="1"/>
      <w:numFmt w:val="decimal"/>
      <w:lvlText w:val="%1."/>
      <w:lvlJc w:val="left"/>
      <w:pPr>
        <w:ind w:left="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0D62FCC">
      <w:start w:val="1"/>
      <w:numFmt w:val="lowerLetter"/>
      <w:lvlText w:val="%2"/>
      <w:lvlJc w:val="left"/>
      <w:pPr>
        <w:ind w:left="11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2BE622E">
      <w:start w:val="1"/>
      <w:numFmt w:val="lowerRoman"/>
      <w:lvlText w:val="%3"/>
      <w:lvlJc w:val="left"/>
      <w:pPr>
        <w:ind w:left="18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9B45FEE">
      <w:start w:val="1"/>
      <w:numFmt w:val="decimal"/>
      <w:lvlText w:val="%4"/>
      <w:lvlJc w:val="left"/>
      <w:pPr>
        <w:ind w:left="25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292805C">
      <w:start w:val="1"/>
      <w:numFmt w:val="lowerLetter"/>
      <w:lvlText w:val="%5"/>
      <w:lvlJc w:val="left"/>
      <w:pPr>
        <w:ind w:left="32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51AF89E">
      <w:start w:val="1"/>
      <w:numFmt w:val="lowerRoman"/>
      <w:lvlText w:val="%6"/>
      <w:lvlJc w:val="left"/>
      <w:pPr>
        <w:ind w:left="40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CF07766">
      <w:start w:val="1"/>
      <w:numFmt w:val="decimal"/>
      <w:lvlText w:val="%7"/>
      <w:lvlJc w:val="left"/>
      <w:pPr>
        <w:ind w:left="47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45690DA">
      <w:start w:val="1"/>
      <w:numFmt w:val="lowerLetter"/>
      <w:lvlText w:val="%8"/>
      <w:lvlJc w:val="left"/>
      <w:pPr>
        <w:ind w:left="54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4544544">
      <w:start w:val="1"/>
      <w:numFmt w:val="lowerRoman"/>
      <w:lvlText w:val="%9"/>
      <w:lvlJc w:val="left"/>
      <w:pPr>
        <w:ind w:left="61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26053A31"/>
    <w:multiLevelType w:val="hybridMultilevel"/>
    <w:tmpl w:val="530090DC"/>
    <w:lvl w:ilvl="0" w:tplc="E0A223F6">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76E07B6">
      <w:start w:val="1"/>
      <w:numFmt w:val="bullet"/>
      <w:lvlText w:val="o"/>
      <w:lvlJc w:val="left"/>
      <w:pPr>
        <w:ind w:left="11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9AC0060">
      <w:start w:val="1"/>
      <w:numFmt w:val="bullet"/>
      <w:lvlText w:val="▪"/>
      <w:lvlJc w:val="left"/>
      <w:pPr>
        <w:ind w:left="18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E84AF3C">
      <w:start w:val="1"/>
      <w:numFmt w:val="bullet"/>
      <w:lvlText w:val="•"/>
      <w:lvlJc w:val="left"/>
      <w:pPr>
        <w:ind w:left="25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55CC7B6">
      <w:start w:val="1"/>
      <w:numFmt w:val="bullet"/>
      <w:lvlText w:val="o"/>
      <w:lvlJc w:val="left"/>
      <w:pPr>
        <w:ind w:left="32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8909A9C">
      <w:start w:val="1"/>
      <w:numFmt w:val="bullet"/>
      <w:lvlText w:val="▪"/>
      <w:lvlJc w:val="left"/>
      <w:pPr>
        <w:ind w:left="40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912D3C2">
      <w:start w:val="1"/>
      <w:numFmt w:val="bullet"/>
      <w:lvlText w:val="•"/>
      <w:lvlJc w:val="left"/>
      <w:pPr>
        <w:ind w:left="47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C4C5142">
      <w:start w:val="1"/>
      <w:numFmt w:val="bullet"/>
      <w:lvlText w:val="o"/>
      <w:lvlJc w:val="left"/>
      <w:pPr>
        <w:ind w:left="54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A8EB7BE">
      <w:start w:val="1"/>
      <w:numFmt w:val="bullet"/>
      <w:lvlText w:val="▪"/>
      <w:lvlJc w:val="left"/>
      <w:pPr>
        <w:ind w:left="6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269720BF"/>
    <w:multiLevelType w:val="hybridMultilevel"/>
    <w:tmpl w:val="D610DDFC"/>
    <w:lvl w:ilvl="0" w:tplc="8E7E1D96">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426DE84">
      <w:start w:val="1"/>
      <w:numFmt w:val="bullet"/>
      <w:lvlText w:val="o"/>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0F85C70">
      <w:start w:val="1"/>
      <w:numFmt w:val="bullet"/>
      <w:lvlText w:val="▪"/>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8DA7940">
      <w:start w:val="1"/>
      <w:numFmt w:val="bullet"/>
      <w:lvlText w:val="•"/>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AF0924A">
      <w:start w:val="1"/>
      <w:numFmt w:val="bullet"/>
      <w:lvlText w:val="o"/>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432749A">
      <w:start w:val="1"/>
      <w:numFmt w:val="bullet"/>
      <w:lvlText w:val="▪"/>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2A2CB44">
      <w:start w:val="1"/>
      <w:numFmt w:val="bullet"/>
      <w:lvlText w:val="•"/>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80828E2">
      <w:start w:val="1"/>
      <w:numFmt w:val="bullet"/>
      <w:lvlText w:val="o"/>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1BEA26C">
      <w:start w:val="1"/>
      <w:numFmt w:val="bullet"/>
      <w:lvlText w:val="▪"/>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27755EB4"/>
    <w:multiLevelType w:val="hybridMultilevel"/>
    <w:tmpl w:val="E17E40A8"/>
    <w:lvl w:ilvl="0" w:tplc="CB82C682">
      <w:start w:val="1"/>
      <w:numFmt w:val="decimal"/>
      <w:lvlText w:val="%1."/>
      <w:lvlJc w:val="left"/>
      <w:pPr>
        <w:ind w:left="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0E47C04">
      <w:start w:val="1"/>
      <w:numFmt w:val="lowerLetter"/>
      <w:lvlText w:val="%2"/>
      <w:lvlJc w:val="left"/>
      <w:pPr>
        <w:ind w:left="11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390632A">
      <w:start w:val="1"/>
      <w:numFmt w:val="lowerRoman"/>
      <w:lvlText w:val="%3"/>
      <w:lvlJc w:val="left"/>
      <w:pPr>
        <w:ind w:left="19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5083772">
      <w:start w:val="1"/>
      <w:numFmt w:val="decimal"/>
      <w:lvlText w:val="%4"/>
      <w:lvlJc w:val="left"/>
      <w:pPr>
        <w:ind w:left="26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4C8C13E">
      <w:start w:val="1"/>
      <w:numFmt w:val="lowerLetter"/>
      <w:lvlText w:val="%5"/>
      <w:lvlJc w:val="left"/>
      <w:pPr>
        <w:ind w:left="33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CF6BA16">
      <w:start w:val="1"/>
      <w:numFmt w:val="lowerRoman"/>
      <w:lvlText w:val="%6"/>
      <w:lvlJc w:val="left"/>
      <w:pPr>
        <w:ind w:left="40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75E8A60C">
      <w:start w:val="1"/>
      <w:numFmt w:val="decimal"/>
      <w:lvlText w:val="%7"/>
      <w:lvlJc w:val="left"/>
      <w:pPr>
        <w:ind w:left="47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F0E18F4">
      <w:start w:val="1"/>
      <w:numFmt w:val="lowerLetter"/>
      <w:lvlText w:val="%8"/>
      <w:lvlJc w:val="left"/>
      <w:pPr>
        <w:ind w:left="5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7486F3E">
      <w:start w:val="1"/>
      <w:numFmt w:val="lowerRoman"/>
      <w:lvlText w:val="%9"/>
      <w:lvlJc w:val="left"/>
      <w:pPr>
        <w:ind w:left="6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6" w15:restartNumberingAfterBreak="0">
    <w:nsid w:val="2B993C5E"/>
    <w:multiLevelType w:val="hybridMultilevel"/>
    <w:tmpl w:val="6910EA5A"/>
    <w:lvl w:ilvl="0" w:tplc="2E2833CA">
      <w:start w:val="1"/>
      <w:numFmt w:val="bullet"/>
      <w:lvlText w:val="•"/>
      <w:lvlJc w:val="left"/>
      <w:pPr>
        <w:ind w:left="10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A8EC01E">
      <w:start w:val="1"/>
      <w:numFmt w:val="bullet"/>
      <w:lvlText w:val="o"/>
      <w:lvlJc w:val="left"/>
      <w:pPr>
        <w:ind w:left="17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F849B0C">
      <w:start w:val="1"/>
      <w:numFmt w:val="bullet"/>
      <w:lvlText w:val="▪"/>
      <w:lvlJc w:val="left"/>
      <w:pPr>
        <w:ind w:left="2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8D49FA2">
      <w:start w:val="1"/>
      <w:numFmt w:val="bullet"/>
      <w:lvlText w:val="•"/>
      <w:lvlJc w:val="left"/>
      <w:pPr>
        <w:ind w:left="3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9504F80">
      <w:start w:val="1"/>
      <w:numFmt w:val="bullet"/>
      <w:lvlText w:val="o"/>
      <w:lvlJc w:val="left"/>
      <w:pPr>
        <w:ind w:left="39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872A4C4">
      <w:start w:val="1"/>
      <w:numFmt w:val="bullet"/>
      <w:lvlText w:val="▪"/>
      <w:lvlJc w:val="left"/>
      <w:pPr>
        <w:ind w:left="46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5D410BC">
      <w:start w:val="1"/>
      <w:numFmt w:val="bullet"/>
      <w:lvlText w:val="•"/>
      <w:lvlJc w:val="left"/>
      <w:pPr>
        <w:ind w:left="53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A6862DE">
      <w:start w:val="1"/>
      <w:numFmt w:val="bullet"/>
      <w:lvlText w:val="o"/>
      <w:lvlJc w:val="left"/>
      <w:pPr>
        <w:ind w:left="61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FD23CE2">
      <w:start w:val="1"/>
      <w:numFmt w:val="bullet"/>
      <w:lvlText w:val="▪"/>
      <w:lvlJc w:val="left"/>
      <w:pPr>
        <w:ind w:left="68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2F5A5AD9"/>
    <w:multiLevelType w:val="hybridMultilevel"/>
    <w:tmpl w:val="ECE6C4AA"/>
    <w:lvl w:ilvl="0" w:tplc="1F30F9D6">
      <w:start w:val="1"/>
      <w:numFmt w:val="bullet"/>
      <w:lvlText w:val="–"/>
      <w:lvlJc w:val="left"/>
      <w:pPr>
        <w:ind w:left="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92A6386">
      <w:start w:val="1"/>
      <w:numFmt w:val="bullet"/>
      <w:lvlText w:val="o"/>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E8EB6F0">
      <w:start w:val="1"/>
      <w:numFmt w:val="bullet"/>
      <w:lvlText w:val="▪"/>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EB2662A">
      <w:start w:val="1"/>
      <w:numFmt w:val="bullet"/>
      <w:lvlText w:val="•"/>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6E0EA9E">
      <w:start w:val="1"/>
      <w:numFmt w:val="bullet"/>
      <w:lvlText w:val="o"/>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E7E0652">
      <w:start w:val="1"/>
      <w:numFmt w:val="bullet"/>
      <w:lvlText w:val="▪"/>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A34BBF4">
      <w:start w:val="1"/>
      <w:numFmt w:val="bullet"/>
      <w:lvlText w:val="•"/>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A6CC898">
      <w:start w:val="1"/>
      <w:numFmt w:val="bullet"/>
      <w:lvlText w:val="o"/>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83AA614">
      <w:start w:val="1"/>
      <w:numFmt w:val="bullet"/>
      <w:lvlText w:val="▪"/>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2F6315B1"/>
    <w:multiLevelType w:val="hybridMultilevel"/>
    <w:tmpl w:val="B46AF26A"/>
    <w:lvl w:ilvl="0" w:tplc="7A3CAD48">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BFA741E">
      <w:start w:val="1"/>
      <w:numFmt w:val="bullet"/>
      <w:lvlText w:val="o"/>
      <w:lvlJc w:val="left"/>
      <w:pPr>
        <w:ind w:left="11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BA0E1DE">
      <w:start w:val="1"/>
      <w:numFmt w:val="bullet"/>
      <w:lvlText w:val="▪"/>
      <w:lvlJc w:val="left"/>
      <w:pPr>
        <w:ind w:left="19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0048A08">
      <w:start w:val="1"/>
      <w:numFmt w:val="bullet"/>
      <w:lvlText w:val="•"/>
      <w:lvlJc w:val="left"/>
      <w:pPr>
        <w:ind w:left="26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B7C6DCE">
      <w:start w:val="1"/>
      <w:numFmt w:val="bullet"/>
      <w:lvlText w:val="o"/>
      <w:lvlJc w:val="left"/>
      <w:pPr>
        <w:ind w:left="33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93AD1E8">
      <w:start w:val="1"/>
      <w:numFmt w:val="bullet"/>
      <w:lvlText w:val="▪"/>
      <w:lvlJc w:val="left"/>
      <w:pPr>
        <w:ind w:left="40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AEA75C6">
      <w:start w:val="1"/>
      <w:numFmt w:val="bullet"/>
      <w:lvlText w:val="•"/>
      <w:lvlJc w:val="left"/>
      <w:pPr>
        <w:ind w:left="47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FB06926">
      <w:start w:val="1"/>
      <w:numFmt w:val="bullet"/>
      <w:lvlText w:val="o"/>
      <w:lvlJc w:val="left"/>
      <w:pPr>
        <w:ind w:left="55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C6AB7BC">
      <w:start w:val="1"/>
      <w:numFmt w:val="bullet"/>
      <w:lvlText w:val="▪"/>
      <w:lvlJc w:val="left"/>
      <w:pPr>
        <w:ind w:left="62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9" w15:restartNumberingAfterBreak="0">
    <w:nsid w:val="2FD54AE4"/>
    <w:multiLevelType w:val="hybridMultilevel"/>
    <w:tmpl w:val="B0845830"/>
    <w:lvl w:ilvl="0" w:tplc="A4745F58">
      <w:start w:val="1"/>
      <w:numFmt w:val="bullet"/>
      <w:lvlText w:val="-"/>
      <w:lvlJc w:val="left"/>
      <w:pPr>
        <w:ind w:left="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F60782A">
      <w:start w:val="1"/>
      <w:numFmt w:val="bullet"/>
      <w:lvlText w:val="o"/>
      <w:lvlJc w:val="left"/>
      <w:pPr>
        <w:ind w:left="11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FC89160">
      <w:start w:val="1"/>
      <w:numFmt w:val="bullet"/>
      <w:lvlText w:val="▪"/>
      <w:lvlJc w:val="left"/>
      <w:pPr>
        <w:ind w:left="18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0221D10">
      <w:start w:val="1"/>
      <w:numFmt w:val="bullet"/>
      <w:lvlText w:val="•"/>
      <w:lvlJc w:val="left"/>
      <w:pPr>
        <w:ind w:left="25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92EC50">
      <w:start w:val="1"/>
      <w:numFmt w:val="bullet"/>
      <w:lvlText w:val="o"/>
      <w:lvlJc w:val="left"/>
      <w:pPr>
        <w:ind w:left="32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B363284">
      <w:start w:val="1"/>
      <w:numFmt w:val="bullet"/>
      <w:lvlText w:val="▪"/>
      <w:lvlJc w:val="left"/>
      <w:pPr>
        <w:ind w:left="40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834ECBC">
      <w:start w:val="1"/>
      <w:numFmt w:val="bullet"/>
      <w:lvlText w:val="•"/>
      <w:lvlJc w:val="left"/>
      <w:pPr>
        <w:ind w:left="47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76C780A">
      <w:start w:val="1"/>
      <w:numFmt w:val="bullet"/>
      <w:lvlText w:val="o"/>
      <w:lvlJc w:val="left"/>
      <w:pPr>
        <w:ind w:left="54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48C4DCC">
      <w:start w:val="1"/>
      <w:numFmt w:val="bullet"/>
      <w:lvlText w:val="▪"/>
      <w:lvlJc w:val="left"/>
      <w:pPr>
        <w:ind w:left="61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31832ABE"/>
    <w:multiLevelType w:val="hybridMultilevel"/>
    <w:tmpl w:val="FD427C34"/>
    <w:lvl w:ilvl="0" w:tplc="3B627096">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8E64F7C">
      <w:start w:val="1"/>
      <w:numFmt w:val="bullet"/>
      <w:lvlText w:val="o"/>
      <w:lvlJc w:val="left"/>
      <w:pPr>
        <w:ind w:left="11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68689D8">
      <w:start w:val="1"/>
      <w:numFmt w:val="bullet"/>
      <w:lvlText w:val="▪"/>
      <w:lvlJc w:val="left"/>
      <w:pPr>
        <w:ind w:left="18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97ECA86">
      <w:start w:val="1"/>
      <w:numFmt w:val="bullet"/>
      <w:lvlText w:val="•"/>
      <w:lvlJc w:val="left"/>
      <w:pPr>
        <w:ind w:left="25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110E0F8">
      <w:start w:val="1"/>
      <w:numFmt w:val="bullet"/>
      <w:lvlText w:val="o"/>
      <w:lvlJc w:val="left"/>
      <w:pPr>
        <w:ind w:left="32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562732C">
      <w:start w:val="1"/>
      <w:numFmt w:val="bullet"/>
      <w:lvlText w:val="▪"/>
      <w:lvlJc w:val="left"/>
      <w:pPr>
        <w:ind w:left="40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EF87242">
      <w:start w:val="1"/>
      <w:numFmt w:val="bullet"/>
      <w:lvlText w:val="•"/>
      <w:lvlJc w:val="left"/>
      <w:pPr>
        <w:ind w:left="47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FBE8836">
      <w:start w:val="1"/>
      <w:numFmt w:val="bullet"/>
      <w:lvlText w:val="o"/>
      <w:lvlJc w:val="left"/>
      <w:pPr>
        <w:ind w:left="54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1A69156">
      <w:start w:val="1"/>
      <w:numFmt w:val="bullet"/>
      <w:lvlText w:val="▪"/>
      <w:lvlJc w:val="left"/>
      <w:pPr>
        <w:ind w:left="6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342E0F69"/>
    <w:multiLevelType w:val="hybridMultilevel"/>
    <w:tmpl w:val="CE3C9336"/>
    <w:lvl w:ilvl="0" w:tplc="E504481A">
      <w:start w:val="1"/>
      <w:numFmt w:val="bullet"/>
      <w:lvlText w:val="–"/>
      <w:lvlJc w:val="left"/>
      <w:pPr>
        <w:ind w:left="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322BE0">
      <w:start w:val="1"/>
      <w:numFmt w:val="bullet"/>
      <w:lvlText w:val="o"/>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AA528A">
      <w:start w:val="1"/>
      <w:numFmt w:val="bullet"/>
      <w:lvlText w:val="▪"/>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FA2B06C">
      <w:start w:val="1"/>
      <w:numFmt w:val="bullet"/>
      <w:lvlText w:val="•"/>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5EEB2BC">
      <w:start w:val="1"/>
      <w:numFmt w:val="bullet"/>
      <w:lvlText w:val="o"/>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0F4F9CE">
      <w:start w:val="1"/>
      <w:numFmt w:val="bullet"/>
      <w:lvlText w:val="▪"/>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A406AAC">
      <w:start w:val="1"/>
      <w:numFmt w:val="bullet"/>
      <w:lvlText w:val="•"/>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26A30B6">
      <w:start w:val="1"/>
      <w:numFmt w:val="bullet"/>
      <w:lvlText w:val="o"/>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35645E6">
      <w:start w:val="1"/>
      <w:numFmt w:val="bullet"/>
      <w:lvlText w:val="▪"/>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35B344A0"/>
    <w:multiLevelType w:val="hybridMultilevel"/>
    <w:tmpl w:val="CCF09288"/>
    <w:lvl w:ilvl="0" w:tplc="CFA218FC">
      <w:start w:val="1"/>
      <w:numFmt w:val="decimal"/>
      <w:lvlText w:val="%1."/>
      <w:lvlJc w:val="left"/>
      <w:pPr>
        <w:ind w:left="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F94B74E">
      <w:start w:val="1"/>
      <w:numFmt w:val="lowerLetter"/>
      <w:lvlText w:val="%2"/>
      <w:lvlJc w:val="left"/>
      <w:pPr>
        <w:ind w:left="11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2201AFA">
      <w:start w:val="1"/>
      <w:numFmt w:val="lowerRoman"/>
      <w:lvlText w:val="%3"/>
      <w:lvlJc w:val="left"/>
      <w:pPr>
        <w:ind w:left="18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DFAA896">
      <w:start w:val="1"/>
      <w:numFmt w:val="decimal"/>
      <w:lvlText w:val="%4"/>
      <w:lvlJc w:val="left"/>
      <w:pPr>
        <w:ind w:left="25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5B6CB52">
      <w:start w:val="1"/>
      <w:numFmt w:val="lowerLetter"/>
      <w:lvlText w:val="%5"/>
      <w:lvlJc w:val="left"/>
      <w:pPr>
        <w:ind w:left="32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382B53C">
      <w:start w:val="1"/>
      <w:numFmt w:val="lowerRoman"/>
      <w:lvlText w:val="%6"/>
      <w:lvlJc w:val="left"/>
      <w:pPr>
        <w:ind w:left="40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E22309C">
      <w:start w:val="1"/>
      <w:numFmt w:val="decimal"/>
      <w:lvlText w:val="%7"/>
      <w:lvlJc w:val="left"/>
      <w:pPr>
        <w:ind w:left="47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E9C3BF0">
      <w:start w:val="1"/>
      <w:numFmt w:val="lowerLetter"/>
      <w:lvlText w:val="%8"/>
      <w:lvlJc w:val="left"/>
      <w:pPr>
        <w:ind w:left="54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3C4AEF4">
      <w:start w:val="1"/>
      <w:numFmt w:val="lowerRoman"/>
      <w:lvlText w:val="%9"/>
      <w:lvlJc w:val="left"/>
      <w:pPr>
        <w:ind w:left="61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36301F1A"/>
    <w:multiLevelType w:val="hybridMultilevel"/>
    <w:tmpl w:val="C0389F12"/>
    <w:lvl w:ilvl="0" w:tplc="E758E10C">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1525C1E">
      <w:start w:val="1"/>
      <w:numFmt w:val="bullet"/>
      <w:lvlText w:val="o"/>
      <w:lvlJc w:val="left"/>
      <w:pPr>
        <w:ind w:left="11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672AA88">
      <w:start w:val="1"/>
      <w:numFmt w:val="bullet"/>
      <w:lvlText w:val="▪"/>
      <w:lvlJc w:val="left"/>
      <w:pPr>
        <w:ind w:left="18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99864EA">
      <w:start w:val="1"/>
      <w:numFmt w:val="bullet"/>
      <w:lvlText w:val="•"/>
      <w:lvlJc w:val="left"/>
      <w:pPr>
        <w:ind w:left="25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AF498D8">
      <w:start w:val="1"/>
      <w:numFmt w:val="bullet"/>
      <w:lvlText w:val="o"/>
      <w:lvlJc w:val="left"/>
      <w:pPr>
        <w:ind w:left="32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D94BD8A">
      <w:start w:val="1"/>
      <w:numFmt w:val="bullet"/>
      <w:lvlText w:val="▪"/>
      <w:lvlJc w:val="left"/>
      <w:pPr>
        <w:ind w:left="40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FC62F28">
      <w:start w:val="1"/>
      <w:numFmt w:val="bullet"/>
      <w:lvlText w:val="•"/>
      <w:lvlJc w:val="left"/>
      <w:pPr>
        <w:ind w:left="47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BA6DE40">
      <w:start w:val="1"/>
      <w:numFmt w:val="bullet"/>
      <w:lvlText w:val="o"/>
      <w:lvlJc w:val="left"/>
      <w:pPr>
        <w:ind w:left="54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CEAD85A">
      <w:start w:val="1"/>
      <w:numFmt w:val="bullet"/>
      <w:lvlText w:val="▪"/>
      <w:lvlJc w:val="left"/>
      <w:pPr>
        <w:ind w:left="6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382C392A"/>
    <w:multiLevelType w:val="hybridMultilevel"/>
    <w:tmpl w:val="9F9E2106"/>
    <w:lvl w:ilvl="0" w:tplc="2AE4E0D8">
      <w:start w:val="1"/>
      <w:numFmt w:val="bullet"/>
      <w:lvlText w:val="–"/>
      <w:lvlJc w:val="left"/>
      <w:pPr>
        <w:ind w:left="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A561320">
      <w:start w:val="1"/>
      <w:numFmt w:val="bullet"/>
      <w:lvlText w:val="o"/>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9FAFEF2">
      <w:start w:val="1"/>
      <w:numFmt w:val="bullet"/>
      <w:lvlText w:val="▪"/>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E9C203E">
      <w:start w:val="1"/>
      <w:numFmt w:val="bullet"/>
      <w:lvlText w:val="•"/>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688F08">
      <w:start w:val="1"/>
      <w:numFmt w:val="bullet"/>
      <w:lvlText w:val="o"/>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E4A49EA">
      <w:start w:val="1"/>
      <w:numFmt w:val="bullet"/>
      <w:lvlText w:val="▪"/>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598C396">
      <w:start w:val="1"/>
      <w:numFmt w:val="bullet"/>
      <w:lvlText w:val="•"/>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8F80124">
      <w:start w:val="1"/>
      <w:numFmt w:val="bullet"/>
      <w:lvlText w:val="o"/>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C7292BE">
      <w:start w:val="1"/>
      <w:numFmt w:val="bullet"/>
      <w:lvlText w:val="▪"/>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3BEA4F47"/>
    <w:multiLevelType w:val="hybridMultilevel"/>
    <w:tmpl w:val="22687A00"/>
    <w:lvl w:ilvl="0" w:tplc="D90A1106">
      <w:start w:val="1"/>
      <w:numFmt w:val="bullet"/>
      <w:lvlText w:val="•"/>
      <w:lvlJc w:val="left"/>
      <w:pPr>
        <w:ind w:left="10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B90BA80">
      <w:start w:val="1"/>
      <w:numFmt w:val="bullet"/>
      <w:lvlText w:val="o"/>
      <w:lvlJc w:val="left"/>
      <w:pPr>
        <w:ind w:left="16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4A0AB5C">
      <w:start w:val="1"/>
      <w:numFmt w:val="bullet"/>
      <w:lvlText w:val="▪"/>
      <w:lvlJc w:val="left"/>
      <w:pPr>
        <w:ind w:left="24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7CC00C6">
      <w:start w:val="1"/>
      <w:numFmt w:val="bullet"/>
      <w:lvlText w:val="•"/>
      <w:lvlJc w:val="left"/>
      <w:pPr>
        <w:ind w:left="31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91E871C">
      <w:start w:val="1"/>
      <w:numFmt w:val="bullet"/>
      <w:lvlText w:val="o"/>
      <w:lvlJc w:val="left"/>
      <w:pPr>
        <w:ind w:left="38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2AA469A">
      <w:start w:val="1"/>
      <w:numFmt w:val="bullet"/>
      <w:lvlText w:val="▪"/>
      <w:lvlJc w:val="left"/>
      <w:pPr>
        <w:ind w:left="45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36C3FB6">
      <w:start w:val="1"/>
      <w:numFmt w:val="bullet"/>
      <w:lvlText w:val="•"/>
      <w:lvlJc w:val="left"/>
      <w:pPr>
        <w:ind w:left="52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78AB2F0">
      <w:start w:val="1"/>
      <w:numFmt w:val="bullet"/>
      <w:lvlText w:val="o"/>
      <w:lvlJc w:val="left"/>
      <w:pPr>
        <w:ind w:left="60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F12F8DA">
      <w:start w:val="1"/>
      <w:numFmt w:val="bullet"/>
      <w:lvlText w:val="▪"/>
      <w:lvlJc w:val="left"/>
      <w:pPr>
        <w:ind w:left="67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3BED38B5"/>
    <w:multiLevelType w:val="hybridMultilevel"/>
    <w:tmpl w:val="8664176A"/>
    <w:lvl w:ilvl="0" w:tplc="9010457E">
      <w:start w:val="3"/>
      <w:numFmt w:val="decimal"/>
      <w:lvlText w:val="%1."/>
      <w:lvlJc w:val="left"/>
      <w:pPr>
        <w:ind w:left="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DBEABF4">
      <w:start w:val="1"/>
      <w:numFmt w:val="lowerLetter"/>
      <w:lvlText w:val="%2"/>
      <w:lvlJc w:val="left"/>
      <w:pPr>
        <w:ind w:left="11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6724A8C">
      <w:start w:val="1"/>
      <w:numFmt w:val="lowerRoman"/>
      <w:lvlText w:val="%3"/>
      <w:lvlJc w:val="left"/>
      <w:pPr>
        <w:ind w:left="19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80449D8">
      <w:start w:val="1"/>
      <w:numFmt w:val="decimal"/>
      <w:lvlText w:val="%4"/>
      <w:lvlJc w:val="left"/>
      <w:pPr>
        <w:ind w:left="26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1FC2A56">
      <w:start w:val="1"/>
      <w:numFmt w:val="lowerLetter"/>
      <w:lvlText w:val="%5"/>
      <w:lvlJc w:val="left"/>
      <w:pPr>
        <w:ind w:left="33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F6C3B72">
      <w:start w:val="1"/>
      <w:numFmt w:val="lowerRoman"/>
      <w:lvlText w:val="%6"/>
      <w:lvlJc w:val="left"/>
      <w:pPr>
        <w:ind w:left="40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C56ACC4">
      <w:start w:val="1"/>
      <w:numFmt w:val="decimal"/>
      <w:lvlText w:val="%7"/>
      <w:lvlJc w:val="left"/>
      <w:pPr>
        <w:ind w:left="47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5BED24A">
      <w:start w:val="1"/>
      <w:numFmt w:val="lowerLetter"/>
      <w:lvlText w:val="%8"/>
      <w:lvlJc w:val="left"/>
      <w:pPr>
        <w:ind w:left="5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6084DB8">
      <w:start w:val="1"/>
      <w:numFmt w:val="lowerRoman"/>
      <w:lvlText w:val="%9"/>
      <w:lvlJc w:val="left"/>
      <w:pPr>
        <w:ind w:left="6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7" w15:restartNumberingAfterBreak="0">
    <w:nsid w:val="3EAE4F1E"/>
    <w:multiLevelType w:val="hybridMultilevel"/>
    <w:tmpl w:val="DC925AFE"/>
    <w:lvl w:ilvl="0" w:tplc="3AEE0978">
      <w:start w:val="1"/>
      <w:numFmt w:val="bullet"/>
      <w:lvlText w:val="-"/>
      <w:lvlJc w:val="left"/>
      <w:pPr>
        <w:ind w:left="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7642D18">
      <w:start w:val="1"/>
      <w:numFmt w:val="bullet"/>
      <w:lvlText w:val="o"/>
      <w:lvlJc w:val="left"/>
      <w:pPr>
        <w:ind w:left="11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65AEF48">
      <w:start w:val="1"/>
      <w:numFmt w:val="bullet"/>
      <w:lvlText w:val="▪"/>
      <w:lvlJc w:val="left"/>
      <w:pPr>
        <w:ind w:left="19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BFEA022">
      <w:start w:val="1"/>
      <w:numFmt w:val="bullet"/>
      <w:lvlText w:val="•"/>
      <w:lvlJc w:val="left"/>
      <w:pPr>
        <w:ind w:left="26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30C206C">
      <w:start w:val="1"/>
      <w:numFmt w:val="bullet"/>
      <w:lvlText w:val="o"/>
      <w:lvlJc w:val="left"/>
      <w:pPr>
        <w:ind w:left="33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A143120">
      <w:start w:val="1"/>
      <w:numFmt w:val="bullet"/>
      <w:lvlText w:val="▪"/>
      <w:lvlJc w:val="left"/>
      <w:pPr>
        <w:ind w:left="407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EB642DA">
      <w:start w:val="1"/>
      <w:numFmt w:val="bullet"/>
      <w:lvlText w:val="•"/>
      <w:lvlJc w:val="left"/>
      <w:pPr>
        <w:ind w:left="47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A6266B2">
      <w:start w:val="1"/>
      <w:numFmt w:val="bullet"/>
      <w:lvlText w:val="o"/>
      <w:lvlJc w:val="left"/>
      <w:pPr>
        <w:ind w:left="551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946AE12">
      <w:start w:val="1"/>
      <w:numFmt w:val="bullet"/>
      <w:lvlText w:val="▪"/>
      <w:lvlJc w:val="left"/>
      <w:pPr>
        <w:ind w:left="62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8" w15:restartNumberingAfterBreak="0">
    <w:nsid w:val="3F4F0794"/>
    <w:multiLevelType w:val="hybridMultilevel"/>
    <w:tmpl w:val="DF5C68CC"/>
    <w:lvl w:ilvl="0" w:tplc="B972D17C">
      <w:start w:val="4"/>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A4E71A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E00530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1121F1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E8A419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11A122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8B8933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34EBC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E5E77A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3FD63945"/>
    <w:multiLevelType w:val="hybridMultilevel"/>
    <w:tmpl w:val="7526B52C"/>
    <w:lvl w:ilvl="0" w:tplc="C5E67EFA">
      <w:start w:val="1"/>
      <w:numFmt w:val="bullet"/>
      <w:lvlText w:val="–"/>
      <w:lvlJc w:val="left"/>
      <w:pPr>
        <w:ind w:left="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92881F6">
      <w:start w:val="1"/>
      <w:numFmt w:val="bullet"/>
      <w:lvlText w:val="o"/>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F94A14E">
      <w:start w:val="1"/>
      <w:numFmt w:val="bullet"/>
      <w:lvlText w:val="▪"/>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BA40F82">
      <w:start w:val="1"/>
      <w:numFmt w:val="bullet"/>
      <w:lvlText w:val="•"/>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B18E248">
      <w:start w:val="1"/>
      <w:numFmt w:val="bullet"/>
      <w:lvlText w:val="o"/>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97C9FF2">
      <w:start w:val="1"/>
      <w:numFmt w:val="bullet"/>
      <w:lvlText w:val="▪"/>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0E0D3C6">
      <w:start w:val="1"/>
      <w:numFmt w:val="bullet"/>
      <w:lvlText w:val="•"/>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FA44A30">
      <w:start w:val="1"/>
      <w:numFmt w:val="bullet"/>
      <w:lvlText w:val="o"/>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28E1CF2">
      <w:start w:val="1"/>
      <w:numFmt w:val="bullet"/>
      <w:lvlText w:val="▪"/>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4322304A"/>
    <w:multiLevelType w:val="hybridMultilevel"/>
    <w:tmpl w:val="A2DAF878"/>
    <w:lvl w:ilvl="0" w:tplc="E01AD686">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52A0176">
      <w:start w:val="1"/>
      <w:numFmt w:val="bullet"/>
      <w:lvlText w:val="o"/>
      <w:lvlJc w:val="left"/>
      <w:pPr>
        <w:ind w:left="11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D3AD474">
      <w:start w:val="1"/>
      <w:numFmt w:val="bullet"/>
      <w:lvlText w:val="▪"/>
      <w:lvlJc w:val="left"/>
      <w:pPr>
        <w:ind w:left="18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FC2F6C4">
      <w:start w:val="1"/>
      <w:numFmt w:val="bullet"/>
      <w:lvlText w:val="•"/>
      <w:lvlJc w:val="left"/>
      <w:pPr>
        <w:ind w:left="25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D4E43CE">
      <w:start w:val="1"/>
      <w:numFmt w:val="bullet"/>
      <w:lvlText w:val="o"/>
      <w:lvlJc w:val="left"/>
      <w:pPr>
        <w:ind w:left="32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9E095CC">
      <w:start w:val="1"/>
      <w:numFmt w:val="bullet"/>
      <w:lvlText w:val="▪"/>
      <w:lvlJc w:val="left"/>
      <w:pPr>
        <w:ind w:left="40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D34B436">
      <w:start w:val="1"/>
      <w:numFmt w:val="bullet"/>
      <w:lvlText w:val="•"/>
      <w:lvlJc w:val="left"/>
      <w:pPr>
        <w:ind w:left="47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172D1FC">
      <w:start w:val="1"/>
      <w:numFmt w:val="bullet"/>
      <w:lvlText w:val="o"/>
      <w:lvlJc w:val="left"/>
      <w:pPr>
        <w:ind w:left="54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B764C56">
      <w:start w:val="1"/>
      <w:numFmt w:val="bullet"/>
      <w:lvlText w:val="▪"/>
      <w:lvlJc w:val="left"/>
      <w:pPr>
        <w:ind w:left="6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46986E23"/>
    <w:multiLevelType w:val="hybridMultilevel"/>
    <w:tmpl w:val="FA24F29A"/>
    <w:lvl w:ilvl="0" w:tplc="BBAE72EC">
      <w:start w:val="1"/>
      <w:numFmt w:val="bullet"/>
      <w:lvlText w:val="-"/>
      <w:lvlJc w:val="left"/>
      <w:pPr>
        <w:ind w:left="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74292E0">
      <w:start w:val="1"/>
      <w:numFmt w:val="bullet"/>
      <w:lvlText w:val="o"/>
      <w:lvlJc w:val="left"/>
      <w:pPr>
        <w:ind w:left="11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F00BEB8">
      <w:start w:val="1"/>
      <w:numFmt w:val="bullet"/>
      <w:lvlText w:val="▪"/>
      <w:lvlJc w:val="left"/>
      <w:pPr>
        <w:ind w:left="18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4E2551C">
      <w:start w:val="1"/>
      <w:numFmt w:val="bullet"/>
      <w:lvlText w:val="•"/>
      <w:lvlJc w:val="left"/>
      <w:pPr>
        <w:ind w:left="25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1DEBBCE">
      <w:start w:val="1"/>
      <w:numFmt w:val="bullet"/>
      <w:lvlText w:val="o"/>
      <w:lvlJc w:val="left"/>
      <w:pPr>
        <w:ind w:left="32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0F0A1BE">
      <w:start w:val="1"/>
      <w:numFmt w:val="bullet"/>
      <w:lvlText w:val="▪"/>
      <w:lvlJc w:val="left"/>
      <w:pPr>
        <w:ind w:left="40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AFA0086">
      <w:start w:val="1"/>
      <w:numFmt w:val="bullet"/>
      <w:lvlText w:val="•"/>
      <w:lvlJc w:val="left"/>
      <w:pPr>
        <w:ind w:left="47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2C813D6">
      <w:start w:val="1"/>
      <w:numFmt w:val="bullet"/>
      <w:lvlText w:val="o"/>
      <w:lvlJc w:val="left"/>
      <w:pPr>
        <w:ind w:left="54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85E8AD2">
      <w:start w:val="1"/>
      <w:numFmt w:val="bullet"/>
      <w:lvlText w:val="▪"/>
      <w:lvlJc w:val="left"/>
      <w:pPr>
        <w:ind w:left="61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488C79F1"/>
    <w:multiLevelType w:val="hybridMultilevel"/>
    <w:tmpl w:val="AFEA2F5A"/>
    <w:lvl w:ilvl="0" w:tplc="0748C8FE">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5C48870">
      <w:start w:val="1"/>
      <w:numFmt w:val="bullet"/>
      <w:lvlText w:val="o"/>
      <w:lvlJc w:val="left"/>
      <w:pPr>
        <w:ind w:left="11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7340168">
      <w:start w:val="1"/>
      <w:numFmt w:val="bullet"/>
      <w:lvlText w:val="▪"/>
      <w:lvlJc w:val="left"/>
      <w:pPr>
        <w:ind w:left="18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472B132">
      <w:start w:val="1"/>
      <w:numFmt w:val="bullet"/>
      <w:lvlText w:val="•"/>
      <w:lvlJc w:val="left"/>
      <w:pPr>
        <w:ind w:left="25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C1061DC">
      <w:start w:val="1"/>
      <w:numFmt w:val="bullet"/>
      <w:lvlText w:val="o"/>
      <w:lvlJc w:val="left"/>
      <w:pPr>
        <w:ind w:left="32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6E447CA">
      <w:start w:val="1"/>
      <w:numFmt w:val="bullet"/>
      <w:lvlText w:val="▪"/>
      <w:lvlJc w:val="left"/>
      <w:pPr>
        <w:ind w:left="40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648E866">
      <w:start w:val="1"/>
      <w:numFmt w:val="bullet"/>
      <w:lvlText w:val="•"/>
      <w:lvlJc w:val="left"/>
      <w:pPr>
        <w:ind w:left="47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CE4D3B0">
      <w:start w:val="1"/>
      <w:numFmt w:val="bullet"/>
      <w:lvlText w:val="o"/>
      <w:lvlJc w:val="left"/>
      <w:pPr>
        <w:ind w:left="54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914CA1C">
      <w:start w:val="1"/>
      <w:numFmt w:val="bullet"/>
      <w:lvlText w:val="▪"/>
      <w:lvlJc w:val="left"/>
      <w:pPr>
        <w:ind w:left="6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4B6E6FC7"/>
    <w:multiLevelType w:val="hybridMultilevel"/>
    <w:tmpl w:val="D14AC0F6"/>
    <w:lvl w:ilvl="0" w:tplc="3210FCAA">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DFCE996">
      <w:start w:val="1"/>
      <w:numFmt w:val="bullet"/>
      <w:lvlText w:val="o"/>
      <w:lvlJc w:val="left"/>
      <w:pPr>
        <w:ind w:left="11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C3A478E">
      <w:start w:val="1"/>
      <w:numFmt w:val="bullet"/>
      <w:lvlText w:val="▪"/>
      <w:lvlJc w:val="left"/>
      <w:pPr>
        <w:ind w:left="18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26CD460">
      <w:start w:val="1"/>
      <w:numFmt w:val="bullet"/>
      <w:lvlText w:val="•"/>
      <w:lvlJc w:val="left"/>
      <w:pPr>
        <w:ind w:left="25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B4EA96C">
      <w:start w:val="1"/>
      <w:numFmt w:val="bullet"/>
      <w:lvlText w:val="o"/>
      <w:lvlJc w:val="left"/>
      <w:pPr>
        <w:ind w:left="32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01E9894">
      <w:start w:val="1"/>
      <w:numFmt w:val="bullet"/>
      <w:lvlText w:val="▪"/>
      <w:lvlJc w:val="left"/>
      <w:pPr>
        <w:ind w:left="40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5407ADA">
      <w:start w:val="1"/>
      <w:numFmt w:val="bullet"/>
      <w:lvlText w:val="•"/>
      <w:lvlJc w:val="left"/>
      <w:pPr>
        <w:ind w:left="47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670D62A">
      <w:start w:val="1"/>
      <w:numFmt w:val="bullet"/>
      <w:lvlText w:val="o"/>
      <w:lvlJc w:val="left"/>
      <w:pPr>
        <w:ind w:left="54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D149DBC">
      <w:start w:val="1"/>
      <w:numFmt w:val="bullet"/>
      <w:lvlText w:val="▪"/>
      <w:lvlJc w:val="left"/>
      <w:pPr>
        <w:ind w:left="6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4CB75E3F"/>
    <w:multiLevelType w:val="hybridMultilevel"/>
    <w:tmpl w:val="B7E09212"/>
    <w:lvl w:ilvl="0" w:tplc="560A153A">
      <w:start w:val="1"/>
      <w:numFmt w:val="decimal"/>
      <w:lvlText w:val="%1."/>
      <w:lvlJc w:val="left"/>
      <w:pPr>
        <w:ind w:left="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35E149A">
      <w:start w:val="1"/>
      <w:numFmt w:val="lowerLetter"/>
      <w:lvlText w:val="%2"/>
      <w:lvlJc w:val="left"/>
      <w:pPr>
        <w:ind w:left="11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6A888D4">
      <w:start w:val="1"/>
      <w:numFmt w:val="lowerRoman"/>
      <w:lvlText w:val="%3"/>
      <w:lvlJc w:val="left"/>
      <w:pPr>
        <w:ind w:left="18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68A1F58">
      <w:start w:val="1"/>
      <w:numFmt w:val="decimal"/>
      <w:lvlText w:val="%4"/>
      <w:lvlJc w:val="left"/>
      <w:pPr>
        <w:ind w:left="25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7EC6084">
      <w:start w:val="1"/>
      <w:numFmt w:val="lowerLetter"/>
      <w:lvlText w:val="%5"/>
      <w:lvlJc w:val="left"/>
      <w:pPr>
        <w:ind w:left="32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08E8CA6">
      <w:start w:val="1"/>
      <w:numFmt w:val="lowerRoman"/>
      <w:lvlText w:val="%6"/>
      <w:lvlJc w:val="left"/>
      <w:pPr>
        <w:ind w:left="40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7C4C1D4">
      <w:start w:val="1"/>
      <w:numFmt w:val="decimal"/>
      <w:lvlText w:val="%7"/>
      <w:lvlJc w:val="left"/>
      <w:pPr>
        <w:ind w:left="47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A14848E">
      <w:start w:val="1"/>
      <w:numFmt w:val="lowerLetter"/>
      <w:lvlText w:val="%8"/>
      <w:lvlJc w:val="left"/>
      <w:pPr>
        <w:ind w:left="54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1B2994E">
      <w:start w:val="1"/>
      <w:numFmt w:val="lowerRoman"/>
      <w:lvlText w:val="%9"/>
      <w:lvlJc w:val="left"/>
      <w:pPr>
        <w:ind w:left="61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4D17401A"/>
    <w:multiLevelType w:val="hybridMultilevel"/>
    <w:tmpl w:val="CE787E26"/>
    <w:lvl w:ilvl="0" w:tplc="FAD0B75C">
      <w:start w:val="1"/>
      <w:numFmt w:val="decimal"/>
      <w:lvlText w:val="%1"/>
      <w:lvlJc w:val="left"/>
      <w:pPr>
        <w:ind w:left="13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9F028E8">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530BEA4">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D00997C">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59E4B3C">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AA8AEB0">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CA2414E">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C26008C">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84E6EE6">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4FB46C92"/>
    <w:multiLevelType w:val="hybridMultilevel"/>
    <w:tmpl w:val="D902B184"/>
    <w:lvl w:ilvl="0" w:tplc="AFFCD2F2">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F426BF2">
      <w:start w:val="1"/>
      <w:numFmt w:val="bullet"/>
      <w:lvlText w:val="o"/>
      <w:lvlJc w:val="left"/>
      <w:pPr>
        <w:ind w:left="11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F8C7E3C">
      <w:start w:val="1"/>
      <w:numFmt w:val="bullet"/>
      <w:lvlText w:val="▪"/>
      <w:lvlJc w:val="left"/>
      <w:pPr>
        <w:ind w:left="18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0F4F5B2">
      <w:start w:val="1"/>
      <w:numFmt w:val="bullet"/>
      <w:lvlText w:val="•"/>
      <w:lvlJc w:val="left"/>
      <w:pPr>
        <w:ind w:left="25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592FCF8">
      <w:start w:val="1"/>
      <w:numFmt w:val="bullet"/>
      <w:lvlText w:val="o"/>
      <w:lvlJc w:val="left"/>
      <w:pPr>
        <w:ind w:left="32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680CC0A">
      <w:start w:val="1"/>
      <w:numFmt w:val="bullet"/>
      <w:lvlText w:val="▪"/>
      <w:lvlJc w:val="left"/>
      <w:pPr>
        <w:ind w:left="40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980FBE6">
      <w:start w:val="1"/>
      <w:numFmt w:val="bullet"/>
      <w:lvlText w:val="•"/>
      <w:lvlJc w:val="left"/>
      <w:pPr>
        <w:ind w:left="47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E66B19A">
      <w:start w:val="1"/>
      <w:numFmt w:val="bullet"/>
      <w:lvlText w:val="o"/>
      <w:lvlJc w:val="left"/>
      <w:pPr>
        <w:ind w:left="54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858521E">
      <w:start w:val="1"/>
      <w:numFmt w:val="bullet"/>
      <w:lvlText w:val="▪"/>
      <w:lvlJc w:val="left"/>
      <w:pPr>
        <w:ind w:left="6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508B1982"/>
    <w:multiLevelType w:val="hybridMultilevel"/>
    <w:tmpl w:val="A118C644"/>
    <w:lvl w:ilvl="0" w:tplc="98DA60D4">
      <w:start w:val="7"/>
      <w:numFmt w:val="decimal"/>
      <w:lvlText w:val="%1."/>
      <w:lvlJc w:val="left"/>
      <w:pPr>
        <w:ind w:left="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2E501B46">
      <w:start w:val="1"/>
      <w:numFmt w:val="lowerLetter"/>
      <w:lvlText w:val="%2"/>
      <w:lvlJc w:val="left"/>
      <w:pPr>
        <w:ind w:left="1188"/>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B17090BA">
      <w:start w:val="1"/>
      <w:numFmt w:val="lowerRoman"/>
      <w:lvlText w:val="%3"/>
      <w:lvlJc w:val="left"/>
      <w:pPr>
        <w:ind w:left="1908"/>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C0AABD34">
      <w:start w:val="1"/>
      <w:numFmt w:val="decimal"/>
      <w:lvlText w:val="%4"/>
      <w:lvlJc w:val="left"/>
      <w:pPr>
        <w:ind w:left="2628"/>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F34ADF92">
      <w:start w:val="1"/>
      <w:numFmt w:val="lowerLetter"/>
      <w:lvlText w:val="%5"/>
      <w:lvlJc w:val="left"/>
      <w:pPr>
        <w:ind w:left="3348"/>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70666C04">
      <w:start w:val="1"/>
      <w:numFmt w:val="lowerRoman"/>
      <w:lvlText w:val="%6"/>
      <w:lvlJc w:val="left"/>
      <w:pPr>
        <w:ind w:left="4068"/>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3432CD96">
      <w:start w:val="1"/>
      <w:numFmt w:val="decimal"/>
      <w:lvlText w:val="%7"/>
      <w:lvlJc w:val="left"/>
      <w:pPr>
        <w:ind w:left="4788"/>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6F745496">
      <w:start w:val="1"/>
      <w:numFmt w:val="lowerLetter"/>
      <w:lvlText w:val="%8"/>
      <w:lvlJc w:val="left"/>
      <w:pPr>
        <w:ind w:left="5508"/>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95DCA3B6">
      <w:start w:val="1"/>
      <w:numFmt w:val="lowerRoman"/>
      <w:lvlText w:val="%9"/>
      <w:lvlJc w:val="left"/>
      <w:pPr>
        <w:ind w:left="6228"/>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48" w15:restartNumberingAfterBreak="0">
    <w:nsid w:val="511E4347"/>
    <w:multiLevelType w:val="hybridMultilevel"/>
    <w:tmpl w:val="74FA22D0"/>
    <w:lvl w:ilvl="0" w:tplc="F20436C6">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6C8E43A">
      <w:start w:val="1"/>
      <w:numFmt w:val="bullet"/>
      <w:lvlText w:val="o"/>
      <w:lvlJc w:val="left"/>
      <w:pPr>
        <w:ind w:left="11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C58B748">
      <w:start w:val="1"/>
      <w:numFmt w:val="bullet"/>
      <w:lvlText w:val="▪"/>
      <w:lvlJc w:val="left"/>
      <w:pPr>
        <w:ind w:left="18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5B6D8B2">
      <w:start w:val="1"/>
      <w:numFmt w:val="bullet"/>
      <w:lvlText w:val="•"/>
      <w:lvlJc w:val="left"/>
      <w:pPr>
        <w:ind w:left="25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53E8690">
      <w:start w:val="1"/>
      <w:numFmt w:val="bullet"/>
      <w:lvlText w:val="o"/>
      <w:lvlJc w:val="left"/>
      <w:pPr>
        <w:ind w:left="32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6986A70">
      <w:start w:val="1"/>
      <w:numFmt w:val="bullet"/>
      <w:lvlText w:val="▪"/>
      <w:lvlJc w:val="left"/>
      <w:pPr>
        <w:ind w:left="40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18C3D1A">
      <w:start w:val="1"/>
      <w:numFmt w:val="bullet"/>
      <w:lvlText w:val="•"/>
      <w:lvlJc w:val="left"/>
      <w:pPr>
        <w:ind w:left="47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E809BE6">
      <w:start w:val="1"/>
      <w:numFmt w:val="bullet"/>
      <w:lvlText w:val="o"/>
      <w:lvlJc w:val="left"/>
      <w:pPr>
        <w:ind w:left="54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D0EE2DE">
      <w:start w:val="1"/>
      <w:numFmt w:val="bullet"/>
      <w:lvlText w:val="▪"/>
      <w:lvlJc w:val="left"/>
      <w:pPr>
        <w:ind w:left="6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9" w15:restartNumberingAfterBreak="0">
    <w:nsid w:val="513B1A18"/>
    <w:multiLevelType w:val="hybridMultilevel"/>
    <w:tmpl w:val="610C860E"/>
    <w:lvl w:ilvl="0" w:tplc="52504848">
      <w:start w:val="1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34A426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4C0F7C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7B8D96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D863E6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996A09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75A29D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12C2F7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0CC371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53AF2820"/>
    <w:multiLevelType w:val="hybridMultilevel"/>
    <w:tmpl w:val="2A8A79AE"/>
    <w:lvl w:ilvl="0" w:tplc="A044FDF6">
      <w:start w:val="1"/>
      <w:numFmt w:val="bullet"/>
      <w:lvlText w:val="-"/>
      <w:lvlJc w:val="left"/>
      <w:pPr>
        <w:ind w:left="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1B00A40">
      <w:start w:val="1"/>
      <w:numFmt w:val="bullet"/>
      <w:lvlText w:val="o"/>
      <w:lvlJc w:val="left"/>
      <w:pPr>
        <w:ind w:left="11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8D842C8">
      <w:start w:val="1"/>
      <w:numFmt w:val="bullet"/>
      <w:lvlText w:val="▪"/>
      <w:lvlJc w:val="left"/>
      <w:pPr>
        <w:ind w:left="19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1321D40">
      <w:start w:val="1"/>
      <w:numFmt w:val="bullet"/>
      <w:lvlText w:val="•"/>
      <w:lvlJc w:val="left"/>
      <w:pPr>
        <w:ind w:left="26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5AA81C6">
      <w:start w:val="1"/>
      <w:numFmt w:val="bullet"/>
      <w:lvlText w:val="o"/>
      <w:lvlJc w:val="left"/>
      <w:pPr>
        <w:ind w:left="33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598DA50">
      <w:start w:val="1"/>
      <w:numFmt w:val="bullet"/>
      <w:lvlText w:val="▪"/>
      <w:lvlJc w:val="left"/>
      <w:pPr>
        <w:ind w:left="40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A549A60">
      <w:start w:val="1"/>
      <w:numFmt w:val="bullet"/>
      <w:lvlText w:val="•"/>
      <w:lvlJc w:val="left"/>
      <w:pPr>
        <w:ind w:left="47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C9D0DE6A">
      <w:start w:val="1"/>
      <w:numFmt w:val="bullet"/>
      <w:lvlText w:val="o"/>
      <w:lvlJc w:val="left"/>
      <w:pPr>
        <w:ind w:left="5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D948A2A">
      <w:start w:val="1"/>
      <w:numFmt w:val="bullet"/>
      <w:lvlText w:val="▪"/>
      <w:lvlJc w:val="left"/>
      <w:pPr>
        <w:ind w:left="6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1" w15:restartNumberingAfterBreak="0">
    <w:nsid w:val="559B55F8"/>
    <w:multiLevelType w:val="hybridMultilevel"/>
    <w:tmpl w:val="B9CC41E4"/>
    <w:lvl w:ilvl="0" w:tplc="443C38F2">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336FF66">
      <w:start w:val="1"/>
      <w:numFmt w:val="bullet"/>
      <w:lvlText w:val="o"/>
      <w:lvlJc w:val="left"/>
      <w:pPr>
        <w:ind w:left="11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54EB630">
      <w:start w:val="1"/>
      <w:numFmt w:val="bullet"/>
      <w:lvlText w:val="▪"/>
      <w:lvlJc w:val="left"/>
      <w:pPr>
        <w:ind w:left="18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B104B2C">
      <w:start w:val="1"/>
      <w:numFmt w:val="bullet"/>
      <w:lvlText w:val="•"/>
      <w:lvlJc w:val="left"/>
      <w:pPr>
        <w:ind w:left="25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014685E">
      <w:start w:val="1"/>
      <w:numFmt w:val="bullet"/>
      <w:lvlText w:val="o"/>
      <w:lvlJc w:val="left"/>
      <w:pPr>
        <w:ind w:left="32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42283E4">
      <w:start w:val="1"/>
      <w:numFmt w:val="bullet"/>
      <w:lvlText w:val="▪"/>
      <w:lvlJc w:val="left"/>
      <w:pPr>
        <w:ind w:left="40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1004A5A">
      <w:start w:val="1"/>
      <w:numFmt w:val="bullet"/>
      <w:lvlText w:val="•"/>
      <w:lvlJc w:val="left"/>
      <w:pPr>
        <w:ind w:left="47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A44EE1E">
      <w:start w:val="1"/>
      <w:numFmt w:val="bullet"/>
      <w:lvlText w:val="o"/>
      <w:lvlJc w:val="left"/>
      <w:pPr>
        <w:ind w:left="54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C28582C">
      <w:start w:val="1"/>
      <w:numFmt w:val="bullet"/>
      <w:lvlText w:val="▪"/>
      <w:lvlJc w:val="left"/>
      <w:pPr>
        <w:ind w:left="6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2" w15:restartNumberingAfterBreak="0">
    <w:nsid w:val="573673A5"/>
    <w:multiLevelType w:val="hybridMultilevel"/>
    <w:tmpl w:val="9F3C502C"/>
    <w:lvl w:ilvl="0" w:tplc="029C6B10">
      <w:start w:val="5"/>
      <w:numFmt w:val="decimal"/>
      <w:lvlText w:val="%1."/>
      <w:lvlJc w:val="left"/>
      <w:pPr>
        <w:ind w:left="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0B4090A">
      <w:start w:val="1"/>
      <w:numFmt w:val="lowerLetter"/>
      <w:lvlText w:val="%2"/>
      <w:lvlJc w:val="left"/>
      <w:pPr>
        <w:ind w:left="11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23EE1CC">
      <w:start w:val="1"/>
      <w:numFmt w:val="lowerRoman"/>
      <w:lvlText w:val="%3"/>
      <w:lvlJc w:val="left"/>
      <w:pPr>
        <w:ind w:left="18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F58C786">
      <w:start w:val="1"/>
      <w:numFmt w:val="decimal"/>
      <w:lvlText w:val="%4"/>
      <w:lvlJc w:val="left"/>
      <w:pPr>
        <w:ind w:left="25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3841D96">
      <w:start w:val="1"/>
      <w:numFmt w:val="lowerLetter"/>
      <w:lvlText w:val="%5"/>
      <w:lvlJc w:val="left"/>
      <w:pPr>
        <w:ind w:left="32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A160DA4">
      <w:start w:val="1"/>
      <w:numFmt w:val="lowerRoman"/>
      <w:lvlText w:val="%6"/>
      <w:lvlJc w:val="left"/>
      <w:pPr>
        <w:ind w:left="40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15697E8">
      <w:start w:val="1"/>
      <w:numFmt w:val="decimal"/>
      <w:lvlText w:val="%7"/>
      <w:lvlJc w:val="left"/>
      <w:pPr>
        <w:ind w:left="47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9EEC53C">
      <w:start w:val="1"/>
      <w:numFmt w:val="lowerLetter"/>
      <w:lvlText w:val="%8"/>
      <w:lvlJc w:val="left"/>
      <w:pPr>
        <w:ind w:left="54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9B82564">
      <w:start w:val="1"/>
      <w:numFmt w:val="lowerRoman"/>
      <w:lvlText w:val="%9"/>
      <w:lvlJc w:val="left"/>
      <w:pPr>
        <w:ind w:left="61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3" w15:restartNumberingAfterBreak="0">
    <w:nsid w:val="58921E32"/>
    <w:multiLevelType w:val="hybridMultilevel"/>
    <w:tmpl w:val="3044229E"/>
    <w:lvl w:ilvl="0" w:tplc="5CD24866">
      <w:start w:val="3"/>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8BA082E">
      <w:start w:val="1"/>
      <w:numFmt w:val="lowerLetter"/>
      <w:lvlText w:val="%2"/>
      <w:lvlJc w:val="left"/>
      <w:pPr>
        <w:ind w:left="14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618B022">
      <w:start w:val="1"/>
      <w:numFmt w:val="lowerRoman"/>
      <w:lvlText w:val="%3"/>
      <w:lvlJc w:val="left"/>
      <w:pPr>
        <w:ind w:left="22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E56BD78">
      <w:start w:val="1"/>
      <w:numFmt w:val="decimal"/>
      <w:lvlText w:val="%4"/>
      <w:lvlJc w:val="left"/>
      <w:pPr>
        <w:ind w:left="29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6A87E96">
      <w:start w:val="1"/>
      <w:numFmt w:val="lowerLetter"/>
      <w:lvlText w:val="%5"/>
      <w:lvlJc w:val="left"/>
      <w:pPr>
        <w:ind w:left="36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B2CEAD8">
      <w:start w:val="1"/>
      <w:numFmt w:val="lowerRoman"/>
      <w:lvlText w:val="%6"/>
      <w:lvlJc w:val="left"/>
      <w:pPr>
        <w:ind w:left="4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9D0912C">
      <w:start w:val="1"/>
      <w:numFmt w:val="decimal"/>
      <w:lvlText w:val="%7"/>
      <w:lvlJc w:val="left"/>
      <w:pPr>
        <w:ind w:left="5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5F05740">
      <w:start w:val="1"/>
      <w:numFmt w:val="lowerLetter"/>
      <w:lvlText w:val="%8"/>
      <w:lvlJc w:val="left"/>
      <w:pPr>
        <w:ind w:left="5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B1E0DC8">
      <w:start w:val="1"/>
      <w:numFmt w:val="lowerRoman"/>
      <w:lvlText w:val="%9"/>
      <w:lvlJc w:val="left"/>
      <w:pPr>
        <w:ind w:left="6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4" w15:restartNumberingAfterBreak="0">
    <w:nsid w:val="5A9A0123"/>
    <w:multiLevelType w:val="hybridMultilevel"/>
    <w:tmpl w:val="9D00734E"/>
    <w:lvl w:ilvl="0" w:tplc="FD4A8D1A">
      <w:start w:val="1"/>
      <w:numFmt w:val="decimal"/>
      <w:lvlText w:val="%1."/>
      <w:lvlJc w:val="left"/>
      <w:pPr>
        <w:ind w:left="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4DEDE28">
      <w:start w:val="1"/>
      <w:numFmt w:val="lowerLetter"/>
      <w:lvlText w:val="%2"/>
      <w:lvlJc w:val="left"/>
      <w:pPr>
        <w:ind w:left="11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6AEC244">
      <w:start w:val="1"/>
      <w:numFmt w:val="lowerRoman"/>
      <w:lvlText w:val="%3"/>
      <w:lvlJc w:val="left"/>
      <w:pPr>
        <w:ind w:left="18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B8066BC">
      <w:start w:val="1"/>
      <w:numFmt w:val="decimal"/>
      <w:lvlText w:val="%4"/>
      <w:lvlJc w:val="left"/>
      <w:pPr>
        <w:ind w:left="25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81A5BEA">
      <w:start w:val="1"/>
      <w:numFmt w:val="lowerLetter"/>
      <w:lvlText w:val="%5"/>
      <w:lvlJc w:val="left"/>
      <w:pPr>
        <w:ind w:left="32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C32BC5A">
      <w:start w:val="1"/>
      <w:numFmt w:val="lowerRoman"/>
      <w:lvlText w:val="%6"/>
      <w:lvlJc w:val="left"/>
      <w:pPr>
        <w:ind w:left="40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62EBFB2">
      <w:start w:val="1"/>
      <w:numFmt w:val="decimal"/>
      <w:lvlText w:val="%7"/>
      <w:lvlJc w:val="left"/>
      <w:pPr>
        <w:ind w:left="47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8EC0EF8">
      <w:start w:val="1"/>
      <w:numFmt w:val="lowerLetter"/>
      <w:lvlText w:val="%8"/>
      <w:lvlJc w:val="left"/>
      <w:pPr>
        <w:ind w:left="54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B48B30A">
      <w:start w:val="1"/>
      <w:numFmt w:val="lowerRoman"/>
      <w:lvlText w:val="%9"/>
      <w:lvlJc w:val="left"/>
      <w:pPr>
        <w:ind w:left="61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5" w15:restartNumberingAfterBreak="0">
    <w:nsid w:val="5D1A65D7"/>
    <w:multiLevelType w:val="hybridMultilevel"/>
    <w:tmpl w:val="7D967204"/>
    <w:lvl w:ilvl="0" w:tplc="9FD0845C">
      <w:start w:val="1"/>
      <w:numFmt w:val="bullet"/>
      <w:lvlText w:val="–"/>
      <w:lvlJc w:val="left"/>
      <w:pPr>
        <w:ind w:left="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5E6E96C">
      <w:start w:val="1"/>
      <w:numFmt w:val="bullet"/>
      <w:lvlText w:val="o"/>
      <w:lvlJc w:val="left"/>
      <w:pPr>
        <w:ind w:left="11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436FEC6">
      <w:start w:val="1"/>
      <w:numFmt w:val="bullet"/>
      <w:lvlText w:val="▪"/>
      <w:lvlJc w:val="left"/>
      <w:pPr>
        <w:ind w:left="18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83A80E6">
      <w:start w:val="1"/>
      <w:numFmt w:val="bullet"/>
      <w:lvlText w:val="•"/>
      <w:lvlJc w:val="left"/>
      <w:pPr>
        <w:ind w:left="25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C00853A">
      <w:start w:val="1"/>
      <w:numFmt w:val="bullet"/>
      <w:lvlText w:val="o"/>
      <w:lvlJc w:val="left"/>
      <w:pPr>
        <w:ind w:left="32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0CCB98A">
      <w:start w:val="1"/>
      <w:numFmt w:val="bullet"/>
      <w:lvlText w:val="▪"/>
      <w:lvlJc w:val="left"/>
      <w:pPr>
        <w:ind w:left="40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C8C8F86">
      <w:start w:val="1"/>
      <w:numFmt w:val="bullet"/>
      <w:lvlText w:val="•"/>
      <w:lvlJc w:val="left"/>
      <w:pPr>
        <w:ind w:left="47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CBAE346">
      <w:start w:val="1"/>
      <w:numFmt w:val="bullet"/>
      <w:lvlText w:val="o"/>
      <w:lvlJc w:val="left"/>
      <w:pPr>
        <w:ind w:left="54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DB25DD0">
      <w:start w:val="1"/>
      <w:numFmt w:val="bullet"/>
      <w:lvlText w:val="▪"/>
      <w:lvlJc w:val="left"/>
      <w:pPr>
        <w:ind w:left="6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6" w15:restartNumberingAfterBreak="0">
    <w:nsid w:val="5D961C43"/>
    <w:multiLevelType w:val="hybridMultilevel"/>
    <w:tmpl w:val="FBE2B6D8"/>
    <w:lvl w:ilvl="0" w:tplc="EEC6C754">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B2C1314">
      <w:start w:val="1"/>
      <w:numFmt w:val="bullet"/>
      <w:lvlText w:val="o"/>
      <w:lvlJc w:val="left"/>
      <w:pPr>
        <w:ind w:left="11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9A0D13E">
      <w:start w:val="1"/>
      <w:numFmt w:val="bullet"/>
      <w:lvlText w:val="▪"/>
      <w:lvlJc w:val="left"/>
      <w:pPr>
        <w:ind w:left="18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3D08E2A">
      <w:start w:val="1"/>
      <w:numFmt w:val="bullet"/>
      <w:lvlText w:val="•"/>
      <w:lvlJc w:val="left"/>
      <w:pPr>
        <w:ind w:left="25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4C66C02">
      <w:start w:val="1"/>
      <w:numFmt w:val="bullet"/>
      <w:lvlText w:val="o"/>
      <w:lvlJc w:val="left"/>
      <w:pPr>
        <w:ind w:left="32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934D7A4">
      <w:start w:val="1"/>
      <w:numFmt w:val="bullet"/>
      <w:lvlText w:val="▪"/>
      <w:lvlJc w:val="left"/>
      <w:pPr>
        <w:ind w:left="40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D2A6370">
      <w:start w:val="1"/>
      <w:numFmt w:val="bullet"/>
      <w:lvlText w:val="•"/>
      <w:lvlJc w:val="left"/>
      <w:pPr>
        <w:ind w:left="47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BE4D7F0">
      <w:start w:val="1"/>
      <w:numFmt w:val="bullet"/>
      <w:lvlText w:val="o"/>
      <w:lvlJc w:val="left"/>
      <w:pPr>
        <w:ind w:left="54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AAC53D0">
      <w:start w:val="1"/>
      <w:numFmt w:val="bullet"/>
      <w:lvlText w:val="▪"/>
      <w:lvlJc w:val="left"/>
      <w:pPr>
        <w:ind w:left="6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7" w15:restartNumberingAfterBreak="0">
    <w:nsid w:val="5F9D6756"/>
    <w:multiLevelType w:val="hybridMultilevel"/>
    <w:tmpl w:val="4440D1EC"/>
    <w:lvl w:ilvl="0" w:tplc="E422ADA4">
      <w:start w:val="1"/>
      <w:numFmt w:val="bullet"/>
      <w:lvlText w:val="–"/>
      <w:lvlJc w:val="left"/>
      <w:pPr>
        <w:ind w:left="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272C32A">
      <w:start w:val="1"/>
      <w:numFmt w:val="bullet"/>
      <w:lvlText w:val="o"/>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63CA8FA">
      <w:start w:val="1"/>
      <w:numFmt w:val="bullet"/>
      <w:lvlText w:val="▪"/>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F2447A8">
      <w:start w:val="1"/>
      <w:numFmt w:val="bullet"/>
      <w:lvlText w:val="•"/>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0045086">
      <w:start w:val="1"/>
      <w:numFmt w:val="bullet"/>
      <w:lvlText w:val="o"/>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8B6F326">
      <w:start w:val="1"/>
      <w:numFmt w:val="bullet"/>
      <w:lvlText w:val="▪"/>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6E418E4">
      <w:start w:val="1"/>
      <w:numFmt w:val="bullet"/>
      <w:lvlText w:val="•"/>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71C9D88">
      <w:start w:val="1"/>
      <w:numFmt w:val="bullet"/>
      <w:lvlText w:val="o"/>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61C6D2E">
      <w:start w:val="1"/>
      <w:numFmt w:val="bullet"/>
      <w:lvlText w:val="▪"/>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8" w15:restartNumberingAfterBreak="0">
    <w:nsid w:val="5FE47BB0"/>
    <w:multiLevelType w:val="hybridMultilevel"/>
    <w:tmpl w:val="DA20861E"/>
    <w:lvl w:ilvl="0" w:tplc="A1DCEC6A">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7122BEA">
      <w:start w:val="1"/>
      <w:numFmt w:val="bullet"/>
      <w:lvlText w:val="o"/>
      <w:lvlJc w:val="left"/>
      <w:pPr>
        <w:ind w:left="11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DE09662">
      <w:start w:val="1"/>
      <w:numFmt w:val="bullet"/>
      <w:lvlText w:val="▪"/>
      <w:lvlJc w:val="left"/>
      <w:pPr>
        <w:ind w:left="18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E22BEE8">
      <w:start w:val="1"/>
      <w:numFmt w:val="bullet"/>
      <w:lvlText w:val="•"/>
      <w:lvlJc w:val="left"/>
      <w:pPr>
        <w:ind w:left="25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90E12C6">
      <w:start w:val="1"/>
      <w:numFmt w:val="bullet"/>
      <w:lvlText w:val="o"/>
      <w:lvlJc w:val="left"/>
      <w:pPr>
        <w:ind w:left="32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EE2A33A">
      <w:start w:val="1"/>
      <w:numFmt w:val="bullet"/>
      <w:lvlText w:val="▪"/>
      <w:lvlJc w:val="left"/>
      <w:pPr>
        <w:ind w:left="40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2B2D182">
      <w:start w:val="1"/>
      <w:numFmt w:val="bullet"/>
      <w:lvlText w:val="•"/>
      <w:lvlJc w:val="left"/>
      <w:pPr>
        <w:ind w:left="47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7EEAE00">
      <w:start w:val="1"/>
      <w:numFmt w:val="bullet"/>
      <w:lvlText w:val="o"/>
      <w:lvlJc w:val="left"/>
      <w:pPr>
        <w:ind w:left="54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618532A">
      <w:start w:val="1"/>
      <w:numFmt w:val="bullet"/>
      <w:lvlText w:val="▪"/>
      <w:lvlJc w:val="left"/>
      <w:pPr>
        <w:ind w:left="6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9" w15:restartNumberingAfterBreak="0">
    <w:nsid w:val="6010184E"/>
    <w:multiLevelType w:val="hybridMultilevel"/>
    <w:tmpl w:val="35BA73D4"/>
    <w:lvl w:ilvl="0" w:tplc="F9BC5000">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8FEC714">
      <w:start w:val="1"/>
      <w:numFmt w:val="bullet"/>
      <w:lvlText w:val="o"/>
      <w:lvlJc w:val="left"/>
      <w:pPr>
        <w:ind w:left="11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688CC92">
      <w:start w:val="1"/>
      <w:numFmt w:val="bullet"/>
      <w:lvlText w:val="▪"/>
      <w:lvlJc w:val="left"/>
      <w:pPr>
        <w:ind w:left="18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E26D56A">
      <w:start w:val="1"/>
      <w:numFmt w:val="bullet"/>
      <w:lvlText w:val="•"/>
      <w:lvlJc w:val="left"/>
      <w:pPr>
        <w:ind w:left="25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57ADBB0">
      <w:start w:val="1"/>
      <w:numFmt w:val="bullet"/>
      <w:lvlText w:val="o"/>
      <w:lvlJc w:val="left"/>
      <w:pPr>
        <w:ind w:left="32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BC8C6C2">
      <w:start w:val="1"/>
      <w:numFmt w:val="bullet"/>
      <w:lvlText w:val="▪"/>
      <w:lvlJc w:val="left"/>
      <w:pPr>
        <w:ind w:left="40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ECA7DE2">
      <w:start w:val="1"/>
      <w:numFmt w:val="bullet"/>
      <w:lvlText w:val="•"/>
      <w:lvlJc w:val="left"/>
      <w:pPr>
        <w:ind w:left="47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A2CE98C">
      <w:start w:val="1"/>
      <w:numFmt w:val="bullet"/>
      <w:lvlText w:val="o"/>
      <w:lvlJc w:val="left"/>
      <w:pPr>
        <w:ind w:left="54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DE64122">
      <w:start w:val="1"/>
      <w:numFmt w:val="bullet"/>
      <w:lvlText w:val="▪"/>
      <w:lvlJc w:val="left"/>
      <w:pPr>
        <w:ind w:left="6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0" w15:restartNumberingAfterBreak="0">
    <w:nsid w:val="624A0E21"/>
    <w:multiLevelType w:val="hybridMultilevel"/>
    <w:tmpl w:val="7FBE3006"/>
    <w:lvl w:ilvl="0" w:tplc="C060ABB0">
      <w:start w:val="1"/>
      <w:numFmt w:val="bullet"/>
      <w:lvlText w:val="–"/>
      <w:lvlJc w:val="left"/>
      <w:pPr>
        <w:ind w:left="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9F4F6FE">
      <w:start w:val="1"/>
      <w:numFmt w:val="bullet"/>
      <w:lvlText w:val="o"/>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CB0E922">
      <w:start w:val="1"/>
      <w:numFmt w:val="bullet"/>
      <w:lvlText w:val="▪"/>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F4C5A90">
      <w:start w:val="1"/>
      <w:numFmt w:val="bullet"/>
      <w:lvlText w:val="•"/>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2B20E2C">
      <w:start w:val="1"/>
      <w:numFmt w:val="bullet"/>
      <w:lvlText w:val="o"/>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C9E2864">
      <w:start w:val="1"/>
      <w:numFmt w:val="bullet"/>
      <w:lvlText w:val="▪"/>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07817C4">
      <w:start w:val="1"/>
      <w:numFmt w:val="bullet"/>
      <w:lvlText w:val="•"/>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84C719A">
      <w:start w:val="1"/>
      <w:numFmt w:val="bullet"/>
      <w:lvlText w:val="o"/>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F2813BC">
      <w:start w:val="1"/>
      <w:numFmt w:val="bullet"/>
      <w:lvlText w:val="▪"/>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1" w15:restartNumberingAfterBreak="0">
    <w:nsid w:val="65F8206C"/>
    <w:multiLevelType w:val="hybridMultilevel"/>
    <w:tmpl w:val="1C3A50D0"/>
    <w:lvl w:ilvl="0" w:tplc="D340D930">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45CC318">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58AF71E">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6AEC50">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8F60C96">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F1A7A76">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5182A72">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A784784">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778F69C">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2" w15:restartNumberingAfterBreak="0">
    <w:nsid w:val="6A2C78D0"/>
    <w:multiLevelType w:val="hybridMultilevel"/>
    <w:tmpl w:val="2F484738"/>
    <w:lvl w:ilvl="0" w:tplc="BCCA1846">
      <w:start w:val="1"/>
      <w:numFmt w:val="decimal"/>
      <w:lvlText w:val="%1."/>
      <w:lvlJc w:val="left"/>
      <w:pPr>
        <w:ind w:left="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858DF64">
      <w:start w:val="1"/>
      <w:numFmt w:val="lowerLetter"/>
      <w:lvlText w:val="%2"/>
      <w:lvlJc w:val="left"/>
      <w:pPr>
        <w:ind w:left="11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878CF2C">
      <w:start w:val="1"/>
      <w:numFmt w:val="lowerRoman"/>
      <w:lvlText w:val="%3"/>
      <w:lvlJc w:val="left"/>
      <w:pPr>
        <w:ind w:left="18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ECC6422">
      <w:start w:val="1"/>
      <w:numFmt w:val="decimal"/>
      <w:lvlText w:val="%4"/>
      <w:lvlJc w:val="left"/>
      <w:pPr>
        <w:ind w:left="25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DB24A82">
      <w:start w:val="1"/>
      <w:numFmt w:val="lowerLetter"/>
      <w:lvlText w:val="%5"/>
      <w:lvlJc w:val="left"/>
      <w:pPr>
        <w:ind w:left="32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2401004">
      <w:start w:val="1"/>
      <w:numFmt w:val="lowerRoman"/>
      <w:lvlText w:val="%6"/>
      <w:lvlJc w:val="left"/>
      <w:pPr>
        <w:ind w:left="40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B04D7C0">
      <w:start w:val="1"/>
      <w:numFmt w:val="decimal"/>
      <w:lvlText w:val="%7"/>
      <w:lvlJc w:val="left"/>
      <w:pPr>
        <w:ind w:left="47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3B4C2E4">
      <w:start w:val="1"/>
      <w:numFmt w:val="lowerLetter"/>
      <w:lvlText w:val="%8"/>
      <w:lvlJc w:val="left"/>
      <w:pPr>
        <w:ind w:left="54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2FC1564">
      <w:start w:val="1"/>
      <w:numFmt w:val="lowerRoman"/>
      <w:lvlText w:val="%9"/>
      <w:lvlJc w:val="left"/>
      <w:pPr>
        <w:ind w:left="61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3" w15:restartNumberingAfterBreak="0">
    <w:nsid w:val="6A6F6A94"/>
    <w:multiLevelType w:val="hybridMultilevel"/>
    <w:tmpl w:val="1F7C5B22"/>
    <w:lvl w:ilvl="0" w:tplc="C29C676A">
      <w:start w:val="5"/>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4EC2FD2">
      <w:start w:val="1"/>
      <w:numFmt w:val="lowerLetter"/>
      <w:lvlText w:val="%2"/>
      <w:lvlJc w:val="left"/>
      <w:pPr>
        <w:ind w:left="11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41279C2">
      <w:start w:val="1"/>
      <w:numFmt w:val="lowerRoman"/>
      <w:lvlText w:val="%3"/>
      <w:lvlJc w:val="left"/>
      <w:pPr>
        <w:ind w:left="18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75A8726">
      <w:start w:val="1"/>
      <w:numFmt w:val="decimal"/>
      <w:lvlText w:val="%4"/>
      <w:lvlJc w:val="left"/>
      <w:pPr>
        <w:ind w:left="25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D648C8E">
      <w:start w:val="1"/>
      <w:numFmt w:val="lowerLetter"/>
      <w:lvlText w:val="%5"/>
      <w:lvlJc w:val="left"/>
      <w:pPr>
        <w:ind w:left="32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9126358">
      <w:start w:val="1"/>
      <w:numFmt w:val="lowerRoman"/>
      <w:lvlText w:val="%6"/>
      <w:lvlJc w:val="left"/>
      <w:pPr>
        <w:ind w:left="40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2E4CF3A">
      <w:start w:val="1"/>
      <w:numFmt w:val="decimal"/>
      <w:lvlText w:val="%7"/>
      <w:lvlJc w:val="left"/>
      <w:pPr>
        <w:ind w:left="47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CECB66">
      <w:start w:val="1"/>
      <w:numFmt w:val="lowerLetter"/>
      <w:lvlText w:val="%8"/>
      <w:lvlJc w:val="left"/>
      <w:pPr>
        <w:ind w:left="54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64EE48A">
      <w:start w:val="1"/>
      <w:numFmt w:val="lowerRoman"/>
      <w:lvlText w:val="%9"/>
      <w:lvlJc w:val="left"/>
      <w:pPr>
        <w:ind w:left="61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4" w15:restartNumberingAfterBreak="0">
    <w:nsid w:val="6B014D2B"/>
    <w:multiLevelType w:val="hybridMultilevel"/>
    <w:tmpl w:val="747E76E6"/>
    <w:lvl w:ilvl="0" w:tplc="CDF02132">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E42DE76">
      <w:start w:val="1"/>
      <w:numFmt w:val="bullet"/>
      <w:lvlText w:val="o"/>
      <w:lvlJc w:val="left"/>
      <w:pPr>
        <w:ind w:left="11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1725F40">
      <w:start w:val="1"/>
      <w:numFmt w:val="bullet"/>
      <w:lvlText w:val="▪"/>
      <w:lvlJc w:val="left"/>
      <w:pPr>
        <w:ind w:left="18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62CE67E">
      <w:start w:val="1"/>
      <w:numFmt w:val="bullet"/>
      <w:lvlText w:val="•"/>
      <w:lvlJc w:val="left"/>
      <w:pPr>
        <w:ind w:left="25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2D472A8">
      <w:start w:val="1"/>
      <w:numFmt w:val="bullet"/>
      <w:lvlText w:val="o"/>
      <w:lvlJc w:val="left"/>
      <w:pPr>
        <w:ind w:left="32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A10F288">
      <w:start w:val="1"/>
      <w:numFmt w:val="bullet"/>
      <w:lvlText w:val="▪"/>
      <w:lvlJc w:val="left"/>
      <w:pPr>
        <w:ind w:left="40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5FA4D3E">
      <w:start w:val="1"/>
      <w:numFmt w:val="bullet"/>
      <w:lvlText w:val="•"/>
      <w:lvlJc w:val="left"/>
      <w:pPr>
        <w:ind w:left="47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AF4EB12">
      <w:start w:val="1"/>
      <w:numFmt w:val="bullet"/>
      <w:lvlText w:val="o"/>
      <w:lvlJc w:val="left"/>
      <w:pPr>
        <w:ind w:left="54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1DCC6B4">
      <w:start w:val="1"/>
      <w:numFmt w:val="bullet"/>
      <w:lvlText w:val="▪"/>
      <w:lvlJc w:val="left"/>
      <w:pPr>
        <w:ind w:left="6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5" w15:restartNumberingAfterBreak="0">
    <w:nsid w:val="6B4218BE"/>
    <w:multiLevelType w:val="hybridMultilevel"/>
    <w:tmpl w:val="EECC9C70"/>
    <w:lvl w:ilvl="0" w:tplc="F5E4ED80">
      <w:start w:val="1"/>
      <w:numFmt w:val="bullet"/>
      <w:lvlText w:val="–"/>
      <w:lvlJc w:val="left"/>
      <w:pPr>
        <w:ind w:left="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F24F692">
      <w:start w:val="1"/>
      <w:numFmt w:val="bullet"/>
      <w:lvlText w:val="o"/>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DBE83B4">
      <w:start w:val="1"/>
      <w:numFmt w:val="bullet"/>
      <w:lvlText w:val="▪"/>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FECDECA">
      <w:start w:val="1"/>
      <w:numFmt w:val="bullet"/>
      <w:lvlText w:val="•"/>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B2C524C">
      <w:start w:val="1"/>
      <w:numFmt w:val="bullet"/>
      <w:lvlText w:val="o"/>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EE8C140">
      <w:start w:val="1"/>
      <w:numFmt w:val="bullet"/>
      <w:lvlText w:val="▪"/>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C5C23F8">
      <w:start w:val="1"/>
      <w:numFmt w:val="bullet"/>
      <w:lvlText w:val="•"/>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BBEFECC">
      <w:start w:val="1"/>
      <w:numFmt w:val="bullet"/>
      <w:lvlText w:val="o"/>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6704D24">
      <w:start w:val="1"/>
      <w:numFmt w:val="bullet"/>
      <w:lvlText w:val="▪"/>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6" w15:restartNumberingAfterBreak="0">
    <w:nsid w:val="6D8F5C7A"/>
    <w:multiLevelType w:val="hybridMultilevel"/>
    <w:tmpl w:val="19B45714"/>
    <w:lvl w:ilvl="0" w:tplc="F710A1AA">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5CCEE80">
      <w:start w:val="1"/>
      <w:numFmt w:val="bullet"/>
      <w:lvlText w:val="o"/>
      <w:lvlJc w:val="left"/>
      <w:pPr>
        <w:ind w:left="11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7D2FEB8">
      <w:start w:val="1"/>
      <w:numFmt w:val="bullet"/>
      <w:lvlText w:val="▪"/>
      <w:lvlJc w:val="left"/>
      <w:pPr>
        <w:ind w:left="18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7EE066A">
      <w:start w:val="1"/>
      <w:numFmt w:val="bullet"/>
      <w:lvlText w:val="•"/>
      <w:lvlJc w:val="left"/>
      <w:pPr>
        <w:ind w:left="25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61E1994">
      <w:start w:val="1"/>
      <w:numFmt w:val="bullet"/>
      <w:lvlText w:val="o"/>
      <w:lvlJc w:val="left"/>
      <w:pPr>
        <w:ind w:left="32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D86D244">
      <w:start w:val="1"/>
      <w:numFmt w:val="bullet"/>
      <w:lvlText w:val="▪"/>
      <w:lvlJc w:val="left"/>
      <w:pPr>
        <w:ind w:left="40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5BC32D6">
      <w:start w:val="1"/>
      <w:numFmt w:val="bullet"/>
      <w:lvlText w:val="•"/>
      <w:lvlJc w:val="left"/>
      <w:pPr>
        <w:ind w:left="47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AFE2DC4">
      <w:start w:val="1"/>
      <w:numFmt w:val="bullet"/>
      <w:lvlText w:val="o"/>
      <w:lvlJc w:val="left"/>
      <w:pPr>
        <w:ind w:left="54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A1CE3B0">
      <w:start w:val="1"/>
      <w:numFmt w:val="bullet"/>
      <w:lvlText w:val="▪"/>
      <w:lvlJc w:val="left"/>
      <w:pPr>
        <w:ind w:left="61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7" w15:restartNumberingAfterBreak="0">
    <w:nsid w:val="6E7669D0"/>
    <w:multiLevelType w:val="hybridMultilevel"/>
    <w:tmpl w:val="5DBC7AFE"/>
    <w:lvl w:ilvl="0" w:tplc="C73E17D2">
      <w:start w:val="5"/>
      <w:numFmt w:val="decimal"/>
      <w:lvlText w:val="%1."/>
      <w:lvlJc w:val="left"/>
      <w:pPr>
        <w:ind w:left="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B7A1228">
      <w:start w:val="1"/>
      <w:numFmt w:val="lowerLetter"/>
      <w:lvlText w:val="%2"/>
      <w:lvlJc w:val="left"/>
      <w:pPr>
        <w:ind w:left="11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C7AEAB0">
      <w:start w:val="1"/>
      <w:numFmt w:val="lowerRoman"/>
      <w:lvlText w:val="%3"/>
      <w:lvlJc w:val="left"/>
      <w:pPr>
        <w:ind w:left="18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5768A2E">
      <w:start w:val="1"/>
      <w:numFmt w:val="decimal"/>
      <w:lvlText w:val="%4"/>
      <w:lvlJc w:val="left"/>
      <w:pPr>
        <w:ind w:left="25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4266EF8">
      <w:start w:val="1"/>
      <w:numFmt w:val="lowerLetter"/>
      <w:lvlText w:val="%5"/>
      <w:lvlJc w:val="left"/>
      <w:pPr>
        <w:ind w:left="32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F344FB2">
      <w:start w:val="1"/>
      <w:numFmt w:val="lowerRoman"/>
      <w:lvlText w:val="%6"/>
      <w:lvlJc w:val="left"/>
      <w:pPr>
        <w:ind w:left="40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2E27408">
      <w:start w:val="1"/>
      <w:numFmt w:val="decimal"/>
      <w:lvlText w:val="%7"/>
      <w:lvlJc w:val="left"/>
      <w:pPr>
        <w:ind w:left="47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C5A79B0">
      <w:start w:val="1"/>
      <w:numFmt w:val="lowerLetter"/>
      <w:lvlText w:val="%8"/>
      <w:lvlJc w:val="left"/>
      <w:pPr>
        <w:ind w:left="54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9B00824">
      <w:start w:val="1"/>
      <w:numFmt w:val="lowerRoman"/>
      <w:lvlText w:val="%9"/>
      <w:lvlJc w:val="left"/>
      <w:pPr>
        <w:ind w:left="61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8" w15:restartNumberingAfterBreak="0">
    <w:nsid w:val="6E9F0AC8"/>
    <w:multiLevelType w:val="hybridMultilevel"/>
    <w:tmpl w:val="9BC21268"/>
    <w:lvl w:ilvl="0" w:tplc="8708D67E">
      <w:start w:val="1"/>
      <w:numFmt w:val="bullet"/>
      <w:lvlText w:val="-"/>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EEEB074">
      <w:start w:val="1"/>
      <w:numFmt w:val="bullet"/>
      <w:lvlText w:val="o"/>
      <w:lvlJc w:val="left"/>
      <w:pPr>
        <w:ind w:left="11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13C36E4">
      <w:start w:val="1"/>
      <w:numFmt w:val="bullet"/>
      <w:lvlText w:val="▪"/>
      <w:lvlJc w:val="left"/>
      <w:pPr>
        <w:ind w:left="19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35E9B44">
      <w:start w:val="1"/>
      <w:numFmt w:val="bullet"/>
      <w:lvlText w:val="•"/>
      <w:lvlJc w:val="left"/>
      <w:pPr>
        <w:ind w:left="26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81281E2">
      <w:start w:val="1"/>
      <w:numFmt w:val="bullet"/>
      <w:lvlText w:val="o"/>
      <w:lvlJc w:val="left"/>
      <w:pPr>
        <w:ind w:left="33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C7CF0D2">
      <w:start w:val="1"/>
      <w:numFmt w:val="bullet"/>
      <w:lvlText w:val="▪"/>
      <w:lvlJc w:val="left"/>
      <w:pPr>
        <w:ind w:left="40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7082AC3E">
      <w:start w:val="1"/>
      <w:numFmt w:val="bullet"/>
      <w:lvlText w:val="•"/>
      <w:lvlJc w:val="left"/>
      <w:pPr>
        <w:ind w:left="47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7104BE8">
      <w:start w:val="1"/>
      <w:numFmt w:val="bullet"/>
      <w:lvlText w:val="o"/>
      <w:lvlJc w:val="left"/>
      <w:pPr>
        <w:ind w:left="55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43A0E28">
      <w:start w:val="1"/>
      <w:numFmt w:val="bullet"/>
      <w:lvlText w:val="▪"/>
      <w:lvlJc w:val="left"/>
      <w:pPr>
        <w:ind w:left="62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9" w15:restartNumberingAfterBreak="0">
    <w:nsid w:val="701F2DB5"/>
    <w:multiLevelType w:val="hybridMultilevel"/>
    <w:tmpl w:val="7E501F90"/>
    <w:lvl w:ilvl="0" w:tplc="2C541748">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7BCA25C">
      <w:start w:val="1"/>
      <w:numFmt w:val="bullet"/>
      <w:lvlText w:val="o"/>
      <w:lvlJc w:val="left"/>
      <w:pPr>
        <w:ind w:left="11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2BC8B70">
      <w:start w:val="1"/>
      <w:numFmt w:val="bullet"/>
      <w:lvlText w:val="▪"/>
      <w:lvlJc w:val="left"/>
      <w:pPr>
        <w:ind w:left="18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03A4048">
      <w:start w:val="1"/>
      <w:numFmt w:val="bullet"/>
      <w:lvlText w:val="•"/>
      <w:lvlJc w:val="left"/>
      <w:pPr>
        <w:ind w:left="25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ADED7B2">
      <w:start w:val="1"/>
      <w:numFmt w:val="bullet"/>
      <w:lvlText w:val="o"/>
      <w:lvlJc w:val="left"/>
      <w:pPr>
        <w:ind w:left="32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3420460">
      <w:start w:val="1"/>
      <w:numFmt w:val="bullet"/>
      <w:lvlText w:val="▪"/>
      <w:lvlJc w:val="left"/>
      <w:pPr>
        <w:ind w:left="40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C4EC6D0">
      <w:start w:val="1"/>
      <w:numFmt w:val="bullet"/>
      <w:lvlText w:val="•"/>
      <w:lvlJc w:val="left"/>
      <w:pPr>
        <w:ind w:left="47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528441C">
      <w:start w:val="1"/>
      <w:numFmt w:val="bullet"/>
      <w:lvlText w:val="o"/>
      <w:lvlJc w:val="left"/>
      <w:pPr>
        <w:ind w:left="54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14ED052">
      <w:start w:val="1"/>
      <w:numFmt w:val="bullet"/>
      <w:lvlText w:val="▪"/>
      <w:lvlJc w:val="left"/>
      <w:pPr>
        <w:ind w:left="6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0" w15:restartNumberingAfterBreak="0">
    <w:nsid w:val="70F2501E"/>
    <w:multiLevelType w:val="hybridMultilevel"/>
    <w:tmpl w:val="8ACACDA2"/>
    <w:lvl w:ilvl="0" w:tplc="7756A272">
      <w:start w:val="1"/>
      <w:numFmt w:val="bullet"/>
      <w:lvlText w:val="-"/>
      <w:lvlJc w:val="left"/>
      <w:pPr>
        <w:ind w:left="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0B85666">
      <w:start w:val="1"/>
      <w:numFmt w:val="bullet"/>
      <w:lvlText w:val="o"/>
      <w:lvlJc w:val="left"/>
      <w:pPr>
        <w:ind w:left="11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CEC9B54">
      <w:start w:val="1"/>
      <w:numFmt w:val="bullet"/>
      <w:lvlText w:val="▪"/>
      <w:lvlJc w:val="left"/>
      <w:pPr>
        <w:ind w:left="18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94216FA">
      <w:start w:val="1"/>
      <w:numFmt w:val="bullet"/>
      <w:lvlText w:val="•"/>
      <w:lvlJc w:val="left"/>
      <w:pPr>
        <w:ind w:left="25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376CCB0">
      <w:start w:val="1"/>
      <w:numFmt w:val="bullet"/>
      <w:lvlText w:val="o"/>
      <w:lvlJc w:val="left"/>
      <w:pPr>
        <w:ind w:left="32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C0C2C46">
      <w:start w:val="1"/>
      <w:numFmt w:val="bullet"/>
      <w:lvlText w:val="▪"/>
      <w:lvlJc w:val="left"/>
      <w:pPr>
        <w:ind w:left="40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62C2D60">
      <w:start w:val="1"/>
      <w:numFmt w:val="bullet"/>
      <w:lvlText w:val="•"/>
      <w:lvlJc w:val="left"/>
      <w:pPr>
        <w:ind w:left="47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F208214">
      <w:start w:val="1"/>
      <w:numFmt w:val="bullet"/>
      <w:lvlText w:val="o"/>
      <w:lvlJc w:val="left"/>
      <w:pPr>
        <w:ind w:left="54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F3A1846">
      <w:start w:val="1"/>
      <w:numFmt w:val="bullet"/>
      <w:lvlText w:val="▪"/>
      <w:lvlJc w:val="left"/>
      <w:pPr>
        <w:ind w:left="61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1" w15:restartNumberingAfterBreak="0">
    <w:nsid w:val="70F371A2"/>
    <w:multiLevelType w:val="hybridMultilevel"/>
    <w:tmpl w:val="56ECFFB6"/>
    <w:lvl w:ilvl="0" w:tplc="B6C8A5A8">
      <w:start w:val="11"/>
      <w:numFmt w:val="decimal"/>
      <w:lvlText w:val="%1."/>
      <w:lvlJc w:val="left"/>
      <w:pPr>
        <w:ind w:left="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B6E6D18">
      <w:start w:val="1"/>
      <w:numFmt w:val="lowerLetter"/>
      <w:lvlText w:val="%2"/>
      <w:lvlJc w:val="left"/>
      <w:pPr>
        <w:ind w:left="11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AE485F4">
      <w:start w:val="1"/>
      <w:numFmt w:val="lowerRoman"/>
      <w:lvlText w:val="%3"/>
      <w:lvlJc w:val="left"/>
      <w:pPr>
        <w:ind w:left="19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50AF500">
      <w:start w:val="1"/>
      <w:numFmt w:val="decimal"/>
      <w:lvlText w:val="%4"/>
      <w:lvlJc w:val="left"/>
      <w:pPr>
        <w:ind w:left="26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708EFE6">
      <w:start w:val="1"/>
      <w:numFmt w:val="lowerLetter"/>
      <w:lvlText w:val="%5"/>
      <w:lvlJc w:val="left"/>
      <w:pPr>
        <w:ind w:left="334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D9ABED2">
      <w:start w:val="1"/>
      <w:numFmt w:val="lowerRoman"/>
      <w:lvlText w:val="%6"/>
      <w:lvlJc w:val="left"/>
      <w:pPr>
        <w:ind w:left="406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E0021DA">
      <w:start w:val="1"/>
      <w:numFmt w:val="decimal"/>
      <w:lvlText w:val="%7"/>
      <w:lvlJc w:val="left"/>
      <w:pPr>
        <w:ind w:left="478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90E75CC">
      <w:start w:val="1"/>
      <w:numFmt w:val="lowerLetter"/>
      <w:lvlText w:val="%8"/>
      <w:lvlJc w:val="left"/>
      <w:pPr>
        <w:ind w:left="55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CA631D0">
      <w:start w:val="1"/>
      <w:numFmt w:val="lowerRoman"/>
      <w:lvlText w:val="%9"/>
      <w:lvlJc w:val="left"/>
      <w:pPr>
        <w:ind w:left="62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72" w15:restartNumberingAfterBreak="0">
    <w:nsid w:val="71191E52"/>
    <w:multiLevelType w:val="hybridMultilevel"/>
    <w:tmpl w:val="BF76AC92"/>
    <w:lvl w:ilvl="0" w:tplc="CAE429E2">
      <w:start w:val="1"/>
      <w:numFmt w:val="bullet"/>
      <w:lvlText w:val="–"/>
      <w:lvlJc w:val="left"/>
      <w:pPr>
        <w:ind w:left="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39EDBF0">
      <w:start w:val="1"/>
      <w:numFmt w:val="bullet"/>
      <w:lvlText w:val="o"/>
      <w:lvlJc w:val="left"/>
      <w:pPr>
        <w:ind w:left="11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30285DE">
      <w:start w:val="1"/>
      <w:numFmt w:val="bullet"/>
      <w:lvlText w:val="▪"/>
      <w:lvlJc w:val="left"/>
      <w:pPr>
        <w:ind w:left="18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040FA32">
      <w:start w:val="1"/>
      <w:numFmt w:val="bullet"/>
      <w:lvlText w:val="•"/>
      <w:lvlJc w:val="left"/>
      <w:pPr>
        <w:ind w:left="25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9423F68">
      <w:start w:val="1"/>
      <w:numFmt w:val="bullet"/>
      <w:lvlText w:val="o"/>
      <w:lvlJc w:val="left"/>
      <w:pPr>
        <w:ind w:left="32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DD473DC">
      <w:start w:val="1"/>
      <w:numFmt w:val="bullet"/>
      <w:lvlText w:val="▪"/>
      <w:lvlJc w:val="left"/>
      <w:pPr>
        <w:ind w:left="40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75E67AE">
      <w:start w:val="1"/>
      <w:numFmt w:val="bullet"/>
      <w:lvlText w:val="•"/>
      <w:lvlJc w:val="left"/>
      <w:pPr>
        <w:ind w:left="47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2C0D316">
      <w:start w:val="1"/>
      <w:numFmt w:val="bullet"/>
      <w:lvlText w:val="o"/>
      <w:lvlJc w:val="left"/>
      <w:pPr>
        <w:ind w:left="54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C5C2D3C">
      <w:start w:val="1"/>
      <w:numFmt w:val="bullet"/>
      <w:lvlText w:val="▪"/>
      <w:lvlJc w:val="left"/>
      <w:pPr>
        <w:ind w:left="6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3" w15:restartNumberingAfterBreak="0">
    <w:nsid w:val="723E79AB"/>
    <w:multiLevelType w:val="hybridMultilevel"/>
    <w:tmpl w:val="C2F47F98"/>
    <w:lvl w:ilvl="0" w:tplc="6826056C">
      <w:start w:val="1"/>
      <w:numFmt w:val="bullet"/>
      <w:lvlText w:val="–"/>
      <w:lvlJc w:val="left"/>
      <w:pPr>
        <w:ind w:left="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A8672E4">
      <w:start w:val="1"/>
      <w:numFmt w:val="bullet"/>
      <w:lvlText w:val="o"/>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6200E94">
      <w:start w:val="1"/>
      <w:numFmt w:val="bullet"/>
      <w:lvlText w:val="▪"/>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5CEA624">
      <w:start w:val="1"/>
      <w:numFmt w:val="bullet"/>
      <w:lvlText w:val="•"/>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D64775A">
      <w:start w:val="1"/>
      <w:numFmt w:val="bullet"/>
      <w:lvlText w:val="o"/>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2B63BEE">
      <w:start w:val="1"/>
      <w:numFmt w:val="bullet"/>
      <w:lvlText w:val="▪"/>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EFAA9FC">
      <w:start w:val="1"/>
      <w:numFmt w:val="bullet"/>
      <w:lvlText w:val="•"/>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2F4E390">
      <w:start w:val="1"/>
      <w:numFmt w:val="bullet"/>
      <w:lvlText w:val="o"/>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CCABF60">
      <w:start w:val="1"/>
      <w:numFmt w:val="bullet"/>
      <w:lvlText w:val="▪"/>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4" w15:restartNumberingAfterBreak="0">
    <w:nsid w:val="741D4C90"/>
    <w:multiLevelType w:val="hybridMultilevel"/>
    <w:tmpl w:val="CE6ECDFC"/>
    <w:lvl w:ilvl="0" w:tplc="F48A076A">
      <w:start w:val="1"/>
      <w:numFmt w:val="decimal"/>
      <w:lvlText w:val="%1."/>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AB904F88">
      <w:start w:val="1"/>
      <w:numFmt w:val="lowerLetter"/>
      <w:lvlText w:val="%2"/>
      <w:lvlJc w:val="left"/>
      <w:pPr>
        <w:ind w:left="11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43A2468">
      <w:start w:val="1"/>
      <w:numFmt w:val="lowerRoman"/>
      <w:lvlText w:val="%3"/>
      <w:lvlJc w:val="left"/>
      <w:pPr>
        <w:ind w:left="19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AFE3800">
      <w:start w:val="1"/>
      <w:numFmt w:val="decimal"/>
      <w:lvlText w:val="%4"/>
      <w:lvlJc w:val="left"/>
      <w:pPr>
        <w:ind w:left="26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9E4DCB8">
      <w:start w:val="1"/>
      <w:numFmt w:val="lowerLetter"/>
      <w:lvlText w:val="%5"/>
      <w:lvlJc w:val="left"/>
      <w:pPr>
        <w:ind w:left="33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368705C">
      <w:start w:val="1"/>
      <w:numFmt w:val="lowerRoman"/>
      <w:lvlText w:val="%6"/>
      <w:lvlJc w:val="left"/>
      <w:pPr>
        <w:ind w:left="40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A1E0C7E">
      <w:start w:val="1"/>
      <w:numFmt w:val="decimal"/>
      <w:lvlText w:val="%7"/>
      <w:lvlJc w:val="left"/>
      <w:pPr>
        <w:ind w:left="47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EB42100">
      <w:start w:val="1"/>
      <w:numFmt w:val="lowerLetter"/>
      <w:lvlText w:val="%8"/>
      <w:lvlJc w:val="left"/>
      <w:pPr>
        <w:ind w:left="55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B980CF2">
      <w:start w:val="1"/>
      <w:numFmt w:val="lowerRoman"/>
      <w:lvlText w:val="%9"/>
      <w:lvlJc w:val="left"/>
      <w:pPr>
        <w:ind w:left="62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75" w15:restartNumberingAfterBreak="0">
    <w:nsid w:val="754478BE"/>
    <w:multiLevelType w:val="hybridMultilevel"/>
    <w:tmpl w:val="BE5EA8F6"/>
    <w:lvl w:ilvl="0" w:tplc="8DC0A59E">
      <w:start w:val="1"/>
      <w:numFmt w:val="bullet"/>
      <w:lvlText w:val="–"/>
      <w:lvlJc w:val="left"/>
      <w:pPr>
        <w:ind w:left="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83E3F4A">
      <w:start w:val="1"/>
      <w:numFmt w:val="bullet"/>
      <w:lvlText w:val="o"/>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1A2927A">
      <w:start w:val="1"/>
      <w:numFmt w:val="bullet"/>
      <w:lvlText w:val="▪"/>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F2865A8">
      <w:start w:val="1"/>
      <w:numFmt w:val="bullet"/>
      <w:lvlText w:val="•"/>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04C0266">
      <w:start w:val="1"/>
      <w:numFmt w:val="bullet"/>
      <w:lvlText w:val="o"/>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DD05DA2">
      <w:start w:val="1"/>
      <w:numFmt w:val="bullet"/>
      <w:lvlText w:val="▪"/>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3B0C568">
      <w:start w:val="1"/>
      <w:numFmt w:val="bullet"/>
      <w:lvlText w:val="•"/>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E280E80">
      <w:start w:val="1"/>
      <w:numFmt w:val="bullet"/>
      <w:lvlText w:val="o"/>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F90DEAA">
      <w:start w:val="1"/>
      <w:numFmt w:val="bullet"/>
      <w:lvlText w:val="▪"/>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6" w15:restartNumberingAfterBreak="0">
    <w:nsid w:val="79243FC7"/>
    <w:multiLevelType w:val="hybridMultilevel"/>
    <w:tmpl w:val="C78E095C"/>
    <w:lvl w:ilvl="0" w:tplc="5DF0398E">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DBCF150">
      <w:start w:val="1"/>
      <w:numFmt w:val="bullet"/>
      <w:lvlText w:val="o"/>
      <w:lvlJc w:val="left"/>
      <w:pPr>
        <w:ind w:left="11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DEC1310">
      <w:start w:val="1"/>
      <w:numFmt w:val="bullet"/>
      <w:lvlText w:val="▪"/>
      <w:lvlJc w:val="left"/>
      <w:pPr>
        <w:ind w:left="18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8E2794E">
      <w:start w:val="1"/>
      <w:numFmt w:val="bullet"/>
      <w:lvlText w:val="•"/>
      <w:lvlJc w:val="left"/>
      <w:pPr>
        <w:ind w:left="25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61CBA12">
      <w:start w:val="1"/>
      <w:numFmt w:val="bullet"/>
      <w:lvlText w:val="o"/>
      <w:lvlJc w:val="left"/>
      <w:pPr>
        <w:ind w:left="32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13E8ED4">
      <w:start w:val="1"/>
      <w:numFmt w:val="bullet"/>
      <w:lvlText w:val="▪"/>
      <w:lvlJc w:val="left"/>
      <w:pPr>
        <w:ind w:left="40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7A0584E">
      <w:start w:val="1"/>
      <w:numFmt w:val="bullet"/>
      <w:lvlText w:val="•"/>
      <w:lvlJc w:val="left"/>
      <w:pPr>
        <w:ind w:left="47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1868B7E">
      <w:start w:val="1"/>
      <w:numFmt w:val="bullet"/>
      <w:lvlText w:val="o"/>
      <w:lvlJc w:val="left"/>
      <w:pPr>
        <w:ind w:left="54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11EDAD0">
      <w:start w:val="1"/>
      <w:numFmt w:val="bullet"/>
      <w:lvlText w:val="▪"/>
      <w:lvlJc w:val="left"/>
      <w:pPr>
        <w:ind w:left="6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7" w15:restartNumberingAfterBreak="0">
    <w:nsid w:val="79614973"/>
    <w:multiLevelType w:val="hybridMultilevel"/>
    <w:tmpl w:val="0EF67482"/>
    <w:lvl w:ilvl="0" w:tplc="1C74E6FA">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0D846C0">
      <w:start w:val="1"/>
      <w:numFmt w:val="bullet"/>
      <w:lvlText w:val="o"/>
      <w:lvlJc w:val="left"/>
      <w:pPr>
        <w:ind w:left="11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926129A">
      <w:start w:val="1"/>
      <w:numFmt w:val="bullet"/>
      <w:lvlText w:val="▪"/>
      <w:lvlJc w:val="left"/>
      <w:pPr>
        <w:ind w:left="18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312017C">
      <w:start w:val="1"/>
      <w:numFmt w:val="bullet"/>
      <w:lvlText w:val="•"/>
      <w:lvlJc w:val="left"/>
      <w:pPr>
        <w:ind w:left="25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600F7DE">
      <w:start w:val="1"/>
      <w:numFmt w:val="bullet"/>
      <w:lvlText w:val="o"/>
      <w:lvlJc w:val="left"/>
      <w:pPr>
        <w:ind w:left="32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EF2EAD8">
      <w:start w:val="1"/>
      <w:numFmt w:val="bullet"/>
      <w:lvlText w:val="▪"/>
      <w:lvlJc w:val="left"/>
      <w:pPr>
        <w:ind w:left="40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BBE30BE">
      <w:start w:val="1"/>
      <w:numFmt w:val="bullet"/>
      <w:lvlText w:val="•"/>
      <w:lvlJc w:val="left"/>
      <w:pPr>
        <w:ind w:left="47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7F0E9A0">
      <w:start w:val="1"/>
      <w:numFmt w:val="bullet"/>
      <w:lvlText w:val="o"/>
      <w:lvlJc w:val="left"/>
      <w:pPr>
        <w:ind w:left="54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28A27A2">
      <w:start w:val="1"/>
      <w:numFmt w:val="bullet"/>
      <w:lvlText w:val="▪"/>
      <w:lvlJc w:val="left"/>
      <w:pPr>
        <w:ind w:left="61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8" w15:restartNumberingAfterBreak="0">
    <w:nsid w:val="79F461BE"/>
    <w:multiLevelType w:val="hybridMultilevel"/>
    <w:tmpl w:val="26E44BDA"/>
    <w:lvl w:ilvl="0" w:tplc="5FA6BA3E">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E52FF0E">
      <w:start w:val="1"/>
      <w:numFmt w:val="bullet"/>
      <w:lvlText w:val="o"/>
      <w:lvlJc w:val="left"/>
      <w:pPr>
        <w:ind w:left="11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7143E6A">
      <w:start w:val="1"/>
      <w:numFmt w:val="bullet"/>
      <w:lvlText w:val="▪"/>
      <w:lvlJc w:val="left"/>
      <w:pPr>
        <w:ind w:left="18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F54E7E4">
      <w:start w:val="1"/>
      <w:numFmt w:val="bullet"/>
      <w:lvlText w:val="•"/>
      <w:lvlJc w:val="left"/>
      <w:pPr>
        <w:ind w:left="25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8D8A5B2">
      <w:start w:val="1"/>
      <w:numFmt w:val="bullet"/>
      <w:lvlText w:val="o"/>
      <w:lvlJc w:val="left"/>
      <w:pPr>
        <w:ind w:left="32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B600C14">
      <w:start w:val="1"/>
      <w:numFmt w:val="bullet"/>
      <w:lvlText w:val="▪"/>
      <w:lvlJc w:val="left"/>
      <w:pPr>
        <w:ind w:left="40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0D872FA">
      <w:start w:val="1"/>
      <w:numFmt w:val="bullet"/>
      <w:lvlText w:val="•"/>
      <w:lvlJc w:val="left"/>
      <w:pPr>
        <w:ind w:left="47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7BE17D6">
      <w:start w:val="1"/>
      <w:numFmt w:val="bullet"/>
      <w:lvlText w:val="o"/>
      <w:lvlJc w:val="left"/>
      <w:pPr>
        <w:ind w:left="54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22602AC">
      <w:start w:val="1"/>
      <w:numFmt w:val="bullet"/>
      <w:lvlText w:val="▪"/>
      <w:lvlJc w:val="left"/>
      <w:pPr>
        <w:ind w:left="61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9" w15:restartNumberingAfterBreak="0">
    <w:nsid w:val="7A5B4DD9"/>
    <w:multiLevelType w:val="hybridMultilevel"/>
    <w:tmpl w:val="8F5C5E0E"/>
    <w:lvl w:ilvl="0" w:tplc="9D126406">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696C5F8">
      <w:start w:val="1"/>
      <w:numFmt w:val="bullet"/>
      <w:lvlText w:val="o"/>
      <w:lvlJc w:val="left"/>
      <w:pPr>
        <w:ind w:left="11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D0AF1EA">
      <w:start w:val="1"/>
      <w:numFmt w:val="bullet"/>
      <w:lvlText w:val="▪"/>
      <w:lvlJc w:val="left"/>
      <w:pPr>
        <w:ind w:left="18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19CA25E">
      <w:start w:val="1"/>
      <w:numFmt w:val="bullet"/>
      <w:lvlText w:val="•"/>
      <w:lvlJc w:val="left"/>
      <w:pPr>
        <w:ind w:left="25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59C37CC">
      <w:start w:val="1"/>
      <w:numFmt w:val="bullet"/>
      <w:lvlText w:val="o"/>
      <w:lvlJc w:val="left"/>
      <w:pPr>
        <w:ind w:left="32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E6A0D46">
      <w:start w:val="1"/>
      <w:numFmt w:val="bullet"/>
      <w:lvlText w:val="▪"/>
      <w:lvlJc w:val="left"/>
      <w:pPr>
        <w:ind w:left="40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D847F50">
      <w:start w:val="1"/>
      <w:numFmt w:val="bullet"/>
      <w:lvlText w:val="•"/>
      <w:lvlJc w:val="left"/>
      <w:pPr>
        <w:ind w:left="47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944196E">
      <w:start w:val="1"/>
      <w:numFmt w:val="bullet"/>
      <w:lvlText w:val="o"/>
      <w:lvlJc w:val="left"/>
      <w:pPr>
        <w:ind w:left="54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9C8277E">
      <w:start w:val="1"/>
      <w:numFmt w:val="bullet"/>
      <w:lvlText w:val="▪"/>
      <w:lvlJc w:val="left"/>
      <w:pPr>
        <w:ind w:left="6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0" w15:restartNumberingAfterBreak="0">
    <w:nsid w:val="7CA921B8"/>
    <w:multiLevelType w:val="hybridMultilevel"/>
    <w:tmpl w:val="A5B45302"/>
    <w:lvl w:ilvl="0" w:tplc="E4ECBDF6">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F4CD58C">
      <w:start w:val="1"/>
      <w:numFmt w:val="bullet"/>
      <w:lvlText w:val="o"/>
      <w:lvlJc w:val="left"/>
      <w:pPr>
        <w:ind w:left="148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FD2347A">
      <w:start w:val="1"/>
      <w:numFmt w:val="bullet"/>
      <w:lvlText w:val="▪"/>
      <w:lvlJc w:val="left"/>
      <w:pPr>
        <w:ind w:left="220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A40CBAA">
      <w:start w:val="1"/>
      <w:numFmt w:val="bullet"/>
      <w:lvlText w:val="•"/>
      <w:lvlJc w:val="left"/>
      <w:pPr>
        <w:ind w:left="292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194C926">
      <w:start w:val="1"/>
      <w:numFmt w:val="bullet"/>
      <w:lvlText w:val="o"/>
      <w:lvlJc w:val="left"/>
      <w:pPr>
        <w:ind w:left="364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1A2EFD6">
      <w:start w:val="1"/>
      <w:numFmt w:val="bullet"/>
      <w:lvlText w:val="▪"/>
      <w:lvlJc w:val="left"/>
      <w:pPr>
        <w:ind w:left="436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8626742">
      <w:start w:val="1"/>
      <w:numFmt w:val="bullet"/>
      <w:lvlText w:val="•"/>
      <w:lvlJc w:val="left"/>
      <w:pPr>
        <w:ind w:left="508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D2A59E4">
      <w:start w:val="1"/>
      <w:numFmt w:val="bullet"/>
      <w:lvlText w:val="o"/>
      <w:lvlJc w:val="left"/>
      <w:pPr>
        <w:ind w:left="580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59A94AC">
      <w:start w:val="1"/>
      <w:numFmt w:val="bullet"/>
      <w:lvlText w:val="▪"/>
      <w:lvlJc w:val="left"/>
      <w:pPr>
        <w:ind w:left="6523"/>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81" w15:restartNumberingAfterBreak="0">
    <w:nsid w:val="7D381D29"/>
    <w:multiLevelType w:val="hybridMultilevel"/>
    <w:tmpl w:val="CABE94AC"/>
    <w:lvl w:ilvl="0" w:tplc="ED825D7A">
      <w:start w:val="1"/>
      <w:numFmt w:val="bullet"/>
      <w:lvlText w:val="–"/>
      <w:lvlJc w:val="left"/>
      <w:pPr>
        <w:ind w:left="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3E21DA0">
      <w:start w:val="1"/>
      <w:numFmt w:val="bullet"/>
      <w:lvlText w:val="o"/>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45A5790">
      <w:start w:val="1"/>
      <w:numFmt w:val="bullet"/>
      <w:lvlText w:val="▪"/>
      <w:lvlJc w:val="left"/>
      <w:pPr>
        <w:ind w:left="1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30CA6B8">
      <w:start w:val="1"/>
      <w:numFmt w:val="bullet"/>
      <w:lvlText w:val="•"/>
      <w:lvlJc w:val="left"/>
      <w:pPr>
        <w:ind w:left="2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33EF294">
      <w:start w:val="1"/>
      <w:numFmt w:val="bullet"/>
      <w:lvlText w:val="o"/>
      <w:lvlJc w:val="left"/>
      <w:pPr>
        <w:ind w:left="3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64ABDC4">
      <w:start w:val="1"/>
      <w:numFmt w:val="bullet"/>
      <w:lvlText w:val="▪"/>
      <w:lvlJc w:val="left"/>
      <w:pPr>
        <w:ind w:left="4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C08A02C">
      <w:start w:val="1"/>
      <w:numFmt w:val="bullet"/>
      <w:lvlText w:val="•"/>
      <w:lvlJc w:val="left"/>
      <w:pPr>
        <w:ind w:left="47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21607BE">
      <w:start w:val="1"/>
      <w:numFmt w:val="bullet"/>
      <w:lvlText w:val="o"/>
      <w:lvlJc w:val="left"/>
      <w:pPr>
        <w:ind w:left="54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FB09522">
      <w:start w:val="1"/>
      <w:numFmt w:val="bullet"/>
      <w:lvlText w:val="▪"/>
      <w:lvlJc w:val="left"/>
      <w:pPr>
        <w:ind w:left="6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2" w15:restartNumberingAfterBreak="0">
    <w:nsid w:val="7E002870"/>
    <w:multiLevelType w:val="hybridMultilevel"/>
    <w:tmpl w:val="322E9228"/>
    <w:lvl w:ilvl="0" w:tplc="B6DCCCDE">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338AD68">
      <w:start w:val="1"/>
      <w:numFmt w:val="lowerLetter"/>
      <w:lvlText w:val="%2"/>
      <w:lvlJc w:val="left"/>
      <w:pPr>
        <w:ind w:left="11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6B29E7E">
      <w:start w:val="1"/>
      <w:numFmt w:val="lowerRoman"/>
      <w:lvlText w:val="%3"/>
      <w:lvlJc w:val="left"/>
      <w:pPr>
        <w:ind w:left="18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E50C008">
      <w:start w:val="1"/>
      <w:numFmt w:val="decimal"/>
      <w:lvlText w:val="%4"/>
      <w:lvlJc w:val="left"/>
      <w:pPr>
        <w:ind w:left="25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4C887CA">
      <w:start w:val="1"/>
      <w:numFmt w:val="lowerLetter"/>
      <w:lvlText w:val="%5"/>
      <w:lvlJc w:val="left"/>
      <w:pPr>
        <w:ind w:left="32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5B4C36C">
      <w:start w:val="1"/>
      <w:numFmt w:val="lowerRoman"/>
      <w:lvlText w:val="%6"/>
      <w:lvlJc w:val="left"/>
      <w:pPr>
        <w:ind w:left="40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5B4E4EE">
      <w:start w:val="1"/>
      <w:numFmt w:val="decimal"/>
      <w:lvlText w:val="%7"/>
      <w:lvlJc w:val="left"/>
      <w:pPr>
        <w:ind w:left="47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3B0D828">
      <w:start w:val="1"/>
      <w:numFmt w:val="lowerLetter"/>
      <w:lvlText w:val="%8"/>
      <w:lvlJc w:val="left"/>
      <w:pPr>
        <w:ind w:left="54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A4E4628">
      <w:start w:val="1"/>
      <w:numFmt w:val="lowerRoman"/>
      <w:lvlText w:val="%9"/>
      <w:lvlJc w:val="left"/>
      <w:pPr>
        <w:ind w:left="61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3" w15:restartNumberingAfterBreak="0">
    <w:nsid w:val="7F9968C0"/>
    <w:multiLevelType w:val="hybridMultilevel"/>
    <w:tmpl w:val="C6ECDC16"/>
    <w:lvl w:ilvl="0" w:tplc="D2A80F28">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2DA01FE">
      <w:start w:val="1"/>
      <w:numFmt w:val="bullet"/>
      <w:lvlText w:val="o"/>
      <w:lvlJc w:val="left"/>
      <w:pPr>
        <w:ind w:left="11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980EB8C">
      <w:start w:val="1"/>
      <w:numFmt w:val="bullet"/>
      <w:lvlText w:val="▪"/>
      <w:lvlJc w:val="left"/>
      <w:pPr>
        <w:ind w:left="18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97EDEDC">
      <w:start w:val="1"/>
      <w:numFmt w:val="bullet"/>
      <w:lvlText w:val="•"/>
      <w:lvlJc w:val="left"/>
      <w:pPr>
        <w:ind w:left="25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5C401FE">
      <w:start w:val="1"/>
      <w:numFmt w:val="bullet"/>
      <w:lvlText w:val="o"/>
      <w:lvlJc w:val="left"/>
      <w:pPr>
        <w:ind w:left="32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C7A837E">
      <w:start w:val="1"/>
      <w:numFmt w:val="bullet"/>
      <w:lvlText w:val="▪"/>
      <w:lvlJc w:val="left"/>
      <w:pPr>
        <w:ind w:left="40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B622560">
      <w:start w:val="1"/>
      <w:numFmt w:val="bullet"/>
      <w:lvlText w:val="•"/>
      <w:lvlJc w:val="left"/>
      <w:pPr>
        <w:ind w:left="47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878E104">
      <w:start w:val="1"/>
      <w:numFmt w:val="bullet"/>
      <w:lvlText w:val="o"/>
      <w:lvlJc w:val="left"/>
      <w:pPr>
        <w:ind w:left="54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C8E2092">
      <w:start w:val="1"/>
      <w:numFmt w:val="bullet"/>
      <w:lvlText w:val="▪"/>
      <w:lvlJc w:val="left"/>
      <w:pPr>
        <w:ind w:left="6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4" w15:restartNumberingAfterBreak="0">
    <w:nsid w:val="7FF94E22"/>
    <w:multiLevelType w:val="hybridMultilevel"/>
    <w:tmpl w:val="7CE4A3C6"/>
    <w:lvl w:ilvl="0" w:tplc="6C8CAFDA">
      <w:start w:val="1"/>
      <w:numFmt w:val="bullet"/>
      <w:lvlText w:val="-"/>
      <w:lvlJc w:val="left"/>
      <w:pPr>
        <w:ind w:left="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E90379E">
      <w:start w:val="1"/>
      <w:numFmt w:val="bullet"/>
      <w:lvlText w:val="o"/>
      <w:lvlJc w:val="left"/>
      <w:pPr>
        <w:ind w:left="11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34E24B2">
      <w:start w:val="1"/>
      <w:numFmt w:val="bullet"/>
      <w:lvlText w:val="▪"/>
      <w:lvlJc w:val="left"/>
      <w:pPr>
        <w:ind w:left="18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558F038">
      <w:start w:val="1"/>
      <w:numFmt w:val="bullet"/>
      <w:lvlText w:val="•"/>
      <w:lvlJc w:val="left"/>
      <w:pPr>
        <w:ind w:left="25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3BE205A">
      <w:start w:val="1"/>
      <w:numFmt w:val="bullet"/>
      <w:lvlText w:val="o"/>
      <w:lvlJc w:val="left"/>
      <w:pPr>
        <w:ind w:left="32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8462F40">
      <w:start w:val="1"/>
      <w:numFmt w:val="bullet"/>
      <w:lvlText w:val="▪"/>
      <w:lvlJc w:val="left"/>
      <w:pPr>
        <w:ind w:left="40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E98E5F4">
      <w:start w:val="1"/>
      <w:numFmt w:val="bullet"/>
      <w:lvlText w:val="•"/>
      <w:lvlJc w:val="left"/>
      <w:pPr>
        <w:ind w:left="47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B40ECB2">
      <w:start w:val="1"/>
      <w:numFmt w:val="bullet"/>
      <w:lvlText w:val="o"/>
      <w:lvlJc w:val="left"/>
      <w:pPr>
        <w:ind w:left="54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7A8A852">
      <w:start w:val="1"/>
      <w:numFmt w:val="bullet"/>
      <w:lvlText w:val="▪"/>
      <w:lvlJc w:val="left"/>
      <w:pPr>
        <w:ind w:left="61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61"/>
  </w:num>
  <w:num w:numId="2">
    <w:abstractNumId w:val="35"/>
  </w:num>
  <w:num w:numId="3">
    <w:abstractNumId w:val="26"/>
  </w:num>
  <w:num w:numId="4">
    <w:abstractNumId w:val="10"/>
  </w:num>
  <w:num w:numId="5">
    <w:abstractNumId w:val="13"/>
  </w:num>
  <w:num w:numId="6">
    <w:abstractNumId w:val="38"/>
  </w:num>
  <w:num w:numId="7">
    <w:abstractNumId w:val="7"/>
  </w:num>
  <w:num w:numId="8">
    <w:abstractNumId w:val="49"/>
  </w:num>
  <w:num w:numId="9">
    <w:abstractNumId w:val="23"/>
  </w:num>
  <w:num w:numId="10">
    <w:abstractNumId w:val="43"/>
  </w:num>
  <w:num w:numId="11">
    <w:abstractNumId w:val="46"/>
  </w:num>
  <w:num w:numId="12">
    <w:abstractNumId w:val="58"/>
  </w:num>
  <w:num w:numId="13">
    <w:abstractNumId w:val="3"/>
  </w:num>
  <w:num w:numId="14">
    <w:abstractNumId w:val="56"/>
  </w:num>
  <w:num w:numId="15">
    <w:abstractNumId w:val="64"/>
  </w:num>
  <w:num w:numId="16">
    <w:abstractNumId w:val="33"/>
  </w:num>
  <w:num w:numId="17">
    <w:abstractNumId w:val="42"/>
  </w:num>
  <w:num w:numId="18">
    <w:abstractNumId w:val="24"/>
  </w:num>
  <w:num w:numId="19">
    <w:abstractNumId w:val="34"/>
  </w:num>
  <w:num w:numId="20">
    <w:abstractNumId w:val="17"/>
  </w:num>
  <w:num w:numId="21">
    <w:abstractNumId w:val="57"/>
  </w:num>
  <w:num w:numId="22">
    <w:abstractNumId w:val="81"/>
  </w:num>
  <w:num w:numId="23">
    <w:abstractNumId w:val="51"/>
  </w:num>
  <w:num w:numId="24">
    <w:abstractNumId w:val="79"/>
  </w:num>
  <w:num w:numId="25">
    <w:abstractNumId w:val="27"/>
  </w:num>
  <w:num w:numId="26">
    <w:abstractNumId w:val="60"/>
  </w:num>
  <w:num w:numId="27">
    <w:abstractNumId w:val="39"/>
  </w:num>
  <w:num w:numId="28">
    <w:abstractNumId w:val="73"/>
  </w:num>
  <w:num w:numId="29">
    <w:abstractNumId w:val="20"/>
  </w:num>
  <w:num w:numId="30">
    <w:abstractNumId w:val="31"/>
  </w:num>
  <w:num w:numId="31">
    <w:abstractNumId w:val="9"/>
  </w:num>
  <w:num w:numId="32">
    <w:abstractNumId w:val="59"/>
  </w:num>
  <w:num w:numId="33">
    <w:abstractNumId w:val="11"/>
  </w:num>
  <w:num w:numId="34">
    <w:abstractNumId w:val="14"/>
  </w:num>
  <w:num w:numId="35">
    <w:abstractNumId w:val="5"/>
  </w:num>
  <w:num w:numId="36">
    <w:abstractNumId w:val="69"/>
  </w:num>
  <w:num w:numId="37">
    <w:abstractNumId w:val="30"/>
  </w:num>
  <w:num w:numId="38">
    <w:abstractNumId w:val="76"/>
  </w:num>
  <w:num w:numId="39">
    <w:abstractNumId w:val="65"/>
  </w:num>
  <w:num w:numId="40">
    <w:abstractNumId w:val="75"/>
  </w:num>
  <w:num w:numId="41">
    <w:abstractNumId w:val="55"/>
  </w:num>
  <w:num w:numId="42">
    <w:abstractNumId w:val="40"/>
  </w:num>
  <w:num w:numId="43">
    <w:abstractNumId w:val="83"/>
  </w:num>
  <w:num w:numId="44">
    <w:abstractNumId w:val="72"/>
  </w:num>
  <w:num w:numId="45">
    <w:abstractNumId w:val="48"/>
  </w:num>
  <w:num w:numId="46">
    <w:abstractNumId w:val="2"/>
  </w:num>
  <w:num w:numId="47">
    <w:abstractNumId w:val="6"/>
  </w:num>
  <w:num w:numId="48">
    <w:abstractNumId w:val="80"/>
  </w:num>
  <w:num w:numId="49">
    <w:abstractNumId w:val="4"/>
  </w:num>
  <w:num w:numId="50">
    <w:abstractNumId w:val="78"/>
  </w:num>
  <w:num w:numId="51">
    <w:abstractNumId w:val="66"/>
  </w:num>
  <w:num w:numId="52">
    <w:abstractNumId w:val="29"/>
  </w:num>
  <w:num w:numId="53">
    <w:abstractNumId w:val="84"/>
  </w:num>
  <w:num w:numId="54">
    <w:abstractNumId w:val="70"/>
  </w:num>
  <w:num w:numId="55">
    <w:abstractNumId w:val="41"/>
  </w:num>
  <w:num w:numId="56">
    <w:abstractNumId w:val="12"/>
  </w:num>
  <w:num w:numId="57">
    <w:abstractNumId w:val="53"/>
  </w:num>
  <w:num w:numId="58">
    <w:abstractNumId w:val="1"/>
  </w:num>
  <w:num w:numId="59">
    <w:abstractNumId w:val="32"/>
  </w:num>
  <w:num w:numId="60">
    <w:abstractNumId w:val="22"/>
  </w:num>
  <w:num w:numId="61">
    <w:abstractNumId w:val="52"/>
  </w:num>
  <w:num w:numId="62">
    <w:abstractNumId w:val="67"/>
  </w:num>
  <w:num w:numId="63">
    <w:abstractNumId w:val="54"/>
  </w:num>
  <w:num w:numId="64">
    <w:abstractNumId w:val="19"/>
  </w:num>
  <w:num w:numId="65">
    <w:abstractNumId w:val="44"/>
  </w:num>
  <w:num w:numId="66">
    <w:abstractNumId w:val="62"/>
  </w:num>
  <w:num w:numId="67">
    <w:abstractNumId w:val="82"/>
  </w:num>
  <w:num w:numId="68">
    <w:abstractNumId w:val="77"/>
  </w:num>
  <w:num w:numId="69">
    <w:abstractNumId w:val="63"/>
  </w:num>
  <w:num w:numId="70">
    <w:abstractNumId w:val="45"/>
  </w:num>
  <w:num w:numId="71">
    <w:abstractNumId w:val="37"/>
  </w:num>
  <w:num w:numId="72">
    <w:abstractNumId w:val="28"/>
  </w:num>
  <w:num w:numId="73">
    <w:abstractNumId w:val="16"/>
  </w:num>
  <w:num w:numId="74">
    <w:abstractNumId w:val="50"/>
  </w:num>
  <w:num w:numId="75">
    <w:abstractNumId w:val="68"/>
  </w:num>
  <w:num w:numId="76">
    <w:abstractNumId w:val="25"/>
  </w:num>
  <w:num w:numId="77">
    <w:abstractNumId w:val="0"/>
  </w:num>
  <w:num w:numId="78">
    <w:abstractNumId w:val="21"/>
  </w:num>
  <w:num w:numId="79">
    <w:abstractNumId w:val="47"/>
  </w:num>
  <w:num w:numId="80">
    <w:abstractNumId w:val="74"/>
  </w:num>
  <w:num w:numId="81">
    <w:abstractNumId w:val="8"/>
  </w:num>
  <w:num w:numId="82">
    <w:abstractNumId w:val="18"/>
  </w:num>
  <w:num w:numId="83">
    <w:abstractNumId w:val="15"/>
  </w:num>
  <w:num w:numId="84">
    <w:abstractNumId w:val="36"/>
  </w:num>
  <w:num w:numId="85">
    <w:abstractNumId w:val="71"/>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fullPage" w:percent="53"/>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3EB2"/>
    <w:rsid w:val="005D3EB2"/>
    <w:rsid w:val="00627B37"/>
    <w:rsid w:val="0096723C"/>
    <w:rsid w:val="00DC2921"/>
    <w:rsid w:val="00EB07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171AC7-6172-411D-AD63-2FA0E9C3A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next w:val="a"/>
    <w:link w:val="10"/>
    <w:uiPriority w:val="9"/>
    <w:unhideWhenUsed/>
    <w:qFormat/>
    <w:rsid w:val="00EB07F7"/>
    <w:pPr>
      <w:keepNext/>
      <w:keepLines/>
      <w:spacing w:after="1"/>
      <w:ind w:left="10" w:right="61" w:hanging="10"/>
      <w:jc w:val="center"/>
      <w:outlineLvl w:val="0"/>
    </w:pPr>
    <w:rPr>
      <w:rFonts w:eastAsia="Times New Roman" w:cs="Times New Roman"/>
      <w:b/>
      <w:color w:val="000000"/>
      <w:sz w:val="24"/>
      <w:lang w:eastAsia="ru-RU"/>
    </w:rPr>
  </w:style>
  <w:style w:type="paragraph" w:styleId="2">
    <w:name w:val="heading 2"/>
    <w:next w:val="a"/>
    <w:link w:val="20"/>
    <w:uiPriority w:val="9"/>
    <w:unhideWhenUsed/>
    <w:qFormat/>
    <w:rsid w:val="00EB07F7"/>
    <w:pPr>
      <w:keepNext/>
      <w:keepLines/>
      <w:spacing w:after="7" w:line="271" w:lineRule="auto"/>
      <w:ind w:left="10" w:right="62" w:hanging="10"/>
      <w:jc w:val="center"/>
      <w:outlineLvl w:val="1"/>
    </w:pPr>
    <w:rPr>
      <w:rFonts w:eastAsia="Times New Roman" w:cs="Times New Roman"/>
      <w:b/>
      <w:color w:val="000000"/>
      <w:sz w:val="20"/>
      <w:lang w:eastAsia="ru-RU"/>
    </w:rPr>
  </w:style>
  <w:style w:type="paragraph" w:styleId="3">
    <w:name w:val="heading 3"/>
    <w:next w:val="a"/>
    <w:link w:val="30"/>
    <w:uiPriority w:val="9"/>
    <w:unhideWhenUsed/>
    <w:qFormat/>
    <w:rsid w:val="00EB07F7"/>
    <w:pPr>
      <w:keepNext/>
      <w:keepLines/>
      <w:spacing w:after="10" w:line="249" w:lineRule="auto"/>
      <w:ind w:left="1038" w:hanging="10"/>
      <w:outlineLvl w:val="2"/>
    </w:pPr>
    <w:rPr>
      <w:rFonts w:eastAsia="Times New Roman" w:cs="Times New Roman"/>
      <w:b/>
      <w:i/>
      <w:color w:val="000000"/>
      <w:sz w:val="24"/>
      <w:lang w:eastAsia="ru-RU"/>
    </w:rPr>
  </w:style>
  <w:style w:type="paragraph" w:styleId="4">
    <w:name w:val="heading 4"/>
    <w:next w:val="a"/>
    <w:link w:val="40"/>
    <w:uiPriority w:val="9"/>
    <w:unhideWhenUsed/>
    <w:qFormat/>
    <w:rsid w:val="00EB07F7"/>
    <w:pPr>
      <w:keepNext/>
      <w:keepLines/>
      <w:spacing w:after="10" w:line="249" w:lineRule="auto"/>
      <w:ind w:left="1038" w:hanging="10"/>
      <w:outlineLvl w:val="3"/>
    </w:pPr>
    <w:rPr>
      <w:rFonts w:eastAsia="Times New Roman" w:cs="Times New Roman"/>
      <w:b/>
      <w:i/>
      <w:color w:val="000000"/>
      <w:sz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B07F7"/>
    <w:rPr>
      <w:rFonts w:eastAsia="Times New Roman" w:cs="Times New Roman"/>
      <w:b/>
      <w:color w:val="000000"/>
      <w:sz w:val="24"/>
      <w:lang w:eastAsia="ru-RU"/>
    </w:rPr>
  </w:style>
  <w:style w:type="character" w:customStyle="1" w:styleId="20">
    <w:name w:val="Заголовок 2 Знак"/>
    <w:basedOn w:val="a0"/>
    <w:link w:val="2"/>
    <w:uiPriority w:val="9"/>
    <w:rsid w:val="00EB07F7"/>
    <w:rPr>
      <w:rFonts w:eastAsia="Times New Roman" w:cs="Times New Roman"/>
      <w:b/>
      <w:color w:val="000000"/>
      <w:sz w:val="20"/>
      <w:lang w:eastAsia="ru-RU"/>
    </w:rPr>
  </w:style>
  <w:style w:type="character" w:customStyle="1" w:styleId="30">
    <w:name w:val="Заголовок 3 Знак"/>
    <w:basedOn w:val="a0"/>
    <w:link w:val="3"/>
    <w:uiPriority w:val="9"/>
    <w:rsid w:val="00EB07F7"/>
    <w:rPr>
      <w:rFonts w:eastAsia="Times New Roman" w:cs="Times New Roman"/>
      <w:b/>
      <w:i/>
      <w:color w:val="000000"/>
      <w:sz w:val="24"/>
      <w:lang w:eastAsia="ru-RU"/>
    </w:rPr>
  </w:style>
  <w:style w:type="character" w:customStyle="1" w:styleId="40">
    <w:name w:val="Заголовок 4 Знак"/>
    <w:basedOn w:val="a0"/>
    <w:link w:val="4"/>
    <w:uiPriority w:val="9"/>
    <w:rsid w:val="00EB07F7"/>
    <w:rPr>
      <w:rFonts w:eastAsia="Times New Roman" w:cs="Times New Roman"/>
      <w:b/>
      <w:i/>
      <w:color w:val="000000"/>
      <w:sz w:val="24"/>
      <w:lang w:eastAsia="ru-RU"/>
    </w:rPr>
  </w:style>
  <w:style w:type="numbering" w:customStyle="1" w:styleId="11">
    <w:name w:val="Нет списка1"/>
    <w:next w:val="a2"/>
    <w:uiPriority w:val="99"/>
    <w:semiHidden/>
    <w:unhideWhenUsed/>
    <w:rsid w:val="00EB07F7"/>
  </w:style>
  <w:style w:type="table" w:customStyle="1" w:styleId="TableGrid">
    <w:name w:val="TableGrid"/>
    <w:rsid w:val="00EB07F7"/>
    <w:pPr>
      <w:spacing w:after="0" w:line="240" w:lineRule="auto"/>
    </w:pPr>
    <w:rPr>
      <w:rFonts w:ascii="Calibri" w:eastAsia="Times New Roman" w:hAnsi="Calibri"/>
      <w:sz w:val="22"/>
      <w:lang w:eastAsia="ru-RU"/>
    </w:rPr>
    <w:tblPr>
      <w:tblCellMar>
        <w:top w:w="0" w:type="dxa"/>
        <w:left w:w="0" w:type="dxa"/>
        <w:bottom w:w="0" w:type="dxa"/>
        <w:right w:w="0" w:type="dxa"/>
      </w:tblCellMar>
    </w:tblPr>
  </w:style>
  <w:style w:type="paragraph" w:styleId="a3">
    <w:name w:val="header"/>
    <w:basedOn w:val="a"/>
    <w:link w:val="a4"/>
    <w:uiPriority w:val="99"/>
    <w:unhideWhenUsed/>
    <w:rsid w:val="00EB07F7"/>
    <w:pPr>
      <w:tabs>
        <w:tab w:val="center" w:pos="4677"/>
        <w:tab w:val="right" w:pos="9355"/>
      </w:tabs>
      <w:spacing w:after="0" w:line="240" w:lineRule="auto"/>
      <w:ind w:left="10" w:right="58" w:hanging="10"/>
    </w:pPr>
    <w:rPr>
      <w:rFonts w:eastAsia="Times New Roman" w:cs="Times New Roman"/>
      <w:color w:val="000000"/>
      <w:sz w:val="24"/>
      <w:lang w:eastAsia="ru-RU"/>
    </w:rPr>
  </w:style>
  <w:style w:type="character" w:customStyle="1" w:styleId="a4">
    <w:name w:val="Верхний колонтитул Знак"/>
    <w:basedOn w:val="a0"/>
    <w:link w:val="a3"/>
    <w:uiPriority w:val="99"/>
    <w:rsid w:val="00EB07F7"/>
    <w:rPr>
      <w:rFonts w:eastAsia="Times New Roman" w:cs="Times New Roman"/>
      <w:color w:val="000000"/>
      <w:sz w:val="24"/>
      <w:lang w:eastAsia="ru-RU"/>
    </w:rPr>
  </w:style>
  <w:style w:type="table" w:styleId="a5">
    <w:name w:val="Table Grid"/>
    <w:basedOn w:val="a1"/>
    <w:uiPriority w:val="39"/>
    <w:rsid w:val="00EB07F7"/>
    <w:pPr>
      <w:spacing w:after="0" w:line="240" w:lineRule="auto"/>
    </w:pPr>
    <w:rPr>
      <w:rFonts w:ascii="Calibri" w:eastAsia="Times New Roman" w:hAnsi="Calibri"/>
      <w:sz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EB07F7"/>
  </w:style>
  <w:style w:type="table" w:customStyle="1" w:styleId="12">
    <w:name w:val="Сетка таблицы1"/>
    <w:basedOn w:val="a1"/>
    <w:next w:val="a5"/>
    <w:uiPriority w:val="39"/>
    <w:rsid w:val="00EB07F7"/>
    <w:pPr>
      <w:spacing w:after="0" w:line="240" w:lineRule="auto"/>
    </w:pPr>
    <w:rPr>
      <w:rFonts w:ascii="Calibri" w:hAnsi="Calibri"/>
      <w:sz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Нижний колонтитул1"/>
    <w:basedOn w:val="a"/>
    <w:next w:val="a6"/>
    <w:link w:val="a7"/>
    <w:uiPriority w:val="99"/>
    <w:unhideWhenUsed/>
    <w:rsid w:val="00EB07F7"/>
    <w:pPr>
      <w:tabs>
        <w:tab w:val="center" w:pos="4680"/>
        <w:tab w:val="right" w:pos="9360"/>
      </w:tabs>
      <w:spacing w:after="0" w:line="240" w:lineRule="auto"/>
    </w:pPr>
    <w:rPr>
      <w:rFonts w:cs="Times New Roman"/>
    </w:rPr>
  </w:style>
  <w:style w:type="character" w:customStyle="1" w:styleId="a7">
    <w:name w:val="Нижний колонтитул Знак"/>
    <w:basedOn w:val="a0"/>
    <w:link w:val="13"/>
    <w:uiPriority w:val="99"/>
    <w:rsid w:val="00EB07F7"/>
    <w:rPr>
      <w:rFonts w:cs="Times New Roman"/>
    </w:rPr>
  </w:style>
  <w:style w:type="paragraph" w:styleId="a6">
    <w:name w:val="footer"/>
    <w:basedOn w:val="a"/>
    <w:link w:val="14"/>
    <w:uiPriority w:val="99"/>
    <w:semiHidden/>
    <w:unhideWhenUsed/>
    <w:rsid w:val="00EB07F7"/>
    <w:pPr>
      <w:tabs>
        <w:tab w:val="center" w:pos="4677"/>
        <w:tab w:val="right" w:pos="9355"/>
      </w:tabs>
      <w:spacing w:after="0" w:line="240" w:lineRule="auto"/>
    </w:pPr>
  </w:style>
  <w:style w:type="character" w:customStyle="1" w:styleId="14">
    <w:name w:val="Нижний колонтитул Знак1"/>
    <w:basedOn w:val="a0"/>
    <w:link w:val="a6"/>
    <w:uiPriority w:val="99"/>
    <w:semiHidden/>
    <w:rsid w:val="00EB07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29540</Words>
  <Characters>168383</Characters>
  <Application>Microsoft Office Word</Application>
  <DocSecurity>0</DocSecurity>
  <Lines>1403</Lines>
  <Paragraphs>395</Paragraphs>
  <ScaleCrop>false</ScaleCrop>
  <Company/>
  <LinksUpToDate>false</LinksUpToDate>
  <CharactersWithSpaces>197528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dc:creator>
  <cp:keywords/>
  <dc:description/>
  <cp:lastModifiedBy>Я</cp:lastModifiedBy>
  <cp:revision>3</cp:revision>
  <dcterms:created xsi:type="dcterms:W3CDTF">2022-04-11T02:23:00Z</dcterms:created>
  <dcterms:modified xsi:type="dcterms:W3CDTF">2022-04-11T02:26:00Z</dcterms:modified>
</cp:coreProperties>
</file>