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AE3" w:rsidRDefault="00E14AE3" w:rsidP="00264480">
      <w:pPr>
        <w:widowControl/>
        <w:autoSpaceDE/>
        <w:autoSpaceDN/>
        <w:adjustRightInd/>
        <w:spacing w:line="276" w:lineRule="auto"/>
        <w:jc w:val="center"/>
        <w:rPr>
          <w:b w:val="0"/>
          <w:bCs w:val="0"/>
          <w:sz w:val="24"/>
          <w:szCs w:val="24"/>
        </w:rPr>
      </w:pPr>
    </w:p>
    <w:p w:rsidR="00E14AE3" w:rsidRDefault="00E14AE3" w:rsidP="00264480">
      <w:pPr>
        <w:widowControl/>
        <w:autoSpaceDE/>
        <w:autoSpaceDN/>
        <w:adjustRightInd/>
        <w:spacing w:line="276" w:lineRule="auto"/>
        <w:jc w:val="center"/>
        <w:rPr>
          <w:b w:val="0"/>
          <w:bCs w:val="0"/>
          <w:sz w:val="24"/>
          <w:szCs w:val="24"/>
        </w:rPr>
      </w:pPr>
    </w:p>
    <w:p w:rsidR="00264480" w:rsidRPr="00E14AE3" w:rsidRDefault="00BF0886" w:rsidP="00264480">
      <w:pPr>
        <w:widowControl/>
        <w:autoSpaceDE/>
        <w:autoSpaceDN/>
        <w:adjustRightInd/>
        <w:spacing w:line="276" w:lineRule="auto"/>
        <w:jc w:val="center"/>
        <w:rPr>
          <w:b w:val="0"/>
          <w:bCs w:val="0"/>
          <w:sz w:val="28"/>
          <w:szCs w:val="28"/>
        </w:rPr>
      </w:pPr>
      <w:r w:rsidRPr="00E14AE3">
        <w:rPr>
          <w:b w:val="0"/>
          <w:bCs w:val="0"/>
          <w:sz w:val="28"/>
          <w:szCs w:val="28"/>
        </w:rPr>
        <w:t>МКОУ «Новокрасненская СОШ»</w:t>
      </w:r>
    </w:p>
    <w:p w:rsidR="009B2D9B" w:rsidRPr="00E14AE3" w:rsidRDefault="009B2D9B" w:rsidP="009B2D9B">
      <w:pPr>
        <w:widowControl/>
        <w:autoSpaceDE/>
        <w:autoSpaceDN/>
        <w:adjustRightInd/>
        <w:spacing w:line="360" w:lineRule="auto"/>
        <w:jc w:val="center"/>
        <w:rPr>
          <w:bCs w:val="0"/>
          <w:sz w:val="28"/>
          <w:szCs w:val="28"/>
        </w:rPr>
      </w:pPr>
    </w:p>
    <w:p w:rsidR="00BF0886" w:rsidRPr="00E14AE3" w:rsidRDefault="00BF0886" w:rsidP="00BF0886">
      <w:pPr>
        <w:ind w:firstLine="4395"/>
        <w:rPr>
          <w:sz w:val="28"/>
          <w:szCs w:val="28"/>
        </w:rPr>
      </w:pPr>
    </w:p>
    <w:p w:rsidR="00BF0886" w:rsidRPr="00E14AE3" w:rsidRDefault="00BF0886" w:rsidP="00BF0886">
      <w:pPr>
        <w:ind w:firstLine="6379"/>
        <w:rPr>
          <w:b w:val="0"/>
          <w:sz w:val="28"/>
          <w:szCs w:val="28"/>
        </w:rPr>
      </w:pPr>
      <w:r w:rsidRPr="00E14AE3">
        <w:rPr>
          <w:b w:val="0"/>
          <w:sz w:val="28"/>
          <w:szCs w:val="28"/>
        </w:rPr>
        <w:t>Согласовано</w:t>
      </w:r>
    </w:p>
    <w:p w:rsidR="00BF0886" w:rsidRPr="00E14AE3" w:rsidRDefault="00BF0886" w:rsidP="00BF0886">
      <w:pPr>
        <w:ind w:firstLine="6379"/>
        <w:rPr>
          <w:b w:val="0"/>
          <w:sz w:val="28"/>
          <w:szCs w:val="28"/>
        </w:rPr>
      </w:pPr>
      <w:r w:rsidRPr="00E14AE3">
        <w:rPr>
          <w:b w:val="0"/>
          <w:sz w:val="28"/>
          <w:szCs w:val="28"/>
        </w:rPr>
        <w:t>Ответственный по УВР</w:t>
      </w:r>
    </w:p>
    <w:p w:rsidR="00BF0886" w:rsidRPr="00E14AE3" w:rsidRDefault="00BF0886" w:rsidP="00BF0886">
      <w:pPr>
        <w:ind w:firstLine="6379"/>
        <w:rPr>
          <w:b w:val="0"/>
          <w:sz w:val="28"/>
          <w:szCs w:val="28"/>
        </w:rPr>
      </w:pPr>
      <w:r w:rsidRPr="00E14AE3">
        <w:rPr>
          <w:b w:val="0"/>
          <w:sz w:val="28"/>
          <w:szCs w:val="28"/>
        </w:rPr>
        <w:t xml:space="preserve"> МКОУ «Новокрасненская СОШ»</w:t>
      </w:r>
    </w:p>
    <w:p w:rsidR="00BF0886" w:rsidRPr="00E14AE3" w:rsidRDefault="00BF0886" w:rsidP="00BF0886">
      <w:pPr>
        <w:ind w:firstLine="6379"/>
        <w:rPr>
          <w:b w:val="0"/>
          <w:sz w:val="28"/>
          <w:szCs w:val="28"/>
        </w:rPr>
      </w:pPr>
      <w:r w:rsidRPr="00E14AE3">
        <w:rPr>
          <w:b w:val="0"/>
          <w:sz w:val="28"/>
          <w:szCs w:val="28"/>
        </w:rPr>
        <w:t xml:space="preserve">__________ </w:t>
      </w:r>
      <w:proofErr w:type="spellStart"/>
      <w:r w:rsidRPr="00E14AE3">
        <w:rPr>
          <w:b w:val="0"/>
          <w:sz w:val="28"/>
          <w:szCs w:val="28"/>
        </w:rPr>
        <w:t>Родэ</w:t>
      </w:r>
      <w:proofErr w:type="spellEnd"/>
      <w:r w:rsidRPr="00E14AE3">
        <w:rPr>
          <w:b w:val="0"/>
          <w:sz w:val="28"/>
          <w:szCs w:val="28"/>
        </w:rPr>
        <w:t xml:space="preserve"> Г.И.</w:t>
      </w:r>
    </w:p>
    <w:p w:rsidR="00BF0886" w:rsidRPr="00E14AE3" w:rsidRDefault="00BF0886" w:rsidP="00BF0886">
      <w:pPr>
        <w:ind w:firstLine="6379"/>
        <w:rPr>
          <w:b w:val="0"/>
          <w:sz w:val="28"/>
          <w:szCs w:val="28"/>
        </w:rPr>
      </w:pPr>
      <w:r w:rsidRPr="00E14AE3">
        <w:rPr>
          <w:b w:val="0"/>
          <w:sz w:val="28"/>
          <w:szCs w:val="28"/>
        </w:rPr>
        <w:t xml:space="preserve">  31.08.2021г</w:t>
      </w:r>
    </w:p>
    <w:p w:rsidR="00BF0886" w:rsidRPr="00E14AE3" w:rsidRDefault="00BF0886" w:rsidP="00BF0886">
      <w:pPr>
        <w:ind w:firstLine="6379"/>
        <w:rPr>
          <w:b w:val="0"/>
          <w:sz w:val="28"/>
          <w:szCs w:val="28"/>
        </w:rPr>
      </w:pPr>
    </w:p>
    <w:p w:rsidR="00BF0886" w:rsidRPr="00E14AE3" w:rsidRDefault="00BF0886" w:rsidP="00BF0886">
      <w:pPr>
        <w:ind w:firstLine="6379"/>
        <w:jc w:val="center"/>
        <w:rPr>
          <w:b w:val="0"/>
          <w:sz w:val="28"/>
          <w:szCs w:val="28"/>
        </w:rPr>
      </w:pPr>
    </w:p>
    <w:p w:rsidR="00BF0886" w:rsidRPr="00E14AE3" w:rsidRDefault="00BF0886" w:rsidP="00BF0886">
      <w:pPr>
        <w:jc w:val="center"/>
        <w:rPr>
          <w:sz w:val="28"/>
          <w:szCs w:val="28"/>
        </w:rPr>
      </w:pPr>
    </w:p>
    <w:p w:rsidR="00BF0886" w:rsidRDefault="00BF0886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Pr="00BC26A2" w:rsidRDefault="00E14AE3" w:rsidP="00BF0886">
      <w:pPr>
        <w:jc w:val="center"/>
        <w:rPr>
          <w:sz w:val="24"/>
          <w:szCs w:val="24"/>
        </w:rPr>
      </w:pPr>
    </w:p>
    <w:p w:rsidR="00F85E71" w:rsidRPr="00BC26A2" w:rsidRDefault="00F85E71" w:rsidP="00BF0886">
      <w:pPr>
        <w:jc w:val="center"/>
        <w:rPr>
          <w:sz w:val="24"/>
          <w:szCs w:val="24"/>
        </w:rPr>
      </w:pPr>
    </w:p>
    <w:p w:rsidR="00BF0886" w:rsidRPr="00E14AE3" w:rsidRDefault="00BF0886" w:rsidP="00BF0886">
      <w:pPr>
        <w:pStyle w:val="ad"/>
        <w:jc w:val="center"/>
        <w:rPr>
          <w:rFonts w:ascii="Times New Roman" w:hAnsi="Times New Roman"/>
          <w:sz w:val="32"/>
          <w:szCs w:val="32"/>
        </w:rPr>
      </w:pPr>
      <w:r w:rsidRPr="00E14AE3">
        <w:rPr>
          <w:rFonts w:ascii="Times New Roman" w:hAnsi="Times New Roman"/>
          <w:sz w:val="32"/>
          <w:szCs w:val="32"/>
        </w:rPr>
        <w:t>Рабочая программа</w:t>
      </w:r>
    </w:p>
    <w:p w:rsidR="00BF0886" w:rsidRPr="00E14AE3" w:rsidRDefault="00BF0886" w:rsidP="00BF0886">
      <w:pPr>
        <w:pStyle w:val="ad"/>
        <w:jc w:val="center"/>
        <w:rPr>
          <w:rFonts w:ascii="Times New Roman" w:hAnsi="Times New Roman"/>
          <w:sz w:val="32"/>
          <w:szCs w:val="32"/>
        </w:rPr>
      </w:pPr>
      <w:r w:rsidRPr="00E14AE3">
        <w:rPr>
          <w:rFonts w:ascii="Times New Roman" w:hAnsi="Times New Roman"/>
          <w:sz w:val="32"/>
          <w:szCs w:val="32"/>
        </w:rPr>
        <w:t>учебного предмета «Физика»</w:t>
      </w:r>
    </w:p>
    <w:p w:rsidR="00BF0886" w:rsidRPr="00E14AE3" w:rsidRDefault="00BF0886" w:rsidP="00BF0886">
      <w:pPr>
        <w:pStyle w:val="ad"/>
        <w:jc w:val="center"/>
        <w:rPr>
          <w:rFonts w:ascii="Times New Roman" w:hAnsi="Times New Roman"/>
          <w:sz w:val="32"/>
          <w:szCs w:val="32"/>
        </w:rPr>
      </w:pPr>
      <w:r w:rsidRPr="00E14AE3">
        <w:rPr>
          <w:rFonts w:ascii="Times New Roman" w:hAnsi="Times New Roman"/>
          <w:sz w:val="32"/>
          <w:szCs w:val="32"/>
        </w:rPr>
        <w:t>для среднего общего образования</w:t>
      </w:r>
    </w:p>
    <w:p w:rsidR="00BF0886" w:rsidRPr="00E14AE3" w:rsidRDefault="00BF0886" w:rsidP="00BF0886">
      <w:pPr>
        <w:pStyle w:val="ad"/>
        <w:jc w:val="center"/>
        <w:rPr>
          <w:rFonts w:ascii="Times New Roman" w:hAnsi="Times New Roman"/>
          <w:sz w:val="32"/>
          <w:szCs w:val="32"/>
        </w:rPr>
      </w:pPr>
      <w:r w:rsidRPr="00E14AE3">
        <w:rPr>
          <w:rFonts w:ascii="Times New Roman" w:hAnsi="Times New Roman"/>
          <w:sz w:val="32"/>
          <w:szCs w:val="32"/>
        </w:rPr>
        <w:t>Срок реализации программы 2 года (с 10 по 11 класс)</w:t>
      </w:r>
    </w:p>
    <w:p w:rsidR="00BF0886" w:rsidRPr="00E14AE3" w:rsidRDefault="00BF0886" w:rsidP="00BF0886">
      <w:pPr>
        <w:pStyle w:val="ad"/>
        <w:jc w:val="center"/>
        <w:rPr>
          <w:rFonts w:ascii="Times New Roman" w:hAnsi="Times New Roman"/>
          <w:b/>
          <w:sz w:val="32"/>
          <w:szCs w:val="32"/>
        </w:rPr>
      </w:pPr>
    </w:p>
    <w:p w:rsidR="00BF0886" w:rsidRPr="00E14AE3" w:rsidRDefault="00BF0886" w:rsidP="00BF0886">
      <w:pPr>
        <w:jc w:val="center"/>
        <w:rPr>
          <w:b w:val="0"/>
          <w:sz w:val="32"/>
          <w:szCs w:val="32"/>
        </w:rPr>
      </w:pPr>
    </w:p>
    <w:p w:rsidR="00BF0886" w:rsidRPr="00BC26A2" w:rsidRDefault="00BF0886" w:rsidP="00BF0886">
      <w:pPr>
        <w:jc w:val="center"/>
        <w:rPr>
          <w:b w:val="0"/>
          <w:sz w:val="24"/>
          <w:szCs w:val="24"/>
        </w:rPr>
      </w:pPr>
    </w:p>
    <w:p w:rsidR="00BF0886" w:rsidRPr="00BC26A2" w:rsidRDefault="00BF0886" w:rsidP="00BF0886">
      <w:pPr>
        <w:jc w:val="center"/>
        <w:rPr>
          <w:sz w:val="24"/>
          <w:szCs w:val="24"/>
        </w:rPr>
      </w:pPr>
    </w:p>
    <w:p w:rsidR="00BF0886" w:rsidRPr="00BC26A2" w:rsidRDefault="00BF0886" w:rsidP="00BF0886">
      <w:pPr>
        <w:jc w:val="center"/>
        <w:rPr>
          <w:sz w:val="24"/>
          <w:szCs w:val="24"/>
        </w:rPr>
      </w:pPr>
    </w:p>
    <w:p w:rsidR="00BF0886" w:rsidRDefault="00BF0886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Default="00E14AE3" w:rsidP="00BF0886">
      <w:pPr>
        <w:jc w:val="center"/>
        <w:rPr>
          <w:sz w:val="24"/>
          <w:szCs w:val="24"/>
        </w:rPr>
      </w:pPr>
    </w:p>
    <w:p w:rsidR="00E14AE3" w:rsidRPr="00BC26A2" w:rsidRDefault="00E14AE3" w:rsidP="00BF0886">
      <w:pPr>
        <w:jc w:val="center"/>
        <w:rPr>
          <w:sz w:val="24"/>
          <w:szCs w:val="24"/>
        </w:rPr>
      </w:pPr>
    </w:p>
    <w:p w:rsidR="00BF0886" w:rsidRPr="00BC26A2" w:rsidRDefault="00BF0886" w:rsidP="00BF0886">
      <w:pPr>
        <w:jc w:val="center"/>
        <w:rPr>
          <w:b w:val="0"/>
          <w:sz w:val="24"/>
          <w:szCs w:val="24"/>
        </w:rPr>
      </w:pPr>
    </w:p>
    <w:p w:rsidR="00BF0886" w:rsidRPr="00BC26A2" w:rsidRDefault="00BF0886" w:rsidP="00BF0886">
      <w:pPr>
        <w:jc w:val="center"/>
        <w:rPr>
          <w:b w:val="0"/>
          <w:sz w:val="24"/>
          <w:szCs w:val="24"/>
        </w:rPr>
      </w:pPr>
    </w:p>
    <w:p w:rsidR="00BF0886" w:rsidRPr="00BC26A2" w:rsidRDefault="00BF0886" w:rsidP="00BF0886">
      <w:pPr>
        <w:ind w:firstLine="5529"/>
        <w:rPr>
          <w:b w:val="0"/>
          <w:sz w:val="24"/>
          <w:szCs w:val="24"/>
        </w:rPr>
      </w:pPr>
      <w:r w:rsidRPr="00BC26A2">
        <w:rPr>
          <w:b w:val="0"/>
          <w:sz w:val="24"/>
          <w:szCs w:val="24"/>
        </w:rPr>
        <w:t>Составитель:</w:t>
      </w:r>
    </w:p>
    <w:p w:rsidR="00BF0886" w:rsidRPr="00BC26A2" w:rsidRDefault="00BF0886" w:rsidP="00BF0886">
      <w:pPr>
        <w:ind w:firstLine="5529"/>
        <w:rPr>
          <w:b w:val="0"/>
          <w:sz w:val="24"/>
          <w:szCs w:val="24"/>
        </w:rPr>
      </w:pPr>
      <w:r w:rsidRPr="00BC26A2">
        <w:rPr>
          <w:b w:val="0"/>
          <w:sz w:val="24"/>
          <w:szCs w:val="24"/>
        </w:rPr>
        <w:t>Иващенко Галина Николаевна</w:t>
      </w:r>
    </w:p>
    <w:p w:rsidR="00BF0886" w:rsidRPr="00BC26A2" w:rsidRDefault="00BF0886" w:rsidP="00BF0886">
      <w:pPr>
        <w:ind w:firstLine="5529"/>
        <w:rPr>
          <w:b w:val="0"/>
          <w:sz w:val="24"/>
          <w:szCs w:val="24"/>
        </w:rPr>
      </w:pPr>
      <w:r w:rsidRPr="00BC26A2">
        <w:rPr>
          <w:b w:val="0"/>
          <w:sz w:val="24"/>
          <w:szCs w:val="24"/>
        </w:rPr>
        <w:t xml:space="preserve">учитель физики   первой </w:t>
      </w:r>
    </w:p>
    <w:p w:rsidR="00BF0886" w:rsidRPr="00BC26A2" w:rsidRDefault="00BF0886" w:rsidP="00BF0886">
      <w:pPr>
        <w:ind w:firstLine="5529"/>
        <w:rPr>
          <w:b w:val="0"/>
          <w:sz w:val="24"/>
          <w:szCs w:val="24"/>
        </w:rPr>
      </w:pPr>
      <w:r w:rsidRPr="00BC26A2">
        <w:rPr>
          <w:b w:val="0"/>
          <w:sz w:val="24"/>
          <w:szCs w:val="24"/>
        </w:rPr>
        <w:t>квалификационной категории</w:t>
      </w:r>
    </w:p>
    <w:p w:rsidR="00BF0886" w:rsidRPr="00BC26A2" w:rsidRDefault="00BF0886" w:rsidP="00BF0886">
      <w:pPr>
        <w:ind w:firstLine="5529"/>
        <w:jc w:val="center"/>
        <w:rPr>
          <w:b w:val="0"/>
          <w:sz w:val="24"/>
          <w:szCs w:val="24"/>
        </w:rPr>
      </w:pPr>
    </w:p>
    <w:p w:rsidR="0098169C" w:rsidRPr="00BC26A2" w:rsidRDefault="0098169C" w:rsidP="009B2D9B">
      <w:pPr>
        <w:widowControl/>
        <w:autoSpaceDE/>
        <w:autoSpaceDN/>
        <w:adjustRightInd/>
        <w:spacing w:line="360" w:lineRule="auto"/>
        <w:jc w:val="center"/>
        <w:rPr>
          <w:bCs w:val="0"/>
          <w:sz w:val="24"/>
          <w:szCs w:val="24"/>
        </w:rPr>
      </w:pPr>
    </w:p>
    <w:p w:rsidR="00D908AE" w:rsidRPr="00BC26A2" w:rsidRDefault="00D908AE" w:rsidP="009B2D9B">
      <w:pPr>
        <w:widowControl/>
        <w:autoSpaceDE/>
        <w:autoSpaceDN/>
        <w:adjustRightInd/>
        <w:spacing w:line="360" w:lineRule="auto"/>
        <w:jc w:val="center"/>
        <w:rPr>
          <w:bCs w:val="0"/>
          <w:sz w:val="24"/>
          <w:szCs w:val="24"/>
        </w:rPr>
      </w:pPr>
    </w:p>
    <w:p w:rsidR="00D908AE" w:rsidRPr="00BC26A2" w:rsidRDefault="00D908AE" w:rsidP="009B2D9B">
      <w:pPr>
        <w:widowControl/>
        <w:autoSpaceDE/>
        <w:autoSpaceDN/>
        <w:adjustRightInd/>
        <w:spacing w:line="360" w:lineRule="auto"/>
        <w:jc w:val="center"/>
        <w:rPr>
          <w:bCs w:val="0"/>
          <w:sz w:val="24"/>
          <w:szCs w:val="24"/>
        </w:rPr>
      </w:pPr>
    </w:p>
    <w:p w:rsidR="00AD3881" w:rsidRDefault="00AD3881" w:rsidP="00D37F11">
      <w:pPr>
        <w:pStyle w:val="70"/>
        <w:keepNext/>
        <w:keepLines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  <w:bookmarkStart w:id="0" w:name="bookmark14"/>
      <w:bookmarkStart w:id="1" w:name="bookmark15"/>
      <w:r w:rsidRPr="005A3411">
        <w:rPr>
          <w:sz w:val="24"/>
          <w:szCs w:val="24"/>
        </w:rPr>
        <w:lastRenderedPageBreak/>
        <w:t>ПОЯСНИТЕЛЬНАЯ ЗАПИСКА</w:t>
      </w:r>
      <w:bookmarkEnd w:id="0"/>
      <w:bookmarkEnd w:id="1"/>
    </w:p>
    <w:p w:rsidR="005A3411" w:rsidRPr="005A3411" w:rsidRDefault="005A3411" w:rsidP="00D37F11">
      <w:pPr>
        <w:pStyle w:val="70"/>
        <w:keepNext/>
        <w:keepLines/>
        <w:shd w:val="clear" w:color="auto" w:fill="auto"/>
        <w:spacing w:after="0" w:line="240" w:lineRule="auto"/>
        <w:ind w:firstLine="0"/>
        <w:jc w:val="center"/>
        <w:rPr>
          <w:sz w:val="24"/>
          <w:szCs w:val="24"/>
        </w:rPr>
      </w:pPr>
    </w:p>
    <w:p w:rsidR="00BC3B0B" w:rsidRPr="00BC26A2" w:rsidRDefault="00396196" w:rsidP="00D37F11">
      <w:pPr>
        <w:pStyle w:val="11"/>
        <w:shd w:val="clear" w:color="auto" w:fill="auto"/>
        <w:spacing w:after="0" w:line="240" w:lineRule="auto"/>
        <w:ind w:left="142" w:firstLine="438"/>
        <w:jc w:val="both"/>
        <w:rPr>
          <w:sz w:val="24"/>
          <w:szCs w:val="24"/>
        </w:rPr>
      </w:pPr>
      <w:r w:rsidRPr="00BC26A2">
        <w:rPr>
          <w:sz w:val="24"/>
          <w:szCs w:val="24"/>
        </w:rPr>
        <w:tab/>
      </w:r>
      <w:r w:rsidR="00BC3B0B" w:rsidRPr="00BC26A2">
        <w:rPr>
          <w:sz w:val="24"/>
          <w:szCs w:val="24"/>
        </w:rPr>
        <w:t>Рабочая программа разработана:</w:t>
      </w:r>
    </w:p>
    <w:p w:rsidR="0013795F" w:rsidRPr="00BC26A2" w:rsidRDefault="00BC3B0B" w:rsidP="00D37F11">
      <w:pPr>
        <w:pStyle w:val="11"/>
        <w:numPr>
          <w:ilvl w:val="2"/>
          <w:numId w:val="14"/>
        </w:numPr>
        <w:shd w:val="clear" w:color="auto" w:fill="auto"/>
        <w:spacing w:after="0" w:line="240" w:lineRule="auto"/>
        <w:ind w:left="1134" w:firstLine="0"/>
        <w:jc w:val="both"/>
        <w:rPr>
          <w:sz w:val="24"/>
          <w:szCs w:val="24"/>
        </w:rPr>
      </w:pPr>
      <w:r w:rsidRPr="00BC26A2">
        <w:rPr>
          <w:sz w:val="24"/>
          <w:szCs w:val="24"/>
        </w:rPr>
        <w:t>в соответствии с требованиями Федерального государственного образовательного стандарта среднего общего образования к программам по учебным предметам</w:t>
      </w:r>
      <w:r w:rsidR="0013795F" w:rsidRPr="00BC26A2">
        <w:rPr>
          <w:sz w:val="24"/>
          <w:szCs w:val="24"/>
        </w:rPr>
        <w:t>;</w:t>
      </w:r>
    </w:p>
    <w:p w:rsidR="0013795F" w:rsidRPr="00BC26A2" w:rsidRDefault="00AD3881" w:rsidP="00D37F11">
      <w:pPr>
        <w:pStyle w:val="11"/>
        <w:numPr>
          <w:ilvl w:val="2"/>
          <w:numId w:val="14"/>
        </w:numPr>
        <w:shd w:val="clear" w:color="auto" w:fill="auto"/>
        <w:spacing w:after="0" w:line="240" w:lineRule="auto"/>
        <w:ind w:left="1134" w:firstLine="0"/>
        <w:jc w:val="both"/>
        <w:rPr>
          <w:sz w:val="24"/>
          <w:szCs w:val="24"/>
        </w:rPr>
      </w:pPr>
      <w:r w:rsidRPr="00BC26A2">
        <w:rPr>
          <w:sz w:val="24"/>
          <w:szCs w:val="24"/>
        </w:rPr>
        <w:t xml:space="preserve">на основе </w:t>
      </w:r>
      <w:r w:rsidR="00396196" w:rsidRPr="00BC26A2">
        <w:rPr>
          <w:sz w:val="24"/>
          <w:szCs w:val="24"/>
        </w:rPr>
        <w:t xml:space="preserve">основной </w:t>
      </w:r>
      <w:r w:rsidRPr="00BC26A2">
        <w:rPr>
          <w:sz w:val="24"/>
          <w:szCs w:val="24"/>
        </w:rPr>
        <w:t>обр</w:t>
      </w:r>
      <w:r w:rsidR="00396196" w:rsidRPr="00BC26A2">
        <w:rPr>
          <w:sz w:val="24"/>
          <w:szCs w:val="24"/>
        </w:rPr>
        <w:t>азовательной программы среднего</w:t>
      </w:r>
      <w:r w:rsidRPr="00BC26A2">
        <w:rPr>
          <w:sz w:val="24"/>
          <w:szCs w:val="24"/>
        </w:rPr>
        <w:t xml:space="preserve"> общего образова</w:t>
      </w:r>
      <w:r w:rsidR="0013795F" w:rsidRPr="00BC26A2">
        <w:rPr>
          <w:sz w:val="24"/>
          <w:szCs w:val="24"/>
        </w:rPr>
        <w:t>ния МКОУ «Новокрасненская СОШ»;</w:t>
      </w:r>
    </w:p>
    <w:p w:rsidR="00BC3B0B" w:rsidRPr="00BC26A2" w:rsidRDefault="00BC3B0B" w:rsidP="00D37F11">
      <w:pPr>
        <w:pStyle w:val="11"/>
        <w:numPr>
          <w:ilvl w:val="2"/>
          <w:numId w:val="14"/>
        </w:numPr>
        <w:shd w:val="clear" w:color="auto" w:fill="auto"/>
        <w:spacing w:after="0" w:line="240" w:lineRule="auto"/>
        <w:ind w:left="1134" w:firstLine="0"/>
        <w:jc w:val="both"/>
        <w:rPr>
          <w:color w:val="000000"/>
          <w:sz w:val="24"/>
          <w:szCs w:val="24"/>
        </w:rPr>
      </w:pPr>
      <w:proofErr w:type="gramStart"/>
      <w:r w:rsidRPr="00BC26A2">
        <w:rPr>
          <w:sz w:val="24"/>
          <w:szCs w:val="24"/>
        </w:rPr>
        <w:t>рабочей программы по физике  10-11класс (Рабочие программы.</w:t>
      </w:r>
      <w:proofErr w:type="gramEnd"/>
      <w:r w:rsidRPr="00BC26A2">
        <w:rPr>
          <w:sz w:val="24"/>
          <w:szCs w:val="24"/>
        </w:rPr>
        <w:t xml:space="preserve"> Физика. Предметная линия учебников серии «Классический курс». 10-11 классы: учебное пособие для общеобразовательных ор</w:t>
      </w:r>
      <w:r w:rsidR="0013795F" w:rsidRPr="00BC26A2">
        <w:rPr>
          <w:sz w:val="24"/>
          <w:szCs w:val="24"/>
        </w:rPr>
        <w:t xml:space="preserve">ганизаций / А.В. Шаталина. - </w:t>
      </w:r>
      <w:proofErr w:type="gramStart"/>
      <w:r w:rsidR="0013795F" w:rsidRPr="00BC26A2">
        <w:rPr>
          <w:sz w:val="24"/>
          <w:szCs w:val="24"/>
        </w:rPr>
        <w:t>М.</w:t>
      </w:r>
      <w:r w:rsidRPr="00BC26A2">
        <w:rPr>
          <w:sz w:val="24"/>
          <w:szCs w:val="24"/>
        </w:rPr>
        <w:t>: Просвещение, 2017</w:t>
      </w:r>
      <w:r w:rsidR="0013795F" w:rsidRPr="00BC26A2">
        <w:rPr>
          <w:sz w:val="24"/>
          <w:szCs w:val="24"/>
        </w:rPr>
        <w:t>г</w:t>
      </w:r>
      <w:r w:rsidRPr="00BC26A2">
        <w:rPr>
          <w:sz w:val="24"/>
          <w:szCs w:val="24"/>
        </w:rPr>
        <w:t>).</w:t>
      </w:r>
      <w:proofErr w:type="gramEnd"/>
    </w:p>
    <w:p w:rsidR="00324A04" w:rsidRPr="00BC26A2" w:rsidRDefault="00324A04" w:rsidP="00D37F11">
      <w:pPr>
        <w:pStyle w:val="11"/>
        <w:shd w:val="clear" w:color="auto" w:fill="auto"/>
        <w:spacing w:after="0" w:line="240" w:lineRule="auto"/>
        <w:ind w:firstLine="440"/>
        <w:jc w:val="both"/>
        <w:rPr>
          <w:sz w:val="24"/>
          <w:szCs w:val="24"/>
        </w:rPr>
      </w:pPr>
    </w:p>
    <w:p w:rsidR="00324A04" w:rsidRPr="00BC26A2" w:rsidRDefault="00324A04" w:rsidP="00D37F11">
      <w:pPr>
        <w:rPr>
          <w:b w:val="0"/>
          <w:sz w:val="24"/>
          <w:szCs w:val="24"/>
        </w:rPr>
      </w:pPr>
      <w:r w:rsidRPr="00BC26A2">
        <w:rPr>
          <w:sz w:val="24"/>
          <w:szCs w:val="24"/>
        </w:rPr>
        <w:t xml:space="preserve">Уровень образования  (класс)– </w:t>
      </w:r>
      <w:r w:rsidRPr="00BC26A2">
        <w:rPr>
          <w:b w:val="0"/>
          <w:sz w:val="24"/>
          <w:szCs w:val="24"/>
        </w:rPr>
        <w:t>среднее общее  образование,  10-11 класс</w:t>
      </w:r>
    </w:p>
    <w:p w:rsidR="00324A04" w:rsidRPr="00BC26A2" w:rsidRDefault="00324A04" w:rsidP="00D37F11">
      <w:pPr>
        <w:rPr>
          <w:sz w:val="24"/>
          <w:szCs w:val="24"/>
        </w:rPr>
      </w:pPr>
    </w:p>
    <w:p w:rsidR="00324A04" w:rsidRPr="00BC26A2" w:rsidRDefault="00324A04" w:rsidP="00D37F11">
      <w:pPr>
        <w:rPr>
          <w:b w:val="0"/>
          <w:sz w:val="24"/>
          <w:szCs w:val="24"/>
        </w:rPr>
      </w:pPr>
      <w:r w:rsidRPr="00BC26A2">
        <w:rPr>
          <w:sz w:val="24"/>
          <w:szCs w:val="24"/>
        </w:rPr>
        <w:t xml:space="preserve">Количество часов </w:t>
      </w:r>
      <w:r w:rsidR="00E14AE3">
        <w:rPr>
          <w:sz w:val="24"/>
          <w:szCs w:val="24"/>
        </w:rPr>
        <w:t xml:space="preserve"> </w:t>
      </w:r>
      <w:r w:rsidRPr="00BC26A2">
        <w:rPr>
          <w:sz w:val="24"/>
          <w:szCs w:val="24"/>
        </w:rPr>
        <w:t>–</w:t>
      </w:r>
      <w:r w:rsidR="00E14AE3">
        <w:rPr>
          <w:sz w:val="24"/>
          <w:szCs w:val="24"/>
        </w:rPr>
        <w:t xml:space="preserve"> </w:t>
      </w:r>
      <w:r w:rsidRPr="00BC26A2">
        <w:rPr>
          <w:b w:val="0"/>
          <w:sz w:val="24"/>
          <w:szCs w:val="24"/>
        </w:rPr>
        <w:t>138ч</w:t>
      </w:r>
    </w:p>
    <w:p w:rsidR="00324A04" w:rsidRPr="00BC26A2" w:rsidRDefault="00324A04" w:rsidP="00E14AE3">
      <w:pPr>
        <w:ind w:left="993"/>
        <w:rPr>
          <w:b w:val="0"/>
          <w:sz w:val="24"/>
          <w:szCs w:val="24"/>
        </w:rPr>
      </w:pPr>
      <w:r w:rsidRPr="00BC26A2">
        <w:rPr>
          <w:b w:val="0"/>
          <w:sz w:val="24"/>
          <w:szCs w:val="24"/>
        </w:rPr>
        <w:t xml:space="preserve">10 класс – 2 ч в неделю, всего 70 ч, </w:t>
      </w:r>
    </w:p>
    <w:p w:rsidR="00324A04" w:rsidRPr="00BC26A2" w:rsidRDefault="00324A04" w:rsidP="00E14AE3">
      <w:pPr>
        <w:ind w:left="993"/>
        <w:rPr>
          <w:b w:val="0"/>
          <w:sz w:val="24"/>
          <w:szCs w:val="24"/>
        </w:rPr>
      </w:pPr>
      <w:r w:rsidRPr="00BC26A2">
        <w:rPr>
          <w:b w:val="0"/>
          <w:sz w:val="24"/>
          <w:szCs w:val="24"/>
        </w:rPr>
        <w:t>11 класс – 2 ч в неделю, всего 68 ч.</w:t>
      </w:r>
    </w:p>
    <w:p w:rsidR="00324A04" w:rsidRPr="00BC26A2" w:rsidRDefault="00324A04" w:rsidP="00E14AE3">
      <w:pPr>
        <w:ind w:left="993"/>
        <w:rPr>
          <w:b w:val="0"/>
          <w:sz w:val="24"/>
          <w:szCs w:val="24"/>
        </w:rPr>
      </w:pPr>
      <w:r w:rsidRPr="00BC26A2">
        <w:rPr>
          <w:sz w:val="24"/>
          <w:szCs w:val="24"/>
        </w:rPr>
        <w:tab/>
      </w:r>
    </w:p>
    <w:p w:rsidR="00324A04" w:rsidRPr="00BC26A2" w:rsidRDefault="00A005E9" w:rsidP="00D37F11">
      <w:pPr>
        <w:pStyle w:val="Heading1"/>
        <w:spacing w:before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6A2">
        <w:rPr>
          <w:rFonts w:ascii="Times New Roman" w:hAnsi="Times New Roman" w:cs="Times New Roman"/>
          <w:b/>
          <w:sz w:val="24"/>
          <w:szCs w:val="24"/>
        </w:rPr>
        <w:t>У</w:t>
      </w:r>
      <w:r w:rsidR="00324A04" w:rsidRPr="00BC26A2">
        <w:rPr>
          <w:rFonts w:ascii="Times New Roman" w:hAnsi="Times New Roman" w:cs="Times New Roman"/>
          <w:b/>
          <w:sz w:val="24"/>
          <w:szCs w:val="24"/>
        </w:rPr>
        <w:t>чебно-методический комплекс</w:t>
      </w:r>
      <w:r w:rsidRPr="00BC26A2">
        <w:rPr>
          <w:rFonts w:ascii="Times New Roman" w:hAnsi="Times New Roman" w:cs="Times New Roman"/>
          <w:b/>
          <w:sz w:val="24"/>
          <w:szCs w:val="24"/>
        </w:rPr>
        <w:t>:</w:t>
      </w:r>
    </w:p>
    <w:p w:rsidR="00A005E9" w:rsidRPr="00BC26A2" w:rsidRDefault="00A005E9" w:rsidP="00D37F11">
      <w:pPr>
        <w:pStyle w:val="Heading1"/>
        <w:numPr>
          <w:ilvl w:val="1"/>
          <w:numId w:val="15"/>
        </w:numPr>
        <w:spacing w:before="0"/>
        <w:jc w:val="both"/>
        <w:rPr>
          <w:rFonts w:ascii="Times New Roman" w:hAnsi="Times New Roman" w:cs="Times New Roman"/>
          <w:sz w:val="24"/>
          <w:szCs w:val="24"/>
        </w:rPr>
      </w:pPr>
      <w:r w:rsidRPr="00BC26A2">
        <w:rPr>
          <w:rFonts w:ascii="Times New Roman" w:hAnsi="Times New Roman" w:cs="Times New Roman"/>
          <w:sz w:val="24"/>
          <w:szCs w:val="24"/>
        </w:rPr>
        <w:t xml:space="preserve">учебники «ФИЗИКА» для 10 и 11 классов линии «Классический курс» авторов Г. Я. Мякишева, Б. Б. </w:t>
      </w:r>
      <w:proofErr w:type="spellStart"/>
      <w:r w:rsidRPr="00BC26A2">
        <w:rPr>
          <w:rFonts w:ascii="Times New Roman" w:hAnsi="Times New Roman" w:cs="Times New Roman"/>
          <w:sz w:val="24"/>
          <w:szCs w:val="24"/>
        </w:rPr>
        <w:t>Буховцева</w:t>
      </w:r>
      <w:proofErr w:type="spellEnd"/>
      <w:r w:rsidRPr="00BC26A2">
        <w:rPr>
          <w:rFonts w:ascii="Times New Roman" w:hAnsi="Times New Roman" w:cs="Times New Roman"/>
          <w:sz w:val="24"/>
          <w:szCs w:val="24"/>
        </w:rPr>
        <w:t xml:space="preserve">, Н. Н. Сотского, В. М. </w:t>
      </w:r>
      <w:proofErr w:type="spellStart"/>
      <w:r w:rsidRPr="00BC26A2">
        <w:rPr>
          <w:rFonts w:ascii="Times New Roman" w:hAnsi="Times New Roman" w:cs="Times New Roman"/>
          <w:sz w:val="24"/>
          <w:szCs w:val="24"/>
        </w:rPr>
        <w:t>Чаругина</w:t>
      </w:r>
      <w:proofErr w:type="spellEnd"/>
      <w:r w:rsidRPr="00BC26A2">
        <w:rPr>
          <w:rFonts w:ascii="Times New Roman" w:hAnsi="Times New Roman" w:cs="Times New Roman"/>
          <w:sz w:val="24"/>
          <w:szCs w:val="24"/>
        </w:rPr>
        <w:t xml:space="preserve"> под редакцией Н. А. Парфентьевой М.: Просвещение, 2017.</w:t>
      </w:r>
    </w:p>
    <w:p w:rsidR="00324A04" w:rsidRDefault="00324A04" w:rsidP="00D37F11">
      <w:pPr>
        <w:pStyle w:val="Heading1"/>
        <w:numPr>
          <w:ilvl w:val="1"/>
          <w:numId w:val="15"/>
        </w:numPr>
        <w:spacing w:befor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26A2">
        <w:rPr>
          <w:rFonts w:ascii="Times New Roman" w:hAnsi="Times New Roman" w:cs="Times New Roman"/>
          <w:sz w:val="24"/>
          <w:szCs w:val="24"/>
        </w:rPr>
        <w:t>Мультимедийное</w:t>
      </w:r>
      <w:proofErr w:type="spellEnd"/>
      <w:r w:rsidRPr="00BC26A2">
        <w:rPr>
          <w:rFonts w:ascii="Times New Roman" w:hAnsi="Times New Roman" w:cs="Times New Roman"/>
          <w:sz w:val="24"/>
          <w:szCs w:val="24"/>
        </w:rPr>
        <w:t xml:space="preserve"> приложение к учебнику М</w:t>
      </w:r>
      <w:proofErr w:type="gramStart"/>
      <w:r w:rsidRPr="00BC26A2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BC26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26A2">
        <w:rPr>
          <w:rFonts w:ascii="Times New Roman" w:hAnsi="Times New Roman" w:cs="Times New Roman"/>
          <w:sz w:val="24"/>
          <w:szCs w:val="24"/>
        </w:rPr>
        <w:t>кишева</w:t>
      </w:r>
      <w:proofErr w:type="spellEnd"/>
      <w:r w:rsidRPr="00BC26A2">
        <w:rPr>
          <w:rFonts w:ascii="Times New Roman" w:hAnsi="Times New Roman" w:cs="Times New Roman"/>
          <w:sz w:val="24"/>
          <w:szCs w:val="24"/>
        </w:rPr>
        <w:t xml:space="preserve"> Г.Я., </w:t>
      </w:r>
      <w:proofErr w:type="spellStart"/>
      <w:r w:rsidRPr="00BC26A2">
        <w:rPr>
          <w:rFonts w:ascii="Times New Roman" w:hAnsi="Times New Roman" w:cs="Times New Roman"/>
          <w:sz w:val="24"/>
          <w:szCs w:val="24"/>
        </w:rPr>
        <w:t>Буховцева</w:t>
      </w:r>
      <w:proofErr w:type="spellEnd"/>
      <w:r w:rsidRPr="00BC26A2">
        <w:rPr>
          <w:rFonts w:ascii="Times New Roman" w:hAnsi="Times New Roman" w:cs="Times New Roman"/>
          <w:sz w:val="24"/>
          <w:szCs w:val="24"/>
        </w:rPr>
        <w:t xml:space="preserve"> Б.Б., Сотского Н.Н. Физика. 10 </w:t>
      </w:r>
      <w:r w:rsidR="00A005E9" w:rsidRPr="00BC26A2">
        <w:rPr>
          <w:rFonts w:ascii="Times New Roman" w:hAnsi="Times New Roman" w:cs="Times New Roman"/>
          <w:sz w:val="24"/>
          <w:szCs w:val="24"/>
        </w:rPr>
        <w:t xml:space="preserve">и 11 </w:t>
      </w:r>
      <w:r w:rsidRPr="00BC26A2">
        <w:rPr>
          <w:rFonts w:ascii="Times New Roman" w:hAnsi="Times New Roman" w:cs="Times New Roman"/>
          <w:sz w:val="24"/>
          <w:szCs w:val="24"/>
        </w:rPr>
        <w:t>класс. М.: Просвещение, 2017.</w:t>
      </w:r>
    </w:p>
    <w:p w:rsidR="00357754" w:rsidRDefault="00357754" w:rsidP="00357754">
      <w:pPr>
        <w:pStyle w:val="Heading1"/>
        <w:spacing w:before="0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AD3881" w:rsidRPr="00BC26A2" w:rsidRDefault="00AD3881" w:rsidP="00D37F11">
      <w:pPr>
        <w:pStyle w:val="11"/>
        <w:shd w:val="clear" w:color="auto" w:fill="auto"/>
        <w:spacing w:after="0" w:line="240" w:lineRule="auto"/>
        <w:ind w:firstLine="440"/>
        <w:jc w:val="both"/>
        <w:rPr>
          <w:sz w:val="24"/>
          <w:szCs w:val="24"/>
        </w:rPr>
      </w:pPr>
      <w:r w:rsidRPr="00BC26A2">
        <w:rPr>
          <w:sz w:val="24"/>
          <w:szCs w:val="24"/>
        </w:rPr>
        <w:t>Особенности программы состоят в следующем:</w:t>
      </w:r>
    </w:p>
    <w:p w:rsidR="00AD3881" w:rsidRPr="00BC26A2" w:rsidRDefault="00AD3881" w:rsidP="00D37F11">
      <w:pPr>
        <w:pStyle w:val="11"/>
        <w:numPr>
          <w:ilvl w:val="0"/>
          <w:numId w:val="11"/>
        </w:numPr>
        <w:shd w:val="clear" w:color="auto" w:fill="auto"/>
        <w:tabs>
          <w:tab w:val="left" w:pos="858"/>
        </w:tabs>
        <w:spacing w:after="0" w:line="240" w:lineRule="auto"/>
        <w:ind w:left="720" w:hanging="360"/>
        <w:jc w:val="both"/>
        <w:rPr>
          <w:sz w:val="24"/>
          <w:szCs w:val="24"/>
        </w:rPr>
      </w:pPr>
      <w:r w:rsidRPr="00BC26A2">
        <w:rPr>
          <w:sz w:val="24"/>
          <w:szCs w:val="24"/>
        </w:rPr>
        <w:t>основное содержание курса ориентировано на освоение Фундаментального ядра содержания физического образования;</w:t>
      </w:r>
    </w:p>
    <w:p w:rsidR="00AD3881" w:rsidRPr="00BC26A2" w:rsidRDefault="00AD3881" w:rsidP="00D37F11">
      <w:pPr>
        <w:pStyle w:val="11"/>
        <w:numPr>
          <w:ilvl w:val="0"/>
          <w:numId w:val="11"/>
        </w:numPr>
        <w:shd w:val="clear" w:color="auto" w:fill="auto"/>
        <w:tabs>
          <w:tab w:val="left" w:pos="867"/>
        </w:tabs>
        <w:spacing w:after="0" w:line="240" w:lineRule="auto"/>
        <w:ind w:left="720" w:hanging="360"/>
        <w:jc w:val="both"/>
        <w:rPr>
          <w:sz w:val="24"/>
          <w:szCs w:val="24"/>
        </w:rPr>
      </w:pPr>
      <w:r w:rsidRPr="00BC26A2">
        <w:rPr>
          <w:sz w:val="24"/>
          <w:szCs w:val="24"/>
        </w:rPr>
        <w:t>основное содержание курса представлено для базового и углублённого уровней изучения физики;</w:t>
      </w:r>
    </w:p>
    <w:p w:rsidR="00AD3881" w:rsidRPr="00BC26A2" w:rsidRDefault="00AD3881" w:rsidP="00D37F11">
      <w:pPr>
        <w:pStyle w:val="11"/>
        <w:numPr>
          <w:ilvl w:val="0"/>
          <w:numId w:val="11"/>
        </w:numPr>
        <w:shd w:val="clear" w:color="auto" w:fill="auto"/>
        <w:tabs>
          <w:tab w:val="left" w:pos="858"/>
        </w:tabs>
        <w:spacing w:after="0" w:line="240" w:lineRule="auto"/>
        <w:ind w:left="720" w:hanging="360"/>
        <w:jc w:val="both"/>
        <w:rPr>
          <w:sz w:val="24"/>
          <w:szCs w:val="24"/>
        </w:rPr>
      </w:pPr>
      <w:r w:rsidRPr="00BC26A2">
        <w:rPr>
          <w:sz w:val="24"/>
          <w:szCs w:val="24"/>
        </w:rPr>
        <w:t>объём и глубина изучения учебного материала определяются основным содержанием курса и требованиями к результатам освоения основной образовательной программы и получают дальнейшую конкретизацию в примерном тематическом планировании;</w:t>
      </w:r>
    </w:p>
    <w:p w:rsidR="00AD3881" w:rsidRPr="00BC26A2" w:rsidRDefault="00AD3881" w:rsidP="00D37F11">
      <w:pPr>
        <w:pStyle w:val="11"/>
        <w:numPr>
          <w:ilvl w:val="0"/>
          <w:numId w:val="11"/>
        </w:numPr>
        <w:shd w:val="clear" w:color="auto" w:fill="auto"/>
        <w:tabs>
          <w:tab w:val="left" w:pos="858"/>
        </w:tabs>
        <w:spacing w:after="0" w:line="240" w:lineRule="auto"/>
        <w:ind w:left="720" w:hanging="360"/>
        <w:jc w:val="both"/>
        <w:rPr>
          <w:sz w:val="24"/>
          <w:szCs w:val="24"/>
        </w:rPr>
      </w:pPr>
      <w:proofErr w:type="gramStart"/>
      <w:r w:rsidRPr="00BC26A2">
        <w:rPr>
          <w:sz w:val="24"/>
          <w:szCs w:val="24"/>
        </w:rPr>
        <w:t>основное содержание курса и примерное тематическое планирование определяют содержание и виды деятельности, которые должны быть освоены обучающимися при изучении физики на базовом</w:t>
      </w:r>
      <w:r w:rsidR="00324A04" w:rsidRPr="00BC26A2">
        <w:rPr>
          <w:sz w:val="24"/>
          <w:szCs w:val="24"/>
        </w:rPr>
        <w:t xml:space="preserve"> уровне</w:t>
      </w:r>
      <w:r w:rsidRPr="00BC26A2">
        <w:rPr>
          <w:sz w:val="24"/>
          <w:szCs w:val="24"/>
        </w:rPr>
        <w:t>;</w:t>
      </w:r>
      <w:proofErr w:type="gramEnd"/>
    </w:p>
    <w:p w:rsidR="00AD3881" w:rsidRPr="00BC26A2" w:rsidRDefault="00AD3881" w:rsidP="00D37F11">
      <w:pPr>
        <w:pStyle w:val="11"/>
        <w:shd w:val="clear" w:color="auto" w:fill="auto"/>
        <w:spacing w:after="0" w:line="240" w:lineRule="auto"/>
        <w:ind w:firstLine="440"/>
        <w:jc w:val="both"/>
        <w:rPr>
          <w:sz w:val="24"/>
          <w:szCs w:val="24"/>
        </w:rPr>
      </w:pPr>
      <w:r w:rsidRPr="00BC26A2">
        <w:rPr>
          <w:sz w:val="24"/>
          <w:szCs w:val="24"/>
        </w:rPr>
        <w:t>Освоение программы по физике обеспечивает овладение основами учебно-исследовательской деятельности, научными методами решения различных теоретических и практических задач.</w:t>
      </w:r>
    </w:p>
    <w:p w:rsidR="00324A04" w:rsidRPr="00BC26A2" w:rsidRDefault="00AD3881" w:rsidP="00D37F11">
      <w:pPr>
        <w:pStyle w:val="11"/>
        <w:shd w:val="clear" w:color="auto" w:fill="auto"/>
        <w:tabs>
          <w:tab w:val="left" w:pos="3768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BC26A2">
        <w:rPr>
          <w:sz w:val="24"/>
          <w:szCs w:val="24"/>
        </w:rPr>
        <w:t xml:space="preserve">Методологической основой ФГОС СОО является </w:t>
      </w:r>
      <w:proofErr w:type="spellStart"/>
      <w:r w:rsidRPr="00BC26A2">
        <w:rPr>
          <w:sz w:val="24"/>
          <w:szCs w:val="24"/>
        </w:rPr>
        <w:t>системно</w:t>
      </w:r>
      <w:r w:rsidRPr="00BC26A2">
        <w:rPr>
          <w:sz w:val="24"/>
          <w:szCs w:val="24"/>
        </w:rPr>
        <w:softHyphen/>
        <w:t>деятельностный</w:t>
      </w:r>
      <w:proofErr w:type="spellEnd"/>
      <w:r w:rsidRPr="00BC26A2">
        <w:rPr>
          <w:sz w:val="24"/>
          <w:szCs w:val="24"/>
        </w:rPr>
        <w:t xml:space="preserve"> подход.</w:t>
      </w:r>
      <w:r w:rsidRPr="00BC26A2">
        <w:rPr>
          <w:sz w:val="24"/>
          <w:szCs w:val="24"/>
        </w:rPr>
        <w:tab/>
      </w:r>
    </w:p>
    <w:p w:rsidR="005A3411" w:rsidRPr="005A3411" w:rsidRDefault="005A3411" w:rsidP="005A3411">
      <w:pPr>
        <w:pStyle w:val="11"/>
        <w:shd w:val="clear" w:color="auto" w:fill="auto"/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 xml:space="preserve">Физика,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- </w:t>
      </w:r>
      <w:proofErr w:type="spellStart"/>
      <w:r w:rsidRPr="005A3411">
        <w:rPr>
          <w:sz w:val="24"/>
          <w:szCs w:val="24"/>
        </w:rPr>
        <w:t>системообразующий</w:t>
      </w:r>
      <w:proofErr w:type="spellEnd"/>
      <w:r w:rsidRPr="005A3411">
        <w:rPr>
          <w:sz w:val="24"/>
          <w:szCs w:val="24"/>
        </w:rPr>
        <w:t xml:space="preserve"> для </w:t>
      </w:r>
      <w:proofErr w:type="spellStart"/>
      <w:proofErr w:type="gramStart"/>
      <w:r w:rsidRPr="005A3411">
        <w:rPr>
          <w:sz w:val="24"/>
          <w:szCs w:val="24"/>
        </w:rPr>
        <w:t>естественно-научных</w:t>
      </w:r>
      <w:proofErr w:type="spellEnd"/>
      <w:proofErr w:type="gramEnd"/>
      <w:r w:rsidRPr="005A3411">
        <w:rPr>
          <w:sz w:val="24"/>
          <w:szCs w:val="24"/>
        </w:rPr>
        <w:t xml:space="preserve"> учебных предметов, поскольку физические законы лежат в основе содержания химии, биологии, физической географии и астрономии.</w:t>
      </w:r>
    </w:p>
    <w:p w:rsidR="005A3411" w:rsidRPr="005A3411" w:rsidRDefault="005A3411" w:rsidP="005A3411">
      <w:pPr>
        <w:pStyle w:val="11"/>
        <w:shd w:val="clear" w:color="auto" w:fill="auto"/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Изучение физики является необходимым не только для овладения основами одной из естественных наук, являющейся компонентой общего образования. Знание физики в её историческом развитии помогает человеку понять процесс формирования других составляющих современной культуры. Гуманитарное значение физики как составной части общего образования состоит в том, что она способствует становлению миропонимания и развитию научного способа мышления, позволяющего объективно оценивать сведения об окружающем мире. Кроме того, овладение основными физическими знаниями на базовом уровне необходимо практически каждому человеку в современной жизни.</w:t>
      </w:r>
    </w:p>
    <w:p w:rsidR="005A3411" w:rsidRPr="005A3411" w:rsidRDefault="005A3411" w:rsidP="005A3411">
      <w:pPr>
        <w:pStyle w:val="11"/>
        <w:shd w:val="clear" w:color="auto" w:fill="auto"/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 xml:space="preserve">Для решения задач формирования основ научного мировоззрения, развития интеллектуальных способностей и познавательных интересов школьников в процессе изучения физики основное внимание следует уделять не столько передаче суммы готовых знаний, сколько знакомству с </w:t>
      </w:r>
      <w:r w:rsidRPr="005A3411">
        <w:rPr>
          <w:sz w:val="24"/>
          <w:szCs w:val="24"/>
        </w:rPr>
        <w:lastRenderedPageBreak/>
        <w:t>методами научного познания окружающего мира, постановке проблем, требующих от учащихся самостоятельной деятельности по их разрешению.</w:t>
      </w:r>
    </w:p>
    <w:p w:rsidR="005A3411" w:rsidRPr="005A3411" w:rsidRDefault="005A3411" w:rsidP="005A3411">
      <w:pPr>
        <w:pStyle w:val="11"/>
        <w:shd w:val="clear" w:color="auto" w:fill="auto"/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b/>
          <w:bCs/>
          <w:sz w:val="24"/>
          <w:szCs w:val="24"/>
        </w:rPr>
        <w:t xml:space="preserve">Цели </w:t>
      </w:r>
      <w:r w:rsidRPr="005A3411">
        <w:rPr>
          <w:sz w:val="24"/>
          <w:szCs w:val="24"/>
        </w:rPr>
        <w:t>изучения физики в средней (полной) школе:</w:t>
      </w:r>
    </w:p>
    <w:p w:rsidR="005A3411" w:rsidRPr="005A3411" w:rsidRDefault="005A3411" w:rsidP="005A3411">
      <w:pPr>
        <w:pStyle w:val="11"/>
        <w:numPr>
          <w:ilvl w:val="0"/>
          <w:numId w:val="11"/>
        </w:numPr>
        <w:shd w:val="clear" w:color="auto" w:fill="auto"/>
        <w:tabs>
          <w:tab w:val="left" w:pos="860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формирование у обучающихся уверенности в ценности образования, значимости физических знаний для каждого человека, независимо от его профессиональной деятельности;</w:t>
      </w:r>
    </w:p>
    <w:p w:rsidR="005A3411" w:rsidRPr="005A3411" w:rsidRDefault="005A3411" w:rsidP="005A3411">
      <w:pPr>
        <w:pStyle w:val="11"/>
        <w:numPr>
          <w:ilvl w:val="0"/>
          <w:numId w:val="11"/>
        </w:numPr>
        <w:shd w:val="clear" w:color="auto" w:fill="auto"/>
        <w:tabs>
          <w:tab w:val="left" w:pos="860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овладение основополагающими физическими закономерностями, законами и теориями; расширение объёма используемых физических понятий, терминологии и символики;</w:t>
      </w:r>
    </w:p>
    <w:p w:rsidR="005A3411" w:rsidRPr="005A3411" w:rsidRDefault="005A3411" w:rsidP="005A3411">
      <w:pPr>
        <w:pStyle w:val="11"/>
        <w:numPr>
          <w:ilvl w:val="0"/>
          <w:numId w:val="11"/>
        </w:numPr>
        <w:shd w:val="clear" w:color="auto" w:fill="auto"/>
        <w:tabs>
          <w:tab w:val="left" w:pos="860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приобретение знаний о фундаментальных физических законах, лежащих в основе современной физической картины мира, о наиболее важных открытиях в области физики, оказавших определяющее влияние на развитие техники и технологии; понимание физической сущности явлений, наблюдаемых во Вселенной;</w:t>
      </w:r>
    </w:p>
    <w:p w:rsidR="005A3411" w:rsidRPr="005A3411" w:rsidRDefault="005A3411" w:rsidP="005A3411">
      <w:pPr>
        <w:pStyle w:val="11"/>
        <w:numPr>
          <w:ilvl w:val="0"/>
          <w:numId w:val="11"/>
        </w:numPr>
        <w:shd w:val="clear" w:color="auto" w:fill="auto"/>
        <w:tabs>
          <w:tab w:val="left" w:pos="860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овладение основными методами научного познания природы, используемыми в физике: наблюдение, описание, измерение, выдвижение гипотез, проведение эксперимента; овладение умениями обрабатывать данные эксперимента, объяснять полученные результаты, устанавливать зависимости между физическими величинами в наблюдаемом явлении, делать выводы;</w:t>
      </w:r>
    </w:p>
    <w:p w:rsidR="005A3411" w:rsidRPr="005A3411" w:rsidRDefault="005A3411" w:rsidP="005A3411">
      <w:pPr>
        <w:pStyle w:val="11"/>
        <w:numPr>
          <w:ilvl w:val="0"/>
          <w:numId w:val="11"/>
        </w:numPr>
        <w:shd w:val="clear" w:color="auto" w:fill="auto"/>
        <w:tabs>
          <w:tab w:val="left" w:pos="855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отработка умения решать физические задачи разного уровня сложности;</w:t>
      </w:r>
    </w:p>
    <w:p w:rsidR="005A3411" w:rsidRPr="005A3411" w:rsidRDefault="005A3411" w:rsidP="005A3411">
      <w:pPr>
        <w:pStyle w:val="11"/>
        <w:numPr>
          <w:ilvl w:val="0"/>
          <w:numId w:val="11"/>
        </w:numPr>
        <w:shd w:val="clear" w:color="auto" w:fill="auto"/>
        <w:tabs>
          <w:tab w:val="left" w:pos="860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приобретение опыта разнообразной деятельности, опыта познания и самопознания; умений ставить задачи, решать проблемы, принимать решения, искать, анализировать и обрабатывать информацию; ключевых навыков (ключевых компетенций), имеющих универсальное значение: коммуникативных навыков, навыков сотрудничества, навыков измерений, навыков эффективного и безопасного использования различных технических устройств;</w:t>
      </w:r>
    </w:p>
    <w:p w:rsidR="005A3411" w:rsidRPr="005A3411" w:rsidRDefault="005A3411" w:rsidP="005A3411">
      <w:pPr>
        <w:pStyle w:val="11"/>
        <w:numPr>
          <w:ilvl w:val="0"/>
          <w:numId w:val="11"/>
        </w:numPr>
        <w:shd w:val="clear" w:color="auto" w:fill="auto"/>
        <w:tabs>
          <w:tab w:val="left" w:pos="860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освоение способов использования физических знаний для решения практических задач, для объяснения явлений окружающей действительности, для обеспечения безопасности жизни и охраны природы;</w:t>
      </w:r>
    </w:p>
    <w:p w:rsidR="005A3411" w:rsidRPr="005A3411" w:rsidRDefault="005A3411" w:rsidP="005A3411">
      <w:pPr>
        <w:pStyle w:val="11"/>
        <w:numPr>
          <w:ilvl w:val="0"/>
          <w:numId w:val="11"/>
        </w:numPr>
        <w:shd w:val="clear" w:color="auto" w:fill="auto"/>
        <w:tabs>
          <w:tab w:val="left" w:pos="860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развитие познавательных интересов,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технологий; умений формулировать и обосновывать собственную позицию по отношению к физической информации, получаемой из разных источников;</w:t>
      </w:r>
    </w:p>
    <w:p w:rsidR="005A3411" w:rsidRPr="005A3411" w:rsidRDefault="005A3411" w:rsidP="005A3411">
      <w:pPr>
        <w:pStyle w:val="11"/>
        <w:numPr>
          <w:ilvl w:val="0"/>
          <w:numId w:val="11"/>
        </w:numPr>
        <w:shd w:val="clear" w:color="auto" w:fill="auto"/>
        <w:tabs>
          <w:tab w:val="left" w:pos="860"/>
        </w:tabs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воспитание уважительного отношения к учёным и их открытиям; чувства гордости за российскую физическую науку.</w:t>
      </w:r>
    </w:p>
    <w:p w:rsidR="005A3411" w:rsidRPr="005A3411" w:rsidRDefault="005A3411" w:rsidP="005A3411">
      <w:pPr>
        <w:pStyle w:val="11"/>
        <w:shd w:val="clear" w:color="auto" w:fill="auto"/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 xml:space="preserve">Особенность </w:t>
      </w:r>
      <w:proofErr w:type="spellStart"/>
      <w:r w:rsidRPr="005A3411">
        <w:rPr>
          <w:sz w:val="24"/>
          <w:szCs w:val="24"/>
        </w:rPr>
        <w:t>целеполагания</w:t>
      </w:r>
      <w:proofErr w:type="spellEnd"/>
      <w:r w:rsidRPr="005A3411">
        <w:rPr>
          <w:sz w:val="24"/>
          <w:szCs w:val="24"/>
        </w:rPr>
        <w:t xml:space="preserve"> для базового уровня состоит в том, что обучение ориентировано в основном на формирование у обучающихся общей культуры и научного мировоззрения, на использование полученных знаний и умений в повседневной жизни.</w:t>
      </w:r>
    </w:p>
    <w:p w:rsidR="005A3411" w:rsidRPr="005A3411" w:rsidRDefault="005A3411" w:rsidP="005A3411">
      <w:pPr>
        <w:pStyle w:val="11"/>
        <w:shd w:val="clear" w:color="auto" w:fill="auto"/>
        <w:spacing w:after="0" w:line="240" w:lineRule="auto"/>
        <w:ind w:firstLine="440"/>
        <w:jc w:val="both"/>
        <w:rPr>
          <w:sz w:val="24"/>
          <w:szCs w:val="24"/>
        </w:rPr>
      </w:pPr>
      <w:r w:rsidRPr="005A3411">
        <w:rPr>
          <w:sz w:val="24"/>
          <w:szCs w:val="24"/>
        </w:rPr>
        <w:t>Содержание курса физики в программе среднего общего образования структурируется на основе физических теорий и включает следующие разделы: научный метод познания природы, механика, молекулярная физика и термодинамика, электродинамика, колебания и волны, оптика, специальная теория относительности, квантовая физика, строение Вселенной.</w:t>
      </w:r>
    </w:p>
    <w:p w:rsidR="00862E32" w:rsidRPr="00F46C10" w:rsidRDefault="00862E32" w:rsidP="00D37F11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112AA" w:rsidRDefault="005112AA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5A3411" w:rsidRDefault="005A3411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CE3958" w:rsidRDefault="00CE3958" w:rsidP="003867F0">
      <w:pPr>
        <w:pStyle w:val="a4"/>
        <w:spacing w:before="240" w:after="240"/>
        <w:jc w:val="center"/>
        <w:rPr>
          <w:color w:val="000000"/>
          <w:sz w:val="24"/>
          <w:szCs w:val="24"/>
          <w:u w:val="single"/>
        </w:rPr>
      </w:pPr>
    </w:p>
    <w:p w:rsidR="00FE2D3D" w:rsidRPr="0050081C" w:rsidRDefault="00FE2D3D" w:rsidP="003867F0">
      <w:pPr>
        <w:pStyle w:val="a4"/>
        <w:spacing w:before="240" w:after="240"/>
        <w:jc w:val="center"/>
        <w:rPr>
          <w:color w:val="000000"/>
          <w:sz w:val="24"/>
          <w:szCs w:val="24"/>
        </w:rPr>
      </w:pPr>
      <w:r w:rsidRPr="0050081C">
        <w:rPr>
          <w:color w:val="000000"/>
          <w:sz w:val="24"/>
          <w:szCs w:val="24"/>
        </w:rPr>
        <w:lastRenderedPageBreak/>
        <w:t xml:space="preserve">Планируемые </w:t>
      </w:r>
      <w:r w:rsidR="0050081C" w:rsidRPr="0050081C">
        <w:rPr>
          <w:color w:val="000000"/>
          <w:sz w:val="24"/>
          <w:szCs w:val="24"/>
        </w:rPr>
        <w:t xml:space="preserve">предметные </w:t>
      </w:r>
      <w:r w:rsidRPr="0050081C">
        <w:rPr>
          <w:color w:val="000000"/>
          <w:sz w:val="24"/>
          <w:szCs w:val="24"/>
        </w:rPr>
        <w:t>результаты изучения физики</w:t>
      </w:r>
    </w:p>
    <w:p w:rsidR="00C005D8" w:rsidRPr="007D07F8" w:rsidRDefault="00C005D8" w:rsidP="00C005D8">
      <w:pPr>
        <w:ind w:firstLine="567"/>
        <w:rPr>
          <w:b w:val="0"/>
          <w:sz w:val="24"/>
          <w:szCs w:val="24"/>
        </w:rPr>
      </w:pPr>
      <w:r w:rsidRPr="007D07F8">
        <w:rPr>
          <w:b w:val="0"/>
          <w:sz w:val="24"/>
          <w:szCs w:val="24"/>
        </w:rPr>
        <w:t>В результате изучения учебного предмета «Физика» на уровне среднего общего образования:</w:t>
      </w:r>
    </w:p>
    <w:p w:rsidR="00C005D8" w:rsidRPr="00641601" w:rsidRDefault="00C005D8" w:rsidP="00C005D8">
      <w:pPr>
        <w:ind w:firstLine="567"/>
        <w:rPr>
          <w:sz w:val="24"/>
          <w:szCs w:val="24"/>
        </w:rPr>
      </w:pPr>
      <w:r w:rsidRPr="00641601">
        <w:rPr>
          <w:sz w:val="24"/>
          <w:szCs w:val="24"/>
        </w:rPr>
        <w:t>Выпускник на базовом уровне научится: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>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>демонстрировать на примерах взаимосвязь между физикой и другими естественными науками;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 xml:space="preserve">устанавливать взаимосвязь </w:t>
      </w:r>
      <w:proofErr w:type="spellStart"/>
      <w:proofErr w:type="gramStart"/>
      <w:r w:rsidRPr="00641601">
        <w:rPr>
          <w:sz w:val="24"/>
          <w:szCs w:val="24"/>
        </w:rPr>
        <w:t>естественно-научных</w:t>
      </w:r>
      <w:proofErr w:type="spellEnd"/>
      <w:proofErr w:type="gramEnd"/>
      <w:r w:rsidRPr="00641601">
        <w:rPr>
          <w:sz w:val="24"/>
          <w:szCs w:val="24"/>
        </w:rPr>
        <w:t xml:space="preserve"> явлений и применять основные физические модели для их описания и объяснения;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>использовать информацию физического содержания при решении учебных, практических, проектных и исследовательских задач, интегрируя информацию из различных источников и критически ее оценивая;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>различать и уметь использовать в учебно-исследовательской деятельности методы научного познания (наблюдение, описание, измерение, эксперимент, выдвижение гипотезы, моделирование и др.) и формы научного познания (факты, законы, теории), демонстрируя на примерах их роль и место в научном познании;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>проводить прямые и косвенные изменения физических величин, выбирая измерительные приборы с учетом необходимой точности измерений, планировать ход измерений, получать значение измеряемой величины и оценивать относительную погрешность по заданным формулам;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>проводить исследования зависимостей между физическими величинами: проводить измерения и определять на основе исследования значение параметров, характеризующих данную зависимость между величинами, и делать вывод с учетом погрешности измерений;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>использовать для описания характера протекания физических процессов физические величины и демонстрировать взаимосвязь между ними;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>использовать для описания характера протекания физических процессов физические законы с учетом границ их применимости;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 xml:space="preserve">решать качественные задачи (в том числе и </w:t>
      </w:r>
      <w:proofErr w:type="spellStart"/>
      <w:r w:rsidRPr="00641601">
        <w:rPr>
          <w:sz w:val="24"/>
          <w:szCs w:val="24"/>
        </w:rPr>
        <w:t>межпредметного</w:t>
      </w:r>
      <w:proofErr w:type="spellEnd"/>
      <w:r w:rsidRPr="00641601">
        <w:rPr>
          <w:sz w:val="24"/>
          <w:szCs w:val="24"/>
        </w:rPr>
        <w:t xml:space="preserve"> характера): используя модели, физические величины и законы, выстраивать логически верную цепочку объяснения (доказательства) предложенного в задаче процесса (явления);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proofErr w:type="gramStart"/>
      <w:r w:rsidRPr="00641601">
        <w:rPr>
          <w:sz w:val="24"/>
          <w:szCs w:val="24"/>
        </w:rPr>
        <w:t>решать расчетные задачи с явно заданной физической моделью: на основе анализа условия задачи выделять физическую модель, находить физические величины и законы, необходимые и достаточные для ее решения, проводить расчеты и проверять полученный результат;</w:t>
      </w:r>
      <w:proofErr w:type="gramEnd"/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 xml:space="preserve">учитывать границы применения изученных физических моделей при решении физических и </w:t>
      </w:r>
      <w:proofErr w:type="spellStart"/>
      <w:r w:rsidRPr="00641601">
        <w:rPr>
          <w:sz w:val="24"/>
          <w:szCs w:val="24"/>
        </w:rPr>
        <w:t>межпредметных</w:t>
      </w:r>
      <w:proofErr w:type="spellEnd"/>
      <w:r w:rsidRPr="00641601">
        <w:rPr>
          <w:sz w:val="24"/>
          <w:szCs w:val="24"/>
        </w:rPr>
        <w:t xml:space="preserve"> задач;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sz w:val="24"/>
          <w:szCs w:val="24"/>
        </w:rPr>
      </w:pPr>
      <w:r w:rsidRPr="00641601">
        <w:rPr>
          <w:sz w:val="24"/>
          <w:szCs w:val="24"/>
        </w:rPr>
        <w:t xml:space="preserve">использовать информацию и применять знания о принципах работы и основных </w:t>
      </w:r>
      <w:proofErr w:type="spellStart"/>
      <w:r w:rsidRPr="00641601">
        <w:rPr>
          <w:sz w:val="24"/>
          <w:szCs w:val="24"/>
        </w:rPr>
        <w:t>характеристикахизученных</w:t>
      </w:r>
      <w:proofErr w:type="spellEnd"/>
      <w:r w:rsidRPr="00641601">
        <w:rPr>
          <w:sz w:val="24"/>
          <w:szCs w:val="24"/>
        </w:rPr>
        <w:t xml:space="preserve"> машин, приборов и других технических устрой</w:t>
      </w:r>
      <w:proofErr w:type="gramStart"/>
      <w:r w:rsidRPr="00641601">
        <w:rPr>
          <w:sz w:val="24"/>
          <w:szCs w:val="24"/>
        </w:rPr>
        <w:t>ств дл</w:t>
      </w:r>
      <w:proofErr w:type="gramEnd"/>
      <w:r w:rsidRPr="00641601">
        <w:rPr>
          <w:sz w:val="24"/>
          <w:szCs w:val="24"/>
        </w:rPr>
        <w:t>я решения практических, учебно-исследовательских и проектных задач;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sz w:val="24"/>
          <w:szCs w:val="24"/>
        </w:rPr>
      </w:pPr>
      <w:r w:rsidRPr="00641601">
        <w:rPr>
          <w:sz w:val="24"/>
          <w:szCs w:val="24"/>
        </w:rPr>
        <w:t>использовать знания о физических объектах и процессах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среде, для принятия решений в повседневной жизни.</w:t>
      </w:r>
    </w:p>
    <w:p w:rsidR="00C005D8" w:rsidRPr="00641601" w:rsidRDefault="00C005D8" w:rsidP="00C005D8">
      <w:pPr>
        <w:ind w:firstLine="567"/>
        <w:rPr>
          <w:sz w:val="24"/>
          <w:szCs w:val="24"/>
        </w:rPr>
      </w:pPr>
      <w:r w:rsidRPr="00641601">
        <w:rPr>
          <w:sz w:val="24"/>
          <w:szCs w:val="24"/>
        </w:rPr>
        <w:t>Выпускник на базовом уровне получит возможность научиться: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i/>
          <w:sz w:val="24"/>
          <w:szCs w:val="24"/>
        </w:rPr>
      </w:pPr>
      <w:r w:rsidRPr="00641601">
        <w:rPr>
          <w:i/>
          <w:sz w:val="24"/>
          <w:szCs w:val="24"/>
        </w:rPr>
        <w:t>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i/>
          <w:sz w:val="24"/>
          <w:szCs w:val="24"/>
        </w:rPr>
      </w:pPr>
      <w:r w:rsidRPr="00641601">
        <w:rPr>
          <w:i/>
          <w:sz w:val="24"/>
          <w:szCs w:val="24"/>
        </w:rPr>
        <w:t>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i/>
          <w:sz w:val="24"/>
          <w:szCs w:val="24"/>
        </w:rPr>
      </w:pPr>
      <w:proofErr w:type="gramStart"/>
      <w:r w:rsidRPr="00641601">
        <w:rPr>
          <w:i/>
          <w:sz w:val="24"/>
          <w:szCs w:val="24"/>
        </w:rPr>
        <w:t>характеризовать системную связь между основополагающими научными понятиями: пространство, время, материя (вещество, поле), движение, сила, энергия;</w:t>
      </w:r>
      <w:proofErr w:type="gramEnd"/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i/>
          <w:sz w:val="24"/>
          <w:szCs w:val="24"/>
        </w:rPr>
      </w:pPr>
      <w:r w:rsidRPr="00641601">
        <w:rPr>
          <w:i/>
          <w:sz w:val="24"/>
          <w:szCs w:val="24"/>
        </w:rPr>
        <w:t>выдвигать гипотезы на основе знания основополагающих физических закономерностей и законов;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i/>
          <w:sz w:val="24"/>
          <w:szCs w:val="24"/>
        </w:rPr>
      </w:pPr>
      <w:r w:rsidRPr="00641601">
        <w:rPr>
          <w:i/>
          <w:sz w:val="24"/>
          <w:szCs w:val="24"/>
        </w:rPr>
        <w:t>самостоятельно планировать и проводить физические эксперименты;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i/>
          <w:sz w:val="24"/>
          <w:szCs w:val="24"/>
        </w:rPr>
      </w:pPr>
      <w:r w:rsidRPr="00641601">
        <w:rPr>
          <w:i/>
          <w:sz w:val="24"/>
          <w:szCs w:val="24"/>
        </w:rPr>
        <w:lastRenderedPageBreak/>
        <w:t>характеризовать глобальные проблемы, стоящие перед человечеством: энергетические, сырьевые, экологические,– и роль физики в решении этих проблем;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i/>
          <w:sz w:val="24"/>
          <w:szCs w:val="24"/>
        </w:rPr>
      </w:pPr>
      <w:r w:rsidRPr="00641601">
        <w:rPr>
          <w:i/>
          <w:sz w:val="24"/>
          <w:szCs w:val="24"/>
        </w:rPr>
        <w:t xml:space="preserve">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641601">
        <w:rPr>
          <w:i/>
          <w:sz w:val="24"/>
          <w:szCs w:val="24"/>
        </w:rPr>
        <w:t>межпредметных</w:t>
      </w:r>
      <w:proofErr w:type="spellEnd"/>
      <w:r w:rsidRPr="00641601">
        <w:rPr>
          <w:i/>
          <w:sz w:val="24"/>
          <w:szCs w:val="24"/>
        </w:rPr>
        <w:t xml:space="preserve"> связей;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rFonts w:ascii="Arial" w:hAnsi="Arial" w:cs="Arial"/>
          <w:i/>
          <w:sz w:val="24"/>
          <w:szCs w:val="24"/>
        </w:rPr>
      </w:pPr>
      <w:r w:rsidRPr="00641601">
        <w:rPr>
          <w:i/>
          <w:sz w:val="24"/>
          <w:szCs w:val="24"/>
        </w:rPr>
        <w:t>объяснять принципы работы и характеристики изученных машин, приборов и технических устройств;</w:t>
      </w:r>
    </w:p>
    <w:p w:rsidR="00C005D8" w:rsidRPr="00641601" w:rsidRDefault="00C005D8" w:rsidP="00C005D8">
      <w:pPr>
        <w:pStyle w:val="a"/>
        <w:spacing w:line="240" w:lineRule="auto"/>
        <w:ind w:left="0" w:firstLine="567"/>
        <w:rPr>
          <w:sz w:val="24"/>
          <w:szCs w:val="24"/>
        </w:rPr>
      </w:pPr>
      <w:r w:rsidRPr="00641601">
        <w:rPr>
          <w:i/>
          <w:sz w:val="24"/>
          <w:szCs w:val="24"/>
        </w:rPr>
        <w:t xml:space="preserve">объяснять условия применения физических моделей при решении физических задач, находить адекватную предложенной задаче физическую модель, разрешать </w:t>
      </w:r>
      <w:proofErr w:type="gramStart"/>
      <w:r w:rsidRPr="00641601">
        <w:rPr>
          <w:i/>
          <w:sz w:val="24"/>
          <w:szCs w:val="24"/>
        </w:rPr>
        <w:t>проблему</w:t>
      </w:r>
      <w:proofErr w:type="gramEnd"/>
      <w:r w:rsidRPr="00641601">
        <w:rPr>
          <w:i/>
          <w:sz w:val="24"/>
          <w:szCs w:val="24"/>
        </w:rPr>
        <w:t xml:space="preserve"> как на основе имеющихся знаний, так и при помощи методов оценки.</w:t>
      </w:r>
    </w:p>
    <w:p w:rsidR="0050081C" w:rsidRDefault="0050081C" w:rsidP="0050081C">
      <w:pPr>
        <w:pStyle w:val="a4"/>
        <w:rPr>
          <w:sz w:val="24"/>
          <w:szCs w:val="24"/>
          <w:u w:val="single"/>
        </w:rPr>
      </w:pPr>
    </w:p>
    <w:p w:rsidR="0050081C" w:rsidRPr="00B25BFD" w:rsidRDefault="0050081C" w:rsidP="0050081C">
      <w:pPr>
        <w:tabs>
          <w:tab w:val="left" w:pos="5964"/>
        </w:tabs>
        <w:jc w:val="both"/>
        <w:rPr>
          <w:b w:val="0"/>
          <w:bCs w:val="0"/>
          <w:sz w:val="24"/>
          <w:szCs w:val="24"/>
        </w:rPr>
      </w:pPr>
      <w:r w:rsidRPr="00B25BFD">
        <w:rPr>
          <w:rStyle w:val="af3"/>
          <w:b/>
          <w:sz w:val="24"/>
          <w:szCs w:val="24"/>
        </w:rPr>
        <w:t>Физика и методы научного познания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  <w:u w:val="single"/>
        </w:rPr>
      </w:pPr>
      <w:r w:rsidRPr="0050081C">
        <w:rPr>
          <w:b w:val="0"/>
          <w:sz w:val="24"/>
          <w:szCs w:val="24"/>
          <w:u w:val="single"/>
        </w:rPr>
        <w:t xml:space="preserve">В результате изучения курса физики на уровне среднего общего образования </w:t>
      </w:r>
      <w:r w:rsidR="00357754">
        <w:rPr>
          <w:b w:val="0"/>
          <w:sz w:val="24"/>
          <w:szCs w:val="24"/>
          <w:u w:val="single"/>
        </w:rPr>
        <w:t>выпускник на</w:t>
      </w:r>
      <w:r w:rsidRPr="0050081C">
        <w:rPr>
          <w:b w:val="0"/>
          <w:sz w:val="24"/>
          <w:szCs w:val="24"/>
          <w:u w:val="single"/>
        </w:rPr>
        <w:t xml:space="preserve"> базовом уровне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давать определения понятиям: базовые физические величины, физический закон, научная гипотеза, модель в физике и микромире, элементарная частица, фундаментальное взаимодействие;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называть базовые физические величины, кратные и дольные единицы, основные виды фундаментальных взаимодействий. Их характеристики, радиус действия;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делать выводы о границах применимости физических теорий, их преемственности,  существовании связей и зависимостей между физическими величинами;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 xml:space="preserve">- интерпретировать физическую информацию, полученную из других </w:t>
      </w:r>
      <w:proofErr w:type="spellStart"/>
      <w:r w:rsidRPr="0050081C">
        <w:rPr>
          <w:b w:val="0"/>
          <w:sz w:val="24"/>
          <w:szCs w:val="24"/>
        </w:rPr>
        <w:t>источнико</w:t>
      </w:r>
      <w:proofErr w:type="spellEnd"/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bCs w:val="0"/>
          <w:i/>
          <w:sz w:val="24"/>
          <w:szCs w:val="24"/>
          <w:u w:val="single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понимать и объяснять целостность физической теории, различать границы ее применимости и место в ряду других физических теорий</w:t>
      </w:r>
    </w:p>
    <w:p w:rsidR="0050081C" w:rsidRPr="00B25BFD" w:rsidRDefault="0050081C" w:rsidP="0050081C">
      <w:pPr>
        <w:tabs>
          <w:tab w:val="left" w:pos="5964"/>
        </w:tabs>
        <w:jc w:val="both"/>
        <w:rPr>
          <w:rStyle w:val="af3"/>
          <w:b/>
          <w:sz w:val="24"/>
          <w:szCs w:val="24"/>
        </w:rPr>
      </w:pPr>
      <w:r w:rsidRPr="00B25BFD">
        <w:rPr>
          <w:rStyle w:val="af3"/>
          <w:b/>
          <w:sz w:val="24"/>
          <w:szCs w:val="24"/>
        </w:rPr>
        <w:t>Кинематика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  <w:u w:val="single"/>
        </w:rPr>
      </w:pPr>
      <w:r w:rsidRPr="0050081C">
        <w:rPr>
          <w:b w:val="0"/>
          <w:sz w:val="24"/>
          <w:szCs w:val="24"/>
          <w:u w:val="single"/>
        </w:rPr>
        <w:t>Выпускник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proofErr w:type="gramStart"/>
      <w:r w:rsidRPr="0050081C">
        <w:rPr>
          <w:b w:val="0"/>
          <w:sz w:val="24"/>
          <w:szCs w:val="24"/>
        </w:rPr>
        <w:t xml:space="preserve">- давать определения понятиям: механическое движение,  материальная точка,  тело отсчета, система координат,  равномерное прямолинейное движение, равноускоренное и равнозамедленное движение, равнопеременное движение,  периодическое (вращательное) движение; </w:t>
      </w:r>
      <w:proofErr w:type="gramEnd"/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использовать для описания механического движения кинематические величины: радиус-вектор, перемещение, путь, средняя путевая скорость, мгновенная и относительная скорость, мгновенное и центростремительное ускорение, период, частота;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называть основные понятия кинематики;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воспроизводить опыты Галилея для изучения свободного падения тел, описывать эксперименты по измерению ускорения свободного падения;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делать выводы об особенностях свободного падения тел в вакууме и  в воздухе;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применять полученные знания в решении задач</w:t>
      </w:r>
    </w:p>
    <w:p w:rsidR="0050081C" w:rsidRPr="0050081C" w:rsidRDefault="0050081C" w:rsidP="0050081C">
      <w:pPr>
        <w:tabs>
          <w:tab w:val="left" w:pos="5964"/>
        </w:tabs>
        <w:jc w:val="both"/>
        <w:rPr>
          <w:rStyle w:val="af3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характеризовать системную связь между основополагающими научными понятиями: пространство, время, движение;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выдвигать гипотезы на основе знания основополагающих физических закономерностей и законов;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самостоятельно планировать и проводить физические эксперименты;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 xml:space="preserve">- решать практико-ориентированные качественные и расчетные физические задачи с выбором физической модели (материальная точка, математический маятник),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50081C">
        <w:rPr>
          <w:i/>
          <w:sz w:val="24"/>
          <w:szCs w:val="24"/>
        </w:rPr>
        <w:t>межпредметных</w:t>
      </w:r>
      <w:proofErr w:type="spellEnd"/>
      <w:r w:rsidRPr="0050081C">
        <w:rPr>
          <w:i/>
          <w:sz w:val="24"/>
          <w:szCs w:val="24"/>
        </w:rPr>
        <w:t xml:space="preserve"> связей;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 xml:space="preserve">- объяснять условия применения физических моделей при решении физических задач, находить адекватную предложенной задаче физическую модель, разрешать </w:t>
      </w:r>
      <w:proofErr w:type="gramStart"/>
      <w:r w:rsidRPr="0050081C">
        <w:rPr>
          <w:i/>
          <w:sz w:val="24"/>
          <w:szCs w:val="24"/>
        </w:rPr>
        <w:t>проблему</w:t>
      </w:r>
      <w:proofErr w:type="gramEnd"/>
      <w:r w:rsidRPr="0050081C">
        <w:rPr>
          <w:i/>
          <w:sz w:val="24"/>
          <w:szCs w:val="24"/>
        </w:rPr>
        <w:t xml:space="preserve"> как на основе имеющихся знаний, так и при помощи методов оценки.</w:t>
      </w:r>
    </w:p>
    <w:p w:rsidR="0050081C" w:rsidRPr="00B25BFD" w:rsidRDefault="0050081C" w:rsidP="0050081C">
      <w:pPr>
        <w:tabs>
          <w:tab w:val="left" w:pos="5964"/>
        </w:tabs>
        <w:jc w:val="both"/>
        <w:rPr>
          <w:rStyle w:val="af3"/>
          <w:b/>
          <w:sz w:val="24"/>
          <w:szCs w:val="24"/>
        </w:rPr>
      </w:pPr>
      <w:r w:rsidRPr="00B25BFD">
        <w:rPr>
          <w:rStyle w:val="af3"/>
          <w:b/>
          <w:sz w:val="24"/>
          <w:szCs w:val="24"/>
        </w:rPr>
        <w:lastRenderedPageBreak/>
        <w:t>Динамика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  <w:u w:val="single"/>
        </w:rPr>
      </w:pPr>
      <w:r w:rsidRPr="0050081C">
        <w:rPr>
          <w:b w:val="0"/>
          <w:sz w:val="24"/>
          <w:szCs w:val="24"/>
          <w:u w:val="single"/>
        </w:rPr>
        <w:t>Выпускник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 xml:space="preserve">- давать определения понятиям: инерциальная и неинерциальная система отсчёта, инертность, 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сила тяжести, сила упругости, сила нормальной реакции опоры, сила натяжения. Вес тела, сила трения покоя, сила трения скольжения, сила трения качения;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формулировать законы Ньютона, принцип суперпозиции сил, закон всемирного тяготения, закон Гука;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описывать опыт Кавендиша по измерению гравитационной постоянной, опыт по сохранению состояния покоя (опыт, подтверждающий закон инерции), эксперимент по измерению трения скольжения;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делать выводы о механизме возникновения силы упругости с помощью механической модели кристалла;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прогнозировать влияние невесомости на поведение космонавтов при длительных космических полетах;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применять полученные знания для решения задач</w:t>
      </w:r>
    </w:p>
    <w:p w:rsidR="0050081C" w:rsidRPr="0050081C" w:rsidRDefault="0050081C" w:rsidP="0050081C">
      <w:pPr>
        <w:tabs>
          <w:tab w:val="left" w:pos="5964"/>
        </w:tabs>
        <w:jc w:val="both"/>
        <w:rPr>
          <w:rStyle w:val="af3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характеризовать системную связь между основополагающими научными понятиями: пространство, время, движение;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выдвигать гипотезы на основе знания основополагающих физических закономерностей и законов;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самостоятельно планировать и проводить физические эксперименты;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 xml:space="preserve">- решать практико-ориентированные качественные и расчетные физические задачи,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50081C">
        <w:rPr>
          <w:i/>
          <w:sz w:val="24"/>
          <w:szCs w:val="24"/>
        </w:rPr>
        <w:t>межпредметных</w:t>
      </w:r>
      <w:proofErr w:type="spellEnd"/>
      <w:r w:rsidRPr="0050081C">
        <w:rPr>
          <w:i/>
          <w:sz w:val="24"/>
          <w:szCs w:val="24"/>
        </w:rPr>
        <w:t xml:space="preserve"> связей;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 xml:space="preserve">- объяснять условия применения физических моделей при решении физических задач, находить адекватную предложенной задаче физическую модель, разрешать </w:t>
      </w:r>
      <w:proofErr w:type="gramStart"/>
      <w:r w:rsidRPr="0050081C">
        <w:rPr>
          <w:i/>
          <w:sz w:val="24"/>
          <w:szCs w:val="24"/>
        </w:rPr>
        <w:t>проблему</w:t>
      </w:r>
      <w:proofErr w:type="gramEnd"/>
      <w:r w:rsidRPr="0050081C">
        <w:rPr>
          <w:i/>
          <w:sz w:val="24"/>
          <w:szCs w:val="24"/>
        </w:rPr>
        <w:t xml:space="preserve"> как на основе имеющихся знаний, так и при помощи методов оценки.</w:t>
      </w:r>
    </w:p>
    <w:p w:rsidR="0050081C" w:rsidRPr="00B25BFD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B25BFD">
        <w:rPr>
          <w:rStyle w:val="af3"/>
          <w:b/>
          <w:sz w:val="24"/>
          <w:szCs w:val="24"/>
        </w:rPr>
        <w:t>Законы сохранения в механике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  <w:u w:val="single"/>
        </w:rPr>
      </w:pPr>
      <w:r w:rsidRPr="0050081C">
        <w:rPr>
          <w:b w:val="0"/>
          <w:sz w:val="24"/>
          <w:szCs w:val="24"/>
          <w:u w:val="single"/>
        </w:rPr>
        <w:t>Выпускник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proofErr w:type="gramStart"/>
      <w:r w:rsidRPr="0050081C">
        <w:rPr>
          <w:b w:val="0"/>
          <w:sz w:val="24"/>
          <w:szCs w:val="24"/>
        </w:rPr>
        <w:t>- давать определения понятиям: замкнутая система; реактивное движение; устойчивое, неустойчивое, безразличное равновесия; потенциальные силы, абсолютно упругий и абсолютно неупругий удар; физическим величинам: механическая работа, мощность, энергия, потенциальная, кинетическая и полная механическая энергия;</w:t>
      </w:r>
      <w:proofErr w:type="gramEnd"/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формулировать законы сохранения импульса и энергии с учетом границ их применимости;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делать выводы и умозаключения о преимуществах использования энергетического подхода при решении ряда задач динамики</w:t>
      </w:r>
    </w:p>
    <w:p w:rsidR="0050081C" w:rsidRPr="0050081C" w:rsidRDefault="0050081C" w:rsidP="0050081C">
      <w:pPr>
        <w:tabs>
          <w:tab w:val="left" w:pos="5964"/>
        </w:tabs>
        <w:jc w:val="both"/>
        <w:rPr>
          <w:rStyle w:val="af3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характеризовать системную связь между основополагающими научными понятиями: пространство, время, движение, сила, энергия;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выдвигать гипотезы на основе знания основополагающих физических закономерностей и законов;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самостоятельно планировать и проводить физические эксперименты;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характеризовать глобальные проблемы, стоящие перед человечеством: энергетические, сырьевые, экологические, – и роль физики в решении этих проблем;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 xml:space="preserve">- 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50081C">
        <w:rPr>
          <w:i/>
          <w:sz w:val="24"/>
          <w:szCs w:val="24"/>
        </w:rPr>
        <w:t>межпредметных</w:t>
      </w:r>
      <w:proofErr w:type="spellEnd"/>
      <w:r w:rsidRPr="0050081C">
        <w:rPr>
          <w:i/>
          <w:sz w:val="24"/>
          <w:szCs w:val="24"/>
        </w:rPr>
        <w:t xml:space="preserve"> связей;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lastRenderedPageBreak/>
        <w:t>- объяснять принципы работы и характеристики изученных машин, приборов и технических устройств;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 xml:space="preserve">- объяснять условия применения физических моделей при решении физических задач, находить адекватную предложенной задаче физическую модель, разрешать </w:t>
      </w:r>
      <w:proofErr w:type="gramStart"/>
      <w:r w:rsidRPr="0050081C">
        <w:rPr>
          <w:i/>
          <w:sz w:val="24"/>
          <w:szCs w:val="24"/>
        </w:rPr>
        <w:t>проблему</w:t>
      </w:r>
      <w:proofErr w:type="gramEnd"/>
      <w:r w:rsidRPr="0050081C">
        <w:rPr>
          <w:i/>
          <w:sz w:val="24"/>
          <w:szCs w:val="24"/>
        </w:rPr>
        <w:t xml:space="preserve"> как на основе имеющихся знаний, так и при помощи методов оценки.</w:t>
      </w:r>
    </w:p>
    <w:p w:rsidR="0050081C" w:rsidRPr="00B25BFD" w:rsidRDefault="0050081C" w:rsidP="0050081C">
      <w:pPr>
        <w:tabs>
          <w:tab w:val="left" w:pos="4125"/>
        </w:tabs>
        <w:jc w:val="both"/>
        <w:rPr>
          <w:b w:val="0"/>
          <w:sz w:val="24"/>
          <w:szCs w:val="24"/>
        </w:rPr>
      </w:pPr>
      <w:r w:rsidRPr="00B25BFD">
        <w:rPr>
          <w:rStyle w:val="af3"/>
          <w:b/>
          <w:sz w:val="24"/>
          <w:szCs w:val="24"/>
        </w:rPr>
        <w:t>Статика</w:t>
      </w:r>
      <w:r w:rsidRPr="00B25BFD">
        <w:rPr>
          <w:rStyle w:val="af3"/>
          <w:b/>
          <w:sz w:val="24"/>
          <w:szCs w:val="24"/>
        </w:rPr>
        <w:tab/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  <w:u w:val="single"/>
        </w:rPr>
        <w:t>Выпускник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давать определения понятиям: равновесие материальной точки, равновесие твердого тела, момент силы;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формулировать условия равновесия;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применять полученные знания для объяснения явлений,  наблюдаемых в природе и в быту</w:t>
      </w:r>
    </w:p>
    <w:p w:rsidR="0050081C" w:rsidRPr="0050081C" w:rsidRDefault="0050081C" w:rsidP="0050081C">
      <w:pPr>
        <w:tabs>
          <w:tab w:val="left" w:pos="5964"/>
        </w:tabs>
        <w:jc w:val="both"/>
        <w:rPr>
          <w:rStyle w:val="af3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выдвигать гипотезы на основе знания основополагающих физических закономерностей и законов;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i/>
          <w:sz w:val="24"/>
          <w:szCs w:val="24"/>
        </w:rPr>
        <w:t>- самостоятельно планировать и проводить физические эксперименты</w:t>
      </w:r>
    </w:p>
    <w:p w:rsidR="0050081C" w:rsidRPr="00B25BFD" w:rsidRDefault="0050081C" w:rsidP="0050081C">
      <w:pPr>
        <w:tabs>
          <w:tab w:val="left" w:pos="5964"/>
        </w:tabs>
        <w:jc w:val="both"/>
        <w:rPr>
          <w:rStyle w:val="af3"/>
          <w:b/>
          <w:sz w:val="24"/>
          <w:szCs w:val="24"/>
        </w:rPr>
      </w:pPr>
      <w:r w:rsidRPr="00B25BFD">
        <w:rPr>
          <w:rStyle w:val="af3"/>
          <w:b/>
          <w:sz w:val="24"/>
          <w:szCs w:val="24"/>
        </w:rPr>
        <w:t>Основы гидромеханики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bCs w:val="0"/>
          <w:sz w:val="24"/>
          <w:szCs w:val="24"/>
          <w:u w:val="single"/>
        </w:rPr>
      </w:pPr>
      <w:r w:rsidRPr="0050081C">
        <w:rPr>
          <w:rStyle w:val="af3"/>
          <w:sz w:val="24"/>
          <w:szCs w:val="24"/>
          <w:u w:val="single"/>
        </w:rPr>
        <w:t xml:space="preserve">Выпускник </w:t>
      </w:r>
      <w:r w:rsidRPr="0050081C">
        <w:rPr>
          <w:b w:val="0"/>
          <w:sz w:val="24"/>
          <w:szCs w:val="24"/>
          <w:u w:val="single"/>
        </w:rPr>
        <w:t>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-давать определения понятиям: давление, равновесие жидкости и газа;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формулировать закон Паскаля, Закон Архимеда;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воспроизводить условия равновесия жидкости и газа, условия плавания тел;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bCs w:val="0"/>
          <w:sz w:val="24"/>
          <w:szCs w:val="24"/>
        </w:rPr>
      </w:pPr>
      <w:r w:rsidRPr="0050081C">
        <w:rPr>
          <w:b w:val="0"/>
          <w:sz w:val="24"/>
          <w:szCs w:val="24"/>
        </w:rPr>
        <w:t>- применять полученные знания для объяснения явлений,  наблюдаемых в природе и в быту</w:t>
      </w:r>
    </w:p>
    <w:p w:rsidR="0050081C" w:rsidRPr="0050081C" w:rsidRDefault="0050081C" w:rsidP="0050081C">
      <w:pPr>
        <w:tabs>
          <w:tab w:val="left" w:pos="5964"/>
        </w:tabs>
        <w:jc w:val="both"/>
        <w:rPr>
          <w:rStyle w:val="af3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выдвигать гипотезы на основе знания основополагающих физических закономерностей и законов;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i/>
          <w:sz w:val="24"/>
          <w:szCs w:val="24"/>
        </w:rPr>
      </w:pPr>
      <w:r w:rsidRPr="0050081C">
        <w:rPr>
          <w:b w:val="0"/>
          <w:i/>
          <w:sz w:val="24"/>
          <w:szCs w:val="24"/>
        </w:rPr>
        <w:t>- самостоятельно планировать и проводить физические эксперименты</w:t>
      </w:r>
    </w:p>
    <w:p w:rsidR="0050081C" w:rsidRPr="00B25BFD" w:rsidRDefault="0050081C" w:rsidP="0050081C">
      <w:pPr>
        <w:tabs>
          <w:tab w:val="left" w:pos="5964"/>
        </w:tabs>
        <w:jc w:val="both"/>
        <w:rPr>
          <w:i/>
          <w:sz w:val="24"/>
          <w:szCs w:val="24"/>
        </w:rPr>
      </w:pPr>
      <w:r w:rsidRPr="00B25BFD">
        <w:rPr>
          <w:sz w:val="24"/>
          <w:szCs w:val="24"/>
        </w:rPr>
        <w:t>Молекулярно-кинетическая теория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  <w:u w:val="single"/>
        </w:rPr>
        <w:t>Выпускник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 xml:space="preserve">- давать определения понятиям: микроскопические и макроскопические параметры; стационарное равновесное состояние газа. Температура газа, абсолютный ноль температуры, </w:t>
      </w:r>
      <w:proofErr w:type="spellStart"/>
      <w:r w:rsidRPr="0050081C">
        <w:rPr>
          <w:b w:val="0"/>
          <w:sz w:val="24"/>
          <w:szCs w:val="24"/>
        </w:rPr>
        <w:t>изопроцесс</w:t>
      </w:r>
      <w:proofErr w:type="spellEnd"/>
      <w:r w:rsidRPr="0050081C">
        <w:rPr>
          <w:b w:val="0"/>
          <w:sz w:val="24"/>
          <w:szCs w:val="24"/>
        </w:rPr>
        <w:t>; изотермический, изобарный и изохорный процессы;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 xml:space="preserve">- воспроизводить  основное уравнение молекулярно-кинетической теории, закон Дальтона, уравнение </w:t>
      </w:r>
      <w:proofErr w:type="spellStart"/>
      <w:r w:rsidRPr="0050081C">
        <w:rPr>
          <w:b w:val="0"/>
          <w:sz w:val="24"/>
          <w:szCs w:val="24"/>
        </w:rPr>
        <w:t>Клапейрона-Менделеева</w:t>
      </w:r>
      <w:proofErr w:type="spellEnd"/>
      <w:r w:rsidRPr="0050081C">
        <w:rPr>
          <w:b w:val="0"/>
          <w:sz w:val="24"/>
          <w:szCs w:val="24"/>
        </w:rPr>
        <w:t>, закон Гей-Люссака, закон Шарля.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формулировать условия идеального газа, описывать явления ионизации;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использовать статистический подход для описания поведения совокупности большого числа частиц, включающий введение микроскопических и макроскопических параметров;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описывать демонстрационные эксперименты, позволяющие устанавливать для газа взаимосвязь между его давлением, объемом, массой и температурой;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объяснять газовые законы на основе молекулярно-кинетической теории.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применять полученные знания для объяснения явлений,  наблюдаемых в природе и в быту</w:t>
      </w:r>
    </w:p>
    <w:p w:rsidR="0050081C" w:rsidRPr="0050081C" w:rsidRDefault="0050081C" w:rsidP="0050081C">
      <w:pPr>
        <w:tabs>
          <w:tab w:val="left" w:pos="5964"/>
        </w:tabs>
        <w:jc w:val="both"/>
        <w:rPr>
          <w:rStyle w:val="af3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lastRenderedPageBreak/>
        <w:t>- характеризовать системную связь между основополагающими научными понятиями: пространство, время, движение, сила, энергия;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выдвигать гипотезы на основе знания основополагающих физических закономерностей и законов;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самостоятельно планировать и проводить физические эксперименты;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характеризовать глобальные проблемы, стоящие перед человечеством: энергетические, сырьевые, экологические, – и роль физики в решении этих проблем;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 xml:space="preserve">- 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50081C">
        <w:rPr>
          <w:i/>
          <w:sz w:val="24"/>
          <w:szCs w:val="24"/>
        </w:rPr>
        <w:t>межпредметных</w:t>
      </w:r>
      <w:proofErr w:type="spellEnd"/>
      <w:r w:rsidRPr="0050081C">
        <w:rPr>
          <w:i/>
          <w:sz w:val="24"/>
          <w:szCs w:val="24"/>
        </w:rPr>
        <w:t xml:space="preserve"> связей;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объяснять принципы работы и характеристики изученных машин, приборов и технических устройств;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i/>
          <w:sz w:val="24"/>
          <w:szCs w:val="24"/>
        </w:rPr>
      </w:pPr>
      <w:r w:rsidRPr="0050081C">
        <w:rPr>
          <w:b w:val="0"/>
          <w:i/>
          <w:sz w:val="24"/>
          <w:szCs w:val="24"/>
        </w:rPr>
        <w:t xml:space="preserve">- объяснять условия применения физических моделей при решении физических задач, находить адекватную предложенной задаче физическую модель, разрешать </w:t>
      </w:r>
      <w:proofErr w:type="gramStart"/>
      <w:r w:rsidRPr="0050081C">
        <w:rPr>
          <w:b w:val="0"/>
          <w:i/>
          <w:sz w:val="24"/>
          <w:szCs w:val="24"/>
        </w:rPr>
        <w:t>проблему</w:t>
      </w:r>
      <w:proofErr w:type="gramEnd"/>
      <w:r w:rsidRPr="0050081C">
        <w:rPr>
          <w:b w:val="0"/>
          <w:i/>
          <w:sz w:val="24"/>
          <w:szCs w:val="24"/>
        </w:rPr>
        <w:t xml:space="preserve"> как на основе имеющихся знаний, так и при помощи методов оценки</w:t>
      </w:r>
    </w:p>
    <w:p w:rsidR="0050081C" w:rsidRPr="00B25BFD" w:rsidRDefault="0050081C" w:rsidP="0050081C">
      <w:pPr>
        <w:tabs>
          <w:tab w:val="left" w:pos="5964"/>
        </w:tabs>
        <w:jc w:val="both"/>
        <w:rPr>
          <w:i/>
          <w:sz w:val="24"/>
          <w:szCs w:val="24"/>
        </w:rPr>
      </w:pPr>
      <w:r w:rsidRPr="00B25BFD">
        <w:rPr>
          <w:sz w:val="24"/>
          <w:szCs w:val="24"/>
        </w:rPr>
        <w:t>Основы термодинамики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  <w:u w:val="single"/>
        </w:rPr>
        <w:t>Выпускник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proofErr w:type="gramStart"/>
      <w:r w:rsidRPr="0050081C">
        <w:rPr>
          <w:b w:val="0"/>
          <w:sz w:val="24"/>
          <w:szCs w:val="24"/>
        </w:rPr>
        <w:t>- давать определения понятиям: теплообмен, теплоизолированная система, тепловой двигатель,  замкнутый цикл, необратимый процесс, физических величин: внутренняя энергия, количество теплоты, коэффициент полезного действия теплового двигателя, молекула, атом, «реальный газ», насыщенный пар;</w:t>
      </w:r>
      <w:proofErr w:type="gramEnd"/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 xml:space="preserve">- понимать смысл величин: относительная влажность, парциальное давление; 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называть основные положения и основную физическую модель молекулярно-кинетической теории строения вещества;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классифицировать агрегатные состояния вещества;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характеризовать изменение структуры агрегатных состояний вещества при фазовых переходах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формулировать первый и второй законы термодинамики;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объяснять особенность температуры как параметра состояния системы;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описывать опыты,  иллюстрирующие изменение внутренней энергии при совершении работы;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делать выводы о том, что явление диффузии является необратимым процессом;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i/>
          <w:sz w:val="24"/>
          <w:szCs w:val="24"/>
        </w:rPr>
      </w:pPr>
      <w:r w:rsidRPr="0050081C">
        <w:rPr>
          <w:b w:val="0"/>
          <w:sz w:val="24"/>
          <w:szCs w:val="24"/>
        </w:rPr>
        <w:t>- применять приобретенные знания по теории тепловых двигателей для рационального природопользования и охраны окружающей среды</w:t>
      </w:r>
    </w:p>
    <w:p w:rsidR="0050081C" w:rsidRPr="0050081C" w:rsidRDefault="0050081C" w:rsidP="0050081C">
      <w:pPr>
        <w:tabs>
          <w:tab w:val="left" w:pos="5964"/>
        </w:tabs>
        <w:jc w:val="both"/>
        <w:rPr>
          <w:rStyle w:val="af3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выдвигать гипотезы на основе знания основополагающих физических закономерностей и законов;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самостоятельно планировать и проводить физические эксперименты;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характеризовать глобальные проблемы, стоящие перед человечеством: энергетические, сырьевые, экологические, – и роль физики в решении этих проблем;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 xml:space="preserve">- 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50081C">
        <w:rPr>
          <w:i/>
          <w:sz w:val="24"/>
          <w:szCs w:val="24"/>
        </w:rPr>
        <w:t>межпредметных</w:t>
      </w:r>
      <w:proofErr w:type="spellEnd"/>
      <w:r w:rsidRPr="0050081C">
        <w:rPr>
          <w:i/>
          <w:sz w:val="24"/>
          <w:szCs w:val="24"/>
        </w:rPr>
        <w:t xml:space="preserve"> связей;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i/>
          <w:sz w:val="24"/>
          <w:szCs w:val="24"/>
        </w:rPr>
      </w:pPr>
      <w:r w:rsidRPr="0050081C">
        <w:rPr>
          <w:b w:val="0"/>
          <w:i/>
          <w:sz w:val="24"/>
          <w:szCs w:val="24"/>
        </w:rPr>
        <w:t>- объяснять принципы работы и характеристики изученных машин, приборов и технических устройств</w:t>
      </w:r>
    </w:p>
    <w:p w:rsidR="0050081C" w:rsidRPr="00B25BFD" w:rsidRDefault="0050081C" w:rsidP="0050081C">
      <w:pPr>
        <w:tabs>
          <w:tab w:val="left" w:pos="5964"/>
        </w:tabs>
        <w:jc w:val="both"/>
        <w:rPr>
          <w:i/>
          <w:sz w:val="24"/>
          <w:szCs w:val="24"/>
        </w:rPr>
      </w:pPr>
      <w:r w:rsidRPr="00B25BFD">
        <w:rPr>
          <w:sz w:val="24"/>
          <w:szCs w:val="24"/>
        </w:rPr>
        <w:t>Электростатика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  <w:u w:val="single"/>
        </w:rPr>
        <w:t>Выпускник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давать определения понятиям: точечный заряд, электризация тел;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электрически изолированная система тел, электрическое поле, линии напряженности электрического поля, свободные и связанные заряды, поляризация диэлектрика; физических величин: электрический заряд, напряженность электрического поля, относительная диэлектрическая проницаемость среды;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формулировать закон сохранения электрического заряда, закон Кулона, границы их применимости;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описывать демонстрационные эксперименты по электризации тел и объяснять их результаты; описывать эксперимент по измерению электроемкости конденсатора;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bCs w:val="0"/>
          <w:sz w:val="24"/>
          <w:szCs w:val="24"/>
        </w:rPr>
      </w:pPr>
      <w:r w:rsidRPr="0050081C">
        <w:rPr>
          <w:b w:val="0"/>
          <w:sz w:val="24"/>
          <w:szCs w:val="24"/>
        </w:rPr>
        <w:t>- применять полученные знания для безопасного использования бытовых приборов и технических устройств</w:t>
      </w:r>
    </w:p>
    <w:p w:rsidR="0050081C" w:rsidRPr="0050081C" w:rsidRDefault="0050081C" w:rsidP="0050081C">
      <w:pPr>
        <w:tabs>
          <w:tab w:val="left" w:pos="5964"/>
        </w:tabs>
        <w:jc w:val="both"/>
        <w:rPr>
          <w:rStyle w:val="af3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lastRenderedPageBreak/>
        <w:t>- 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bCs w:val="0"/>
          <w:sz w:val="24"/>
          <w:szCs w:val="24"/>
        </w:rPr>
      </w:pPr>
      <w:r w:rsidRPr="0050081C">
        <w:rPr>
          <w:b w:val="0"/>
          <w:i/>
          <w:sz w:val="24"/>
          <w:szCs w:val="24"/>
        </w:rPr>
        <w:t xml:space="preserve">- 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50081C">
        <w:rPr>
          <w:b w:val="0"/>
          <w:i/>
          <w:sz w:val="24"/>
          <w:szCs w:val="24"/>
        </w:rPr>
        <w:t>межпредметных</w:t>
      </w:r>
      <w:proofErr w:type="spellEnd"/>
      <w:r w:rsidRPr="0050081C">
        <w:rPr>
          <w:b w:val="0"/>
          <w:i/>
          <w:sz w:val="24"/>
          <w:szCs w:val="24"/>
        </w:rPr>
        <w:t xml:space="preserve"> связей</w:t>
      </w:r>
    </w:p>
    <w:p w:rsidR="0050081C" w:rsidRPr="00B25BFD" w:rsidRDefault="0050081C" w:rsidP="0050081C">
      <w:pPr>
        <w:tabs>
          <w:tab w:val="left" w:pos="5964"/>
        </w:tabs>
        <w:jc w:val="both"/>
        <w:rPr>
          <w:bCs w:val="0"/>
          <w:sz w:val="24"/>
          <w:szCs w:val="24"/>
        </w:rPr>
      </w:pPr>
      <w:r w:rsidRPr="00B25BFD">
        <w:rPr>
          <w:sz w:val="24"/>
          <w:szCs w:val="24"/>
        </w:rPr>
        <w:t>Законы постоянного электрического тока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  <w:u w:val="single"/>
        </w:rPr>
        <w:t>Выпускник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proofErr w:type="gramStart"/>
      <w:r w:rsidRPr="0050081C">
        <w:rPr>
          <w:b w:val="0"/>
          <w:sz w:val="24"/>
          <w:szCs w:val="24"/>
        </w:rPr>
        <w:t>- давать определения понятиям: электрический ток, постоянный электрический ток, источник тока, сторонние силы, сверхпроводимость, дырка, последовательное и параллельное соединение проводников;  физическим величинам: сила тока, ЭДС, сопротивление проводника, мощность электрического тока;</w:t>
      </w:r>
      <w:proofErr w:type="gramEnd"/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объяснять условия существования электрического тока;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описывать демонстрационный опыт на последовательное и параллельное соединение проводников, тепловое действие электрического тока, передачу мощности от источника к потребителю; самостоятельно проведенный эксперимент по измерению силы тока и напряжения с помощью амперметра и вольтметра;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bCs w:val="0"/>
          <w:sz w:val="24"/>
          <w:szCs w:val="24"/>
        </w:rPr>
      </w:pPr>
      <w:r w:rsidRPr="0050081C">
        <w:rPr>
          <w:b w:val="0"/>
          <w:sz w:val="24"/>
          <w:szCs w:val="24"/>
        </w:rPr>
        <w:t xml:space="preserve">- использовать законы Ома для однородного проводника и замкнутой цепи, закон </w:t>
      </w:r>
      <w:proofErr w:type="spellStart"/>
      <w:r w:rsidRPr="0050081C">
        <w:rPr>
          <w:b w:val="0"/>
          <w:sz w:val="24"/>
          <w:szCs w:val="24"/>
        </w:rPr>
        <w:t>Джоуля-Ленца</w:t>
      </w:r>
      <w:proofErr w:type="spellEnd"/>
      <w:r w:rsidRPr="0050081C">
        <w:rPr>
          <w:b w:val="0"/>
          <w:sz w:val="24"/>
          <w:szCs w:val="24"/>
        </w:rPr>
        <w:t xml:space="preserve"> для расчета </w:t>
      </w:r>
      <w:proofErr w:type="gramStart"/>
      <w:r w:rsidRPr="0050081C">
        <w:rPr>
          <w:b w:val="0"/>
          <w:sz w:val="24"/>
          <w:szCs w:val="24"/>
        </w:rPr>
        <w:t>электрических</w:t>
      </w:r>
      <w:proofErr w:type="gramEnd"/>
    </w:p>
    <w:p w:rsidR="0050081C" w:rsidRPr="0050081C" w:rsidRDefault="0050081C" w:rsidP="0050081C">
      <w:pPr>
        <w:tabs>
          <w:tab w:val="left" w:pos="5964"/>
        </w:tabs>
        <w:jc w:val="both"/>
        <w:rPr>
          <w:rStyle w:val="af3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понимать и объяснять целостность физической теории, различать границы ее применимости и место в ряду других физических теорий;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выдвигать гипотезы на основе знания основополагающих физических закономерностей и законов;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самостоятельно планировать и проводить физические эксперименты;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 xml:space="preserve">- 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50081C">
        <w:rPr>
          <w:i/>
          <w:sz w:val="24"/>
          <w:szCs w:val="24"/>
        </w:rPr>
        <w:t>межпредметных</w:t>
      </w:r>
      <w:proofErr w:type="spellEnd"/>
      <w:r w:rsidRPr="0050081C">
        <w:rPr>
          <w:i/>
          <w:sz w:val="24"/>
          <w:szCs w:val="24"/>
        </w:rPr>
        <w:t xml:space="preserve"> связей;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bCs w:val="0"/>
          <w:sz w:val="24"/>
          <w:szCs w:val="24"/>
        </w:rPr>
      </w:pPr>
      <w:r w:rsidRPr="0050081C">
        <w:rPr>
          <w:b w:val="0"/>
          <w:i/>
          <w:sz w:val="24"/>
          <w:szCs w:val="24"/>
        </w:rPr>
        <w:t>- объяснять принципы работы и характеристики изученных машин, приборов и технических устройств</w:t>
      </w:r>
    </w:p>
    <w:p w:rsidR="0050081C" w:rsidRPr="00B25BFD" w:rsidRDefault="0050081C" w:rsidP="0050081C">
      <w:pPr>
        <w:tabs>
          <w:tab w:val="left" w:pos="5964"/>
        </w:tabs>
        <w:jc w:val="both"/>
        <w:rPr>
          <w:bCs w:val="0"/>
          <w:sz w:val="24"/>
          <w:szCs w:val="24"/>
        </w:rPr>
      </w:pPr>
      <w:r w:rsidRPr="00B25BFD">
        <w:rPr>
          <w:sz w:val="24"/>
          <w:szCs w:val="24"/>
        </w:rPr>
        <w:t>Электрический  ток  в  различных  средах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  <w:u w:val="single"/>
        </w:rPr>
        <w:t>Выпускник научится: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понимать  основные положения электронной теории проводимости металлов,  как зависит сопротивление металлического проводника от температуры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объяснять условия существования электрического тока в металлах, полупроводниках, жидкостях и газах;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называть основные носители зарядов в металлах, жидкостях, полупроводниках,  газах и условия при которых ток возникает;</w:t>
      </w:r>
    </w:p>
    <w:p w:rsidR="0050081C" w:rsidRPr="0050081C" w:rsidRDefault="0050081C" w:rsidP="0050081C">
      <w:pPr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формулировать закон Фарадея;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sz w:val="24"/>
          <w:szCs w:val="24"/>
        </w:rPr>
      </w:pPr>
      <w:r w:rsidRPr="0050081C">
        <w:rPr>
          <w:b w:val="0"/>
          <w:sz w:val="24"/>
          <w:szCs w:val="24"/>
        </w:rPr>
        <w:t>- применять полученные знания для объяснения явлений,  наблюдаемых в природе и в быту</w:t>
      </w:r>
    </w:p>
    <w:p w:rsidR="0050081C" w:rsidRPr="0050081C" w:rsidRDefault="0050081C" w:rsidP="0050081C">
      <w:pPr>
        <w:tabs>
          <w:tab w:val="left" w:pos="5964"/>
        </w:tabs>
        <w:jc w:val="both"/>
        <w:rPr>
          <w:b w:val="0"/>
          <w:bCs w:val="0"/>
          <w:sz w:val="24"/>
          <w:szCs w:val="24"/>
        </w:rPr>
      </w:pPr>
      <w:r w:rsidRPr="0050081C">
        <w:rPr>
          <w:b w:val="0"/>
          <w:i/>
          <w:sz w:val="24"/>
          <w:szCs w:val="24"/>
          <w:u w:val="single"/>
        </w:rPr>
        <w:t>Получит возможность научиться:</w:t>
      </w:r>
    </w:p>
    <w:p w:rsidR="0050081C" w:rsidRPr="0050081C" w:rsidRDefault="0050081C" w:rsidP="0050081C">
      <w:pPr>
        <w:pStyle w:val="a"/>
        <w:numPr>
          <w:ilvl w:val="0"/>
          <w:numId w:val="0"/>
        </w:numPr>
        <w:spacing w:line="240" w:lineRule="auto"/>
        <w:rPr>
          <w:i/>
          <w:sz w:val="24"/>
          <w:szCs w:val="24"/>
        </w:rPr>
      </w:pPr>
      <w:r w:rsidRPr="0050081C">
        <w:rPr>
          <w:i/>
          <w:sz w:val="24"/>
          <w:szCs w:val="24"/>
        </w:rPr>
        <w:t>- владеть приемами построения теоретических доказательств, а также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50081C" w:rsidRPr="0050081C" w:rsidRDefault="0050081C" w:rsidP="0050081C">
      <w:pPr>
        <w:tabs>
          <w:tab w:val="left" w:pos="5964"/>
        </w:tabs>
        <w:jc w:val="both"/>
        <w:rPr>
          <w:rStyle w:val="dash041e0431044b0447043d044b0439char1"/>
          <w:rFonts w:eastAsiaTheme="majorEastAsia"/>
          <w:b w:val="0"/>
          <w:bCs w:val="0"/>
        </w:rPr>
      </w:pPr>
      <w:r w:rsidRPr="0050081C">
        <w:rPr>
          <w:b w:val="0"/>
          <w:i/>
          <w:sz w:val="24"/>
          <w:szCs w:val="24"/>
        </w:rPr>
        <w:t xml:space="preserve">- решать практико-ориентированные качественные и расчетные физические задачи с выбором физической модели, используя несколько физических законов или формул, связывающих известные физические величины, в контексте </w:t>
      </w:r>
      <w:proofErr w:type="spellStart"/>
      <w:r w:rsidRPr="0050081C">
        <w:rPr>
          <w:b w:val="0"/>
          <w:i/>
          <w:sz w:val="24"/>
          <w:szCs w:val="24"/>
        </w:rPr>
        <w:t>межпредметных</w:t>
      </w:r>
      <w:proofErr w:type="spellEnd"/>
      <w:r w:rsidRPr="0050081C">
        <w:rPr>
          <w:b w:val="0"/>
          <w:i/>
          <w:sz w:val="24"/>
          <w:szCs w:val="24"/>
        </w:rPr>
        <w:t xml:space="preserve"> связей.</w:t>
      </w:r>
    </w:p>
    <w:p w:rsidR="0050081C" w:rsidRPr="0050081C" w:rsidRDefault="0050081C" w:rsidP="0050081C">
      <w:pPr>
        <w:pStyle w:val="a4"/>
        <w:rPr>
          <w:b w:val="0"/>
          <w:sz w:val="24"/>
          <w:szCs w:val="24"/>
          <w:u w:val="single"/>
        </w:rPr>
      </w:pPr>
    </w:p>
    <w:p w:rsidR="0050081C" w:rsidRPr="0050081C" w:rsidRDefault="0050081C" w:rsidP="0050081C">
      <w:pPr>
        <w:pStyle w:val="a4"/>
        <w:rPr>
          <w:b w:val="0"/>
          <w:sz w:val="24"/>
          <w:szCs w:val="24"/>
          <w:u w:val="single"/>
        </w:rPr>
      </w:pPr>
    </w:p>
    <w:p w:rsidR="0050081C" w:rsidRPr="0050081C" w:rsidRDefault="0050081C" w:rsidP="0050081C">
      <w:pPr>
        <w:pStyle w:val="a4"/>
        <w:rPr>
          <w:b w:val="0"/>
          <w:sz w:val="24"/>
          <w:szCs w:val="24"/>
          <w:u w:val="single"/>
        </w:rPr>
      </w:pPr>
    </w:p>
    <w:p w:rsidR="00A70061" w:rsidRPr="00893F7F" w:rsidRDefault="006E1158" w:rsidP="00893F7F">
      <w:pPr>
        <w:pStyle w:val="a4"/>
        <w:jc w:val="center"/>
        <w:rPr>
          <w:sz w:val="32"/>
          <w:szCs w:val="32"/>
        </w:rPr>
      </w:pPr>
      <w:r w:rsidRPr="00893F7F">
        <w:rPr>
          <w:sz w:val="32"/>
          <w:szCs w:val="32"/>
        </w:rPr>
        <w:lastRenderedPageBreak/>
        <w:t>Содержание учебного предмета</w:t>
      </w:r>
    </w:p>
    <w:p w:rsidR="00642EAA" w:rsidRDefault="00642EAA" w:rsidP="0050081C">
      <w:pPr>
        <w:pStyle w:val="a4"/>
        <w:rPr>
          <w:sz w:val="24"/>
          <w:szCs w:val="24"/>
          <w:u w:val="single"/>
        </w:rPr>
      </w:pPr>
    </w:p>
    <w:p w:rsidR="00642EAA" w:rsidRPr="00642EAA" w:rsidRDefault="007047FD" w:rsidP="00642EAA">
      <w:pPr>
        <w:pStyle w:val="ad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Научный метод познания природы </w:t>
      </w:r>
    </w:p>
    <w:p w:rsidR="00642EAA" w:rsidRPr="00642EAA" w:rsidRDefault="00642EAA" w:rsidP="00642EAA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642EAA">
        <w:rPr>
          <w:rFonts w:ascii="Times New Roman" w:eastAsia="Newton-Regular" w:hAnsi="Times New Roman"/>
          <w:bCs/>
          <w:sz w:val="24"/>
          <w:szCs w:val="24"/>
        </w:rPr>
        <w:t>Физика – фундаментальная наука о природе.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bCs/>
          <w:sz w:val="24"/>
          <w:szCs w:val="24"/>
        </w:rPr>
        <w:t xml:space="preserve">Научный метод познания. Методы научного </w:t>
      </w:r>
      <w:proofErr w:type="spellStart"/>
      <w:r w:rsidRPr="00642EAA">
        <w:rPr>
          <w:rFonts w:ascii="Times New Roman" w:eastAsia="Newton-Regular" w:hAnsi="Times New Roman"/>
          <w:bCs/>
          <w:sz w:val="24"/>
          <w:szCs w:val="24"/>
        </w:rPr>
        <w:t>иссле</w:t>
      </w:r>
      <w:proofErr w:type="spellEnd"/>
      <w:r w:rsidRPr="00642EAA">
        <w:rPr>
          <w:rFonts w:ascii="Times New Roman" w:eastAsia="Newton-Regular" w:hAnsi="Times New Roman"/>
          <w:bCs/>
          <w:sz w:val="24"/>
          <w:szCs w:val="24"/>
        </w:rPr>
        <w:t>-</w:t>
      </w:r>
    </w:p>
    <w:p w:rsidR="00642EAA" w:rsidRPr="00642EAA" w:rsidRDefault="00642EAA" w:rsidP="00642EAA">
      <w:pPr>
        <w:pStyle w:val="ad"/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642EAA">
        <w:rPr>
          <w:rFonts w:ascii="Times New Roman" w:eastAsia="Newton-Regular" w:hAnsi="Times New Roman"/>
          <w:bCs/>
          <w:sz w:val="24"/>
          <w:szCs w:val="24"/>
        </w:rPr>
        <w:t>дования</w:t>
      </w:r>
      <w:proofErr w:type="spellEnd"/>
      <w:r w:rsidRPr="00642EAA">
        <w:rPr>
          <w:rFonts w:ascii="Times New Roman" w:eastAsia="Newton-Regular" w:hAnsi="Times New Roman"/>
          <w:bCs/>
          <w:sz w:val="24"/>
          <w:szCs w:val="24"/>
        </w:rPr>
        <w:t xml:space="preserve"> физических явлений. Эксперимент и теория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bCs/>
          <w:sz w:val="24"/>
          <w:szCs w:val="24"/>
        </w:rPr>
        <w:t>в процессе познания природы. Погрешности измерения физических величин. Научные гипотезы. Модели физических явлений. Физические законы и теории. Границы применимости физических законов.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bCs/>
          <w:sz w:val="24"/>
          <w:szCs w:val="24"/>
        </w:rPr>
        <w:t>Физическая картина мира. Открытия в физике – основа прогресса в технике и технологии производства.</w:t>
      </w:r>
    </w:p>
    <w:p w:rsidR="00E14AE3" w:rsidRDefault="00E14AE3" w:rsidP="00642EAA">
      <w:pPr>
        <w:widowControl/>
        <w:jc w:val="center"/>
        <w:rPr>
          <w:rFonts w:eastAsia="Calibri"/>
          <w:sz w:val="24"/>
          <w:szCs w:val="24"/>
        </w:rPr>
      </w:pPr>
    </w:p>
    <w:p w:rsidR="00642EAA" w:rsidRPr="00642EAA" w:rsidRDefault="007047FD" w:rsidP="00642EAA">
      <w:pPr>
        <w:widowControl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Механика </w:t>
      </w:r>
    </w:p>
    <w:p w:rsidR="00642EAA" w:rsidRPr="00642EAA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642EAA">
        <w:rPr>
          <w:rFonts w:ascii="Times New Roman" w:eastAsia="Newton-Regular" w:hAnsi="Times New Roman"/>
          <w:sz w:val="24"/>
          <w:szCs w:val="24"/>
        </w:rPr>
        <w:t>Системы отсчета. Скалярные и векторные физические величины. Механическое движение и его</w:t>
      </w:r>
    </w:p>
    <w:p w:rsidR="00642EAA" w:rsidRPr="00642EAA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642EAA">
        <w:rPr>
          <w:rFonts w:ascii="Times New Roman" w:eastAsia="Newton-Regular" w:hAnsi="Times New Roman"/>
          <w:sz w:val="24"/>
          <w:szCs w:val="24"/>
        </w:rPr>
        <w:t>виды. Относительность механического движения.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Мгновенная скорость. Ускорение. Равноускоренное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движение. Движение по окружности с постоянной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по модулю скоростью. Принцип относительности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Галилея. Масса и сила. Законы динамики. Способы измерения сил. Инерциальные системы отсчета.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Закон всемирного тяготения. Закон сохранения импульса. Кинетическая энергия и работа. Потенциальная энергия тела в гравитационном поле. Потенциальная энергия упруго деформированного тела.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Закон сохранения механической энергии.</w:t>
      </w:r>
    </w:p>
    <w:p w:rsidR="00642EAA" w:rsidRPr="00642EAA" w:rsidRDefault="00642EAA" w:rsidP="00642EAA">
      <w:pPr>
        <w:pStyle w:val="ad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642EAA">
        <w:rPr>
          <w:rFonts w:ascii="Times New Roman" w:eastAsia="Calibri" w:hAnsi="Times New Roman"/>
          <w:i/>
          <w:iCs/>
          <w:sz w:val="24"/>
          <w:szCs w:val="24"/>
        </w:rPr>
        <w:t>Демонстрации</w:t>
      </w:r>
    </w:p>
    <w:p w:rsidR="00642EAA" w:rsidRPr="00642EAA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642EAA">
        <w:rPr>
          <w:rFonts w:ascii="Times New Roman" w:eastAsia="Newton-Regular" w:hAnsi="Times New Roman"/>
          <w:sz w:val="24"/>
          <w:szCs w:val="24"/>
        </w:rPr>
        <w:t>Зависимость траектории от выбора системы отсчета. Падение тел в воздухе и в вакууме. Явление</w:t>
      </w:r>
    </w:p>
    <w:p w:rsidR="00642EAA" w:rsidRPr="00642EAA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642EAA">
        <w:rPr>
          <w:rFonts w:ascii="Times New Roman" w:eastAsia="Newton-Regular" w:hAnsi="Times New Roman"/>
          <w:sz w:val="24"/>
          <w:szCs w:val="24"/>
        </w:rPr>
        <w:t>инерции. Измерение сил. Сложение сил. Зависимость силы упругости от деформации. Реактивное</w:t>
      </w:r>
    </w:p>
    <w:p w:rsidR="00642EAA" w:rsidRPr="00642EAA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642EAA">
        <w:rPr>
          <w:rFonts w:ascii="Times New Roman" w:eastAsia="Newton-Regular" w:hAnsi="Times New Roman"/>
          <w:sz w:val="24"/>
          <w:szCs w:val="24"/>
        </w:rPr>
        <w:t xml:space="preserve">движение. Переход потенциальной энергии в </w:t>
      </w:r>
      <w:proofErr w:type="gramStart"/>
      <w:r w:rsidRPr="00642EAA">
        <w:rPr>
          <w:rFonts w:ascii="Times New Roman" w:eastAsia="Newton-Regular" w:hAnsi="Times New Roman"/>
          <w:sz w:val="24"/>
          <w:szCs w:val="24"/>
        </w:rPr>
        <w:t>кинетическую</w:t>
      </w:r>
      <w:proofErr w:type="gramEnd"/>
      <w:r w:rsidRPr="00642EAA">
        <w:rPr>
          <w:rFonts w:ascii="Times New Roman" w:eastAsia="Newton-Regular" w:hAnsi="Times New Roman"/>
          <w:sz w:val="24"/>
          <w:szCs w:val="24"/>
        </w:rPr>
        <w:t xml:space="preserve"> и обратно.</w:t>
      </w:r>
    </w:p>
    <w:p w:rsidR="00642EAA" w:rsidRPr="00642EAA" w:rsidRDefault="00642EAA" w:rsidP="00642EAA">
      <w:pPr>
        <w:pStyle w:val="ad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 w:rsidRPr="00642EAA">
        <w:rPr>
          <w:rFonts w:ascii="Times New Roman" w:eastAsia="Calibri" w:hAnsi="Times New Roman"/>
          <w:i/>
          <w:iCs/>
          <w:sz w:val="24"/>
          <w:szCs w:val="24"/>
        </w:rPr>
        <w:t>Фронтальные лабораторные работы</w:t>
      </w:r>
    </w:p>
    <w:p w:rsidR="00642EAA" w:rsidRPr="00642EAA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642EAA">
        <w:rPr>
          <w:rFonts w:ascii="Times New Roman" w:eastAsia="Newton-Regular" w:hAnsi="Times New Roman"/>
          <w:sz w:val="24"/>
          <w:szCs w:val="24"/>
        </w:rPr>
        <w:t>1. Изучение движения тела по окружности.</w:t>
      </w:r>
    </w:p>
    <w:p w:rsidR="00642EAA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642EAA">
        <w:rPr>
          <w:rFonts w:ascii="Times New Roman" w:eastAsia="Newton-Regular" w:hAnsi="Times New Roman"/>
          <w:sz w:val="24"/>
          <w:szCs w:val="24"/>
        </w:rPr>
        <w:t>2. Изучение закона сохранения механической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энергии.</w:t>
      </w:r>
    </w:p>
    <w:p w:rsidR="00642EAA" w:rsidRPr="00642EAA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642EAA" w:rsidRPr="00642EAA" w:rsidRDefault="00642EAA" w:rsidP="00642EAA">
      <w:pPr>
        <w:pStyle w:val="ad"/>
        <w:jc w:val="center"/>
        <w:rPr>
          <w:rFonts w:ascii="Times New Roman" w:eastAsia="Calibri" w:hAnsi="Times New Roman"/>
          <w:b/>
          <w:sz w:val="24"/>
          <w:szCs w:val="24"/>
        </w:rPr>
      </w:pPr>
      <w:r w:rsidRPr="00642EAA">
        <w:rPr>
          <w:rFonts w:ascii="Times New Roman" w:eastAsia="Calibri" w:hAnsi="Times New Roman"/>
          <w:b/>
          <w:sz w:val="24"/>
          <w:szCs w:val="24"/>
        </w:rPr>
        <w:t>Молекулярная физика. Термодинамика</w:t>
      </w:r>
    </w:p>
    <w:p w:rsidR="007860DC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642EAA">
        <w:rPr>
          <w:rFonts w:ascii="Times New Roman" w:eastAsia="Newton-Regular" w:hAnsi="Times New Roman"/>
          <w:sz w:val="24"/>
          <w:szCs w:val="24"/>
        </w:rPr>
        <w:t>Молекулярно-кинетическая теория строения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 xml:space="preserve">вещества и ее экспериментальные основания. Абсолютная температура. Уравнение состояния </w:t>
      </w:r>
      <w:r>
        <w:rPr>
          <w:rFonts w:ascii="Times New Roman" w:eastAsia="Newton-Regular" w:hAnsi="Times New Roman"/>
          <w:sz w:val="24"/>
          <w:szCs w:val="24"/>
        </w:rPr>
        <w:t>иде</w:t>
      </w:r>
      <w:r w:rsidRPr="00642EAA">
        <w:rPr>
          <w:rFonts w:ascii="Times New Roman" w:eastAsia="Newton-Regular" w:hAnsi="Times New Roman"/>
          <w:sz w:val="24"/>
          <w:szCs w:val="24"/>
        </w:rPr>
        <w:t>ального газа. Связь средней кинетической энергии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 xml:space="preserve">теплового движения молекул с абсолютной температурой. Строение жидкостей и твердых тел. Кристаллические и аморфные тела. </w:t>
      </w:r>
    </w:p>
    <w:p w:rsidR="00642EAA" w:rsidRDefault="00642EAA" w:rsidP="00642EA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642EAA">
        <w:rPr>
          <w:rFonts w:ascii="Times New Roman" w:eastAsia="Newton-Regular" w:hAnsi="Times New Roman"/>
          <w:sz w:val="24"/>
          <w:szCs w:val="24"/>
        </w:rPr>
        <w:t>Внутренняя энергия.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Работа и теплопередача как способы изменения внутренней энергии. Первый и второй законы термодинамики. Принципы действия тепловых машин. КПД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теплового двигателя. Проблемы теплоэнергетики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642EAA">
        <w:rPr>
          <w:rFonts w:ascii="Times New Roman" w:eastAsia="Newton-Regular" w:hAnsi="Times New Roman"/>
          <w:sz w:val="24"/>
          <w:szCs w:val="24"/>
        </w:rPr>
        <w:t>и охрана окружающей среды.</w:t>
      </w:r>
    </w:p>
    <w:p w:rsidR="000419D4" w:rsidRPr="000419D4" w:rsidRDefault="000419D4" w:rsidP="00642EAA">
      <w:pPr>
        <w:pStyle w:val="ad"/>
        <w:jc w:val="both"/>
        <w:rPr>
          <w:rFonts w:ascii="Times New Roman" w:eastAsia="Newton-Regular" w:hAnsi="Times New Roman"/>
          <w:i/>
          <w:sz w:val="24"/>
          <w:szCs w:val="24"/>
        </w:rPr>
      </w:pPr>
      <w:r w:rsidRPr="000419D4">
        <w:rPr>
          <w:rFonts w:ascii="Times New Roman" w:eastAsia="Newton-Regular" w:hAnsi="Times New Roman"/>
          <w:i/>
          <w:sz w:val="24"/>
          <w:szCs w:val="24"/>
        </w:rPr>
        <w:t>Демонстрации</w:t>
      </w:r>
    </w:p>
    <w:p w:rsidR="00F16438" w:rsidRPr="00F16438" w:rsidRDefault="000419D4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0419D4">
        <w:rPr>
          <w:rFonts w:ascii="Times New Roman" w:eastAsia="Newton-Regular" w:hAnsi="Times New Roman"/>
          <w:sz w:val="24"/>
          <w:szCs w:val="24"/>
        </w:rPr>
        <w:t>Механическая модель броуновского движения.</w:t>
      </w:r>
      <w:r w:rsidR="00F16438">
        <w:rPr>
          <w:rFonts w:ascii="Times New Roman" w:eastAsia="Newton-Regular" w:hAnsi="Times New Roman"/>
          <w:sz w:val="24"/>
          <w:szCs w:val="24"/>
        </w:rPr>
        <w:t xml:space="preserve"> </w:t>
      </w:r>
      <w:r w:rsidRPr="000419D4">
        <w:rPr>
          <w:rFonts w:ascii="Times New Roman" w:eastAsia="Newton-Regular" w:hAnsi="Times New Roman"/>
          <w:sz w:val="24"/>
          <w:szCs w:val="24"/>
        </w:rPr>
        <w:t>Изменение давления газа с изменением температуры при постоянном объеме. Изменение объема газа</w:t>
      </w:r>
      <w:r w:rsidR="00F16438">
        <w:rPr>
          <w:rFonts w:ascii="Times New Roman" w:eastAsia="Newton-Regular" w:hAnsi="Times New Roman"/>
          <w:sz w:val="24"/>
          <w:szCs w:val="24"/>
        </w:rPr>
        <w:t xml:space="preserve"> </w:t>
      </w:r>
      <w:r w:rsidRPr="000419D4">
        <w:rPr>
          <w:rFonts w:ascii="Times New Roman" w:eastAsia="Newton-Regular" w:hAnsi="Times New Roman"/>
          <w:sz w:val="24"/>
          <w:szCs w:val="24"/>
        </w:rPr>
        <w:t>с изменением температуры при постоянном давлении.</w:t>
      </w:r>
      <w:r w:rsidR="00F16438">
        <w:rPr>
          <w:rFonts w:ascii="Times New Roman" w:eastAsia="Newton-Regular" w:hAnsi="Times New Roman"/>
          <w:sz w:val="24"/>
          <w:szCs w:val="24"/>
        </w:rPr>
        <w:t xml:space="preserve"> </w:t>
      </w:r>
      <w:r w:rsidRPr="000419D4">
        <w:rPr>
          <w:rFonts w:ascii="Times New Roman" w:eastAsia="Newton-Regular" w:hAnsi="Times New Roman"/>
          <w:sz w:val="24"/>
          <w:szCs w:val="24"/>
        </w:rPr>
        <w:t>Изменение объема газа с изменением давления</w:t>
      </w:r>
      <w:r w:rsidR="00F16438">
        <w:rPr>
          <w:rFonts w:ascii="Times New Roman" w:eastAsia="Newton-Regular" w:hAnsi="Times New Roman"/>
          <w:sz w:val="24"/>
          <w:szCs w:val="24"/>
        </w:rPr>
        <w:t xml:space="preserve"> </w:t>
      </w:r>
      <w:r w:rsidR="00F16438" w:rsidRPr="00F16438">
        <w:rPr>
          <w:rFonts w:ascii="Times New Roman" w:eastAsia="Newton-Regular" w:hAnsi="Times New Roman"/>
          <w:sz w:val="24"/>
          <w:szCs w:val="24"/>
        </w:rPr>
        <w:t>при постоянной температуре. Устройство гигрометра и психрометра. Кристаллические и аморфные</w:t>
      </w:r>
      <w:r w:rsidR="00F16438">
        <w:rPr>
          <w:rFonts w:ascii="Times New Roman" w:eastAsia="Newton-Regular" w:hAnsi="Times New Roman"/>
          <w:sz w:val="24"/>
          <w:szCs w:val="24"/>
        </w:rPr>
        <w:t xml:space="preserve"> </w:t>
      </w:r>
      <w:r w:rsidR="00F16438" w:rsidRPr="00F16438">
        <w:rPr>
          <w:rFonts w:ascii="Times New Roman" w:eastAsia="Newton-Regular" w:hAnsi="Times New Roman"/>
          <w:sz w:val="24"/>
          <w:szCs w:val="24"/>
        </w:rPr>
        <w:t>тела. Модели тепловых двигателей.</w:t>
      </w:r>
    </w:p>
    <w:p w:rsidR="00F16438" w:rsidRPr="00F16438" w:rsidRDefault="00F16438" w:rsidP="00F16438">
      <w:pPr>
        <w:pStyle w:val="ad"/>
        <w:jc w:val="both"/>
        <w:rPr>
          <w:rFonts w:ascii="Times New Roman" w:eastAsia="Newton-Regular" w:hAnsi="Times New Roman"/>
          <w:i/>
          <w:iCs/>
          <w:sz w:val="24"/>
          <w:szCs w:val="24"/>
        </w:rPr>
      </w:pPr>
      <w:r w:rsidRPr="00F16438">
        <w:rPr>
          <w:rFonts w:ascii="Times New Roman" w:eastAsia="Newton-Regular" w:hAnsi="Times New Roman"/>
          <w:i/>
          <w:iCs/>
          <w:sz w:val="24"/>
          <w:szCs w:val="24"/>
        </w:rPr>
        <w:t>Фронтальная лабораторная работа</w:t>
      </w:r>
    </w:p>
    <w:p w:rsidR="00F16438" w:rsidRPr="00F16438" w:rsidRDefault="00F16438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F16438">
        <w:rPr>
          <w:rFonts w:ascii="Times New Roman" w:eastAsia="Newton-Regular" w:hAnsi="Times New Roman"/>
          <w:sz w:val="24"/>
          <w:szCs w:val="24"/>
        </w:rPr>
        <w:t>3. Опытная проверка закона Гей-Люссака.</w:t>
      </w:r>
    </w:p>
    <w:p w:rsidR="00E14AE3" w:rsidRDefault="00E14AE3" w:rsidP="00F16438">
      <w:pPr>
        <w:pStyle w:val="ad"/>
        <w:jc w:val="center"/>
        <w:rPr>
          <w:rFonts w:ascii="Times New Roman" w:eastAsia="Newton-Regular" w:hAnsi="Times New Roman"/>
          <w:b/>
          <w:sz w:val="24"/>
          <w:szCs w:val="24"/>
        </w:rPr>
      </w:pPr>
    </w:p>
    <w:p w:rsidR="00F16438" w:rsidRPr="00F16438" w:rsidRDefault="00F16438" w:rsidP="00F16438">
      <w:pPr>
        <w:pStyle w:val="ad"/>
        <w:jc w:val="center"/>
        <w:rPr>
          <w:rFonts w:ascii="Times New Roman" w:eastAsia="Newton-Regular" w:hAnsi="Times New Roman"/>
          <w:b/>
          <w:sz w:val="24"/>
          <w:szCs w:val="24"/>
        </w:rPr>
      </w:pPr>
      <w:r w:rsidRPr="00F16438">
        <w:rPr>
          <w:rFonts w:ascii="Times New Roman" w:eastAsia="Newton-Regular" w:hAnsi="Times New Roman"/>
          <w:b/>
          <w:sz w:val="24"/>
          <w:szCs w:val="24"/>
        </w:rPr>
        <w:t xml:space="preserve">Электродинамика </w:t>
      </w:r>
    </w:p>
    <w:p w:rsidR="00F16438" w:rsidRPr="00F16438" w:rsidRDefault="00F16438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F16438">
        <w:rPr>
          <w:rFonts w:ascii="Times New Roman" w:eastAsia="Newton-Regular" w:hAnsi="Times New Roman"/>
          <w:sz w:val="24"/>
          <w:szCs w:val="24"/>
        </w:rPr>
        <w:t>Элементарный электрический заряд. Закон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F16438">
        <w:rPr>
          <w:rFonts w:ascii="Times New Roman" w:eastAsia="Newton-Regular" w:hAnsi="Times New Roman"/>
          <w:sz w:val="24"/>
          <w:szCs w:val="24"/>
        </w:rPr>
        <w:t>сохранения электрического заряда. Закон Кулона. Электрическое поле. Разность потенциалов.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F16438">
        <w:rPr>
          <w:rFonts w:ascii="Times New Roman" w:eastAsia="Newton-Regular" w:hAnsi="Times New Roman"/>
          <w:sz w:val="24"/>
          <w:szCs w:val="24"/>
        </w:rPr>
        <w:t>Электроемкость. Конденсатор. Последовательное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F16438">
        <w:rPr>
          <w:rFonts w:ascii="Times New Roman" w:eastAsia="Newton-Regular" w:hAnsi="Times New Roman"/>
          <w:sz w:val="24"/>
          <w:szCs w:val="24"/>
        </w:rPr>
        <w:t>и параллельное соединение проводников. Работа и мощность тока. Источники постоянного тока.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F16438">
        <w:rPr>
          <w:rFonts w:ascii="Times New Roman" w:eastAsia="Newton-Regular" w:hAnsi="Times New Roman"/>
          <w:sz w:val="24"/>
          <w:szCs w:val="24"/>
        </w:rPr>
        <w:t>Электродвижущая сила. Закон Ома для полной электрической цепи. Электрический ток в металлах, электролитах, газах и вакууме. Полупроводники. Плазма.</w:t>
      </w:r>
    </w:p>
    <w:p w:rsidR="00F1220A" w:rsidRPr="00F1220A" w:rsidRDefault="00F1220A" w:rsidP="00F1220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F1220A">
        <w:rPr>
          <w:rFonts w:ascii="Times New Roman" w:eastAsia="Newton-Regular" w:hAnsi="Times New Roman"/>
          <w:sz w:val="24"/>
          <w:szCs w:val="24"/>
        </w:rPr>
        <w:t>Взаимодействие токов. Магнитное поле. Магнитное поле. Индукция магнитного поля. Сила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F1220A">
        <w:rPr>
          <w:rFonts w:ascii="Times New Roman" w:eastAsia="Newton-Regular" w:hAnsi="Times New Roman"/>
          <w:sz w:val="24"/>
          <w:szCs w:val="24"/>
        </w:rPr>
        <w:t>Ампера. Электроизмерительные приборы. Сила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F1220A">
        <w:rPr>
          <w:rFonts w:ascii="Times New Roman" w:eastAsia="Newton-Regular" w:hAnsi="Times New Roman"/>
          <w:sz w:val="24"/>
          <w:szCs w:val="24"/>
        </w:rPr>
        <w:t>Лоренца. Магнитные свойства вещества. Электромагнитная индукция. Открытие электромагнитной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F1220A">
        <w:rPr>
          <w:rFonts w:ascii="Times New Roman" w:eastAsia="Newton-Regular" w:hAnsi="Times New Roman"/>
          <w:sz w:val="24"/>
          <w:szCs w:val="24"/>
        </w:rPr>
        <w:t>индукции. Правило Ленца. Магнитный поток. Закон электромагнитной индукции. ЭДС индукции</w:t>
      </w:r>
      <w:r>
        <w:rPr>
          <w:rFonts w:ascii="Times New Roman" w:eastAsia="Newton-Regular" w:hAnsi="Times New Roman"/>
          <w:sz w:val="24"/>
          <w:szCs w:val="24"/>
        </w:rPr>
        <w:t xml:space="preserve"> </w:t>
      </w:r>
      <w:r w:rsidRPr="00F1220A">
        <w:rPr>
          <w:rFonts w:ascii="Times New Roman" w:eastAsia="Newton-Regular" w:hAnsi="Times New Roman"/>
          <w:sz w:val="24"/>
          <w:szCs w:val="24"/>
        </w:rPr>
        <w:t>в движущихся проводниках. Самоиндукция. Индуктивность. Энергия магнитного поля тока. Электромагнитное поле.</w:t>
      </w:r>
    </w:p>
    <w:p w:rsidR="00F1220A" w:rsidRPr="00F1220A" w:rsidRDefault="00F1220A" w:rsidP="00F1220A">
      <w:pPr>
        <w:pStyle w:val="ad"/>
        <w:jc w:val="both"/>
        <w:rPr>
          <w:rFonts w:ascii="Times New Roman" w:eastAsia="Newton-Regular" w:hAnsi="Times New Roman"/>
          <w:i/>
          <w:iCs/>
          <w:sz w:val="24"/>
          <w:szCs w:val="24"/>
        </w:rPr>
      </w:pPr>
      <w:r w:rsidRPr="00F1220A">
        <w:rPr>
          <w:rFonts w:ascii="Times New Roman" w:eastAsia="Newton-Regular" w:hAnsi="Times New Roman"/>
          <w:i/>
          <w:iCs/>
          <w:sz w:val="24"/>
          <w:szCs w:val="24"/>
        </w:rPr>
        <w:t>Демонстрации</w:t>
      </w:r>
    </w:p>
    <w:p w:rsidR="00F1220A" w:rsidRPr="00F1220A" w:rsidRDefault="00F1220A" w:rsidP="00F1220A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F1220A">
        <w:rPr>
          <w:rFonts w:ascii="Times New Roman" w:eastAsia="Newton-Regular" w:hAnsi="Times New Roman"/>
          <w:sz w:val="24"/>
          <w:szCs w:val="24"/>
        </w:rPr>
        <w:lastRenderedPageBreak/>
        <w:t>Опыт Эрстеда. Магнитное взаимодействие токов. Отклонение электронного пучка магнитным</w:t>
      </w:r>
      <w:r w:rsidR="00013914">
        <w:rPr>
          <w:rFonts w:ascii="Times New Roman" w:eastAsia="Newton-Regular" w:hAnsi="Times New Roman"/>
          <w:sz w:val="24"/>
          <w:szCs w:val="24"/>
        </w:rPr>
        <w:t xml:space="preserve"> </w:t>
      </w:r>
      <w:r w:rsidRPr="00F1220A">
        <w:rPr>
          <w:rFonts w:ascii="Times New Roman" w:eastAsia="Newton-Regular" w:hAnsi="Times New Roman"/>
          <w:sz w:val="24"/>
          <w:szCs w:val="24"/>
        </w:rPr>
        <w:t>полем. Зависимость ЭДС индукции от скорости изменения магнитного потока.</w:t>
      </w:r>
    </w:p>
    <w:p w:rsidR="00F1220A" w:rsidRDefault="00F1220A" w:rsidP="00F16438">
      <w:pPr>
        <w:pStyle w:val="ad"/>
        <w:jc w:val="both"/>
        <w:rPr>
          <w:rFonts w:ascii="Times New Roman" w:eastAsia="Newton-Regular" w:hAnsi="Times New Roman"/>
          <w:i/>
          <w:iCs/>
          <w:sz w:val="24"/>
          <w:szCs w:val="24"/>
        </w:rPr>
      </w:pPr>
    </w:p>
    <w:p w:rsidR="00F16438" w:rsidRPr="00F16438" w:rsidRDefault="00F16438" w:rsidP="00F16438">
      <w:pPr>
        <w:pStyle w:val="ad"/>
        <w:jc w:val="both"/>
        <w:rPr>
          <w:rFonts w:ascii="Times New Roman" w:eastAsia="Newton-Regular" w:hAnsi="Times New Roman"/>
          <w:i/>
          <w:iCs/>
          <w:sz w:val="24"/>
          <w:szCs w:val="24"/>
        </w:rPr>
      </w:pPr>
      <w:r w:rsidRPr="00F16438">
        <w:rPr>
          <w:rFonts w:ascii="Times New Roman" w:eastAsia="Newton-Regular" w:hAnsi="Times New Roman"/>
          <w:i/>
          <w:iCs/>
          <w:sz w:val="24"/>
          <w:szCs w:val="24"/>
        </w:rPr>
        <w:t>Демонстрации</w:t>
      </w:r>
    </w:p>
    <w:p w:rsidR="00F16438" w:rsidRPr="00F16438" w:rsidRDefault="00F16438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F16438">
        <w:rPr>
          <w:rFonts w:ascii="Times New Roman" w:eastAsia="Newton-Regular" w:hAnsi="Times New Roman"/>
          <w:sz w:val="24"/>
          <w:szCs w:val="24"/>
        </w:rPr>
        <w:t>Электризация тел. Электрометр. Взаимодействие зарядов. Энергия заряженного конденсатора.</w:t>
      </w:r>
    </w:p>
    <w:p w:rsidR="00F16438" w:rsidRPr="00F16438" w:rsidRDefault="00F16438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F16438">
        <w:rPr>
          <w:rFonts w:ascii="Times New Roman" w:eastAsia="Newton-Regular" w:hAnsi="Times New Roman"/>
          <w:sz w:val="24"/>
          <w:szCs w:val="24"/>
        </w:rPr>
        <w:t>Электроизмерительные приборы.</w:t>
      </w:r>
    </w:p>
    <w:p w:rsidR="00F16438" w:rsidRPr="00F16438" w:rsidRDefault="00F16438" w:rsidP="00F16438">
      <w:pPr>
        <w:pStyle w:val="ad"/>
        <w:jc w:val="both"/>
        <w:rPr>
          <w:rFonts w:ascii="Times New Roman" w:eastAsia="Newton-Regular" w:hAnsi="Times New Roman"/>
          <w:i/>
          <w:iCs/>
          <w:sz w:val="24"/>
          <w:szCs w:val="24"/>
        </w:rPr>
      </w:pPr>
      <w:r w:rsidRPr="00F16438">
        <w:rPr>
          <w:rFonts w:ascii="Times New Roman" w:eastAsia="Newton-Regular" w:hAnsi="Times New Roman"/>
          <w:i/>
          <w:iCs/>
          <w:sz w:val="24"/>
          <w:szCs w:val="24"/>
        </w:rPr>
        <w:t>Фронтальные лабораторные работы</w:t>
      </w:r>
    </w:p>
    <w:p w:rsidR="00013914" w:rsidRPr="00F1220A" w:rsidRDefault="00013914" w:rsidP="00013914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 w:rsidRPr="00F1220A">
        <w:rPr>
          <w:rFonts w:ascii="Times New Roman" w:eastAsia="Newton-Regular" w:hAnsi="Times New Roman"/>
          <w:sz w:val="24"/>
          <w:szCs w:val="24"/>
        </w:rPr>
        <w:t>1. Наблюдение действия магнитного поля на ток.</w:t>
      </w:r>
    </w:p>
    <w:p w:rsidR="00013914" w:rsidRPr="00F1220A" w:rsidRDefault="00013914" w:rsidP="00013914">
      <w:pPr>
        <w:pStyle w:val="ad"/>
        <w:jc w:val="both"/>
        <w:rPr>
          <w:rFonts w:ascii="Times New Roman" w:eastAsia="Newton-Regular" w:hAnsi="Times New Roman"/>
          <w:i/>
          <w:iCs/>
          <w:sz w:val="24"/>
          <w:szCs w:val="24"/>
        </w:rPr>
      </w:pPr>
      <w:r w:rsidRPr="00F1220A">
        <w:rPr>
          <w:rFonts w:ascii="Times New Roman" w:eastAsia="Newton-Regular" w:hAnsi="Times New Roman"/>
          <w:sz w:val="24"/>
          <w:szCs w:val="24"/>
        </w:rPr>
        <w:t>2. Изучение явления электромагнитной индукции</w:t>
      </w:r>
    </w:p>
    <w:p w:rsidR="00F16438" w:rsidRPr="00F16438" w:rsidRDefault="00013914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>
        <w:rPr>
          <w:rFonts w:ascii="Times New Roman" w:eastAsia="Newton-Regular" w:hAnsi="Times New Roman"/>
          <w:sz w:val="24"/>
          <w:szCs w:val="24"/>
        </w:rPr>
        <w:t>3</w:t>
      </w:r>
      <w:r w:rsidR="00F16438" w:rsidRPr="00F16438">
        <w:rPr>
          <w:rFonts w:ascii="Times New Roman" w:eastAsia="Newton-Regular" w:hAnsi="Times New Roman"/>
          <w:sz w:val="24"/>
          <w:szCs w:val="24"/>
        </w:rPr>
        <w:t>. Изучение последовательного и параллельного</w:t>
      </w:r>
      <w:r w:rsidR="00F16438">
        <w:rPr>
          <w:rFonts w:ascii="Times New Roman" w:eastAsia="Newton-Regular" w:hAnsi="Times New Roman"/>
          <w:sz w:val="24"/>
          <w:szCs w:val="24"/>
        </w:rPr>
        <w:t xml:space="preserve"> </w:t>
      </w:r>
      <w:r w:rsidR="00F16438" w:rsidRPr="00F16438">
        <w:rPr>
          <w:rFonts w:ascii="Times New Roman" w:eastAsia="Newton-Regular" w:hAnsi="Times New Roman"/>
          <w:sz w:val="24"/>
          <w:szCs w:val="24"/>
        </w:rPr>
        <w:t>соединения проводников.</w:t>
      </w:r>
    </w:p>
    <w:p w:rsidR="00F16438" w:rsidRPr="00F16438" w:rsidRDefault="00013914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  <w:r>
        <w:rPr>
          <w:rFonts w:ascii="Times New Roman" w:eastAsia="Newton-Regular" w:hAnsi="Times New Roman"/>
          <w:sz w:val="24"/>
          <w:szCs w:val="24"/>
        </w:rPr>
        <w:t>4</w:t>
      </w:r>
      <w:r w:rsidR="00F16438" w:rsidRPr="00F16438">
        <w:rPr>
          <w:rFonts w:ascii="Times New Roman" w:eastAsia="Newton-Regular" w:hAnsi="Times New Roman"/>
          <w:sz w:val="24"/>
          <w:szCs w:val="24"/>
        </w:rPr>
        <w:t>. Измерение ЭДС и внутреннего сопротивления</w:t>
      </w:r>
      <w:r w:rsidR="00F16438">
        <w:rPr>
          <w:rFonts w:ascii="Times New Roman" w:eastAsia="Newton-Regular" w:hAnsi="Times New Roman"/>
          <w:sz w:val="24"/>
          <w:szCs w:val="24"/>
        </w:rPr>
        <w:t xml:space="preserve"> </w:t>
      </w:r>
      <w:r w:rsidR="00F16438" w:rsidRPr="00F16438">
        <w:rPr>
          <w:rFonts w:ascii="Times New Roman" w:eastAsia="Newton-Regular" w:hAnsi="Times New Roman"/>
          <w:sz w:val="24"/>
          <w:szCs w:val="24"/>
        </w:rPr>
        <w:t>источника тока.</w:t>
      </w:r>
    </w:p>
    <w:p w:rsidR="00005E4E" w:rsidRDefault="00005E4E" w:rsidP="00005E4E">
      <w:pPr>
        <w:pStyle w:val="ad"/>
        <w:jc w:val="both"/>
        <w:rPr>
          <w:rFonts w:ascii="Times New Roman" w:eastAsia="Calibri" w:hAnsi="Times New Roman"/>
          <w:sz w:val="24"/>
          <w:szCs w:val="24"/>
        </w:rPr>
      </w:pPr>
    </w:p>
    <w:p w:rsidR="00005E4E" w:rsidRPr="00005E4E" w:rsidRDefault="007047FD" w:rsidP="00005E4E">
      <w:pPr>
        <w:pStyle w:val="ad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Колебания и волны </w:t>
      </w:r>
    </w:p>
    <w:p w:rsidR="00005E4E" w:rsidRPr="00005E4E" w:rsidRDefault="00005E4E" w:rsidP="00CE3958">
      <w:pPr>
        <w:pStyle w:val="ad"/>
        <w:ind w:firstLine="708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Механические колебания. Свободные колебания. Математический маятник. Гармонические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колебания. Амплитуда, период, частота и фаза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колебаний. Вынужденные колебания. Резонанс.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Электромагнитные колебания. Свободные колебания в колебательном контуре. Период свободных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электрических колебаний. Вынужденные колебания. Переменный электрический ток. Активное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сопротивление. Действующие значения силы тока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и напряжения в цепи переменного тока. Мощность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в цепи переменного тока. Резонанс в электрической цепи. Производство, передача и потребление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электрической энергии. Генерирование энергии.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Трансформатор. Передача электрической энергии.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Механические волны. Продольные и поперечные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волны. Длина волны. Скорость распространения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волны. Уравнение гармонической бегущей волны.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Звуковые волны. Электромагнитные волны. Излучение электромагнитных волн. Свойства электромагнитных волн. Принципы радиосвязи. Радиолокация,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телевидение, сотовая связь.</w:t>
      </w:r>
    </w:p>
    <w:p w:rsidR="00005E4E" w:rsidRPr="00005E4E" w:rsidRDefault="00005E4E" w:rsidP="00005E4E">
      <w:pPr>
        <w:pStyle w:val="ad"/>
        <w:jc w:val="both"/>
        <w:rPr>
          <w:rFonts w:ascii="Times New Roman" w:eastAsia="Calibri" w:hAnsi="Times New Roman"/>
          <w:bCs/>
          <w:i/>
          <w:iCs/>
          <w:sz w:val="24"/>
          <w:szCs w:val="24"/>
        </w:rPr>
      </w:pPr>
      <w:r w:rsidRPr="00005E4E">
        <w:rPr>
          <w:rFonts w:ascii="Times New Roman" w:eastAsia="Calibri" w:hAnsi="Times New Roman"/>
          <w:bCs/>
          <w:i/>
          <w:iCs/>
          <w:sz w:val="24"/>
          <w:szCs w:val="24"/>
        </w:rPr>
        <w:t>Демонстрации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Свободные колебания груза на нити и пружине.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Запись колебательного движения. Вынужденные колебания. Резонанс. Свободные электромагнитные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колебания. Осциллограмма переменного тока. Генератор переменного тока. Трансформатор. Поперечные и продольные волны. Отражение и преломление волн. Частота колебаний и высота тона звука.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Амплитуда колебаний и громкость звука. Излучение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и прием электромагнитных волн. Отражение и преломление электромагнитных волн.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i/>
          <w:i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i/>
          <w:iCs/>
          <w:sz w:val="24"/>
          <w:szCs w:val="24"/>
        </w:rPr>
        <w:t>Фронтальные лабораторные работы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3. Измерение ускорения свободного падения при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помощи маятника.</w:t>
      </w:r>
    </w:p>
    <w:p w:rsidR="00005E4E" w:rsidRDefault="00005E4E" w:rsidP="00005E4E">
      <w:pPr>
        <w:pStyle w:val="ad"/>
        <w:jc w:val="center"/>
        <w:rPr>
          <w:rFonts w:ascii="Times New Roman" w:eastAsia="Newton-Regular" w:hAnsi="Times New Roman"/>
          <w:b/>
          <w:sz w:val="24"/>
          <w:szCs w:val="24"/>
        </w:rPr>
      </w:pPr>
    </w:p>
    <w:p w:rsidR="00005E4E" w:rsidRPr="00005E4E" w:rsidRDefault="00005E4E" w:rsidP="00005E4E">
      <w:pPr>
        <w:pStyle w:val="ad"/>
        <w:jc w:val="center"/>
        <w:rPr>
          <w:rFonts w:ascii="Times New Roman" w:eastAsia="Newton-Regular" w:hAnsi="Times New Roman"/>
          <w:b/>
          <w:sz w:val="24"/>
          <w:szCs w:val="24"/>
        </w:rPr>
      </w:pPr>
      <w:r w:rsidRPr="00005E4E">
        <w:rPr>
          <w:rFonts w:ascii="Times New Roman" w:eastAsia="Newton-Regular" w:hAnsi="Times New Roman"/>
          <w:b/>
          <w:sz w:val="24"/>
          <w:szCs w:val="24"/>
        </w:rPr>
        <w:t>Оптика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Свет. Скорость света. Распространение света. Закон отражения света. Закон преломления света. Полное внутреннее отражение света. Линза. Получение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изображения с помощью линзы. Формула тонкой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линзы. Оптические приборы. Разрешающая способность. Свет как электромагнитная волна. Дисперсия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 xml:space="preserve">света. Интерференция света. Когерентность. Дифракция света. Дифракционная решетка. </w:t>
      </w:r>
      <w:proofErr w:type="spellStart"/>
      <w:r w:rsidRPr="00005E4E">
        <w:rPr>
          <w:rFonts w:ascii="Times New Roman" w:eastAsia="Newton-Regular" w:hAnsi="Times New Roman"/>
          <w:bCs/>
          <w:sz w:val="24"/>
          <w:szCs w:val="24"/>
        </w:rPr>
        <w:t>Поперечность</w:t>
      </w:r>
      <w:proofErr w:type="spellEnd"/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световых волн. Поляризация света. Постоянство скорости света. Пространство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и время в специальной теории относительности. Релятивистская динамика. Связь массы и энергии. Излучение и спектры. Шкала электромагнитных волн.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i/>
          <w:i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i/>
          <w:iCs/>
          <w:sz w:val="24"/>
          <w:szCs w:val="24"/>
        </w:rPr>
        <w:t>Демонстрации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Прямолинейное распространение, отражение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 xml:space="preserve">и преломление света. Распространение света в </w:t>
      </w:r>
      <w:proofErr w:type="spellStart"/>
      <w:r w:rsidRPr="00005E4E">
        <w:rPr>
          <w:rFonts w:ascii="Times New Roman" w:eastAsia="Newton-Regular" w:hAnsi="Times New Roman"/>
          <w:bCs/>
          <w:sz w:val="24"/>
          <w:szCs w:val="24"/>
        </w:rPr>
        <w:t>световоде</w:t>
      </w:r>
      <w:proofErr w:type="spellEnd"/>
      <w:r w:rsidRPr="00005E4E">
        <w:rPr>
          <w:rFonts w:ascii="Times New Roman" w:eastAsia="Newton-Regular" w:hAnsi="Times New Roman"/>
          <w:bCs/>
          <w:sz w:val="24"/>
          <w:szCs w:val="24"/>
        </w:rPr>
        <w:t>.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 xml:space="preserve"> Линзы. Оптические приборы. Интерференция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света. Дифракция света. Получение спектра с помощью призмы. Получение спектра с помощью дифракционной решетки. Поляризация света.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i/>
          <w:i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i/>
          <w:iCs/>
          <w:sz w:val="24"/>
          <w:szCs w:val="24"/>
        </w:rPr>
        <w:t>Фронтальные лабораторные работы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4. Измерение показателя преломления стекла.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5. Определение оптической силы и фокусного</w:t>
      </w:r>
      <w:r w:rsidR="007047FD"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расстояния собирающей линзы.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6. Измерение длины световой волны</w:t>
      </w:r>
    </w:p>
    <w:p w:rsidR="00383FE1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7. Наблюдение сплошного и линейчатого спектров</w:t>
      </w:r>
    </w:p>
    <w:p w:rsid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.</w:t>
      </w:r>
    </w:p>
    <w:p w:rsidR="00E14AE3" w:rsidRDefault="00E14AE3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</w:p>
    <w:p w:rsidR="00383FE1" w:rsidRDefault="00383FE1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</w:p>
    <w:p w:rsidR="007047FD" w:rsidRPr="00383FE1" w:rsidRDefault="00383FE1" w:rsidP="00383FE1">
      <w:pPr>
        <w:pStyle w:val="ad"/>
        <w:jc w:val="center"/>
        <w:rPr>
          <w:rFonts w:ascii="Times New Roman" w:hAnsi="Times New Roman"/>
          <w:b/>
          <w:bCs/>
          <w:sz w:val="24"/>
          <w:szCs w:val="24"/>
        </w:rPr>
      </w:pPr>
      <w:r w:rsidRPr="00383FE1">
        <w:rPr>
          <w:rFonts w:ascii="Times New Roman" w:hAnsi="Times New Roman"/>
          <w:b/>
          <w:bCs/>
          <w:sz w:val="24"/>
          <w:szCs w:val="24"/>
        </w:rPr>
        <w:lastRenderedPageBreak/>
        <w:t>Основы специальной теории относительности</w:t>
      </w:r>
    </w:p>
    <w:p w:rsidR="00383FE1" w:rsidRDefault="00383FE1" w:rsidP="00005E4E">
      <w:pPr>
        <w:pStyle w:val="ad"/>
        <w:jc w:val="both"/>
      </w:pPr>
      <w:r w:rsidRPr="00005E4E">
        <w:rPr>
          <w:rFonts w:ascii="Times New Roman" w:eastAsia="Newton-Regular" w:hAnsi="Times New Roman"/>
          <w:bCs/>
          <w:sz w:val="24"/>
          <w:szCs w:val="24"/>
        </w:rPr>
        <w:t>Основы специальной теории относительности. Постулаты теории</w:t>
      </w:r>
      <w:r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относительности. Принцип относительности Эйнштейна</w:t>
      </w:r>
    </w:p>
    <w:p w:rsidR="00383FE1" w:rsidRPr="00005E4E" w:rsidRDefault="00383FE1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</w:p>
    <w:p w:rsidR="00005E4E" w:rsidRPr="007047FD" w:rsidRDefault="00005E4E" w:rsidP="007047FD">
      <w:pPr>
        <w:pStyle w:val="ad"/>
        <w:jc w:val="center"/>
        <w:rPr>
          <w:rFonts w:ascii="Times New Roman" w:eastAsia="Newton-Regular" w:hAnsi="Times New Roman"/>
          <w:b/>
          <w:sz w:val="24"/>
          <w:szCs w:val="24"/>
        </w:rPr>
      </w:pPr>
      <w:r w:rsidRPr="007047FD">
        <w:rPr>
          <w:rFonts w:ascii="Times New Roman" w:eastAsia="Newton-Regular" w:hAnsi="Times New Roman"/>
          <w:b/>
          <w:sz w:val="24"/>
          <w:szCs w:val="24"/>
        </w:rPr>
        <w:t xml:space="preserve">Квантовая физика 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Световые кванты. Постоянная Планка. Фотоэффект. Уравнение Эйнштейна для фотоэффекта.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Фотоны. Корпускулярно-волновой дуализм. Гипотеза де Бройля. Давление света. Применение фото-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эффекта. Атомная физика. Строение атома. Опыты</w:t>
      </w:r>
      <w:r w:rsidR="007047FD"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Резерфорда. Квантовые постулаты Бора. Модель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атома водорода по Бору. Трудности теории Бора.</w:t>
      </w:r>
      <w:r w:rsidR="007047FD"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Лазеры. Методы регистрации частиц. Альф</w:t>
      </w:r>
      <w:proofErr w:type="gramStart"/>
      <w:r w:rsidRPr="00005E4E">
        <w:rPr>
          <w:rFonts w:ascii="Times New Roman" w:eastAsia="Newton-Regular" w:hAnsi="Times New Roman"/>
          <w:bCs/>
          <w:sz w:val="24"/>
          <w:szCs w:val="24"/>
        </w:rPr>
        <w:t>а-</w:t>
      </w:r>
      <w:proofErr w:type="gramEnd"/>
      <w:r w:rsidRPr="00005E4E">
        <w:rPr>
          <w:rFonts w:ascii="Times New Roman" w:eastAsia="Newton-Regular" w:hAnsi="Times New Roman"/>
          <w:bCs/>
          <w:sz w:val="24"/>
          <w:szCs w:val="24"/>
        </w:rPr>
        <w:t>, бета-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и гамма-излучение. Радиоактивные превращения.</w:t>
      </w:r>
      <w:r w:rsidR="007047FD"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 xml:space="preserve">Закон радиоактивного распада. </w:t>
      </w:r>
      <w:proofErr w:type="spellStart"/>
      <w:r w:rsidRPr="00005E4E">
        <w:rPr>
          <w:rFonts w:ascii="Times New Roman" w:eastAsia="Newton-Regular" w:hAnsi="Times New Roman"/>
          <w:bCs/>
          <w:sz w:val="24"/>
          <w:szCs w:val="24"/>
        </w:rPr>
        <w:t>Протонно-нейтрон</w:t>
      </w:r>
      <w:proofErr w:type="spellEnd"/>
      <w:r w:rsidRPr="00005E4E">
        <w:rPr>
          <w:rFonts w:ascii="Times New Roman" w:eastAsia="Newton-Regular" w:hAnsi="Times New Roman"/>
          <w:bCs/>
          <w:sz w:val="24"/>
          <w:szCs w:val="24"/>
        </w:rPr>
        <w:t>-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proofErr w:type="spellStart"/>
      <w:r w:rsidRPr="00005E4E">
        <w:rPr>
          <w:rFonts w:ascii="Times New Roman" w:eastAsia="Newton-Regular" w:hAnsi="Times New Roman"/>
          <w:bCs/>
          <w:sz w:val="24"/>
          <w:szCs w:val="24"/>
        </w:rPr>
        <w:t>ная</w:t>
      </w:r>
      <w:proofErr w:type="spellEnd"/>
      <w:r w:rsidRPr="00005E4E">
        <w:rPr>
          <w:rFonts w:ascii="Times New Roman" w:eastAsia="Newton-Regular" w:hAnsi="Times New Roman"/>
          <w:bCs/>
          <w:sz w:val="24"/>
          <w:szCs w:val="24"/>
        </w:rPr>
        <w:t xml:space="preserve"> модель строения атомного ядра. Дефект масс</w:t>
      </w:r>
      <w:r w:rsidR="007047FD"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и энергия связи нуклонов в ядре. Деление и синтез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ядер. Ядерная энергетика. Биологическое действие</w:t>
      </w:r>
      <w:r w:rsidR="007047FD"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радиоактивного излучения. Элементарные частицы.</w:t>
      </w:r>
      <w:r w:rsidR="007047FD"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Античастицы.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i/>
          <w:i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i/>
          <w:iCs/>
          <w:sz w:val="24"/>
          <w:szCs w:val="24"/>
        </w:rPr>
        <w:t>Демонстрации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Фотоэффект. Лазер. Счетчик ионизирующих</w:t>
      </w:r>
      <w:r w:rsidR="007047FD"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излучений.</w:t>
      </w:r>
    </w:p>
    <w:p w:rsidR="00383FE1" w:rsidRPr="00383FE1" w:rsidRDefault="00383FE1" w:rsidP="00383FE1">
      <w:pPr>
        <w:pStyle w:val="ad"/>
        <w:jc w:val="center"/>
        <w:rPr>
          <w:rFonts w:ascii="Times New Roman" w:hAnsi="Times New Roman"/>
          <w:b/>
          <w:bCs/>
          <w:sz w:val="24"/>
          <w:szCs w:val="24"/>
        </w:rPr>
      </w:pPr>
      <w:r w:rsidRPr="00383FE1">
        <w:rPr>
          <w:rFonts w:ascii="Times New Roman" w:hAnsi="Times New Roman"/>
          <w:b/>
          <w:bCs/>
          <w:sz w:val="24"/>
          <w:szCs w:val="24"/>
        </w:rPr>
        <w:t>Строение Вселенной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Видимое движение небесных тел. Законы движения планет. Строение Солнечной системы. Система Земля – Луна. Основные характеристики звезд.</w:t>
      </w:r>
      <w:r w:rsidR="007047FD">
        <w:rPr>
          <w:rFonts w:ascii="Times New Roman" w:eastAsia="Newton-Regular" w:hAnsi="Times New Roman"/>
          <w:bCs/>
          <w:sz w:val="24"/>
          <w:szCs w:val="24"/>
        </w:rPr>
        <w:t xml:space="preserve"> </w:t>
      </w:r>
      <w:r w:rsidRPr="00005E4E">
        <w:rPr>
          <w:rFonts w:ascii="Times New Roman" w:eastAsia="Newton-Regular" w:hAnsi="Times New Roman"/>
          <w:bCs/>
          <w:sz w:val="24"/>
          <w:szCs w:val="24"/>
        </w:rPr>
        <w:t>Солнце. Современные представления о происхождении и эволюции звезд, галактик, Вселенной.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i/>
          <w:i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i/>
          <w:iCs/>
          <w:sz w:val="24"/>
          <w:szCs w:val="24"/>
        </w:rPr>
        <w:t>Демонстрации</w:t>
      </w:r>
    </w:p>
    <w:p w:rsidR="00005E4E" w:rsidRPr="00005E4E" w:rsidRDefault="00005E4E" w:rsidP="00005E4E">
      <w:pPr>
        <w:pStyle w:val="ad"/>
        <w:jc w:val="both"/>
        <w:rPr>
          <w:rFonts w:ascii="Times New Roman" w:eastAsia="Newton-Regular" w:hAnsi="Times New Roman"/>
          <w:bCs/>
          <w:sz w:val="24"/>
          <w:szCs w:val="24"/>
        </w:rPr>
      </w:pPr>
      <w:r w:rsidRPr="00005E4E">
        <w:rPr>
          <w:rFonts w:ascii="Times New Roman" w:eastAsia="Newton-Regular" w:hAnsi="Times New Roman"/>
          <w:bCs/>
          <w:sz w:val="24"/>
          <w:szCs w:val="24"/>
        </w:rPr>
        <w:t>Модель движения Солнце – Земля – Луна.</w:t>
      </w:r>
    </w:p>
    <w:p w:rsidR="00F16438" w:rsidRDefault="00F16438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005E4E" w:rsidRDefault="00005E4E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005E4E" w:rsidRDefault="00005E4E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E14AE3" w:rsidRDefault="00E14AE3" w:rsidP="00F16438">
      <w:pPr>
        <w:pStyle w:val="ad"/>
        <w:jc w:val="both"/>
        <w:rPr>
          <w:rFonts w:ascii="Times New Roman" w:eastAsia="Newton-Regular" w:hAnsi="Times New Roman"/>
          <w:sz w:val="24"/>
          <w:szCs w:val="24"/>
        </w:rPr>
      </w:pPr>
    </w:p>
    <w:p w:rsidR="00AC2379" w:rsidRPr="00357754" w:rsidRDefault="00AC2379" w:rsidP="00A005E9">
      <w:pPr>
        <w:pStyle w:val="a4"/>
        <w:numPr>
          <w:ilvl w:val="0"/>
          <w:numId w:val="1"/>
        </w:numPr>
        <w:spacing w:line="480" w:lineRule="auto"/>
        <w:jc w:val="center"/>
        <w:rPr>
          <w:rStyle w:val="1"/>
          <w:b/>
          <w:bCs/>
          <w:i w:val="0"/>
          <w:iCs w:val="0"/>
          <w:color w:val="000000"/>
          <w:sz w:val="24"/>
          <w:szCs w:val="24"/>
          <w:u w:val="single"/>
        </w:rPr>
      </w:pPr>
      <w:r w:rsidRPr="00F46C10">
        <w:rPr>
          <w:rStyle w:val="1"/>
          <w:b/>
          <w:bCs/>
          <w:i w:val="0"/>
          <w:color w:val="000000"/>
          <w:sz w:val="24"/>
          <w:szCs w:val="24"/>
          <w:u w:val="single"/>
        </w:rPr>
        <w:lastRenderedPageBreak/>
        <w:t>Тематическое планирование</w:t>
      </w:r>
      <w:r w:rsidR="00EB22D8">
        <w:rPr>
          <w:rStyle w:val="1"/>
          <w:b/>
          <w:bCs/>
          <w:i w:val="0"/>
          <w:color w:val="000000"/>
          <w:sz w:val="24"/>
          <w:szCs w:val="24"/>
          <w:u w:val="single"/>
        </w:rPr>
        <w:t xml:space="preserve"> </w:t>
      </w:r>
      <w:r w:rsidR="007D1F7B">
        <w:rPr>
          <w:rStyle w:val="1"/>
          <w:b/>
          <w:bCs/>
          <w:i w:val="0"/>
          <w:color w:val="000000"/>
          <w:sz w:val="24"/>
          <w:szCs w:val="24"/>
          <w:u w:val="single"/>
        </w:rPr>
        <w:t>учебного материала</w:t>
      </w:r>
    </w:p>
    <w:p w:rsidR="00357754" w:rsidRDefault="00357754" w:rsidP="00357754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10</w:t>
      </w:r>
      <w:r w:rsidRPr="00357754">
        <w:rPr>
          <w:sz w:val="24"/>
          <w:szCs w:val="24"/>
        </w:rPr>
        <w:t xml:space="preserve"> класс 70 часов</w:t>
      </w:r>
    </w:p>
    <w:p w:rsidR="00357754" w:rsidRPr="00357754" w:rsidRDefault="00357754" w:rsidP="00357754">
      <w:pPr>
        <w:pStyle w:val="a4"/>
        <w:jc w:val="center"/>
        <w:rPr>
          <w:b w:val="0"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1668"/>
        <w:gridCol w:w="5103"/>
        <w:gridCol w:w="2800"/>
      </w:tblGrid>
      <w:tr w:rsidR="00357754" w:rsidRPr="00357754" w:rsidTr="003310FA">
        <w:tc>
          <w:tcPr>
            <w:tcW w:w="1668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57754">
              <w:rPr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357754">
              <w:rPr>
                <w:b w:val="0"/>
                <w:sz w:val="24"/>
                <w:szCs w:val="24"/>
              </w:rPr>
              <w:t>/</w:t>
            </w:r>
            <w:proofErr w:type="spellStart"/>
            <w:r w:rsidRPr="00357754">
              <w:rPr>
                <w:b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>Тема</w:t>
            </w:r>
          </w:p>
        </w:tc>
        <w:tc>
          <w:tcPr>
            <w:tcW w:w="2800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>Количество часов</w:t>
            </w:r>
          </w:p>
        </w:tc>
      </w:tr>
      <w:tr w:rsidR="00357754" w:rsidRPr="00357754" w:rsidTr="003310FA">
        <w:tc>
          <w:tcPr>
            <w:tcW w:w="1668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rFonts w:eastAsia="Calibri"/>
                <w:b w:val="0"/>
                <w:sz w:val="24"/>
                <w:szCs w:val="24"/>
                <w:lang w:eastAsia="en-US"/>
              </w:rPr>
              <w:t xml:space="preserve">Введение </w:t>
            </w:r>
          </w:p>
        </w:tc>
        <w:tc>
          <w:tcPr>
            <w:tcW w:w="2800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rFonts w:eastAsia="Calibri"/>
                <w:b w:val="0"/>
                <w:sz w:val="24"/>
                <w:szCs w:val="24"/>
                <w:lang w:eastAsia="en-US"/>
              </w:rPr>
              <w:t>1 ч.</w:t>
            </w:r>
          </w:p>
        </w:tc>
      </w:tr>
      <w:tr w:rsidR="00357754" w:rsidRPr="00357754" w:rsidTr="003310FA">
        <w:tc>
          <w:tcPr>
            <w:tcW w:w="1668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>Механика</w:t>
            </w:r>
          </w:p>
        </w:tc>
        <w:tc>
          <w:tcPr>
            <w:tcW w:w="2800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rFonts w:eastAsia="Calibri"/>
                <w:b w:val="0"/>
                <w:sz w:val="24"/>
                <w:szCs w:val="24"/>
                <w:lang w:eastAsia="en-US"/>
              </w:rPr>
              <w:t>26 ч.</w:t>
            </w:r>
          </w:p>
        </w:tc>
      </w:tr>
      <w:tr w:rsidR="00357754" w:rsidRPr="00357754" w:rsidTr="003310FA">
        <w:tc>
          <w:tcPr>
            <w:tcW w:w="1668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 xml:space="preserve">Молекулярная физика </w:t>
            </w:r>
          </w:p>
        </w:tc>
        <w:tc>
          <w:tcPr>
            <w:tcW w:w="2800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rFonts w:eastAsia="Calibri"/>
                <w:b w:val="0"/>
                <w:sz w:val="24"/>
                <w:szCs w:val="24"/>
                <w:lang w:eastAsia="en-US"/>
              </w:rPr>
              <w:t>17 ч.</w:t>
            </w:r>
          </w:p>
        </w:tc>
      </w:tr>
      <w:tr w:rsidR="00357754" w:rsidRPr="00357754" w:rsidTr="003310FA">
        <w:tc>
          <w:tcPr>
            <w:tcW w:w="1668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pacing w:val="-4"/>
                <w:sz w:val="24"/>
                <w:szCs w:val="24"/>
              </w:rPr>
              <w:t>Электродинамика</w:t>
            </w:r>
          </w:p>
        </w:tc>
        <w:tc>
          <w:tcPr>
            <w:tcW w:w="2800" w:type="dxa"/>
          </w:tcPr>
          <w:p w:rsidR="00357754" w:rsidRPr="00357754" w:rsidRDefault="00357754" w:rsidP="00357754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rFonts w:eastAsia="Calibri"/>
                <w:b w:val="0"/>
                <w:sz w:val="24"/>
                <w:szCs w:val="24"/>
                <w:lang w:eastAsia="en-US"/>
              </w:rPr>
              <w:t>23 ч.</w:t>
            </w:r>
          </w:p>
        </w:tc>
      </w:tr>
      <w:tr w:rsidR="00357754" w:rsidRPr="00357754" w:rsidTr="003310FA">
        <w:tc>
          <w:tcPr>
            <w:tcW w:w="1668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357754" w:rsidRPr="00357754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b w:val="0"/>
                <w:spacing w:val="-1"/>
                <w:sz w:val="24"/>
                <w:szCs w:val="24"/>
              </w:rPr>
              <w:t xml:space="preserve">Повторение </w:t>
            </w:r>
          </w:p>
        </w:tc>
        <w:tc>
          <w:tcPr>
            <w:tcW w:w="2800" w:type="dxa"/>
          </w:tcPr>
          <w:p w:rsidR="00357754" w:rsidRPr="00357754" w:rsidRDefault="00357754" w:rsidP="00357754">
            <w:pPr>
              <w:jc w:val="center"/>
              <w:rPr>
                <w:b w:val="0"/>
                <w:sz w:val="24"/>
                <w:szCs w:val="24"/>
              </w:rPr>
            </w:pPr>
            <w:r w:rsidRPr="00357754">
              <w:rPr>
                <w:rFonts w:eastAsia="Calibri"/>
                <w:b w:val="0"/>
                <w:sz w:val="24"/>
                <w:szCs w:val="24"/>
                <w:lang w:eastAsia="en-US"/>
              </w:rPr>
              <w:t>3 ч.</w:t>
            </w:r>
          </w:p>
        </w:tc>
      </w:tr>
    </w:tbl>
    <w:p w:rsidR="00357754" w:rsidRDefault="00357754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  <w:u w:val="single"/>
        </w:rPr>
      </w:pPr>
    </w:p>
    <w:p w:rsidR="00357754" w:rsidRDefault="00357754" w:rsidP="00357754">
      <w:pPr>
        <w:pStyle w:val="a4"/>
        <w:jc w:val="center"/>
        <w:rPr>
          <w:sz w:val="24"/>
          <w:szCs w:val="24"/>
        </w:rPr>
      </w:pPr>
      <w:r>
        <w:rPr>
          <w:sz w:val="24"/>
          <w:szCs w:val="24"/>
        </w:rPr>
        <w:t>11 класс 68</w:t>
      </w:r>
      <w:r w:rsidRPr="00357754">
        <w:rPr>
          <w:sz w:val="24"/>
          <w:szCs w:val="24"/>
        </w:rPr>
        <w:t xml:space="preserve"> часов</w:t>
      </w:r>
    </w:p>
    <w:p w:rsidR="00357754" w:rsidRDefault="00357754" w:rsidP="00357754">
      <w:pPr>
        <w:pStyle w:val="a4"/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1668"/>
        <w:gridCol w:w="5103"/>
        <w:gridCol w:w="2800"/>
      </w:tblGrid>
      <w:tr w:rsidR="00357754" w:rsidRPr="00156390" w:rsidTr="003310FA">
        <w:tc>
          <w:tcPr>
            <w:tcW w:w="1668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56390">
              <w:rPr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156390">
              <w:rPr>
                <w:b w:val="0"/>
                <w:sz w:val="24"/>
                <w:szCs w:val="24"/>
              </w:rPr>
              <w:t>/</w:t>
            </w:r>
            <w:proofErr w:type="spellStart"/>
            <w:r w:rsidRPr="00156390">
              <w:rPr>
                <w:b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>Тема</w:t>
            </w:r>
          </w:p>
        </w:tc>
        <w:tc>
          <w:tcPr>
            <w:tcW w:w="2800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>Количество часов</w:t>
            </w:r>
          </w:p>
        </w:tc>
      </w:tr>
      <w:tr w:rsidR="00357754" w:rsidRPr="00156390" w:rsidTr="003310FA">
        <w:tc>
          <w:tcPr>
            <w:tcW w:w="1668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rFonts w:eastAsia="Calibri"/>
                <w:b w:val="0"/>
                <w:sz w:val="24"/>
                <w:szCs w:val="24"/>
              </w:rPr>
              <w:t xml:space="preserve">Электродинамика (продолжение) </w:t>
            </w:r>
          </w:p>
        </w:tc>
        <w:tc>
          <w:tcPr>
            <w:tcW w:w="2800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11 ч.</w:t>
            </w:r>
          </w:p>
        </w:tc>
      </w:tr>
      <w:tr w:rsidR="00357754" w:rsidRPr="00156390" w:rsidTr="003310FA">
        <w:tc>
          <w:tcPr>
            <w:tcW w:w="1668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rFonts w:eastAsia="Calibri"/>
                <w:b w:val="0"/>
                <w:sz w:val="24"/>
                <w:szCs w:val="24"/>
              </w:rPr>
              <w:t xml:space="preserve">Колебания и волны </w:t>
            </w:r>
          </w:p>
        </w:tc>
        <w:tc>
          <w:tcPr>
            <w:tcW w:w="2800" w:type="dxa"/>
          </w:tcPr>
          <w:p w:rsidR="00357754" w:rsidRPr="00156390" w:rsidRDefault="00156390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18</w:t>
            </w:r>
            <w:r w:rsidR="00357754"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 ч.</w:t>
            </w:r>
          </w:p>
        </w:tc>
      </w:tr>
      <w:tr w:rsidR="00357754" w:rsidRPr="00156390" w:rsidTr="003310FA">
        <w:tc>
          <w:tcPr>
            <w:tcW w:w="1668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rFonts w:eastAsia="Calibri"/>
                <w:b w:val="0"/>
                <w:sz w:val="24"/>
                <w:szCs w:val="24"/>
              </w:rPr>
              <w:t xml:space="preserve">Оптика </w:t>
            </w:r>
          </w:p>
        </w:tc>
        <w:tc>
          <w:tcPr>
            <w:tcW w:w="2800" w:type="dxa"/>
          </w:tcPr>
          <w:p w:rsidR="00357754" w:rsidRPr="00156390" w:rsidRDefault="00357754" w:rsidP="00357754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16 ч.</w:t>
            </w:r>
          </w:p>
        </w:tc>
      </w:tr>
      <w:tr w:rsidR="00156390" w:rsidRPr="00156390" w:rsidTr="003310FA">
        <w:tc>
          <w:tcPr>
            <w:tcW w:w="1668" w:type="dxa"/>
          </w:tcPr>
          <w:p w:rsidR="00156390" w:rsidRPr="00156390" w:rsidRDefault="00156390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156390" w:rsidRPr="00156390" w:rsidRDefault="00156390" w:rsidP="00156390">
            <w:pPr>
              <w:pStyle w:val="ad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56390">
              <w:rPr>
                <w:rFonts w:ascii="Times New Roman" w:hAnsi="Times New Roman"/>
                <w:bCs/>
                <w:sz w:val="24"/>
                <w:szCs w:val="24"/>
              </w:rPr>
              <w:t>Основы специальной теории относительности</w:t>
            </w:r>
          </w:p>
        </w:tc>
        <w:tc>
          <w:tcPr>
            <w:tcW w:w="2800" w:type="dxa"/>
          </w:tcPr>
          <w:p w:rsidR="00156390" w:rsidRPr="00156390" w:rsidRDefault="00156390" w:rsidP="00357754">
            <w:pPr>
              <w:jc w:val="center"/>
              <w:rPr>
                <w:rFonts w:eastAsia="Calibri"/>
                <w:b w:val="0"/>
                <w:sz w:val="24"/>
                <w:szCs w:val="24"/>
                <w:lang w:eastAsia="en-US"/>
              </w:rPr>
            </w:pPr>
            <w:r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3</w:t>
            </w:r>
          </w:p>
        </w:tc>
      </w:tr>
      <w:tr w:rsidR="00357754" w:rsidRPr="00156390" w:rsidTr="003310FA">
        <w:tc>
          <w:tcPr>
            <w:tcW w:w="1668" w:type="dxa"/>
          </w:tcPr>
          <w:p w:rsidR="00357754" w:rsidRPr="00156390" w:rsidRDefault="00156390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357754" w:rsidRPr="00156390" w:rsidRDefault="00357754" w:rsidP="00156390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rFonts w:eastAsia="Calibri"/>
                <w:b w:val="0"/>
                <w:sz w:val="24"/>
                <w:szCs w:val="24"/>
              </w:rPr>
              <w:t>Квантовая физика</w:t>
            </w:r>
            <w:r w:rsidR="00156390" w:rsidRPr="00156390">
              <w:rPr>
                <w:rFonts w:eastAsia="Calibri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</w:tcPr>
          <w:p w:rsidR="00357754" w:rsidRPr="00156390" w:rsidRDefault="00156390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1</w:t>
            </w:r>
            <w:r w:rsidR="00357754"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3 ч.</w:t>
            </w:r>
          </w:p>
        </w:tc>
      </w:tr>
      <w:tr w:rsidR="00156390" w:rsidRPr="00156390" w:rsidTr="003310FA">
        <w:tc>
          <w:tcPr>
            <w:tcW w:w="1668" w:type="dxa"/>
          </w:tcPr>
          <w:p w:rsidR="00156390" w:rsidRPr="00156390" w:rsidRDefault="00156390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156390" w:rsidRPr="00156390" w:rsidRDefault="00156390" w:rsidP="00156390">
            <w:pPr>
              <w:pStyle w:val="ad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56390">
              <w:rPr>
                <w:rFonts w:ascii="Times New Roman" w:hAnsi="Times New Roman"/>
                <w:bCs/>
                <w:sz w:val="24"/>
                <w:szCs w:val="24"/>
              </w:rPr>
              <w:t>Строение Вселенной</w:t>
            </w:r>
          </w:p>
        </w:tc>
        <w:tc>
          <w:tcPr>
            <w:tcW w:w="2800" w:type="dxa"/>
          </w:tcPr>
          <w:p w:rsidR="00156390" w:rsidRPr="00156390" w:rsidRDefault="00156390" w:rsidP="003310FA">
            <w:pPr>
              <w:jc w:val="center"/>
              <w:rPr>
                <w:rFonts w:eastAsia="Calibri"/>
                <w:b w:val="0"/>
                <w:sz w:val="24"/>
                <w:szCs w:val="24"/>
                <w:lang w:eastAsia="en-US"/>
              </w:rPr>
            </w:pPr>
            <w:r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4ч</w:t>
            </w:r>
          </w:p>
        </w:tc>
      </w:tr>
      <w:tr w:rsidR="00357754" w:rsidRPr="00156390" w:rsidTr="003310FA">
        <w:tc>
          <w:tcPr>
            <w:tcW w:w="1668" w:type="dxa"/>
          </w:tcPr>
          <w:p w:rsidR="00357754" w:rsidRPr="00156390" w:rsidRDefault="00156390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357754" w:rsidRPr="00156390" w:rsidRDefault="00357754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b w:val="0"/>
                <w:spacing w:val="-1"/>
                <w:sz w:val="24"/>
                <w:szCs w:val="24"/>
              </w:rPr>
              <w:t xml:space="preserve">Повторение </w:t>
            </w:r>
          </w:p>
        </w:tc>
        <w:tc>
          <w:tcPr>
            <w:tcW w:w="2800" w:type="dxa"/>
          </w:tcPr>
          <w:p w:rsidR="00357754" w:rsidRPr="00156390" w:rsidRDefault="00156390" w:rsidP="003310FA">
            <w:pPr>
              <w:jc w:val="center"/>
              <w:rPr>
                <w:b w:val="0"/>
                <w:sz w:val="24"/>
                <w:szCs w:val="24"/>
              </w:rPr>
            </w:pPr>
            <w:r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3</w:t>
            </w:r>
            <w:r w:rsidR="00357754" w:rsidRPr="00156390">
              <w:rPr>
                <w:rFonts w:eastAsia="Calibri"/>
                <w:b w:val="0"/>
                <w:sz w:val="24"/>
                <w:szCs w:val="24"/>
                <w:lang w:eastAsia="en-US"/>
              </w:rPr>
              <w:t> ч.</w:t>
            </w:r>
          </w:p>
        </w:tc>
      </w:tr>
    </w:tbl>
    <w:p w:rsidR="00156390" w:rsidRDefault="00156390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156390" w:rsidRDefault="00156390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156390" w:rsidRDefault="00156390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E14AE3" w:rsidRDefault="00E14AE3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156390" w:rsidRDefault="00156390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p w:rsidR="00156390" w:rsidRDefault="00156390" w:rsidP="00357754">
      <w:pPr>
        <w:pStyle w:val="a4"/>
        <w:spacing w:line="480" w:lineRule="auto"/>
        <w:rPr>
          <w:rStyle w:val="1"/>
          <w:b/>
          <w:bCs/>
          <w:i w:val="0"/>
          <w:iCs w:val="0"/>
          <w:color w:val="000000"/>
          <w:sz w:val="24"/>
          <w:szCs w:val="24"/>
        </w:rPr>
      </w:pPr>
    </w:p>
    <w:sectPr w:rsidR="00156390" w:rsidSect="00E14AE3">
      <w:pgSz w:w="11906" w:h="16838"/>
      <w:pgMar w:top="993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438" w:rsidRDefault="00F16438" w:rsidP="004D174A">
      <w:r>
        <w:separator/>
      </w:r>
    </w:p>
  </w:endnote>
  <w:endnote w:type="continuationSeparator" w:id="1">
    <w:p w:rsidR="00F16438" w:rsidRDefault="00F16438" w:rsidP="004D17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438" w:rsidRDefault="00F16438" w:rsidP="004D174A">
      <w:r>
        <w:separator/>
      </w:r>
    </w:p>
  </w:footnote>
  <w:footnote w:type="continuationSeparator" w:id="1">
    <w:p w:rsidR="00F16438" w:rsidRDefault="00F16438" w:rsidP="004D17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7B43"/>
    <w:multiLevelType w:val="hybridMultilevel"/>
    <w:tmpl w:val="34201320"/>
    <w:lvl w:ilvl="0" w:tplc="31EEF6FE">
      <w:start w:val="1"/>
      <w:numFmt w:val="decimal"/>
      <w:lvlText w:val="%1."/>
      <w:lvlJc w:val="left"/>
      <w:pPr>
        <w:ind w:left="831" w:hanging="212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w w:val="103"/>
        <w:sz w:val="21"/>
        <w:szCs w:val="21"/>
        <w:lang w:val="ru-RU" w:eastAsia="en-US" w:bidi="ar-SA"/>
      </w:rPr>
    </w:lvl>
    <w:lvl w:ilvl="1" w:tplc="2B62A6E6">
      <w:numFmt w:val="bullet"/>
      <w:lvlText w:val="•"/>
      <w:lvlJc w:val="left"/>
      <w:pPr>
        <w:ind w:left="1325" w:hanging="212"/>
      </w:pPr>
      <w:rPr>
        <w:rFonts w:hint="default"/>
        <w:lang w:val="ru-RU" w:eastAsia="en-US" w:bidi="ar-SA"/>
      </w:rPr>
    </w:lvl>
    <w:lvl w:ilvl="2" w:tplc="4BC09180">
      <w:numFmt w:val="bullet"/>
      <w:lvlText w:val="•"/>
      <w:lvlJc w:val="left"/>
      <w:pPr>
        <w:ind w:left="1811" w:hanging="212"/>
      </w:pPr>
      <w:rPr>
        <w:rFonts w:hint="default"/>
        <w:lang w:val="ru-RU" w:eastAsia="en-US" w:bidi="ar-SA"/>
      </w:rPr>
    </w:lvl>
    <w:lvl w:ilvl="3" w:tplc="7BD2A6FC">
      <w:numFmt w:val="bullet"/>
      <w:lvlText w:val="•"/>
      <w:lvlJc w:val="left"/>
      <w:pPr>
        <w:ind w:left="2296" w:hanging="212"/>
      </w:pPr>
      <w:rPr>
        <w:rFonts w:hint="default"/>
        <w:lang w:val="ru-RU" w:eastAsia="en-US" w:bidi="ar-SA"/>
      </w:rPr>
    </w:lvl>
    <w:lvl w:ilvl="4" w:tplc="7D581E04">
      <w:numFmt w:val="bullet"/>
      <w:lvlText w:val="•"/>
      <w:lvlJc w:val="left"/>
      <w:pPr>
        <w:ind w:left="2782" w:hanging="212"/>
      </w:pPr>
      <w:rPr>
        <w:rFonts w:hint="default"/>
        <w:lang w:val="ru-RU" w:eastAsia="en-US" w:bidi="ar-SA"/>
      </w:rPr>
    </w:lvl>
    <w:lvl w:ilvl="5" w:tplc="C4989842">
      <w:numFmt w:val="bullet"/>
      <w:lvlText w:val="•"/>
      <w:lvlJc w:val="left"/>
      <w:pPr>
        <w:ind w:left="3267" w:hanging="212"/>
      </w:pPr>
      <w:rPr>
        <w:rFonts w:hint="default"/>
        <w:lang w:val="ru-RU" w:eastAsia="en-US" w:bidi="ar-SA"/>
      </w:rPr>
    </w:lvl>
    <w:lvl w:ilvl="6" w:tplc="8280DCAE">
      <w:numFmt w:val="bullet"/>
      <w:lvlText w:val="•"/>
      <w:lvlJc w:val="left"/>
      <w:pPr>
        <w:ind w:left="3753" w:hanging="212"/>
      </w:pPr>
      <w:rPr>
        <w:rFonts w:hint="default"/>
        <w:lang w:val="ru-RU" w:eastAsia="en-US" w:bidi="ar-SA"/>
      </w:rPr>
    </w:lvl>
    <w:lvl w:ilvl="7" w:tplc="8B6ACAC8">
      <w:numFmt w:val="bullet"/>
      <w:lvlText w:val="•"/>
      <w:lvlJc w:val="left"/>
      <w:pPr>
        <w:ind w:left="4239" w:hanging="212"/>
      </w:pPr>
      <w:rPr>
        <w:rFonts w:hint="default"/>
        <w:lang w:val="ru-RU" w:eastAsia="en-US" w:bidi="ar-SA"/>
      </w:rPr>
    </w:lvl>
    <w:lvl w:ilvl="8" w:tplc="0EBE1290">
      <w:numFmt w:val="bullet"/>
      <w:lvlText w:val="•"/>
      <w:lvlJc w:val="left"/>
      <w:pPr>
        <w:ind w:left="4724" w:hanging="212"/>
      </w:pPr>
      <w:rPr>
        <w:rFonts w:hint="default"/>
        <w:lang w:val="ru-RU" w:eastAsia="en-US" w:bidi="ar-SA"/>
      </w:rPr>
    </w:lvl>
  </w:abstractNum>
  <w:abstractNum w:abstractNumId="1">
    <w:nsid w:val="0DAE6DE9"/>
    <w:multiLevelType w:val="hybridMultilevel"/>
    <w:tmpl w:val="B85AF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EE6475"/>
    <w:multiLevelType w:val="hybridMultilevel"/>
    <w:tmpl w:val="602AA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F05EF"/>
    <w:multiLevelType w:val="hybridMultilevel"/>
    <w:tmpl w:val="1296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54A0F"/>
    <w:multiLevelType w:val="hybridMultilevel"/>
    <w:tmpl w:val="E0A492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664106C"/>
    <w:multiLevelType w:val="hybridMultilevel"/>
    <w:tmpl w:val="0F8A708C"/>
    <w:lvl w:ilvl="0" w:tplc="81AC0A6E">
      <w:start w:val="1"/>
      <w:numFmt w:val="bullet"/>
      <w:pStyle w:val="a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0B344D"/>
    <w:multiLevelType w:val="multilevel"/>
    <w:tmpl w:val="6778F3E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9A10B8"/>
    <w:multiLevelType w:val="hybridMultilevel"/>
    <w:tmpl w:val="146E3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4521F6"/>
    <w:multiLevelType w:val="hybridMultilevel"/>
    <w:tmpl w:val="09CE7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5E57EC"/>
    <w:multiLevelType w:val="hybridMultilevel"/>
    <w:tmpl w:val="9D705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B1334F"/>
    <w:multiLevelType w:val="hybridMultilevel"/>
    <w:tmpl w:val="F55EC0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B835CC"/>
    <w:multiLevelType w:val="hybridMultilevel"/>
    <w:tmpl w:val="127A5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330FA1"/>
    <w:multiLevelType w:val="hybridMultilevel"/>
    <w:tmpl w:val="48A2000C"/>
    <w:lvl w:ilvl="0" w:tplc="D73499B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339A296C">
      <w:start w:val="1"/>
      <w:numFmt w:val="decimal"/>
      <w:lvlText w:val="%2."/>
      <w:lvlJc w:val="left"/>
      <w:pPr>
        <w:ind w:left="249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6B43493B"/>
    <w:multiLevelType w:val="hybridMultilevel"/>
    <w:tmpl w:val="395CD8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1180476"/>
    <w:multiLevelType w:val="hybridMultilevel"/>
    <w:tmpl w:val="BE7C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6571C1"/>
    <w:multiLevelType w:val="hybridMultilevel"/>
    <w:tmpl w:val="746CCCBA"/>
    <w:lvl w:ilvl="0" w:tplc="0419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6">
    <w:nsid w:val="79E93ED7"/>
    <w:multiLevelType w:val="hybridMultilevel"/>
    <w:tmpl w:val="E0BC2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15"/>
  </w:num>
  <w:num w:numId="5">
    <w:abstractNumId w:val="13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9"/>
  </w:num>
  <w:num w:numId="11">
    <w:abstractNumId w:val="6"/>
  </w:num>
  <w:num w:numId="12">
    <w:abstractNumId w:val="16"/>
  </w:num>
  <w:num w:numId="13">
    <w:abstractNumId w:val="11"/>
  </w:num>
  <w:num w:numId="14">
    <w:abstractNumId w:val="2"/>
  </w:num>
  <w:num w:numId="15">
    <w:abstractNumId w:val="7"/>
  </w:num>
  <w:num w:numId="16">
    <w:abstractNumId w:val="0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20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3691"/>
    <w:rsid w:val="00000FB0"/>
    <w:rsid w:val="00005E4E"/>
    <w:rsid w:val="00013914"/>
    <w:rsid w:val="0001642B"/>
    <w:rsid w:val="00022894"/>
    <w:rsid w:val="00034F02"/>
    <w:rsid w:val="000419D4"/>
    <w:rsid w:val="00043675"/>
    <w:rsid w:val="000438B0"/>
    <w:rsid w:val="000452A1"/>
    <w:rsid w:val="0004645B"/>
    <w:rsid w:val="00047982"/>
    <w:rsid w:val="00051801"/>
    <w:rsid w:val="00052FCF"/>
    <w:rsid w:val="00055B18"/>
    <w:rsid w:val="000577F0"/>
    <w:rsid w:val="00061E35"/>
    <w:rsid w:val="0006539A"/>
    <w:rsid w:val="000654B7"/>
    <w:rsid w:val="00065E2E"/>
    <w:rsid w:val="00073F45"/>
    <w:rsid w:val="000743FE"/>
    <w:rsid w:val="00076279"/>
    <w:rsid w:val="000819DD"/>
    <w:rsid w:val="00093770"/>
    <w:rsid w:val="000B27D5"/>
    <w:rsid w:val="000B74E5"/>
    <w:rsid w:val="000C6A50"/>
    <w:rsid w:val="000C7F74"/>
    <w:rsid w:val="000D165F"/>
    <w:rsid w:val="000F5F16"/>
    <w:rsid w:val="000F6A40"/>
    <w:rsid w:val="0010607B"/>
    <w:rsid w:val="001177E3"/>
    <w:rsid w:val="00120C18"/>
    <w:rsid w:val="00123827"/>
    <w:rsid w:val="0012409E"/>
    <w:rsid w:val="0012553E"/>
    <w:rsid w:val="00125543"/>
    <w:rsid w:val="0012748E"/>
    <w:rsid w:val="0013199C"/>
    <w:rsid w:val="0013795F"/>
    <w:rsid w:val="00156390"/>
    <w:rsid w:val="00167A8B"/>
    <w:rsid w:val="00170613"/>
    <w:rsid w:val="001765E8"/>
    <w:rsid w:val="00185A17"/>
    <w:rsid w:val="00187A95"/>
    <w:rsid w:val="00193DBB"/>
    <w:rsid w:val="001A3185"/>
    <w:rsid w:val="001B403B"/>
    <w:rsid w:val="001D0A02"/>
    <w:rsid w:val="001D471E"/>
    <w:rsid w:val="001E668B"/>
    <w:rsid w:val="001F049A"/>
    <w:rsid w:val="001F2F5B"/>
    <w:rsid w:val="001F5552"/>
    <w:rsid w:val="002021A0"/>
    <w:rsid w:val="002150E0"/>
    <w:rsid w:val="002164B5"/>
    <w:rsid w:val="0022769A"/>
    <w:rsid w:val="00233451"/>
    <w:rsid w:val="00233957"/>
    <w:rsid w:val="00240EC9"/>
    <w:rsid w:val="00241CCE"/>
    <w:rsid w:val="002422B8"/>
    <w:rsid w:val="002438A3"/>
    <w:rsid w:val="002461BF"/>
    <w:rsid w:val="00253B40"/>
    <w:rsid w:val="00261D52"/>
    <w:rsid w:val="00264480"/>
    <w:rsid w:val="002652DF"/>
    <w:rsid w:val="00273EF5"/>
    <w:rsid w:val="00276CAD"/>
    <w:rsid w:val="002825F4"/>
    <w:rsid w:val="002975DF"/>
    <w:rsid w:val="002A41A8"/>
    <w:rsid w:val="002B6E44"/>
    <w:rsid w:val="002B7269"/>
    <w:rsid w:val="002C230E"/>
    <w:rsid w:val="002C3736"/>
    <w:rsid w:val="002C6044"/>
    <w:rsid w:val="002D0AF0"/>
    <w:rsid w:val="002D366A"/>
    <w:rsid w:val="002D75BC"/>
    <w:rsid w:val="002D7A23"/>
    <w:rsid w:val="002E3691"/>
    <w:rsid w:val="002E46A2"/>
    <w:rsid w:val="002E516E"/>
    <w:rsid w:val="002E782E"/>
    <w:rsid w:val="002F215F"/>
    <w:rsid w:val="002F75F5"/>
    <w:rsid w:val="003001C9"/>
    <w:rsid w:val="0030468E"/>
    <w:rsid w:val="00311CF8"/>
    <w:rsid w:val="0031294C"/>
    <w:rsid w:val="003131C3"/>
    <w:rsid w:val="0032040D"/>
    <w:rsid w:val="0032320C"/>
    <w:rsid w:val="00324A04"/>
    <w:rsid w:val="003376AF"/>
    <w:rsid w:val="00340C6F"/>
    <w:rsid w:val="00340D52"/>
    <w:rsid w:val="0034307C"/>
    <w:rsid w:val="0034449D"/>
    <w:rsid w:val="00357254"/>
    <w:rsid w:val="00357754"/>
    <w:rsid w:val="003614E4"/>
    <w:rsid w:val="003639AE"/>
    <w:rsid w:val="00383FE1"/>
    <w:rsid w:val="0038482E"/>
    <w:rsid w:val="003867F0"/>
    <w:rsid w:val="003867F5"/>
    <w:rsid w:val="003908E6"/>
    <w:rsid w:val="003920FC"/>
    <w:rsid w:val="00395B73"/>
    <w:rsid w:val="00396196"/>
    <w:rsid w:val="003A19DF"/>
    <w:rsid w:val="003A1EFF"/>
    <w:rsid w:val="003B2474"/>
    <w:rsid w:val="003B62C4"/>
    <w:rsid w:val="003B730B"/>
    <w:rsid w:val="003C5779"/>
    <w:rsid w:val="003D1009"/>
    <w:rsid w:val="003D2156"/>
    <w:rsid w:val="003D2E0C"/>
    <w:rsid w:val="004116CB"/>
    <w:rsid w:val="00417F52"/>
    <w:rsid w:val="00453DB0"/>
    <w:rsid w:val="00456033"/>
    <w:rsid w:val="00456261"/>
    <w:rsid w:val="00461291"/>
    <w:rsid w:val="00476155"/>
    <w:rsid w:val="0047732A"/>
    <w:rsid w:val="004774B4"/>
    <w:rsid w:val="00482607"/>
    <w:rsid w:val="004838AF"/>
    <w:rsid w:val="00483A09"/>
    <w:rsid w:val="004866E8"/>
    <w:rsid w:val="00496FBF"/>
    <w:rsid w:val="0049762F"/>
    <w:rsid w:val="004A170B"/>
    <w:rsid w:val="004A62A2"/>
    <w:rsid w:val="004B1FF4"/>
    <w:rsid w:val="004B68B1"/>
    <w:rsid w:val="004C243B"/>
    <w:rsid w:val="004C320C"/>
    <w:rsid w:val="004C331F"/>
    <w:rsid w:val="004D1678"/>
    <w:rsid w:val="004D174A"/>
    <w:rsid w:val="004D6B51"/>
    <w:rsid w:val="004E20F0"/>
    <w:rsid w:val="004E25C2"/>
    <w:rsid w:val="004E388F"/>
    <w:rsid w:val="004E4C74"/>
    <w:rsid w:val="004E4DC8"/>
    <w:rsid w:val="004F1C7C"/>
    <w:rsid w:val="004F26A4"/>
    <w:rsid w:val="004F6DF6"/>
    <w:rsid w:val="0050060C"/>
    <w:rsid w:val="0050081C"/>
    <w:rsid w:val="00502346"/>
    <w:rsid w:val="00503571"/>
    <w:rsid w:val="005112AA"/>
    <w:rsid w:val="00511360"/>
    <w:rsid w:val="005116C1"/>
    <w:rsid w:val="00511F37"/>
    <w:rsid w:val="00514E6A"/>
    <w:rsid w:val="0052278F"/>
    <w:rsid w:val="00524980"/>
    <w:rsid w:val="00532620"/>
    <w:rsid w:val="00536004"/>
    <w:rsid w:val="00541274"/>
    <w:rsid w:val="0054225F"/>
    <w:rsid w:val="005426ED"/>
    <w:rsid w:val="00550B4D"/>
    <w:rsid w:val="00554D37"/>
    <w:rsid w:val="005606EF"/>
    <w:rsid w:val="00566330"/>
    <w:rsid w:val="00574D10"/>
    <w:rsid w:val="00576842"/>
    <w:rsid w:val="00592715"/>
    <w:rsid w:val="0059574B"/>
    <w:rsid w:val="005A30EF"/>
    <w:rsid w:val="005A3411"/>
    <w:rsid w:val="005A4E89"/>
    <w:rsid w:val="005A5C2E"/>
    <w:rsid w:val="005A7656"/>
    <w:rsid w:val="005B19FC"/>
    <w:rsid w:val="005B1F88"/>
    <w:rsid w:val="005B7EA0"/>
    <w:rsid w:val="005E4603"/>
    <w:rsid w:val="005E79D5"/>
    <w:rsid w:val="00601845"/>
    <w:rsid w:val="00603E96"/>
    <w:rsid w:val="006045FF"/>
    <w:rsid w:val="006060F3"/>
    <w:rsid w:val="00615D90"/>
    <w:rsid w:val="0062032B"/>
    <w:rsid w:val="00622FC0"/>
    <w:rsid w:val="00640F22"/>
    <w:rsid w:val="00642EAA"/>
    <w:rsid w:val="00643543"/>
    <w:rsid w:val="00646B7B"/>
    <w:rsid w:val="00650DDF"/>
    <w:rsid w:val="00664042"/>
    <w:rsid w:val="00664047"/>
    <w:rsid w:val="00666BEE"/>
    <w:rsid w:val="0066754F"/>
    <w:rsid w:val="0067312F"/>
    <w:rsid w:val="006804FB"/>
    <w:rsid w:val="0068302B"/>
    <w:rsid w:val="00685829"/>
    <w:rsid w:val="006954AF"/>
    <w:rsid w:val="00695B04"/>
    <w:rsid w:val="00696E3D"/>
    <w:rsid w:val="006A66DD"/>
    <w:rsid w:val="006B10D9"/>
    <w:rsid w:val="006B1461"/>
    <w:rsid w:val="006D1E15"/>
    <w:rsid w:val="006D3210"/>
    <w:rsid w:val="006D7197"/>
    <w:rsid w:val="006E1158"/>
    <w:rsid w:val="006E1205"/>
    <w:rsid w:val="006E2A09"/>
    <w:rsid w:val="006F4AE8"/>
    <w:rsid w:val="006F52F1"/>
    <w:rsid w:val="00702346"/>
    <w:rsid w:val="0070315E"/>
    <w:rsid w:val="00703C2B"/>
    <w:rsid w:val="007047FD"/>
    <w:rsid w:val="00706C01"/>
    <w:rsid w:val="00711F33"/>
    <w:rsid w:val="00713900"/>
    <w:rsid w:val="00726211"/>
    <w:rsid w:val="00726AB9"/>
    <w:rsid w:val="00727F8C"/>
    <w:rsid w:val="00733F42"/>
    <w:rsid w:val="00743A79"/>
    <w:rsid w:val="00744566"/>
    <w:rsid w:val="007464FE"/>
    <w:rsid w:val="007474CB"/>
    <w:rsid w:val="0075246F"/>
    <w:rsid w:val="00766C89"/>
    <w:rsid w:val="007750D8"/>
    <w:rsid w:val="0078237F"/>
    <w:rsid w:val="007845A2"/>
    <w:rsid w:val="00785FAF"/>
    <w:rsid w:val="007860DC"/>
    <w:rsid w:val="00787938"/>
    <w:rsid w:val="007951BE"/>
    <w:rsid w:val="007A381F"/>
    <w:rsid w:val="007A5044"/>
    <w:rsid w:val="007C143E"/>
    <w:rsid w:val="007D07F8"/>
    <w:rsid w:val="007D1F7B"/>
    <w:rsid w:val="007D483F"/>
    <w:rsid w:val="007E281C"/>
    <w:rsid w:val="007E3CFF"/>
    <w:rsid w:val="007F7267"/>
    <w:rsid w:val="00802B18"/>
    <w:rsid w:val="00812958"/>
    <w:rsid w:val="008165DE"/>
    <w:rsid w:val="00821A07"/>
    <w:rsid w:val="0082266F"/>
    <w:rsid w:val="00825611"/>
    <w:rsid w:val="00827C1D"/>
    <w:rsid w:val="00835345"/>
    <w:rsid w:val="00841A2C"/>
    <w:rsid w:val="008466A8"/>
    <w:rsid w:val="00851873"/>
    <w:rsid w:val="0085458D"/>
    <w:rsid w:val="00862E32"/>
    <w:rsid w:val="00863461"/>
    <w:rsid w:val="00866D86"/>
    <w:rsid w:val="00871E43"/>
    <w:rsid w:val="00874B5A"/>
    <w:rsid w:val="00876278"/>
    <w:rsid w:val="00876E71"/>
    <w:rsid w:val="00880CE1"/>
    <w:rsid w:val="00884459"/>
    <w:rsid w:val="00890F0A"/>
    <w:rsid w:val="008935D0"/>
    <w:rsid w:val="00893F7F"/>
    <w:rsid w:val="00896E56"/>
    <w:rsid w:val="00896F7A"/>
    <w:rsid w:val="008A265C"/>
    <w:rsid w:val="008A2C3E"/>
    <w:rsid w:val="008A4C3E"/>
    <w:rsid w:val="008A5B39"/>
    <w:rsid w:val="008B390E"/>
    <w:rsid w:val="008B3F3E"/>
    <w:rsid w:val="008B7CCE"/>
    <w:rsid w:val="008C0B54"/>
    <w:rsid w:val="008C2A99"/>
    <w:rsid w:val="008C313C"/>
    <w:rsid w:val="008D11FA"/>
    <w:rsid w:val="008D23A9"/>
    <w:rsid w:val="008D40A9"/>
    <w:rsid w:val="008D577A"/>
    <w:rsid w:val="008E207F"/>
    <w:rsid w:val="008E3EFF"/>
    <w:rsid w:val="008E5D5B"/>
    <w:rsid w:val="008F12F5"/>
    <w:rsid w:val="008F6FEB"/>
    <w:rsid w:val="008F72A2"/>
    <w:rsid w:val="008F797E"/>
    <w:rsid w:val="009020DC"/>
    <w:rsid w:val="0091262F"/>
    <w:rsid w:val="00914BC7"/>
    <w:rsid w:val="009249EF"/>
    <w:rsid w:val="00925C8C"/>
    <w:rsid w:val="00925CA1"/>
    <w:rsid w:val="00925E3F"/>
    <w:rsid w:val="00931902"/>
    <w:rsid w:val="00951169"/>
    <w:rsid w:val="009563FA"/>
    <w:rsid w:val="009714D4"/>
    <w:rsid w:val="00977B90"/>
    <w:rsid w:val="0098169C"/>
    <w:rsid w:val="0098468E"/>
    <w:rsid w:val="0098606A"/>
    <w:rsid w:val="00990129"/>
    <w:rsid w:val="0099021F"/>
    <w:rsid w:val="00992BC4"/>
    <w:rsid w:val="00994835"/>
    <w:rsid w:val="00994DF6"/>
    <w:rsid w:val="00995BCB"/>
    <w:rsid w:val="009A1130"/>
    <w:rsid w:val="009B2D9B"/>
    <w:rsid w:val="009C24E4"/>
    <w:rsid w:val="009C2696"/>
    <w:rsid w:val="009E0AE2"/>
    <w:rsid w:val="009E1C90"/>
    <w:rsid w:val="009E78B1"/>
    <w:rsid w:val="009F77B2"/>
    <w:rsid w:val="00A005E9"/>
    <w:rsid w:val="00A035AD"/>
    <w:rsid w:val="00A07A2B"/>
    <w:rsid w:val="00A07DEC"/>
    <w:rsid w:val="00A07E69"/>
    <w:rsid w:val="00A1081B"/>
    <w:rsid w:val="00A14A61"/>
    <w:rsid w:val="00A15C4D"/>
    <w:rsid w:val="00A2057C"/>
    <w:rsid w:val="00A234DC"/>
    <w:rsid w:val="00A3414E"/>
    <w:rsid w:val="00A34C5E"/>
    <w:rsid w:val="00A36E37"/>
    <w:rsid w:val="00A40AE4"/>
    <w:rsid w:val="00A425CE"/>
    <w:rsid w:val="00A476D6"/>
    <w:rsid w:val="00A516CA"/>
    <w:rsid w:val="00A52330"/>
    <w:rsid w:val="00A70061"/>
    <w:rsid w:val="00A80EA7"/>
    <w:rsid w:val="00A8102F"/>
    <w:rsid w:val="00A832EF"/>
    <w:rsid w:val="00A90E57"/>
    <w:rsid w:val="00A92E1C"/>
    <w:rsid w:val="00AA1E5F"/>
    <w:rsid w:val="00AA6B44"/>
    <w:rsid w:val="00AB5554"/>
    <w:rsid w:val="00AC2379"/>
    <w:rsid w:val="00AD187A"/>
    <w:rsid w:val="00AD2186"/>
    <w:rsid w:val="00AD2C8B"/>
    <w:rsid w:val="00AD3881"/>
    <w:rsid w:val="00AD3A85"/>
    <w:rsid w:val="00AD431E"/>
    <w:rsid w:val="00AD5755"/>
    <w:rsid w:val="00AD59AA"/>
    <w:rsid w:val="00AD692A"/>
    <w:rsid w:val="00AF6CAF"/>
    <w:rsid w:val="00AF7276"/>
    <w:rsid w:val="00B037AD"/>
    <w:rsid w:val="00B12D10"/>
    <w:rsid w:val="00B13156"/>
    <w:rsid w:val="00B14BC2"/>
    <w:rsid w:val="00B1514C"/>
    <w:rsid w:val="00B25BFD"/>
    <w:rsid w:val="00B265AB"/>
    <w:rsid w:val="00B269FC"/>
    <w:rsid w:val="00B37FC0"/>
    <w:rsid w:val="00B44AD0"/>
    <w:rsid w:val="00B5393A"/>
    <w:rsid w:val="00B56945"/>
    <w:rsid w:val="00B61266"/>
    <w:rsid w:val="00B630F8"/>
    <w:rsid w:val="00B63397"/>
    <w:rsid w:val="00B65606"/>
    <w:rsid w:val="00B7714D"/>
    <w:rsid w:val="00B85E8C"/>
    <w:rsid w:val="00B91B5C"/>
    <w:rsid w:val="00B948DE"/>
    <w:rsid w:val="00BA3D59"/>
    <w:rsid w:val="00BA5AB2"/>
    <w:rsid w:val="00BA7F1A"/>
    <w:rsid w:val="00BB12B1"/>
    <w:rsid w:val="00BB2307"/>
    <w:rsid w:val="00BB3EC9"/>
    <w:rsid w:val="00BC0583"/>
    <w:rsid w:val="00BC26A2"/>
    <w:rsid w:val="00BC3B0B"/>
    <w:rsid w:val="00BD0A31"/>
    <w:rsid w:val="00BD6973"/>
    <w:rsid w:val="00BE058C"/>
    <w:rsid w:val="00BE2578"/>
    <w:rsid w:val="00BF0886"/>
    <w:rsid w:val="00BF0C11"/>
    <w:rsid w:val="00BF11B0"/>
    <w:rsid w:val="00BF4158"/>
    <w:rsid w:val="00BF6CB0"/>
    <w:rsid w:val="00C005D8"/>
    <w:rsid w:val="00C01EBD"/>
    <w:rsid w:val="00C038C9"/>
    <w:rsid w:val="00C04167"/>
    <w:rsid w:val="00C13107"/>
    <w:rsid w:val="00C16703"/>
    <w:rsid w:val="00C16B8F"/>
    <w:rsid w:val="00C20E49"/>
    <w:rsid w:val="00C25752"/>
    <w:rsid w:val="00C2589F"/>
    <w:rsid w:val="00C352DC"/>
    <w:rsid w:val="00C36CDE"/>
    <w:rsid w:val="00C37C5B"/>
    <w:rsid w:val="00C41F5F"/>
    <w:rsid w:val="00C42349"/>
    <w:rsid w:val="00C43258"/>
    <w:rsid w:val="00C5105E"/>
    <w:rsid w:val="00C512FE"/>
    <w:rsid w:val="00C54D1C"/>
    <w:rsid w:val="00C5660A"/>
    <w:rsid w:val="00C625AD"/>
    <w:rsid w:val="00C7114A"/>
    <w:rsid w:val="00C744E7"/>
    <w:rsid w:val="00C745E3"/>
    <w:rsid w:val="00C80CD0"/>
    <w:rsid w:val="00C81EAD"/>
    <w:rsid w:val="00C8497D"/>
    <w:rsid w:val="00CA20DC"/>
    <w:rsid w:val="00CA23CB"/>
    <w:rsid w:val="00CA32F2"/>
    <w:rsid w:val="00CA693B"/>
    <w:rsid w:val="00CA70D9"/>
    <w:rsid w:val="00CC7E6A"/>
    <w:rsid w:val="00CD54B7"/>
    <w:rsid w:val="00CE37AE"/>
    <w:rsid w:val="00CE3958"/>
    <w:rsid w:val="00CE46EE"/>
    <w:rsid w:val="00CF6837"/>
    <w:rsid w:val="00CF7CE7"/>
    <w:rsid w:val="00D02C33"/>
    <w:rsid w:val="00D15764"/>
    <w:rsid w:val="00D16189"/>
    <w:rsid w:val="00D16712"/>
    <w:rsid w:val="00D20644"/>
    <w:rsid w:val="00D20DDA"/>
    <w:rsid w:val="00D223BC"/>
    <w:rsid w:val="00D22653"/>
    <w:rsid w:val="00D2469B"/>
    <w:rsid w:val="00D3480F"/>
    <w:rsid w:val="00D37F11"/>
    <w:rsid w:val="00D40AD7"/>
    <w:rsid w:val="00D41B59"/>
    <w:rsid w:val="00D53516"/>
    <w:rsid w:val="00D60655"/>
    <w:rsid w:val="00D630B0"/>
    <w:rsid w:val="00D71751"/>
    <w:rsid w:val="00D76A44"/>
    <w:rsid w:val="00D908AE"/>
    <w:rsid w:val="00D93777"/>
    <w:rsid w:val="00D94664"/>
    <w:rsid w:val="00DA5C16"/>
    <w:rsid w:val="00DB0147"/>
    <w:rsid w:val="00DC29EE"/>
    <w:rsid w:val="00DC353C"/>
    <w:rsid w:val="00DC46B0"/>
    <w:rsid w:val="00DC5CE9"/>
    <w:rsid w:val="00DC646B"/>
    <w:rsid w:val="00DE367A"/>
    <w:rsid w:val="00DE6A37"/>
    <w:rsid w:val="00DF02DF"/>
    <w:rsid w:val="00DF02EC"/>
    <w:rsid w:val="00DF1139"/>
    <w:rsid w:val="00DF3CB7"/>
    <w:rsid w:val="00E058B8"/>
    <w:rsid w:val="00E14AE3"/>
    <w:rsid w:val="00E14F5A"/>
    <w:rsid w:val="00E21884"/>
    <w:rsid w:val="00E309A2"/>
    <w:rsid w:val="00E336A6"/>
    <w:rsid w:val="00E36088"/>
    <w:rsid w:val="00E37089"/>
    <w:rsid w:val="00E4721B"/>
    <w:rsid w:val="00E518B2"/>
    <w:rsid w:val="00E52086"/>
    <w:rsid w:val="00E548C0"/>
    <w:rsid w:val="00E55245"/>
    <w:rsid w:val="00E752A3"/>
    <w:rsid w:val="00E825E9"/>
    <w:rsid w:val="00E84A96"/>
    <w:rsid w:val="00E92189"/>
    <w:rsid w:val="00EA7235"/>
    <w:rsid w:val="00EB22D8"/>
    <w:rsid w:val="00EB5DB2"/>
    <w:rsid w:val="00EC53F2"/>
    <w:rsid w:val="00ED0744"/>
    <w:rsid w:val="00ED20FE"/>
    <w:rsid w:val="00ED4A3F"/>
    <w:rsid w:val="00ED52C5"/>
    <w:rsid w:val="00ED597E"/>
    <w:rsid w:val="00ED712E"/>
    <w:rsid w:val="00ED7C9F"/>
    <w:rsid w:val="00EF0581"/>
    <w:rsid w:val="00EF3A20"/>
    <w:rsid w:val="00EF4F70"/>
    <w:rsid w:val="00F06585"/>
    <w:rsid w:val="00F11DAC"/>
    <w:rsid w:val="00F1220A"/>
    <w:rsid w:val="00F1230D"/>
    <w:rsid w:val="00F12A3E"/>
    <w:rsid w:val="00F12FE6"/>
    <w:rsid w:val="00F16438"/>
    <w:rsid w:val="00F246DD"/>
    <w:rsid w:val="00F2622A"/>
    <w:rsid w:val="00F26350"/>
    <w:rsid w:val="00F300EB"/>
    <w:rsid w:val="00F37C24"/>
    <w:rsid w:val="00F42022"/>
    <w:rsid w:val="00F46C10"/>
    <w:rsid w:val="00F5344C"/>
    <w:rsid w:val="00F57AC9"/>
    <w:rsid w:val="00F6364D"/>
    <w:rsid w:val="00F723AD"/>
    <w:rsid w:val="00F76737"/>
    <w:rsid w:val="00F85E71"/>
    <w:rsid w:val="00F8756B"/>
    <w:rsid w:val="00F9115B"/>
    <w:rsid w:val="00F9383A"/>
    <w:rsid w:val="00F953CD"/>
    <w:rsid w:val="00F95FC1"/>
    <w:rsid w:val="00FA3E1F"/>
    <w:rsid w:val="00FA6AE4"/>
    <w:rsid w:val="00FA721C"/>
    <w:rsid w:val="00FB054E"/>
    <w:rsid w:val="00FB1EDA"/>
    <w:rsid w:val="00FB6453"/>
    <w:rsid w:val="00FC1FA6"/>
    <w:rsid w:val="00FD02B7"/>
    <w:rsid w:val="00FD09BD"/>
    <w:rsid w:val="00FD2ED2"/>
    <w:rsid w:val="00FE1118"/>
    <w:rsid w:val="00FE2D3D"/>
    <w:rsid w:val="00FE3091"/>
    <w:rsid w:val="00FE491D"/>
    <w:rsid w:val="00FE6E4A"/>
    <w:rsid w:val="00FF06A4"/>
    <w:rsid w:val="00FF4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0357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24A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3908E6"/>
    <w:pPr>
      <w:keepNext/>
      <w:widowControl/>
      <w:autoSpaceDE/>
      <w:autoSpaceDN/>
      <w:adjustRightInd/>
      <w:snapToGrid w:val="0"/>
      <w:spacing w:line="180" w:lineRule="atLeast"/>
      <w:jc w:val="right"/>
      <w:outlineLvl w:val="2"/>
    </w:pPr>
    <w:rPr>
      <w:bCs w:val="0"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1"/>
    <w:qFormat/>
    <w:rsid w:val="002E3691"/>
    <w:pPr>
      <w:ind w:left="720"/>
      <w:contextualSpacing/>
    </w:pPr>
  </w:style>
  <w:style w:type="paragraph" w:styleId="31">
    <w:name w:val="Body Text 3"/>
    <w:basedOn w:val="a0"/>
    <w:link w:val="32"/>
    <w:rsid w:val="002E3691"/>
    <w:pPr>
      <w:spacing w:after="120"/>
    </w:pPr>
    <w:rPr>
      <w:b w:val="0"/>
      <w:bCs w:val="0"/>
      <w:sz w:val="16"/>
      <w:szCs w:val="16"/>
    </w:rPr>
  </w:style>
  <w:style w:type="character" w:customStyle="1" w:styleId="32">
    <w:name w:val="Основной текст 3 Знак"/>
    <w:link w:val="31"/>
    <w:rsid w:val="002E369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header"/>
    <w:basedOn w:val="a0"/>
    <w:link w:val="a6"/>
    <w:uiPriority w:val="99"/>
    <w:semiHidden/>
    <w:unhideWhenUsed/>
    <w:rsid w:val="004D17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rsid w:val="004D17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footer"/>
    <w:basedOn w:val="a0"/>
    <w:link w:val="a8"/>
    <w:uiPriority w:val="99"/>
    <w:semiHidden/>
    <w:unhideWhenUsed/>
    <w:rsid w:val="004D17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4D17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9">
    <w:name w:val="Table Grid"/>
    <w:basedOn w:val="a2"/>
    <w:uiPriority w:val="59"/>
    <w:rsid w:val="002C60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0"/>
    <w:link w:val="ab"/>
    <w:uiPriority w:val="99"/>
    <w:unhideWhenUsed/>
    <w:rsid w:val="00AC2379"/>
    <w:pPr>
      <w:spacing w:after="120"/>
    </w:pPr>
  </w:style>
  <w:style w:type="character" w:customStyle="1" w:styleId="ab">
    <w:name w:val="Основной текст Знак"/>
    <w:basedOn w:val="a1"/>
    <w:link w:val="aa"/>
    <w:uiPriority w:val="99"/>
    <w:rsid w:val="00AC2379"/>
    <w:rPr>
      <w:rFonts w:ascii="Times New Roman" w:eastAsia="Times New Roman" w:hAnsi="Times New Roman"/>
      <w:b/>
      <w:bCs/>
    </w:rPr>
  </w:style>
  <w:style w:type="character" w:customStyle="1" w:styleId="1">
    <w:name w:val="Основной текст Знак1"/>
    <w:basedOn w:val="a1"/>
    <w:uiPriority w:val="99"/>
    <w:rsid w:val="00AC2379"/>
    <w:rPr>
      <w:rFonts w:ascii="Times New Roman" w:hAnsi="Times New Roman" w:cs="Times New Roman"/>
      <w:b/>
      <w:bCs/>
      <w:i/>
      <w:iCs/>
      <w:shd w:val="clear" w:color="auto" w:fill="FFFFFF"/>
    </w:rPr>
  </w:style>
  <w:style w:type="character" w:styleId="ac">
    <w:name w:val="Hyperlink"/>
    <w:basedOn w:val="a1"/>
    <w:uiPriority w:val="99"/>
    <w:unhideWhenUsed/>
    <w:rsid w:val="007750D8"/>
    <w:rPr>
      <w:color w:val="0000FF"/>
      <w:u w:val="single"/>
    </w:rPr>
  </w:style>
  <w:style w:type="character" w:customStyle="1" w:styleId="9">
    <w:name w:val="Основной текст (9)_"/>
    <w:basedOn w:val="a1"/>
    <w:link w:val="91"/>
    <w:uiPriority w:val="99"/>
    <w:locked/>
    <w:rsid w:val="007750D8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a0"/>
    <w:link w:val="9"/>
    <w:uiPriority w:val="99"/>
    <w:rsid w:val="007750D8"/>
    <w:pPr>
      <w:shd w:val="clear" w:color="auto" w:fill="FFFFFF"/>
      <w:autoSpaceDE/>
      <w:autoSpaceDN/>
      <w:adjustRightInd/>
      <w:spacing w:before="1320" w:line="227" w:lineRule="exact"/>
      <w:jc w:val="both"/>
    </w:pPr>
    <w:rPr>
      <w:rFonts w:eastAsia="Calibri"/>
      <w:i/>
      <w:iCs/>
    </w:rPr>
  </w:style>
  <w:style w:type="paragraph" w:styleId="21">
    <w:name w:val="Body Text Indent 2"/>
    <w:basedOn w:val="a0"/>
    <w:link w:val="22"/>
    <w:uiPriority w:val="99"/>
    <w:semiHidden/>
    <w:unhideWhenUsed/>
    <w:rsid w:val="00B44A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B44AD0"/>
    <w:rPr>
      <w:rFonts w:ascii="Times New Roman" w:eastAsia="Times New Roman" w:hAnsi="Times New Roman"/>
      <w:b/>
      <w:bCs/>
    </w:rPr>
  </w:style>
  <w:style w:type="paragraph" w:styleId="ad">
    <w:name w:val="No Spacing"/>
    <w:link w:val="ae"/>
    <w:uiPriority w:val="1"/>
    <w:qFormat/>
    <w:rsid w:val="00C13107"/>
    <w:pPr>
      <w:suppressAutoHyphens/>
    </w:pPr>
    <w:rPr>
      <w:rFonts w:eastAsia="Times New Roman"/>
      <w:sz w:val="22"/>
      <w:szCs w:val="22"/>
      <w:lang w:eastAsia="ar-SA"/>
    </w:rPr>
  </w:style>
  <w:style w:type="character" w:customStyle="1" w:styleId="30">
    <w:name w:val="Заголовок 3 Знак"/>
    <w:basedOn w:val="a1"/>
    <w:link w:val="3"/>
    <w:rsid w:val="003908E6"/>
    <w:rPr>
      <w:rFonts w:ascii="Times New Roman" w:eastAsia="Times New Roman" w:hAnsi="Times New Roman"/>
      <w:b/>
      <w:i/>
      <w:sz w:val="18"/>
    </w:rPr>
  </w:style>
  <w:style w:type="paragraph" w:styleId="af">
    <w:name w:val="Balloon Text"/>
    <w:basedOn w:val="a0"/>
    <w:link w:val="af0"/>
    <w:uiPriority w:val="99"/>
    <w:semiHidden/>
    <w:unhideWhenUsed/>
    <w:rsid w:val="00AD431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AD431E"/>
    <w:rPr>
      <w:rFonts w:ascii="Tahoma" w:eastAsia="Times New Roman" w:hAnsi="Tahoma" w:cs="Tahoma"/>
      <w:b/>
      <w:bCs/>
      <w:sz w:val="16"/>
      <w:szCs w:val="16"/>
    </w:rPr>
  </w:style>
  <w:style w:type="numbering" w:customStyle="1" w:styleId="10">
    <w:name w:val="Нет списка1"/>
    <w:next w:val="a3"/>
    <w:uiPriority w:val="99"/>
    <w:semiHidden/>
    <w:unhideWhenUsed/>
    <w:rsid w:val="00532620"/>
  </w:style>
  <w:style w:type="paragraph" w:customStyle="1" w:styleId="a">
    <w:name w:val="Перечень"/>
    <w:basedOn w:val="a0"/>
    <w:next w:val="a0"/>
    <w:link w:val="af1"/>
    <w:qFormat/>
    <w:rsid w:val="00C005D8"/>
    <w:pPr>
      <w:widowControl/>
      <w:numPr>
        <w:numId w:val="9"/>
      </w:numPr>
      <w:suppressAutoHyphens/>
      <w:autoSpaceDE/>
      <w:autoSpaceDN/>
      <w:adjustRightInd/>
      <w:spacing w:line="360" w:lineRule="auto"/>
      <w:ind w:left="786"/>
      <w:jc w:val="both"/>
    </w:pPr>
    <w:rPr>
      <w:rFonts w:eastAsia="Calibri"/>
      <w:b w:val="0"/>
      <w:bCs w:val="0"/>
      <w:sz w:val="28"/>
      <w:u w:color="000000"/>
      <w:bdr w:val="nil"/>
      <w:lang w:eastAsia="en-US"/>
    </w:rPr>
  </w:style>
  <w:style w:type="character" w:customStyle="1" w:styleId="af1">
    <w:name w:val="Перечень Знак"/>
    <w:link w:val="a"/>
    <w:rsid w:val="00C005D8"/>
    <w:rPr>
      <w:rFonts w:ascii="Times New Roman" w:hAnsi="Times New Roman"/>
      <w:sz w:val="28"/>
      <w:u w:color="000000"/>
      <w:bdr w:val="nil"/>
      <w:lang w:eastAsia="en-US"/>
    </w:rPr>
  </w:style>
  <w:style w:type="character" w:customStyle="1" w:styleId="ae">
    <w:name w:val="Без интервала Знак"/>
    <w:link w:val="ad"/>
    <w:uiPriority w:val="1"/>
    <w:rsid w:val="00BF0886"/>
    <w:rPr>
      <w:rFonts w:eastAsia="Times New Roman"/>
      <w:sz w:val="22"/>
      <w:szCs w:val="22"/>
      <w:lang w:eastAsia="ar-SA"/>
    </w:rPr>
  </w:style>
  <w:style w:type="character" w:customStyle="1" w:styleId="af2">
    <w:name w:val="Основной текст_"/>
    <w:basedOn w:val="a1"/>
    <w:link w:val="11"/>
    <w:rsid w:val="00AD388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7">
    <w:name w:val="Заголовок №7_"/>
    <w:basedOn w:val="a1"/>
    <w:link w:val="70"/>
    <w:rsid w:val="00AD3881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1">
    <w:name w:val="Основной текст1"/>
    <w:basedOn w:val="a0"/>
    <w:link w:val="af2"/>
    <w:rsid w:val="00AD3881"/>
    <w:pPr>
      <w:shd w:val="clear" w:color="auto" w:fill="FFFFFF"/>
      <w:autoSpaceDE/>
      <w:autoSpaceDN/>
      <w:adjustRightInd/>
      <w:spacing w:after="60" w:line="276" w:lineRule="auto"/>
      <w:ind w:firstLine="400"/>
    </w:pPr>
    <w:rPr>
      <w:b w:val="0"/>
      <w:bCs w:val="0"/>
      <w:sz w:val="28"/>
      <w:szCs w:val="28"/>
    </w:rPr>
  </w:style>
  <w:style w:type="paragraph" w:customStyle="1" w:styleId="70">
    <w:name w:val="Заголовок №7"/>
    <w:basedOn w:val="a0"/>
    <w:link w:val="7"/>
    <w:rsid w:val="00AD3881"/>
    <w:pPr>
      <w:shd w:val="clear" w:color="auto" w:fill="FFFFFF"/>
      <w:autoSpaceDE/>
      <w:autoSpaceDN/>
      <w:adjustRightInd/>
      <w:spacing w:after="60" w:line="276" w:lineRule="auto"/>
      <w:ind w:firstLine="450"/>
      <w:outlineLvl w:val="6"/>
    </w:pPr>
    <w:rPr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semiHidden/>
    <w:rsid w:val="00324A04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paragraph" w:customStyle="1" w:styleId="Heading1">
    <w:name w:val="Heading 1"/>
    <w:basedOn w:val="a0"/>
    <w:uiPriority w:val="1"/>
    <w:qFormat/>
    <w:rsid w:val="00324A04"/>
    <w:pPr>
      <w:adjustRightInd/>
      <w:spacing w:before="90"/>
      <w:ind w:left="871"/>
      <w:outlineLvl w:val="1"/>
    </w:pPr>
    <w:rPr>
      <w:rFonts w:ascii="Bookman Old Style" w:eastAsia="Bookman Old Style" w:hAnsi="Bookman Old Style" w:cs="Bookman Old Style"/>
      <w:b w:val="0"/>
      <w:bCs w:val="0"/>
      <w:sz w:val="23"/>
      <w:szCs w:val="23"/>
      <w:lang w:eastAsia="en-US"/>
    </w:rPr>
  </w:style>
  <w:style w:type="character" w:customStyle="1" w:styleId="dash041e0431044b0447043d044b0439char1">
    <w:name w:val="dash041e_0431_044b_0447_043d_044b_0439__char1"/>
    <w:uiPriority w:val="99"/>
    <w:rsid w:val="0050081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f3">
    <w:name w:val="Strong"/>
    <w:basedOn w:val="a1"/>
    <w:qFormat/>
    <w:rsid w:val="0050081C"/>
    <w:rPr>
      <w:b/>
      <w:bCs/>
    </w:rPr>
  </w:style>
  <w:style w:type="paragraph" w:customStyle="1" w:styleId="c7">
    <w:name w:val="c7"/>
    <w:basedOn w:val="a0"/>
    <w:rsid w:val="0050081C"/>
    <w:pPr>
      <w:widowControl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c43">
    <w:name w:val="c43"/>
    <w:basedOn w:val="a1"/>
    <w:rsid w:val="0050081C"/>
  </w:style>
  <w:style w:type="character" w:customStyle="1" w:styleId="c20">
    <w:name w:val="c20"/>
    <w:basedOn w:val="a1"/>
    <w:rsid w:val="0050081C"/>
  </w:style>
  <w:style w:type="character" w:customStyle="1" w:styleId="23">
    <w:name w:val="Заголовок №2_"/>
    <w:basedOn w:val="a1"/>
    <w:link w:val="24"/>
    <w:rsid w:val="00357754"/>
    <w:rPr>
      <w:rFonts w:ascii="Century Gothic" w:eastAsia="Century Gothic" w:hAnsi="Century Gothic" w:cs="Century Gothic"/>
      <w:color w:val="EBEBEB"/>
      <w:sz w:val="112"/>
      <w:szCs w:val="112"/>
      <w:shd w:val="clear" w:color="auto" w:fill="FFFFFF"/>
    </w:rPr>
  </w:style>
  <w:style w:type="character" w:customStyle="1" w:styleId="6">
    <w:name w:val="Заголовок №6_"/>
    <w:basedOn w:val="a1"/>
    <w:link w:val="60"/>
    <w:rsid w:val="00357754"/>
    <w:rPr>
      <w:rFonts w:ascii="Times New Roman" w:eastAsia="Times New Roman" w:hAnsi="Times New Roman"/>
      <w:sz w:val="32"/>
      <w:szCs w:val="32"/>
      <w:shd w:val="clear" w:color="auto" w:fill="FFFFFF"/>
    </w:rPr>
  </w:style>
  <w:style w:type="character" w:customStyle="1" w:styleId="5">
    <w:name w:val="Основной текст (5)_"/>
    <w:basedOn w:val="a1"/>
    <w:link w:val="50"/>
    <w:rsid w:val="00357754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paragraph" w:customStyle="1" w:styleId="24">
    <w:name w:val="Заголовок №2"/>
    <w:basedOn w:val="a0"/>
    <w:link w:val="23"/>
    <w:rsid w:val="00357754"/>
    <w:pPr>
      <w:shd w:val="clear" w:color="auto" w:fill="FFFFFF"/>
      <w:autoSpaceDE/>
      <w:autoSpaceDN/>
      <w:adjustRightInd/>
      <w:spacing w:after="720" w:line="218" w:lineRule="auto"/>
      <w:jc w:val="center"/>
      <w:outlineLvl w:val="1"/>
    </w:pPr>
    <w:rPr>
      <w:rFonts w:ascii="Century Gothic" w:eastAsia="Century Gothic" w:hAnsi="Century Gothic" w:cs="Century Gothic"/>
      <w:b w:val="0"/>
      <w:bCs w:val="0"/>
      <w:color w:val="EBEBEB"/>
      <w:sz w:val="112"/>
      <w:szCs w:val="112"/>
    </w:rPr>
  </w:style>
  <w:style w:type="paragraph" w:customStyle="1" w:styleId="60">
    <w:name w:val="Заголовок №6"/>
    <w:basedOn w:val="a0"/>
    <w:link w:val="6"/>
    <w:rsid w:val="00357754"/>
    <w:pPr>
      <w:shd w:val="clear" w:color="auto" w:fill="FFFFFF"/>
      <w:autoSpaceDE/>
      <w:autoSpaceDN/>
      <w:adjustRightInd/>
      <w:spacing w:after="300"/>
      <w:outlineLvl w:val="5"/>
    </w:pPr>
    <w:rPr>
      <w:b w:val="0"/>
      <w:bCs w:val="0"/>
      <w:sz w:val="32"/>
      <w:szCs w:val="32"/>
    </w:rPr>
  </w:style>
  <w:style w:type="paragraph" w:customStyle="1" w:styleId="50">
    <w:name w:val="Основной текст (5)"/>
    <w:basedOn w:val="a0"/>
    <w:link w:val="5"/>
    <w:rsid w:val="00357754"/>
    <w:pPr>
      <w:shd w:val="clear" w:color="auto" w:fill="FFFFFF"/>
      <w:autoSpaceDE/>
      <w:autoSpaceDN/>
      <w:adjustRightInd/>
      <w:spacing w:after="160"/>
    </w:pPr>
    <w:rPr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E7F47-8F4A-47D9-8B45-9319B7E8C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13</Pages>
  <Words>5218</Words>
  <Characters>29745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МОУСОШ№4</dc:creator>
  <cp:lastModifiedBy>Админ</cp:lastModifiedBy>
  <cp:revision>50</cp:revision>
  <cp:lastPrinted>2021-09-26T14:40:00Z</cp:lastPrinted>
  <dcterms:created xsi:type="dcterms:W3CDTF">2021-09-26T04:37:00Z</dcterms:created>
  <dcterms:modified xsi:type="dcterms:W3CDTF">2021-11-07T11:55:00Z</dcterms:modified>
</cp:coreProperties>
</file>