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0B8" w:rsidRDefault="001C10B8" w:rsidP="0083173E">
      <w:pPr>
        <w:jc w:val="center"/>
        <w:rPr>
          <w:rFonts w:ascii="Cambria" w:hAnsi="Cambria" w:cs="Cambria"/>
          <w:b/>
          <w:color w:val="7030A0"/>
          <w:sz w:val="36"/>
          <w:szCs w:val="36"/>
        </w:rPr>
      </w:pPr>
      <w:r>
        <w:rPr>
          <w:rFonts w:ascii="Cambria" w:hAnsi="Cambria" w:cs="Cambria"/>
          <w:b/>
          <w:color w:val="7030A0"/>
          <w:sz w:val="36"/>
          <w:szCs w:val="36"/>
        </w:rPr>
        <w:t>Консультация для родителей</w:t>
      </w:r>
    </w:p>
    <w:p w:rsidR="0083173E" w:rsidRPr="0083173E" w:rsidRDefault="001C10B8" w:rsidP="0083173E">
      <w:pPr>
        <w:jc w:val="center"/>
        <w:rPr>
          <w:rFonts w:ascii="Baskerville Old Face" w:hAnsi="Baskerville Old Face" w:cs="Times New Roman"/>
          <w:b/>
          <w:color w:val="7030A0"/>
          <w:sz w:val="36"/>
          <w:szCs w:val="36"/>
        </w:rPr>
      </w:pPr>
      <w:r>
        <w:rPr>
          <w:rFonts w:ascii="Cambria" w:hAnsi="Cambria" w:cs="Cambria"/>
          <w:b/>
          <w:color w:val="7030A0"/>
          <w:sz w:val="36"/>
          <w:szCs w:val="36"/>
        </w:rPr>
        <w:t>«</w:t>
      </w:r>
      <w:r w:rsidR="00AC098F">
        <w:rPr>
          <w:rFonts w:ascii="Cambria" w:hAnsi="Cambria" w:cs="Cambria"/>
          <w:b/>
          <w:color w:val="7030A0"/>
          <w:sz w:val="36"/>
          <w:szCs w:val="36"/>
        </w:rPr>
        <w:t>Развиваем</w:t>
      </w:r>
      <w:r w:rsidR="007F142F">
        <w:rPr>
          <w:rFonts w:ascii="Cambria" w:hAnsi="Cambria" w:cs="Cambria"/>
          <w:b/>
          <w:color w:val="7030A0"/>
          <w:sz w:val="36"/>
          <w:szCs w:val="36"/>
        </w:rPr>
        <w:t xml:space="preserve"> </w:t>
      </w:r>
      <w:r w:rsidR="0083173E" w:rsidRPr="0083173E">
        <w:rPr>
          <w:rFonts w:ascii="Cambria" w:hAnsi="Cambria" w:cs="Cambria"/>
          <w:b/>
          <w:color w:val="7030A0"/>
          <w:sz w:val="36"/>
          <w:szCs w:val="36"/>
        </w:rPr>
        <w:t>зрительно</w:t>
      </w:r>
      <w:r w:rsidR="0083173E" w:rsidRPr="0083173E">
        <w:rPr>
          <w:rFonts w:ascii="Baskerville Old Face" w:hAnsi="Baskerville Old Face" w:cs="Times New Roman"/>
          <w:b/>
          <w:color w:val="7030A0"/>
          <w:sz w:val="36"/>
          <w:szCs w:val="36"/>
        </w:rPr>
        <w:t>-</w:t>
      </w:r>
      <w:r w:rsidR="00AC098F">
        <w:rPr>
          <w:rFonts w:ascii="Cambria" w:hAnsi="Cambria" w:cs="Cambria"/>
          <w:b/>
          <w:color w:val="7030A0"/>
          <w:sz w:val="36"/>
          <w:szCs w:val="36"/>
        </w:rPr>
        <w:t>моторную</w:t>
      </w:r>
      <w:r w:rsidR="007F142F">
        <w:rPr>
          <w:rFonts w:ascii="Cambria" w:hAnsi="Cambria" w:cs="Cambria"/>
          <w:b/>
          <w:color w:val="7030A0"/>
          <w:sz w:val="36"/>
          <w:szCs w:val="36"/>
        </w:rPr>
        <w:t xml:space="preserve"> </w:t>
      </w:r>
      <w:r w:rsidR="00AC098F">
        <w:rPr>
          <w:rFonts w:ascii="Cambria" w:hAnsi="Cambria" w:cs="Cambria"/>
          <w:b/>
          <w:color w:val="7030A0"/>
          <w:sz w:val="36"/>
          <w:szCs w:val="36"/>
        </w:rPr>
        <w:t>координацию</w:t>
      </w:r>
    </w:p>
    <w:p w:rsidR="0083173E" w:rsidRPr="0083173E" w:rsidRDefault="007F142F" w:rsidP="0083173E">
      <w:pPr>
        <w:jc w:val="center"/>
        <w:rPr>
          <w:rFonts w:ascii="Baskerville Old Face" w:hAnsi="Baskerville Old Face" w:cs="Times New Roman"/>
          <w:b/>
          <w:color w:val="7030A0"/>
          <w:sz w:val="36"/>
          <w:szCs w:val="36"/>
        </w:rPr>
      </w:pPr>
      <w:r w:rsidRPr="0083173E">
        <w:rPr>
          <w:rFonts w:ascii="Cambria" w:hAnsi="Cambria" w:cs="Cambria"/>
          <w:b/>
          <w:color w:val="7030A0"/>
          <w:sz w:val="36"/>
          <w:szCs w:val="36"/>
        </w:rPr>
        <w:t>У</w:t>
      </w:r>
      <w:r>
        <w:rPr>
          <w:rFonts w:ascii="Cambria" w:hAnsi="Cambria" w:cs="Cambria"/>
          <w:b/>
          <w:color w:val="7030A0"/>
          <w:sz w:val="36"/>
          <w:szCs w:val="36"/>
        </w:rPr>
        <w:t xml:space="preserve"> </w:t>
      </w:r>
      <w:r w:rsidR="00AC098F">
        <w:rPr>
          <w:rFonts w:ascii="Cambria" w:hAnsi="Cambria" w:cs="Cambria"/>
          <w:b/>
          <w:color w:val="7030A0"/>
          <w:sz w:val="36"/>
          <w:szCs w:val="36"/>
        </w:rPr>
        <w:t>ребенка</w:t>
      </w:r>
      <w:r>
        <w:rPr>
          <w:rFonts w:ascii="Cambria" w:hAnsi="Cambria" w:cs="Cambria"/>
          <w:b/>
          <w:color w:val="7030A0"/>
          <w:sz w:val="36"/>
          <w:szCs w:val="36"/>
        </w:rPr>
        <w:t xml:space="preserve"> </w:t>
      </w:r>
      <w:r w:rsidR="0083173E" w:rsidRPr="0083173E">
        <w:rPr>
          <w:rFonts w:ascii="Cambria" w:hAnsi="Cambria" w:cs="Cambria"/>
          <w:b/>
          <w:color w:val="7030A0"/>
          <w:sz w:val="36"/>
          <w:szCs w:val="36"/>
        </w:rPr>
        <w:t>с</w:t>
      </w:r>
      <w:r>
        <w:rPr>
          <w:rFonts w:ascii="Cambria" w:hAnsi="Cambria" w:cs="Cambria"/>
          <w:b/>
          <w:color w:val="7030A0"/>
          <w:sz w:val="36"/>
          <w:szCs w:val="36"/>
        </w:rPr>
        <w:t xml:space="preserve"> </w:t>
      </w:r>
      <w:r w:rsidR="0083173E" w:rsidRPr="0083173E">
        <w:rPr>
          <w:rFonts w:ascii="Cambria" w:hAnsi="Cambria" w:cs="Cambria"/>
          <w:b/>
          <w:color w:val="7030A0"/>
          <w:sz w:val="36"/>
          <w:szCs w:val="36"/>
        </w:rPr>
        <w:t>нарушением</w:t>
      </w:r>
      <w:r>
        <w:rPr>
          <w:rFonts w:ascii="Cambria" w:hAnsi="Cambria" w:cs="Cambria"/>
          <w:b/>
          <w:color w:val="7030A0"/>
          <w:sz w:val="36"/>
          <w:szCs w:val="36"/>
        </w:rPr>
        <w:t xml:space="preserve"> </w:t>
      </w:r>
      <w:r w:rsidR="0083173E" w:rsidRPr="0083173E">
        <w:rPr>
          <w:rFonts w:ascii="Cambria" w:hAnsi="Cambria" w:cs="Cambria"/>
          <w:b/>
          <w:color w:val="7030A0"/>
          <w:sz w:val="36"/>
          <w:szCs w:val="36"/>
        </w:rPr>
        <w:t>зрения</w:t>
      </w:r>
      <w:r w:rsidR="001C10B8">
        <w:rPr>
          <w:rFonts w:ascii="Cambria" w:hAnsi="Cambria" w:cs="Cambria"/>
          <w:b/>
          <w:color w:val="7030A0"/>
          <w:sz w:val="36"/>
          <w:szCs w:val="36"/>
        </w:rPr>
        <w:t>»</w:t>
      </w:r>
    </w:p>
    <w:p w:rsidR="0083173E" w:rsidRPr="001C10B8" w:rsidRDefault="0083173E" w:rsidP="001C10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sz w:val="28"/>
          <w:szCs w:val="28"/>
        </w:rPr>
        <w:t>У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детей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страдающих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0B8">
        <w:rPr>
          <w:rFonts w:ascii="Times New Roman" w:hAnsi="Times New Roman" w:cs="Times New Roman"/>
          <w:sz w:val="28"/>
          <w:szCs w:val="28"/>
        </w:rPr>
        <w:t>содружественным</w:t>
      </w:r>
      <w:bookmarkStart w:id="0" w:name="_GoBack"/>
      <w:bookmarkEnd w:id="0"/>
      <w:proofErr w:type="spellEnd"/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косоглазием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можно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наблюдать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отсутствие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самоконтроля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0B8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движений, это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сказывается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согласованности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действий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руки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глаз. Система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коррекционно-педагогической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работы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направлена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формирование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детей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автоматизированных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навыков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синхронности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действий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рук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глаза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различных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видах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деятельности. Необходимым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средством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коррекции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являются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упражнения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для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укрепления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восстановления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работы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мышц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глаза, поэтому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ежедневную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работу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важно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включать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специальные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зрительно-восстановительные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упражнения. Они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полезны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всем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детям, кроме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перенесших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глазную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операцию, т.к. способствуют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улучшению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кровообращения; снимают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статистическое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напряжение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глазных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мышц. Мышечные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возможности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рук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также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как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мышцы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глаз, требуют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тренировки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коррекции. Овладение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движениями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рук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пальцев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имеет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большое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значение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для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развития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ребенка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целом, 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для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детей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нарушением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зрения яв</w:t>
      </w:r>
      <w:r w:rsidRPr="001C10B8">
        <w:rPr>
          <w:rFonts w:ascii="Times New Roman" w:hAnsi="Times New Roman" w:cs="Times New Roman"/>
          <w:sz w:val="28"/>
          <w:szCs w:val="28"/>
        </w:rPr>
        <w:t>ляется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эффективным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средством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формирования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0B8">
        <w:rPr>
          <w:rFonts w:ascii="Times New Roman" w:hAnsi="Times New Roman" w:cs="Times New Roman"/>
          <w:sz w:val="28"/>
          <w:szCs w:val="28"/>
        </w:rPr>
        <w:t>бисенсорного</w:t>
      </w:r>
      <w:proofErr w:type="spellEnd"/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восприятия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окружающего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мира. Особую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роль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развитии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мелкой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моторики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играют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пальчиковые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10B8">
        <w:rPr>
          <w:rFonts w:ascii="Times New Roman" w:hAnsi="Times New Roman" w:cs="Times New Roman"/>
          <w:sz w:val="28"/>
          <w:szCs w:val="28"/>
        </w:rPr>
        <w:t>игры–своеобразные</w:t>
      </w:r>
      <w:proofErr w:type="gramEnd"/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упражнения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для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развития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мелкой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мускулатуры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пальцев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они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позволяют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10B8">
        <w:rPr>
          <w:rFonts w:ascii="Times New Roman" w:hAnsi="Times New Roman" w:cs="Times New Roman"/>
          <w:sz w:val="28"/>
          <w:szCs w:val="28"/>
        </w:rPr>
        <w:t>скоррегировать</w:t>
      </w:r>
      <w:proofErr w:type="spellEnd"/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движения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каждого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пальца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отдельности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относительно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друг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друга, тренируют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точность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двигательных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реакци</w:t>
      </w:r>
      <w:r w:rsidR="007F142F" w:rsidRPr="001C10B8">
        <w:rPr>
          <w:rFonts w:ascii="Times New Roman" w:hAnsi="Times New Roman" w:cs="Times New Roman"/>
          <w:sz w:val="28"/>
          <w:szCs w:val="28"/>
        </w:rPr>
        <w:t>й</w:t>
      </w:r>
      <w:r w:rsidRPr="001C10B8">
        <w:rPr>
          <w:rFonts w:ascii="Times New Roman" w:hAnsi="Times New Roman" w:cs="Times New Roman"/>
          <w:sz w:val="28"/>
          <w:szCs w:val="28"/>
        </w:rPr>
        <w:t>. Пальчиковые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игры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проводят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вводной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части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занятия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или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после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напряженной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зрительной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работы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качестве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активного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отдыха. Они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развивают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координацию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движений, помогают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концентрировать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внимание. Так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как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они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сопровождаются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стихами, то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детей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развивается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речь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чувство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ритма, 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ритм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облегчает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процесс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восприятия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деятельность.</w:t>
      </w:r>
    </w:p>
    <w:p w:rsidR="0083173E" w:rsidRPr="001C10B8" w:rsidRDefault="0083173E" w:rsidP="001C10B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sz w:val="28"/>
          <w:szCs w:val="28"/>
        </w:rPr>
        <w:t>Чтобы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сформировать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более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точные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координированные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зрительно-моторные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реакции, преодолеть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неуверенность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скованность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движений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рук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вовремя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работы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изобразительным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материалом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используются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различные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виды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коррекции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изобразительных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навыков:</w:t>
      </w:r>
    </w:p>
    <w:p w:rsidR="0083173E" w:rsidRPr="001C10B8" w:rsidRDefault="0083173E" w:rsidP="001C10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sz w:val="28"/>
          <w:szCs w:val="28"/>
        </w:rPr>
        <w:t>Коррекция точности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направления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руки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для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формирования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умения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проводить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длинные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короткие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вертикальные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наклонные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линии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сверху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вниз, снизу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вверх, горизонтальные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линии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слева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на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право, справа налево, диагональные линий, не выходя за контур изображения</w:t>
      </w:r>
      <w:r w:rsidR="000F1B31" w:rsidRPr="001C10B8">
        <w:rPr>
          <w:rFonts w:ascii="Times New Roman" w:hAnsi="Times New Roman" w:cs="Times New Roman"/>
          <w:sz w:val="28"/>
          <w:szCs w:val="28"/>
        </w:rPr>
        <w:t xml:space="preserve">. Линии </w:t>
      </w:r>
      <w:r w:rsidR="000F1B31" w:rsidRPr="001C10B8">
        <w:rPr>
          <w:rFonts w:ascii="Times New Roman" w:hAnsi="Times New Roman" w:cs="Times New Roman"/>
          <w:sz w:val="28"/>
          <w:szCs w:val="28"/>
        </w:rPr>
        <w:lastRenderedPageBreak/>
        <w:t>могут быть как прямые, так и волнистые, зигзагообразные, прерывистые и т.д.</w:t>
      </w:r>
    </w:p>
    <w:p w:rsidR="00A72308" w:rsidRPr="001C10B8" w:rsidRDefault="00A72308" w:rsidP="001C10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1B31" w:rsidRPr="001C10B8" w:rsidRDefault="000F1B31" w:rsidP="001C10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3173E" w:rsidRPr="001C10B8" w:rsidRDefault="000F1B31" w:rsidP="001C10B8">
      <w:pPr>
        <w:pStyle w:val="a3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-361950</wp:posOffset>
            </wp:positionH>
            <wp:positionV relativeFrom="paragraph">
              <wp:posOffset>95250</wp:posOffset>
            </wp:positionV>
            <wp:extent cx="3571875" cy="2143125"/>
            <wp:effectExtent l="0" t="0" r="9525" b="9525"/>
            <wp:wrapSquare wrapText="bothSides"/>
            <wp:docPr id="4" name="Рисунок 4" descr="C:\Users\Оксана\Desktop\92f20e9bee203fb048734ee85721e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Desktop\92f20e9bee203fb048734ee85721e9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C1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2362200"/>
            <wp:effectExtent l="0" t="0" r="0" b="0"/>
            <wp:docPr id="5" name="Рисунок 5" descr="C:\Users\Оксана\Desktop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ксана\Desktop\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0B8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A72308" w:rsidRPr="001C10B8" w:rsidRDefault="00A72308" w:rsidP="001C10B8">
      <w:pPr>
        <w:pStyle w:val="a3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83173E" w:rsidRPr="001C10B8" w:rsidRDefault="0083173E" w:rsidP="001C10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sz w:val="28"/>
          <w:szCs w:val="28"/>
        </w:rPr>
        <w:t>Коррекция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размаха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движения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руки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при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рисовании («</w:t>
      </w:r>
      <w:proofErr w:type="gramStart"/>
      <w:r w:rsidRPr="001C10B8">
        <w:rPr>
          <w:rFonts w:ascii="Times New Roman" w:hAnsi="Times New Roman" w:cs="Times New Roman"/>
          <w:sz w:val="28"/>
          <w:szCs w:val="28"/>
        </w:rPr>
        <w:t>Нарисуй</w:t>
      </w:r>
      <w:proofErr w:type="gramEnd"/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как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кораблик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плывет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по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волнам»)</w:t>
      </w:r>
      <w:r w:rsidR="000F1B31" w:rsidRPr="001C10B8">
        <w:rPr>
          <w:rFonts w:ascii="Times New Roman" w:hAnsi="Times New Roman" w:cs="Times New Roman"/>
          <w:sz w:val="28"/>
          <w:szCs w:val="28"/>
        </w:rPr>
        <w:t>, не выходя за пределы листа бумаги</w:t>
      </w:r>
    </w:p>
    <w:p w:rsidR="0083173E" w:rsidRPr="001C10B8" w:rsidRDefault="0083173E" w:rsidP="001C10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sz w:val="28"/>
          <w:szCs w:val="28"/>
        </w:rPr>
        <w:t>Коррекцияглазомернойоценкивеличиныпредметовиумениепередаватьразнуювеличинуврисунке («Нарисуйбольшиеималенькиемячи»</w:t>
      </w:r>
      <w:r w:rsidR="00A72308" w:rsidRPr="001C10B8">
        <w:rPr>
          <w:rFonts w:ascii="Times New Roman" w:hAnsi="Times New Roman" w:cs="Times New Roman"/>
          <w:sz w:val="28"/>
          <w:szCs w:val="28"/>
        </w:rPr>
        <w:t>; Нарисуй разной величины грибочки»)</w:t>
      </w:r>
    </w:p>
    <w:p w:rsidR="00A72308" w:rsidRPr="001C10B8" w:rsidRDefault="00A72308" w:rsidP="001C10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2308" w:rsidRPr="001C10B8" w:rsidRDefault="00A72308" w:rsidP="001C10B8">
      <w:pPr>
        <w:jc w:val="center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67125" cy="2079625"/>
            <wp:effectExtent l="0" t="0" r="9525" b="0"/>
            <wp:docPr id="7" name="Рисунок 7" descr="C:\Users\Оксана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ксана\Desktop\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255" cy="208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308" w:rsidRPr="001C10B8" w:rsidRDefault="00A72308" w:rsidP="001C10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2308" w:rsidRPr="001C10B8" w:rsidRDefault="0083173E" w:rsidP="001C10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sz w:val="28"/>
          <w:szCs w:val="28"/>
        </w:rPr>
        <w:t>Коррекция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формообразующих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движений («Намотай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клубочки», «Лепка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из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пластилина»</w:t>
      </w:r>
      <w:r w:rsidR="00AC098F" w:rsidRPr="001C10B8">
        <w:rPr>
          <w:rFonts w:ascii="Times New Roman" w:hAnsi="Times New Roman" w:cs="Times New Roman"/>
          <w:sz w:val="28"/>
          <w:szCs w:val="28"/>
        </w:rPr>
        <w:t>)</w:t>
      </w:r>
    </w:p>
    <w:p w:rsidR="00A72308" w:rsidRPr="001C10B8" w:rsidRDefault="00A72308" w:rsidP="001C10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2308" w:rsidRPr="001C10B8" w:rsidRDefault="00AC098F" w:rsidP="001C10B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6670" cy="1930728"/>
            <wp:effectExtent l="0" t="0" r="0" b="0"/>
            <wp:docPr id="10" name="Рисунок 10" descr="C:\Users\Оксана\Desktop\depositphotos_27204399-stock-photo-child-moulds-from-plasticine-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ксана\Desktop\depositphotos_27204399-stock-photo-child-moulds-from-plasticine-o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502" cy="1941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2308" w:rsidRPr="001C1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1076325" y="1457325"/>
            <wp:positionH relativeFrom="column">
              <wp:align>left</wp:align>
            </wp:positionH>
            <wp:positionV relativeFrom="paragraph">
              <wp:align>top</wp:align>
            </wp:positionV>
            <wp:extent cx="2571750" cy="1930369"/>
            <wp:effectExtent l="0" t="0" r="0" b="0"/>
            <wp:wrapSquare wrapText="bothSides"/>
            <wp:docPr id="8" name="Рисунок 8" descr="C:\Users\Оксана\Desktop\0013-009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ксана\Desktop\0013-009-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3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C10B8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83173E" w:rsidRPr="001C10B8" w:rsidRDefault="0083173E" w:rsidP="001C10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sz w:val="28"/>
          <w:szCs w:val="28"/>
        </w:rPr>
        <w:t>Коррекция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изображения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мелких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предметов («Соедини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точки, не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отрывая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руки»), если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ребенок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рисует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слишком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мелкие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предметы, это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свидетельствует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жесткой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фиксации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кисти, что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необходимо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преодолевать</w:t>
      </w:r>
    </w:p>
    <w:p w:rsidR="00AC098F" w:rsidRPr="001C10B8" w:rsidRDefault="00AC098F" w:rsidP="001C10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098F" w:rsidRPr="001C10B8" w:rsidRDefault="00AC098F" w:rsidP="001C10B8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8348" cy="2552700"/>
            <wp:effectExtent l="0" t="0" r="0" b="0"/>
            <wp:docPr id="11" name="Рисунок 11" descr="C:\Users\Оксана\Desktop\99696436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ксана\Desktop\99696436_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215" cy="257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98F" w:rsidRPr="001C10B8" w:rsidRDefault="00AC098F" w:rsidP="001C10B8">
      <w:pPr>
        <w:pStyle w:val="a3"/>
        <w:ind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AC098F" w:rsidRPr="001C10B8" w:rsidRDefault="0083173E" w:rsidP="001C10B8">
      <w:pPr>
        <w:pStyle w:val="a3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sz w:val="28"/>
          <w:szCs w:val="28"/>
        </w:rPr>
        <w:t>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процессе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работы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с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графическим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материалом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ребенка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укрепляется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мелкая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мускулатура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пальцев</w:t>
      </w:r>
      <w:r w:rsidR="00AC098F" w:rsidRPr="001C10B8">
        <w:rPr>
          <w:rFonts w:ascii="Times New Roman" w:hAnsi="Times New Roman" w:cs="Times New Roman"/>
          <w:sz w:val="28"/>
          <w:szCs w:val="28"/>
        </w:rPr>
        <w:t xml:space="preserve">, </w:t>
      </w:r>
      <w:r w:rsidRPr="001C10B8">
        <w:rPr>
          <w:rFonts w:ascii="Times New Roman" w:hAnsi="Times New Roman" w:cs="Times New Roman"/>
          <w:sz w:val="28"/>
          <w:szCs w:val="28"/>
        </w:rPr>
        <w:t>совершенствуется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зрительно-моторная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координация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и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ориентировка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микропространстве</w:t>
      </w:r>
      <w:r w:rsidR="00AC098F" w:rsidRPr="001C10B8">
        <w:rPr>
          <w:rFonts w:ascii="Times New Roman" w:hAnsi="Times New Roman" w:cs="Times New Roman"/>
          <w:sz w:val="28"/>
          <w:szCs w:val="28"/>
        </w:rPr>
        <w:t xml:space="preserve"> (т.е. на листе бумаги)</w:t>
      </w:r>
      <w:r w:rsidRPr="001C10B8">
        <w:rPr>
          <w:rFonts w:ascii="Times New Roman" w:hAnsi="Times New Roman" w:cs="Times New Roman"/>
          <w:sz w:val="28"/>
          <w:szCs w:val="28"/>
        </w:rPr>
        <w:t>, развивается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произвольное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внимание, зрительная</w:t>
      </w:r>
      <w:r w:rsidR="007F142F" w:rsidRPr="001C10B8">
        <w:rPr>
          <w:rFonts w:ascii="Times New Roman" w:hAnsi="Times New Roman" w:cs="Times New Roman"/>
          <w:sz w:val="28"/>
          <w:szCs w:val="28"/>
        </w:rPr>
        <w:t xml:space="preserve"> </w:t>
      </w:r>
      <w:r w:rsidRPr="001C10B8">
        <w:rPr>
          <w:rFonts w:ascii="Times New Roman" w:hAnsi="Times New Roman" w:cs="Times New Roman"/>
          <w:sz w:val="28"/>
          <w:szCs w:val="28"/>
        </w:rPr>
        <w:t>память.</w:t>
      </w:r>
    </w:p>
    <w:p w:rsidR="00164CD5" w:rsidRPr="001C10B8" w:rsidRDefault="00AC098F" w:rsidP="001C10B8">
      <w:pPr>
        <w:pStyle w:val="a3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1C10B8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Уважаемые родители, не оставляйте ребенка одного за этими занятиями. </w:t>
      </w:r>
      <w:r w:rsidR="005C7761" w:rsidRPr="001C10B8">
        <w:rPr>
          <w:rFonts w:ascii="Times New Roman" w:hAnsi="Times New Roman" w:cs="Times New Roman"/>
          <w:sz w:val="28"/>
          <w:szCs w:val="28"/>
        </w:rPr>
        <w:t xml:space="preserve">Ваша помощь необходима ребенку. </w:t>
      </w:r>
      <w:r w:rsidRPr="001C10B8">
        <w:rPr>
          <w:rFonts w:ascii="Times New Roman" w:hAnsi="Times New Roman" w:cs="Times New Roman"/>
          <w:sz w:val="28"/>
          <w:szCs w:val="28"/>
        </w:rPr>
        <w:t>К тому же, ребенок должен знать, что Вам это также интересно и важно, как и ему самому! Успехов Вам!</w:t>
      </w:r>
    </w:p>
    <w:sectPr w:rsidR="00164CD5" w:rsidRPr="001C10B8" w:rsidSect="000F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03608"/>
    <w:multiLevelType w:val="hybridMultilevel"/>
    <w:tmpl w:val="133C561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9212B1"/>
    <w:multiLevelType w:val="hybridMultilevel"/>
    <w:tmpl w:val="09B0F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A34BA"/>
    <w:rsid w:val="000865B1"/>
    <w:rsid w:val="000F1B31"/>
    <w:rsid w:val="00164CD5"/>
    <w:rsid w:val="00177685"/>
    <w:rsid w:val="001C10B8"/>
    <w:rsid w:val="004A34BA"/>
    <w:rsid w:val="005C7761"/>
    <w:rsid w:val="007F142F"/>
    <w:rsid w:val="0083173E"/>
    <w:rsid w:val="00A72308"/>
    <w:rsid w:val="00AC0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3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7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1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14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</cp:lastModifiedBy>
  <cp:revision>6</cp:revision>
  <dcterms:created xsi:type="dcterms:W3CDTF">2020-04-07T11:51:00Z</dcterms:created>
  <dcterms:modified xsi:type="dcterms:W3CDTF">2023-09-24T10:41:00Z</dcterms:modified>
</cp:coreProperties>
</file>