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07CEB">
        <w:rPr>
          <w:rFonts w:ascii="Times New Roman" w:eastAsia="Times New Roman" w:hAnsi="Times New Roman" w:cs="Times New Roman"/>
          <w:sz w:val="28"/>
          <w:szCs w:val="28"/>
        </w:rPr>
        <w:t>Муниципальное казенное дошкол</w:t>
      </w:r>
      <w:r>
        <w:rPr>
          <w:rFonts w:ascii="Times New Roman" w:eastAsia="Times New Roman" w:hAnsi="Times New Roman" w:cs="Times New Roman"/>
          <w:sz w:val="28"/>
          <w:szCs w:val="28"/>
        </w:rPr>
        <w:t>ьное образовательное учреждение</w:t>
      </w:r>
    </w:p>
    <w:p w:rsidR="00407CEB" w:rsidRP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07CEB">
        <w:rPr>
          <w:rFonts w:ascii="Times New Roman" w:eastAsia="Times New Roman" w:hAnsi="Times New Roman" w:cs="Times New Roman"/>
          <w:sz w:val="28"/>
          <w:szCs w:val="28"/>
        </w:rPr>
        <w:t>детский сад « Родничок» Убинского района Новосибирской области</w:t>
      </w:r>
    </w:p>
    <w:p w:rsid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32"/>
        </w:rPr>
      </w:pPr>
    </w:p>
    <w:p w:rsid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32"/>
        </w:rPr>
      </w:pP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2"/>
        </w:rPr>
      </w:pPr>
      <w:r w:rsidRPr="00641AB9">
        <w:rPr>
          <w:rFonts w:ascii="Times New Roman" w:eastAsia="Times New Roman" w:hAnsi="Times New Roman" w:cs="Times New Roman"/>
          <w:b/>
          <w:sz w:val="24"/>
          <w:szCs w:val="32"/>
        </w:rPr>
        <w:t>УТВЕРЖДЕНО</w:t>
      </w:r>
    </w:p>
    <w:p w:rsid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Заведующий МКДОУ </w:t>
      </w:r>
    </w:p>
    <w:p w:rsid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детский сад « Родничок» </w:t>
      </w:r>
    </w:p>
    <w:p w:rsidR="00407CEB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                                  С.А.Стецко </w:t>
      </w:r>
    </w:p>
    <w:p w:rsidR="00407CEB" w:rsidRP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</w:t>
      </w:r>
      <w:r w:rsidRPr="00641AB9">
        <w:rPr>
          <w:rFonts w:ascii="Times New Roman" w:eastAsia="Times New Roman" w:hAnsi="Times New Roman" w:cs="Times New Roman"/>
          <w:color w:val="000000"/>
          <w:sz w:val="24"/>
        </w:rPr>
        <w:t xml:space="preserve">30 августа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641AB9">
        <w:rPr>
          <w:rFonts w:ascii="Times New Roman" w:eastAsia="Times New Roman" w:hAnsi="Times New Roman" w:cs="Times New Roman"/>
          <w:color w:val="000000"/>
          <w:sz w:val="24"/>
        </w:rPr>
        <w:t xml:space="preserve"> 202</w:t>
      </w:r>
      <w:r w:rsidR="00FF3200">
        <w:rPr>
          <w:rFonts w:ascii="Times New Roman" w:eastAsia="Times New Roman" w:hAnsi="Times New Roman" w:cs="Times New Roman"/>
          <w:color w:val="000000"/>
          <w:sz w:val="24"/>
        </w:rPr>
        <w:t>1</w:t>
      </w:r>
      <w:r w:rsidRPr="00641AB9">
        <w:rPr>
          <w:rFonts w:ascii="Times New Roman" w:eastAsia="Times New Roman" w:hAnsi="Times New Roman" w:cs="Times New Roman"/>
          <w:color w:val="000000"/>
          <w:sz w:val="24"/>
        </w:rPr>
        <w:t>года.</w:t>
      </w: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07CEB" w:rsidRPr="00407CEB" w:rsidRDefault="00407CEB" w:rsidP="00407CE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48"/>
          <w:szCs w:val="4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12529"/>
          <w:sz w:val="48"/>
          <w:szCs w:val="48"/>
          <w:shd w:val="clear" w:color="auto" w:fill="FFFFFF"/>
        </w:rPr>
        <w:t>План</w:t>
      </w:r>
    </w:p>
    <w:p w:rsidR="00FF3200" w:rsidRPr="00116665" w:rsidRDefault="00407CEB" w:rsidP="00FF32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48"/>
          <w:szCs w:val="48"/>
          <w:shd w:val="clear" w:color="auto" w:fill="FFFFFF"/>
        </w:rPr>
      </w:pPr>
      <w:r w:rsidRPr="00116665">
        <w:rPr>
          <w:rFonts w:ascii="Times New Roman" w:hAnsi="Times New Roman" w:cs="Times New Roman"/>
          <w:b/>
          <w:bCs/>
          <w:color w:val="212529"/>
          <w:sz w:val="48"/>
          <w:szCs w:val="48"/>
          <w:shd w:val="clear" w:color="auto" w:fill="FFFFFF"/>
        </w:rPr>
        <w:t>по самообразованию</w:t>
      </w: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тему: </w:t>
      </w: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«Развитие творческих способностей детей посредством музыкально-ритмической и танцевальной деятельности»</w:t>
      </w: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41AB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Составила педагог</w:t>
      </w: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дополнительного образования Наам Н.Ю.</w:t>
      </w: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116665" w:rsidRDefault="00407CEB" w:rsidP="00407CEB">
      <w:pPr>
        <w:spacing w:after="0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Pr="00641AB9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F563CA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FF3200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Pr="009E624B">
        <w:rPr>
          <w:sz w:val="28"/>
          <w:szCs w:val="28"/>
        </w:rPr>
        <w:t xml:space="preserve">         </w:t>
      </w:r>
    </w:p>
    <w:p w:rsidR="00407CEB" w:rsidRDefault="00407CEB" w:rsidP="00407CE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CEB" w:rsidRDefault="00407CEB" w:rsidP="00407CE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CEB" w:rsidRDefault="00407CEB" w:rsidP="00407CE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73A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 проблемы:</w:t>
      </w:r>
    </w:p>
    <w:p w:rsidR="00407CEB" w:rsidRPr="00CB3E14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>Дошкольный возраст - один из наиболее ответственных периодов в жизни каждого человека. Именно в эти годы закладываются основы здоровья, гармоничного умственного, нравственного и физического развития ребенка, формируется личность человека. В этот период жизни дети охотно приобщаются к искусству, музыке, танцу, творчеству в целом. Воздействуя на эмоционально-чувственную сферу ребёнка, музыка оказывает влияние на процессы воспитания духовности, культуры чувств.</w:t>
      </w:r>
    </w:p>
    <w:p w:rsidR="00407CEB" w:rsidRPr="00CB3E14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 xml:space="preserve">Огромные возможности в развитие интеллекта, физического и психического здоровья, культуры, нравственности заложены в синтезе танца, музыки, игры и пластичных движений. Музыкально-ритмическая и танцевальная деятельность выполняет релаксационную функцию, помогает добиться эмоциональной разрядки, снять умственные перегрузки и утомление. </w:t>
      </w:r>
    </w:p>
    <w:p w:rsidR="00407CEB" w:rsidRPr="00CB3E14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>В наше социально-ориентированное время, когда жизнь человека стала оцениваться мерой успеха, признания и достижения конкретных целей, всестороннее развитие ребенка средствами музыки и ритмических достижений играет немаловажную роль в развитии творческой и успешной личности ребенка.</w:t>
      </w:r>
    </w:p>
    <w:p w:rsidR="00407CEB" w:rsidRPr="00CB3E14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>Таким образом, я для себя решила подобрать такие  методы, приемы, средства, которые будут способствовать развитию творчества детей.</w:t>
      </w:r>
    </w:p>
    <w:p w:rsidR="00407CEB" w:rsidRPr="00701B78" w:rsidRDefault="00407CEB" w:rsidP="00407CE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3E1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701B78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B78">
        <w:rPr>
          <w:rFonts w:ascii="Times New Roman" w:hAnsi="Times New Roman" w:cs="Times New Roman"/>
          <w:sz w:val="28"/>
          <w:szCs w:val="28"/>
        </w:rPr>
        <w:t xml:space="preserve">Способствовать развитию творческих способностей детей дошкольного возраста, потребности самовыражения в движении под музыку с помощью музыкально-ритмической и танцевальной деятельности. </w:t>
      </w:r>
    </w:p>
    <w:p w:rsidR="00407CEB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>Задачи музыкально-ритмического развития дошкольников можно сформулировать следующим образом: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i/>
          <w:iCs/>
          <w:sz w:val="28"/>
          <w:szCs w:val="28"/>
        </w:rPr>
        <w:t>Образовательные</w:t>
      </w:r>
      <w:r w:rsidRPr="00701B78">
        <w:rPr>
          <w:sz w:val="28"/>
          <w:szCs w:val="28"/>
        </w:rPr>
        <w:t>: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01B78">
        <w:rPr>
          <w:sz w:val="28"/>
          <w:szCs w:val="28"/>
        </w:rPr>
        <w:t>Приобщать к танцевальному искусству.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Расширять знания о танцах: игровые, коммуникативные.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Формировать навыки основных танцевальных движений.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i/>
          <w:iCs/>
          <w:sz w:val="28"/>
          <w:szCs w:val="28"/>
        </w:rPr>
        <w:t>Развивающие: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Развивать воображение, фантазию, умение самостоятельно находить свои оригинальные движения, побуждать детей к творчеству.</w:t>
      </w:r>
    </w:p>
    <w:p w:rsidR="00407CEB" w:rsidRPr="00701B78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  <w:r w:rsidRPr="00701B78">
        <w:rPr>
          <w:rFonts w:ascii="Times New Roman" w:hAnsi="Times New Roman" w:cs="Times New Roman"/>
          <w:sz w:val="28"/>
          <w:szCs w:val="28"/>
        </w:rPr>
        <w:lastRenderedPageBreak/>
        <w:t>- развивать основы музыкальной культуры, музыкальные и творческие способности детей в процессе освоения ритмических движений;</w:t>
      </w:r>
    </w:p>
    <w:p w:rsidR="00407CEB" w:rsidRPr="00CB3E14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  <w:r w:rsidRPr="00701B78">
        <w:rPr>
          <w:rFonts w:ascii="Times New Roman" w:hAnsi="Times New Roman" w:cs="Times New Roman"/>
          <w:sz w:val="28"/>
          <w:szCs w:val="28"/>
        </w:rPr>
        <w:t>- формировать и развивать двигательные навыки, ритмические способности</w:t>
      </w:r>
      <w:r w:rsidRPr="00CB3E14">
        <w:rPr>
          <w:rFonts w:ascii="Times New Roman" w:hAnsi="Times New Roman" w:cs="Times New Roman"/>
          <w:sz w:val="28"/>
          <w:szCs w:val="28"/>
        </w:rPr>
        <w:t xml:space="preserve"> детей на основе музыкального искусства.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i/>
          <w:iCs/>
          <w:sz w:val="28"/>
          <w:szCs w:val="28"/>
        </w:rPr>
        <w:t>Воспитательные: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Воспитывать коммуникативные качества у детей, активность и</w:t>
      </w:r>
      <w:r>
        <w:rPr>
          <w:sz w:val="28"/>
          <w:szCs w:val="28"/>
        </w:rPr>
        <w:t xml:space="preserve"> </w:t>
      </w:r>
      <w:r w:rsidRPr="00701B78">
        <w:rPr>
          <w:sz w:val="28"/>
          <w:szCs w:val="28"/>
        </w:rPr>
        <w:t>самостоятельность.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Создать атмосферу радости детского творчества в сотрудничестве.</w:t>
      </w:r>
    </w:p>
    <w:p w:rsidR="00BE5874" w:rsidRDefault="00BE5874" w:rsidP="00BE5874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bookmarkStart w:id="0" w:name="_GoBack"/>
      <w:bookmarkEnd w:id="0"/>
      <w:r>
        <w:rPr>
          <w:b/>
          <w:bCs/>
          <w:sz w:val="28"/>
          <w:szCs w:val="28"/>
        </w:rPr>
        <w:t>Срок реализации с февраля 2021 г –май 2024 г,</w:t>
      </w:r>
    </w:p>
    <w:p w:rsidR="00407CEB" w:rsidRDefault="00407CEB" w:rsidP="00407CEB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E456A9">
        <w:rPr>
          <w:b/>
          <w:bCs/>
          <w:sz w:val="28"/>
          <w:szCs w:val="28"/>
        </w:rPr>
        <w:t xml:space="preserve">План </w:t>
      </w:r>
    </w:p>
    <w:p w:rsidR="00407CEB" w:rsidRDefault="00407CEB" w:rsidP="00407CEB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1"/>
        <w:gridCol w:w="4969"/>
        <w:gridCol w:w="1695"/>
      </w:tblGrid>
      <w:tr w:rsidR="00407CEB" w:rsidTr="00436F80">
        <w:tc>
          <w:tcPr>
            <w:tcW w:w="2681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Этапы работы</w:t>
            </w:r>
          </w:p>
        </w:tc>
        <w:tc>
          <w:tcPr>
            <w:tcW w:w="4969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Формы работы</w:t>
            </w:r>
          </w:p>
        </w:tc>
        <w:tc>
          <w:tcPr>
            <w:tcW w:w="1695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Сроки</w:t>
            </w:r>
          </w:p>
        </w:tc>
      </w:tr>
      <w:tr w:rsidR="00407CEB" w:rsidTr="00436F80">
        <w:tc>
          <w:tcPr>
            <w:tcW w:w="2681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Подготовительный </w:t>
            </w:r>
          </w:p>
        </w:tc>
        <w:tc>
          <w:tcPr>
            <w:tcW w:w="4969" w:type="dxa"/>
          </w:tcPr>
          <w:p w:rsidR="00407CEB" w:rsidRDefault="00407CEB" w:rsidP="00436F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5E3F">
              <w:rPr>
                <w:rFonts w:ascii="Times New Roman" w:hAnsi="Times New Roman" w:cs="Times New Roman"/>
                <w:sz w:val="28"/>
                <w:szCs w:val="28"/>
              </w:rPr>
              <w:t>Мониторинг с целью выявления уровня развития творческих способностей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  <w:r w:rsidRPr="00B95E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07CEB" w:rsidRPr="00E456A9" w:rsidRDefault="00407CEB" w:rsidP="00436F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5E3F">
              <w:rPr>
                <w:rFonts w:ascii="Times New Roman" w:hAnsi="Times New Roman" w:cs="Times New Roman"/>
                <w:sz w:val="28"/>
                <w:szCs w:val="28"/>
              </w:rPr>
              <w:t>Изучение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56A9">
              <w:rPr>
                <w:rFonts w:ascii="Times New Roman" w:hAnsi="Times New Roman" w:cs="Times New Roman"/>
                <w:sz w:val="28"/>
                <w:szCs w:val="28"/>
              </w:rPr>
              <w:t>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подготовка плана работы.</w:t>
            </w:r>
          </w:p>
          <w:p w:rsidR="00407CEB" w:rsidRPr="00E456A9" w:rsidRDefault="00407CEB" w:rsidP="00436F80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95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октябрь,</w:t>
            </w:r>
          </w:p>
          <w:p w:rsidR="00407CEB" w:rsidRPr="00E456A9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Ноябрь.</w:t>
            </w:r>
          </w:p>
        </w:tc>
      </w:tr>
      <w:tr w:rsidR="00407CEB" w:rsidTr="00436F80">
        <w:tc>
          <w:tcPr>
            <w:tcW w:w="2681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Практический</w:t>
            </w:r>
          </w:p>
        </w:tc>
        <w:tc>
          <w:tcPr>
            <w:tcW w:w="4969" w:type="dxa"/>
          </w:tcPr>
          <w:p w:rsidR="00407CEB" w:rsidRPr="004B2D36" w:rsidRDefault="00407CEB" w:rsidP="00407CEB">
            <w:pPr>
              <w:pStyle w:val="a5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36">
              <w:rPr>
                <w:rFonts w:ascii="Times New Roman" w:hAnsi="Times New Roman" w:cs="Times New Roman"/>
                <w:sz w:val="28"/>
                <w:szCs w:val="28"/>
              </w:rPr>
              <w:t>Создать картотеку музыкально - ритмических игр, пластичных этюдов, подвижно-образных упражнений, коммуникативных игр и танцев.</w:t>
            </w:r>
          </w:p>
          <w:p w:rsidR="00407CEB" w:rsidRPr="004B2D36" w:rsidRDefault="00407CEB" w:rsidP="00407CEB">
            <w:pPr>
              <w:pStyle w:val="a5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36">
              <w:rPr>
                <w:rFonts w:ascii="Times New Roman" w:hAnsi="Times New Roman" w:cs="Times New Roman"/>
                <w:sz w:val="28"/>
                <w:szCs w:val="28"/>
              </w:rPr>
              <w:t>Пополнение  творческой лаборатории (видео и аудиоматериалы, литературные издания, интернет-издания, атрибуты, декорации, костюмы для выступлений).</w:t>
            </w:r>
          </w:p>
          <w:p w:rsidR="00407CEB" w:rsidRPr="004B2D36" w:rsidRDefault="00407CEB" w:rsidP="00407CEB">
            <w:pPr>
              <w:pStyle w:val="a5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36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анкетирование родителей «Играю с мамой под музыку» с целью определить уровень их музыкальных интересов, способностей и предпочтений, а также выяснить </w:t>
            </w:r>
            <w:r w:rsidRPr="004B2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просвещённость родителей в вопросах музыкального воспитания детей.</w:t>
            </w:r>
          </w:p>
          <w:p w:rsidR="00407CEB" w:rsidRDefault="00407CEB" w:rsidP="00436F80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  <w:rPr>
                <w:rStyle w:val="c1"/>
                <w:sz w:val="28"/>
                <w:szCs w:val="28"/>
              </w:rPr>
            </w:pPr>
            <w:r w:rsidRPr="00375F7C">
              <w:rPr>
                <w:sz w:val="28"/>
                <w:szCs w:val="28"/>
              </w:rPr>
              <w:t xml:space="preserve">Выступить на родительском собрании с консультацией </w:t>
            </w:r>
            <w:r w:rsidRPr="00B76256">
              <w:rPr>
                <w:rStyle w:val="c1"/>
                <w:sz w:val="28"/>
                <w:szCs w:val="28"/>
              </w:rPr>
              <w:t>«Как провести день рожденья дома», «Для чего нужны</w:t>
            </w:r>
            <w:r>
              <w:rPr>
                <w:rStyle w:val="c1"/>
                <w:sz w:val="28"/>
                <w:szCs w:val="28"/>
              </w:rPr>
              <w:t xml:space="preserve"> </w:t>
            </w:r>
            <w:r w:rsidRPr="00B76256">
              <w:rPr>
                <w:rStyle w:val="c1"/>
                <w:sz w:val="28"/>
                <w:szCs w:val="28"/>
              </w:rPr>
              <w:t>танцы</w:t>
            </w:r>
            <w:r>
              <w:rPr>
                <w:rStyle w:val="c1"/>
                <w:sz w:val="28"/>
                <w:szCs w:val="28"/>
              </w:rPr>
              <w:t>?</w:t>
            </w:r>
            <w:r w:rsidRPr="00B76256">
              <w:rPr>
                <w:rStyle w:val="c1"/>
                <w:sz w:val="28"/>
                <w:szCs w:val="28"/>
              </w:rPr>
              <w:t>»</w:t>
            </w:r>
            <w:r>
              <w:rPr>
                <w:rStyle w:val="c1"/>
                <w:sz w:val="28"/>
                <w:szCs w:val="28"/>
              </w:rPr>
              <w:t xml:space="preserve"> «Учимся танцевать с детьми».</w:t>
            </w:r>
          </w:p>
          <w:p w:rsidR="00407CEB" w:rsidRPr="004B2D36" w:rsidRDefault="00407CEB" w:rsidP="00407CEB">
            <w:pPr>
              <w:pStyle w:val="a5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36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мастер-класс для педагогов </w:t>
            </w:r>
            <w:r w:rsidRPr="004B2D36">
              <w:rPr>
                <w:rStyle w:val="c9"/>
                <w:rFonts w:ascii="Times New Roman" w:hAnsi="Times New Roman" w:cs="Times New Roman"/>
                <w:sz w:val="28"/>
                <w:szCs w:val="28"/>
              </w:rPr>
              <w:t>в форме практического занятия «Флеш-моб - современное танцевальное направление молодежной субкультуры».</w:t>
            </w:r>
          </w:p>
        </w:tc>
        <w:tc>
          <w:tcPr>
            <w:tcW w:w="1695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375F7C">
              <w:rPr>
                <w:sz w:val="28"/>
                <w:szCs w:val="28"/>
              </w:rPr>
              <w:lastRenderedPageBreak/>
              <w:t>В течение года</w:t>
            </w:r>
            <w:r>
              <w:rPr>
                <w:sz w:val="28"/>
                <w:szCs w:val="28"/>
              </w:rPr>
              <w:t>.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375F7C">
              <w:rPr>
                <w:sz w:val="28"/>
                <w:szCs w:val="28"/>
              </w:rPr>
              <w:t>В течение года</w:t>
            </w:r>
            <w:r>
              <w:rPr>
                <w:sz w:val="28"/>
                <w:szCs w:val="28"/>
              </w:rPr>
              <w:t>.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Pr="00375F7C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</w:tr>
      <w:tr w:rsidR="00407CEB" w:rsidTr="00436F80">
        <w:tc>
          <w:tcPr>
            <w:tcW w:w="2681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Обобщающий</w:t>
            </w:r>
          </w:p>
        </w:tc>
        <w:tc>
          <w:tcPr>
            <w:tcW w:w="4969" w:type="dxa"/>
          </w:tcPr>
          <w:p w:rsidR="00407CEB" w:rsidRPr="00375F7C" w:rsidRDefault="00407CEB" w:rsidP="00436F8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F7C">
              <w:rPr>
                <w:rFonts w:ascii="Times New Roman" w:hAnsi="Times New Roman" w:cs="Times New Roman"/>
                <w:sz w:val="28"/>
                <w:szCs w:val="28"/>
              </w:rPr>
              <w:t>Представить результаты работы на итоговом педагогическом совете</w:t>
            </w:r>
          </w:p>
        </w:tc>
        <w:tc>
          <w:tcPr>
            <w:tcW w:w="1695" w:type="dxa"/>
          </w:tcPr>
          <w:p w:rsidR="00407CEB" w:rsidRPr="00375F7C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b/>
                <w:bCs/>
                <w:sz w:val="28"/>
                <w:szCs w:val="28"/>
              </w:rPr>
            </w:pPr>
            <w:r w:rsidRPr="00375F7C">
              <w:rPr>
                <w:sz w:val="28"/>
                <w:szCs w:val="28"/>
              </w:rPr>
              <w:t>Май</w:t>
            </w:r>
          </w:p>
        </w:tc>
      </w:tr>
    </w:tbl>
    <w:p w:rsidR="00407CEB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CEB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CEB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CEB" w:rsidRPr="00407CEB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CEB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Используемая литература:</w:t>
      </w:r>
      <w:r w:rsidRPr="0040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>Вераксы Н.Е. От рождения до школы. Примерная основная общеразвивающая программа дошкольного образования / Под ред. Н.Е. Вераксы, Т.С. Комаровой, М.А. Васильевой. – 2-е изд., испр. и поп. – М.: Мозаика – Синтез, 2011. – 336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>Буренина А.И. Ритмическая мозаика. Программа по ритмической пластике для детей дошкольного и младшего школьного возраста. - СПб, 2000. - 220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>Ветлугина Н.А. Музыкальное развитие ребенка. - М.: Просвещение, 1967. – 203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</w:pPr>
      <w:r w:rsidRPr="00407CEB">
        <w:t>Поиграем, потанцуем: Игровые упражнения и пляски для детей младшего и среднего дошкольного возраста / Сост. Г. П. Федорова. – СПб. «Детство - пресс»,2002. -48с. – (Серия «Из опыта педагога»)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>Зарецкая Н., Роот З., Танцы в детском саду. – М.: Айрис-пресс, 2006. – 112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>Каплунова И., Новоскольцева И. Этот удивительный ритм. Развитие чувства ритма у детей. –СПб.: Композитор, 2005. - 76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>Мерзлякова, А.С. Фольклор – музыка - театр: Программа и конспекты занятий для педагогов дополнительного образования, работающих с дошкольниками: Программно – метод. пособие / Под ред. А.С. Мерзляковой. – М.: Гуманит. изд. центр ВЛАДОС, 1999. – 216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</w:pPr>
      <w:r w:rsidRPr="00407CEB">
        <w:t>Берёзовая карусель: Русские народные детские игры и хороводы / Собрал и пересказал Г. Науменко; Рис. А. Матросова, - М.: Дет. Лит.,1980. -63 с., ил.</w:t>
      </w:r>
    </w:p>
    <w:p w:rsidR="00407CEB" w:rsidRPr="00CB3E14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2A94" w:rsidRDefault="00852A94"/>
    <w:sectPr w:rsidR="00852A94" w:rsidSect="00F63CC4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157" w:rsidRDefault="00053157">
      <w:pPr>
        <w:spacing w:after="0" w:line="240" w:lineRule="auto"/>
      </w:pPr>
      <w:r>
        <w:separator/>
      </w:r>
    </w:p>
  </w:endnote>
  <w:endnote w:type="continuationSeparator" w:id="0">
    <w:p w:rsidR="00053157" w:rsidRDefault="0005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23645"/>
      <w:docPartObj>
        <w:docPartGallery w:val="Page Numbers (Bottom of Page)"/>
        <w:docPartUnique/>
      </w:docPartObj>
    </w:sdtPr>
    <w:sdtEndPr/>
    <w:sdtContent>
      <w:p w:rsidR="00F63CC4" w:rsidRDefault="00407CE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874">
          <w:rPr>
            <w:noProof/>
          </w:rPr>
          <w:t>3</w:t>
        </w:r>
        <w:r>
          <w:fldChar w:fldCharType="end"/>
        </w:r>
      </w:p>
    </w:sdtContent>
  </w:sdt>
  <w:p w:rsidR="00F63CC4" w:rsidRDefault="0005315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157" w:rsidRDefault="00053157">
      <w:pPr>
        <w:spacing w:after="0" w:line="240" w:lineRule="auto"/>
      </w:pPr>
      <w:r>
        <w:separator/>
      </w:r>
    </w:p>
  </w:footnote>
  <w:footnote w:type="continuationSeparator" w:id="0">
    <w:p w:rsidR="00053157" w:rsidRDefault="000531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D6DAF"/>
    <w:multiLevelType w:val="hybridMultilevel"/>
    <w:tmpl w:val="E7DEB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020E7A"/>
    <w:multiLevelType w:val="hybridMultilevel"/>
    <w:tmpl w:val="9008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EB"/>
    <w:rsid w:val="00053157"/>
    <w:rsid w:val="001C7FDC"/>
    <w:rsid w:val="00407CEB"/>
    <w:rsid w:val="00852A94"/>
    <w:rsid w:val="00BE5874"/>
    <w:rsid w:val="00F563CA"/>
    <w:rsid w:val="00FB2519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CEB"/>
    <w:pPr>
      <w:spacing w:after="160" w:line="259" w:lineRule="auto"/>
    </w:pPr>
    <w:rPr>
      <w:rFonts w:eastAsiaTheme="minorEastAsia" w:cs="Mangal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40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customStyle="1" w:styleId="c1">
    <w:name w:val="c1"/>
    <w:basedOn w:val="a0"/>
    <w:rsid w:val="00407CEB"/>
  </w:style>
  <w:style w:type="paragraph" w:styleId="a3">
    <w:name w:val="Normal (Web)"/>
    <w:basedOn w:val="a"/>
    <w:uiPriority w:val="99"/>
    <w:semiHidden/>
    <w:unhideWhenUsed/>
    <w:rsid w:val="0040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07CEB"/>
    <w:pPr>
      <w:spacing w:after="0" w:line="240" w:lineRule="auto"/>
    </w:pPr>
    <w:rPr>
      <w:rFonts w:eastAsiaTheme="minorEastAsia"/>
      <w:szCs w:val="20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9">
    <w:name w:val="c9"/>
    <w:basedOn w:val="a0"/>
    <w:rsid w:val="00407CEB"/>
  </w:style>
  <w:style w:type="paragraph" w:styleId="a5">
    <w:name w:val="List Paragraph"/>
    <w:basedOn w:val="a"/>
    <w:uiPriority w:val="34"/>
    <w:qFormat/>
    <w:rsid w:val="00407CEB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07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CEB"/>
    <w:rPr>
      <w:rFonts w:eastAsiaTheme="minorEastAsia" w:cs="Mangal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CEB"/>
    <w:pPr>
      <w:spacing w:after="160" w:line="259" w:lineRule="auto"/>
    </w:pPr>
    <w:rPr>
      <w:rFonts w:eastAsiaTheme="minorEastAsia" w:cs="Mangal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40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customStyle="1" w:styleId="c1">
    <w:name w:val="c1"/>
    <w:basedOn w:val="a0"/>
    <w:rsid w:val="00407CEB"/>
  </w:style>
  <w:style w:type="paragraph" w:styleId="a3">
    <w:name w:val="Normal (Web)"/>
    <w:basedOn w:val="a"/>
    <w:uiPriority w:val="99"/>
    <w:semiHidden/>
    <w:unhideWhenUsed/>
    <w:rsid w:val="0040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07CEB"/>
    <w:pPr>
      <w:spacing w:after="0" w:line="240" w:lineRule="auto"/>
    </w:pPr>
    <w:rPr>
      <w:rFonts w:eastAsiaTheme="minorEastAsia"/>
      <w:szCs w:val="20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9">
    <w:name w:val="c9"/>
    <w:basedOn w:val="a0"/>
    <w:rsid w:val="00407CEB"/>
  </w:style>
  <w:style w:type="paragraph" w:styleId="a5">
    <w:name w:val="List Paragraph"/>
    <w:basedOn w:val="a"/>
    <w:uiPriority w:val="34"/>
    <w:qFormat/>
    <w:rsid w:val="00407CEB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07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CEB"/>
    <w:rPr>
      <w:rFonts w:eastAsiaTheme="minorEastAsia" w:cs="Mangal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828</Words>
  <Characters>4723</Characters>
  <Application>Microsoft Office Word</Application>
  <DocSecurity>0</DocSecurity>
  <Lines>39</Lines>
  <Paragraphs>11</Paragraphs>
  <ScaleCrop>false</ScaleCrop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2024-04-04T09:11:00Z</dcterms:created>
  <dcterms:modified xsi:type="dcterms:W3CDTF">2024-04-05T06:39:00Z</dcterms:modified>
</cp:coreProperties>
</file>