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A46" w:rsidRPr="004C0A46" w:rsidRDefault="004C0A46" w:rsidP="004C0A46">
      <w:pPr>
        <w:ind w:firstLine="567"/>
        <w:jc w:val="both"/>
        <w:rPr>
          <w:b/>
          <w:sz w:val="28"/>
          <w:szCs w:val="24"/>
        </w:rPr>
      </w:pPr>
      <w:r w:rsidRPr="004C0A46">
        <w:rPr>
          <w:b/>
          <w:sz w:val="28"/>
          <w:szCs w:val="24"/>
        </w:rPr>
        <w:t>ПЛАНИРУЕМЫЕ РЕЗУЛЬТАТЫ ОСВОЕНИЯ КУРСА ВНЕУРОЧНОЙ ДЕЯТЕЛЬНОСТИ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 xml:space="preserve">Занятия в рамках программы направлены на обеспечение достижения школьниками следующих личностных, </w:t>
      </w:r>
      <w:proofErr w:type="spellStart"/>
      <w:r w:rsidRPr="004C0A46">
        <w:rPr>
          <w:sz w:val="28"/>
          <w:szCs w:val="24"/>
        </w:rPr>
        <w:t>метапредметных</w:t>
      </w:r>
      <w:proofErr w:type="spellEnd"/>
      <w:r w:rsidRPr="004C0A46">
        <w:rPr>
          <w:sz w:val="28"/>
          <w:szCs w:val="24"/>
        </w:rPr>
        <w:t xml:space="preserve"> и предметных образовательных результатов.</w:t>
      </w:r>
    </w:p>
    <w:p w:rsidR="004C0A46" w:rsidRPr="004C0A46" w:rsidRDefault="004C0A46" w:rsidP="004C0A46">
      <w:pPr>
        <w:ind w:firstLine="567"/>
        <w:jc w:val="both"/>
        <w:rPr>
          <w:b/>
          <w:sz w:val="28"/>
          <w:szCs w:val="24"/>
        </w:rPr>
      </w:pPr>
      <w:r w:rsidRPr="004C0A46">
        <w:rPr>
          <w:b/>
          <w:sz w:val="28"/>
          <w:szCs w:val="24"/>
        </w:rPr>
        <w:t>Личностные результаты: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proofErr w:type="gramStart"/>
      <w:r w:rsidRPr="004C0A46">
        <w:rPr>
          <w:sz w:val="28"/>
          <w:szCs w:val="24"/>
        </w:rPr>
        <w:t>В сфере гражданского воспитания: уважение прав, свобод и законных интересов других людей; активное участие в жизни семьи, родного края, страны; неприятие любых форм экстремизма, дискриминации; понимание роли различных социальных институтов в жизни человека; представление об основных правах, свободах и обязанностях гражданина, социальных нормах и правилах межличностных отношений в поликультурном и многоконфессиональном обществе;</w:t>
      </w:r>
      <w:proofErr w:type="gramEnd"/>
      <w:r w:rsidRPr="004C0A46">
        <w:rPr>
          <w:sz w:val="28"/>
          <w:szCs w:val="24"/>
        </w:rPr>
        <w:t xml:space="preserve"> готовность к разнообразной совместной деятельности, стремление к взаимопониманию и взаимопомощи; готовность к участию в гуманитарной деятельности (</w:t>
      </w:r>
      <w:proofErr w:type="spellStart"/>
      <w:r w:rsidRPr="004C0A46">
        <w:rPr>
          <w:sz w:val="28"/>
          <w:szCs w:val="24"/>
        </w:rPr>
        <w:t>волонтёрство</w:t>
      </w:r>
      <w:proofErr w:type="spellEnd"/>
      <w:r w:rsidRPr="004C0A46">
        <w:rPr>
          <w:sz w:val="28"/>
          <w:szCs w:val="24"/>
        </w:rPr>
        <w:t>, помощь людям, нуждающимся в ней).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патриотического воспитания: осознание российской гражданской идентичности в поликультурном и многоконфессиональном обществе, проявление интереса к познанию родного языка, истории, культуры Российской Федерации, своего края, народов России; ценностное отношение к достижениям своей Родины — России, к науке, искусству, спорту, технологиям, боевым  подвигам  и  трудовым  достижениям  народа;  уважение к символам России, государственным праздникам, историческому и пр</w:t>
      </w:r>
      <w:proofErr w:type="gramStart"/>
      <w:r w:rsidRPr="004C0A46">
        <w:rPr>
          <w:sz w:val="28"/>
          <w:szCs w:val="24"/>
        </w:rPr>
        <w:t>и-</w:t>
      </w:r>
      <w:proofErr w:type="gramEnd"/>
      <w:r w:rsidRPr="004C0A46">
        <w:rPr>
          <w:sz w:val="28"/>
          <w:szCs w:val="24"/>
        </w:rPr>
        <w:t xml:space="preserve"> родному наследию и памятникам, традициям разных народов,  проживающих в родной стране.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духовно-нравственного воспитания: ориентация на моральные ценности и нормы в ситуациях нравственного выбора;  готовность  оценивать своё поведение и поступки, поведение и поступки других людей с позиции нравственных и правовых норм с учётом осознания последствий поступков; свобода и ответственность личности в условиях индивидуального и общественного пространства.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 xml:space="preserve">В сфере эстетического воспитания: восприимчивость к разным видам искусства, традициям и творчеству своего и других народов, понимание эмоционального воздействия искусства; осознание важности художественной культуры как средства коммуникации и самовыражения; понимание </w:t>
      </w:r>
      <w:r w:rsidRPr="004C0A46">
        <w:rPr>
          <w:sz w:val="28"/>
          <w:szCs w:val="24"/>
        </w:rPr>
        <w:lastRenderedPageBreak/>
        <w:t>ценности отечественного и мирового искусства, роли этнических культурных традиций и народного творчества.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proofErr w:type="gramStart"/>
      <w:r w:rsidRPr="004C0A46">
        <w:rPr>
          <w:sz w:val="28"/>
          <w:szCs w:val="24"/>
        </w:rPr>
        <w:t>В сфере физического воспитания: осознание ценности жизни; соблюдение правил безопасности, в том числе навыков безопасного поведения в интернет-среде; способность адаптироваться к стрессовым ситуациям и меняющимся социальным, информационным и природным условиям, в том числе осмысляя собственный опыт и выстраивая дальнейшие цели; умение принимать себя и других, не осуждая; умение осознавать эмоциональное состояние себя и других, умение управлять собственным эмоциональным состоянием;</w:t>
      </w:r>
      <w:proofErr w:type="gramEnd"/>
      <w:r w:rsidRPr="004C0A46">
        <w:rPr>
          <w:sz w:val="28"/>
          <w:szCs w:val="24"/>
        </w:rPr>
        <w:t xml:space="preserve"> </w:t>
      </w:r>
      <w:proofErr w:type="spellStart"/>
      <w:r w:rsidRPr="004C0A46">
        <w:rPr>
          <w:sz w:val="28"/>
          <w:szCs w:val="24"/>
        </w:rPr>
        <w:t>сформированность</w:t>
      </w:r>
      <w:proofErr w:type="spellEnd"/>
      <w:r w:rsidRPr="004C0A46">
        <w:rPr>
          <w:sz w:val="28"/>
          <w:szCs w:val="24"/>
        </w:rPr>
        <w:t xml:space="preserve"> навыка рефлексии, признание своего права на ошибку и такого же права другого человека.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трудового воспитания: установка на активное участие в решении практических задач; осознание важности обучения на протяжении всей жизни; уважение к труду и результатам трудовой деятельности.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экологического воспитания: ориентация на применение знаний из социальных и естественных наук для решения задач в области окружающей среды, планирования поступков и оценки их возможных последствий для окружающей среды; повышение уровня экологической культуры, осознание глобального характера экологических проблем и путей их решения; активное неприятие действий, приносящих вред окружающей среде; осознание своей роли как гражданина и потребителя в условиях взаимосвязи природной, технологической  и  социальной  сред;  готовность  к  участию в практической деятельности экологической направленности.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proofErr w:type="gramStart"/>
      <w:r w:rsidRPr="004C0A46">
        <w:rPr>
          <w:sz w:val="28"/>
          <w:szCs w:val="24"/>
        </w:rPr>
        <w:t>В сфере ценности научного познания: ориентация в деятельности на современную систему научных представлений об основных закономерностях развития человека, природы и общества, взаимосвязях человека с природной и социальной средой; овладение языковой и читательской культурой как средством познания мира; овладение основными навыками исследовательской деятельности, установка на осмысление опыта, наблюдений, поступков и стремление совершенствовать пути достижения индивидуального и коллективного благополучия.</w:t>
      </w:r>
      <w:proofErr w:type="gramEnd"/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proofErr w:type="gramStart"/>
      <w:r w:rsidRPr="004C0A46">
        <w:rPr>
          <w:sz w:val="28"/>
          <w:szCs w:val="24"/>
        </w:rPr>
        <w:t xml:space="preserve">В сфере адаптации обучающегося к изменяющимся условиям социальной и природной среды: освоение обучающимися социального опыта, основных социальных ролей, соответствующих ведущей деятельности возраста, норм  и  правил  общественного  поведения,  форм  социальной  жизни в группах и сообществах, включая семью, группы, сформированные </w:t>
      </w:r>
      <w:r w:rsidRPr="004C0A46">
        <w:rPr>
          <w:sz w:val="28"/>
          <w:szCs w:val="24"/>
        </w:rPr>
        <w:lastRenderedPageBreak/>
        <w:t>по профессиональной деятельности, а также в рамках социального взаимодействия с людьми из другой культурной среды;</w:t>
      </w:r>
      <w:proofErr w:type="gramEnd"/>
      <w:r w:rsidRPr="004C0A46">
        <w:rPr>
          <w:sz w:val="28"/>
          <w:szCs w:val="24"/>
        </w:rPr>
        <w:t xml:space="preserve"> открытость опыту и знаниям других; повышать уровень своей компетентности через практическую деятельность, в том числе умение учиться у других людей, осознавать в совместной деятельности новые знания, навыки и компетенции из опыта других; осознавать дефициты собственных знаний и компетентностей, планировать своё развитие; умение анализировать и выявлять взаимосвязи природы, общества и экономики; умение оценивать свои действия с учётом влияния на окружающую среду, достижений целей и преодоления вызовов, возможных глобальных последствий.</w:t>
      </w:r>
    </w:p>
    <w:p w:rsidR="004C0A46" w:rsidRPr="004C0A46" w:rsidRDefault="004C0A46" w:rsidP="004C0A46">
      <w:pPr>
        <w:ind w:firstLine="567"/>
        <w:jc w:val="both"/>
        <w:rPr>
          <w:b/>
          <w:sz w:val="28"/>
          <w:szCs w:val="24"/>
        </w:rPr>
      </w:pPr>
      <w:r w:rsidRPr="004C0A46">
        <w:rPr>
          <w:b/>
          <w:sz w:val="28"/>
          <w:szCs w:val="24"/>
        </w:rPr>
        <w:t>Метапредметные результаты: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овладения универсальными учебными познавательными действиями: использовать вопросы как исследовательский инструмент познания; применять различные методы, инструменты и запросы при поиске и отборе информации или данных из источников с учётом предложенной учебной задачи и заданных критериев; выбирать, анализировать, систематизировать и интерпретировать информацию различных видов и форм представления; находить сходные аргументы (подтверждающие или опровергающие одну и ту же идею, версию) в различных информационных источниках; самостоятельно выбирать оптимальную форму представления информации; оценивать надёжность информации по критериям, предложенным педагогическим работником или сформулированным самостоятельно; эффективно систематизировать информацию.</w:t>
      </w:r>
      <w:r w:rsidRPr="004C0A46">
        <w:rPr>
          <w:sz w:val="28"/>
          <w:szCs w:val="24"/>
        </w:rPr>
        <w:cr/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 xml:space="preserve">В сфере овладения универсальными учебными коммуникативными действиями: воспринимать и формулировать суждения, выражать эмоции в соответствии с целями и условиями общения; выражать свою точку зрения в устных и письменных текстах; понимать намерения других, проявлять уважительное отношение к собеседнику и в корректной форме формулировать свои возражения; </w:t>
      </w:r>
      <w:proofErr w:type="gramStart"/>
      <w:r w:rsidRPr="004C0A46">
        <w:rPr>
          <w:sz w:val="28"/>
          <w:szCs w:val="24"/>
        </w:rPr>
        <w:t>в ходе диалога и (или) дискуссии задавать вопросы по существу обсуждаемой темы и высказывать идеи, нацеленные на решение задачи и поддержание благожелательности общения; сопоставлять свои суждения с суждениями других участников диалога, обнаруживать различие и сходство позиций; понимать и использовать преимущества командной и индивидуальной работы при решении конкретной проблемы, обосновывать необходимость применения групповых форм взаимодействия при решении поставленной задачи;</w:t>
      </w:r>
      <w:proofErr w:type="gramEnd"/>
      <w:r w:rsidRPr="004C0A46">
        <w:rPr>
          <w:sz w:val="28"/>
          <w:szCs w:val="24"/>
        </w:rPr>
        <w:t xml:space="preserve"> принимать цель совместной </w:t>
      </w:r>
      <w:r w:rsidRPr="004C0A46">
        <w:rPr>
          <w:sz w:val="28"/>
          <w:szCs w:val="24"/>
        </w:rPr>
        <w:lastRenderedPageBreak/>
        <w:t xml:space="preserve">деятельности, коллективно строить действия по её достижению: распределять роли, договариваться, обсуждать процесс и результат совместной работы; уметь обобщать мнения </w:t>
      </w:r>
      <w:proofErr w:type="gramStart"/>
      <w:r w:rsidRPr="004C0A46">
        <w:rPr>
          <w:sz w:val="28"/>
          <w:szCs w:val="24"/>
        </w:rPr>
        <w:t>нескольких</w:t>
      </w:r>
      <w:proofErr w:type="gramEnd"/>
      <w:r w:rsidRPr="004C0A46">
        <w:rPr>
          <w:sz w:val="28"/>
          <w:szCs w:val="24"/>
        </w:rPr>
        <w:t xml:space="preserve"> людей, проявлять готовность руководить, выполнять поручения, подчиняться; планировать организацию совместной работы, определять свою роль (с учётом предпочтений и возможностей всех участников взаимодействия), распределять задачи между членами команды, участвовать в групповых формах работы (обсуждения, обмен мнениями, мозговые штурмы и иные); выполнять свою часть работы, достигать качественного результата по своему направлению и координировать свои действия с другими членами команды; оценивать качество своего вклада в общий продукт по критериям, самостоятельно сформулированным участниками взаимодействия; сравнивать результаты с исходной задачей и вклад каждого члена команды в достижение результатов, разделять сферу ответственности.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sz w:val="28"/>
          <w:szCs w:val="24"/>
        </w:rPr>
        <w:t>В сфере овладения универсальными учебными регулятивными действиями: ориентироваться в различных подходах принятия решений (индивидуальное, принятие решения в группе, принятие решений группой); делать выбор и брать ответственность за решение; владеть способами сам</w:t>
      </w:r>
      <w:proofErr w:type="gramStart"/>
      <w:r w:rsidRPr="004C0A46">
        <w:rPr>
          <w:sz w:val="28"/>
          <w:szCs w:val="24"/>
        </w:rPr>
        <w:t>о-</w:t>
      </w:r>
      <w:proofErr w:type="gramEnd"/>
      <w:r w:rsidRPr="004C0A46">
        <w:rPr>
          <w:sz w:val="28"/>
          <w:szCs w:val="24"/>
        </w:rPr>
        <w:t xml:space="preserve"> контроля, </w:t>
      </w:r>
      <w:proofErr w:type="spellStart"/>
      <w:r w:rsidRPr="004C0A46">
        <w:rPr>
          <w:sz w:val="28"/>
          <w:szCs w:val="24"/>
        </w:rPr>
        <w:t>самомотивации</w:t>
      </w:r>
      <w:proofErr w:type="spellEnd"/>
      <w:r w:rsidRPr="004C0A46">
        <w:rPr>
          <w:sz w:val="28"/>
          <w:szCs w:val="24"/>
        </w:rPr>
        <w:t xml:space="preserve"> и рефлексии; объяснять причины достижения (</w:t>
      </w:r>
      <w:proofErr w:type="spellStart"/>
      <w:r w:rsidRPr="004C0A46">
        <w:rPr>
          <w:sz w:val="28"/>
          <w:szCs w:val="24"/>
        </w:rPr>
        <w:t>недостижения</w:t>
      </w:r>
      <w:proofErr w:type="spellEnd"/>
      <w:r w:rsidRPr="004C0A46">
        <w:rPr>
          <w:sz w:val="28"/>
          <w:szCs w:val="24"/>
        </w:rPr>
        <w:t xml:space="preserve">) результатов деятельности, давать оценку приобретённому опыту, уметь находить позитивное в произошедшей ситуации; </w:t>
      </w:r>
      <w:proofErr w:type="gramStart"/>
      <w:r w:rsidRPr="004C0A46">
        <w:rPr>
          <w:sz w:val="28"/>
          <w:szCs w:val="24"/>
        </w:rPr>
        <w:t>оценивать соответствие результата цели и условиям; выявлять и анализировать причины эмоций; ставить себя на место другого человека, понимать мотивы и намерения другого; регулировать способ выражения эмоций; осознанно относиться к другому человеку, его мнению; признавать свое право на ошибку и такое же право другого; принимать себя и других, не осуждая; открытость себе и другим;</w:t>
      </w:r>
      <w:proofErr w:type="gramEnd"/>
      <w:r w:rsidRPr="004C0A46">
        <w:rPr>
          <w:sz w:val="28"/>
          <w:szCs w:val="24"/>
        </w:rPr>
        <w:t xml:space="preserve"> осознавать невозможность контролировать всё вокруг.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b/>
          <w:sz w:val="28"/>
          <w:szCs w:val="24"/>
        </w:rPr>
        <w:t>Предметные результаты</w:t>
      </w:r>
      <w:r w:rsidRPr="004C0A46">
        <w:rPr>
          <w:sz w:val="28"/>
          <w:szCs w:val="24"/>
        </w:rPr>
        <w:t xml:space="preserve"> освоения программы внеурочной деятельности «Разговоры о </w:t>
      </w:r>
      <w:proofErr w:type="gramStart"/>
      <w:r w:rsidRPr="004C0A46">
        <w:rPr>
          <w:sz w:val="28"/>
          <w:szCs w:val="24"/>
        </w:rPr>
        <w:t>важном</w:t>
      </w:r>
      <w:proofErr w:type="gramEnd"/>
      <w:r w:rsidRPr="004C0A46">
        <w:rPr>
          <w:sz w:val="28"/>
          <w:szCs w:val="24"/>
        </w:rPr>
        <w:t>» представлены с учётом специфики содержания предметных областей, к которым имеет отношение содержание курса внеурочной деятельности: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Русский язык</w:t>
      </w:r>
      <w:r w:rsidRPr="004C0A46">
        <w:rPr>
          <w:sz w:val="28"/>
          <w:szCs w:val="24"/>
        </w:rPr>
        <w:t>: совершенствование различных видов устной и письме</w:t>
      </w:r>
      <w:proofErr w:type="gramStart"/>
      <w:r w:rsidRPr="004C0A46">
        <w:rPr>
          <w:sz w:val="28"/>
          <w:szCs w:val="24"/>
        </w:rPr>
        <w:t>н-</w:t>
      </w:r>
      <w:proofErr w:type="gramEnd"/>
      <w:r w:rsidRPr="004C0A46">
        <w:rPr>
          <w:sz w:val="28"/>
          <w:szCs w:val="24"/>
        </w:rPr>
        <w:t xml:space="preserve"> ной речевой деятельности; формирование умений речевого взаимодействия: создание устных монологических высказываний на основе жизненных наблюдений, личных впечатлений, чтения учебно-научной, художественной и научно-популярной литературы; участие в диалоге разных видов: </w:t>
      </w:r>
      <w:r w:rsidRPr="004C0A46">
        <w:rPr>
          <w:sz w:val="28"/>
          <w:szCs w:val="24"/>
        </w:rPr>
        <w:lastRenderedPageBreak/>
        <w:t>побуждение к действию, обмен мнениями, запрос информации, сообщение информации; овладение различными видами чтения (просмотровым, ознакомительным, изучающим, поисковым); формулирование вопросов по содержанию текста и ответов на них; подробная, сжатая и выборочная передача в устной и письменной форме содержания текста; выделение главной и второстепенной информации, явной и скрытой информации в тексте; извлечение информации из различных источников, её осмысление и оперирование ею.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Литература:</w:t>
      </w:r>
      <w:r w:rsidRPr="004C0A46">
        <w:rPr>
          <w:sz w:val="28"/>
          <w:szCs w:val="24"/>
        </w:rPr>
        <w:t xml:space="preserve"> понимание духовно-нравственной и культурной ценности литературы и её роли в формировании гражданственности и патриотизма, укреплении единства многонационального народа Российской Федерации; понимание специфики литературы как вида искусства, принципиальных отличий художественного текста от текста научного, делового, публицистического; овладение умениями воспринимать, анализировать, интерпретировать и оценивать прочитанное, понимать художественную картину мира, отражённую в литературных произведениях, с учётом неоднозначности заложенных в них художественных смыслов; овладение умением пересказывать прочитанное произведение, используя подробный, сжатый, выборочный, творческий пересказ, отвечать на вопросы по прочитанному произведению и формулировать вопросы к тексту; развитие умения участвовать в диалоге о прочитанном произведении, в дискуссии на литературные темы, соотносить собственную позицию с позицией автора и мнениями участников дискуссии; давать аргументированную оценку </w:t>
      </w:r>
      <w:proofErr w:type="gramStart"/>
      <w:r w:rsidRPr="004C0A46">
        <w:rPr>
          <w:sz w:val="28"/>
          <w:szCs w:val="24"/>
        </w:rPr>
        <w:t>прочитанному</w:t>
      </w:r>
      <w:proofErr w:type="gramEnd"/>
      <w:r w:rsidRPr="004C0A46">
        <w:rPr>
          <w:sz w:val="28"/>
          <w:szCs w:val="24"/>
        </w:rPr>
        <w:t>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Иностранный язык:</w:t>
      </w:r>
      <w:r w:rsidRPr="004C0A46">
        <w:rPr>
          <w:sz w:val="28"/>
          <w:szCs w:val="24"/>
        </w:rPr>
        <w:t xml:space="preserve"> умение сравнивать, находить черты сходства и различия в культуре и традициях народов России и других стран.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Информатика:</w:t>
      </w:r>
      <w:r w:rsidRPr="004C0A46">
        <w:rPr>
          <w:sz w:val="28"/>
          <w:szCs w:val="24"/>
        </w:rPr>
        <w:t xml:space="preserve"> освоение и соблюдение требований безопасной эксплуатации технических средств информационно-коммуникационных технологий; умение соблюдать сетевой этикет, базовые нормы информационной этики и права при работе с приложениями на любых устройствах и в Интернете, выбирать безопасные стратегии поведения в Сети.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История:</w:t>
      </w:r>
      <w:r w:rsidRPr="004C0A46">
        <w:rPr>
          <w:sz w:val="28"/>
          <w:szCs w:val="24"/>
        </w:rPr>
        <w:t xml:space="preserve"> соотносить события истории разных стран и народов с историческими периодами, событиями региональной и мировой истории, события истории родного края и истории России; определять современников исторических событий, явлений, процессов; умение выявлять особенности развития культуры, быта и нравов народов в различные исторические эпохи; </w:t>
      </w:r>
      <w:r w:rsidRPr="004C0A46">
        <w:rPr>
          <w:sz w:val="28"/>
          <w:szCs w:val="24"/>
        </w:rPr>
        <w:lastRenderedPageBreak/>
        <w:t>умение рассказывать об исторических событиях, явлениях, процессах истории родного края, истории России и мировой истории и их участниках, демонстрируя понимание исторических явлений, процессов и знание необходимых фактов, дат, исторических понятий; умение выявлять существенные черты и характерные признаки исторических событий, явлений, процессов; умение устанавливать причинно-следственные, пространственные, временные связи исторических событий, явлений, процессов изучаемого периода, их взаимосвязь (при наличии) с важнейшими событиями XX — начала XXI в.; умение определять и аргументировать собственную или предложенную точку зрения с опорой на фактический материал, в том числе используя  источники   разных   типов;   приобретение   опыта   взаимодействия с людьми другой культуры, национальной и религиозной принадлежности на основе национальных ценностей современного российского общества: гуманистических и демократических ценностей, идей мира и взаимопонимания между народами, людьми разных культур; уважения к историческому наследию народов России.</w:t>
      </w:r>
    </w:p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Обществознание:</w:t>
      </w:r>
      <w:r w:rsidRPr="004C0A46">
        <w:rPr>
          <w:sz w:val="28"/>
          <w:szCs w:val="24"/>
        </w:rPr>
        <w:t xml:space="preserve"> освоение и применение системы знаний: о социальных свойствах человека, особенностях его взаимодействия с другими людьми, важности семьи как базового социального института; о характерных чертах общества; о содержании и значении социальных норм, регулирующих общественные отношения; о процессах и явлениях в экономической, социальной, духовной и политической сферах жизни общества; </w:t>
      </w:r>
      <w:proofErr w:type="gramStart"/>
      <w:r w:rsidRPr="004C0A46">
        <w:rPr>
          <w:sz w:val="28"/>
          <w:szCs w:val="24"/>
        </w:rPr>
        <w:t>об основах конституционного строя и организации государственной власти в Российской Федерации, правовом  статусе  гражданина  Российской  Федерации (в том числе несовершеннолетнего); о системе образования в Российской Федерации; об основах государственной бюджетной и денежно-кредитной, социальной политики, политики в сфере культуры и образования, противодействии коррупции в Российской Федерации, обеспечении безопасности личности, общества и государства, в том числе от терроризма и экстремизма;</w:t>
      </w:r>
      <w:proofErr w:type="gramEnd"/>
      <w:r w:rsidRPr="004C0A46">
        <w:rPr>
          <w:sz w:val="28"/>
          <w:szCs w:val="24"/>
        </w:rPr>
        <w:t xml:space="preserve"> </w:t>
      </w:r>
      <w:proofErr w:type="gramStart"/>
      <w:r w:rsidRPr="004C0A46">
        <w:rPr>
          <w:sz w:val="28"/>
          <w:szCs w:val="24"/>
        </w:rPr>
        <w:t>умение характеризовать традиционные российские духовно-нравственные ценности (в том числе защита человеческой жизни, прав и свобод человека, семья, созидательный труд, служение Отечеству, нормы морали и нравственности, гуманизм, милосердие, справедливость, взаимопомощь, коллективизм, историческое единство народов России, преемственность истории нашей Родины);</w:t>
      </w:r>
      <w:proofErr w:type="gramEnd"/>
      <w:r w:rsidRPr="004C0A46">
        <w:rPr>
          <w:sz w:val="28"/>
          <w:szCs w:val="24"/>
        </w:rPr>
        <w:t xml:space="preserve"> </w:t>
      </w:r>
      <w:proofErr w:type="gramStart"/>
      <w:r w:rsidRPr="004C0A46">
        <w:rPr>
          <w:sz w:val="28"/>
          <w:szCs w:val="24"/>
        </w:rPr>
        <w:t xml:space="preserve">умение сравнивать (в том числе устанавливать основания для сравнения) деятельность людей, социальные объекты, явления, процессы в различных сферах общественной жизни, их элементы и основные функции; умение устанавливать и объяснять </w:t>
      </w:r>
      <w:r w:rsidRPr="004C0A46">
        <w:rPr>
          <w:sz w:val="28"/>
          <w:szCs w:val="24"/>
        </w:rPr>
        <w:lastRenderedPageBreak/>
        <w:t>взаимосвязи социальных объектов, явлений, процессов в различных сферах общественной жизни, их элементов и основных функций, включая взаимодействия общества и природы, человека и общества, сфер общественной жизни, гражданина и государства;</w:t>
      </w:r>
      <w:proofErr w:type="gramEnd"/>
      <w:r w:rsidRPr="004C0A46">
        <w:rPr>
          <w:sz w:val="28"/>
          <w:szCs w:val="24"/>
        </w:rPr>
        <w:t xml:space="preserve"> </w:t>
      </w:r>
      <w:proofErr w:type="gramStart"/>
      <w:r w:rsidRPr="004C0A46">
        <w:rPr>
          <w:sz w:val="28"/>
          <w:szCs w:val="24"/>
        </w:rPr>
        <w:t>связи политических потрясений и социально-экономических кризисов в государстве; умение использовать полученные знания для объяснения (устного и письменного) сущности, взаимосвязей явлений, процессов социальной действительности; умение с опорой на обществоведческие знания, факты общественной жизни и личный социальный опыт определять и аргументировать с точки зрения социальных ценностей и норм своё отношение к явлениям, процессам социальной действительности;</w:t>
      </w:r>
      <w:proofErr w:type="gramEnd"/>
      <w:r w:rsidRPr="004C0A46">
        <w:rPr>
          <w:sz w:val="28"/>
          <w:szCs w:val="24"/>
        </w:rPr>
        <w:t xml:space="preserve"> </w:t>
      </w:r>
      <w:proofErr w:type="gramStart"/>
      <w:r w:rsidRPr="004C0A46">
        <w:rPr>
          <w:sz w:val="28"/>
          <w:szCs w:val="24"/>
        </w:rPr>
        <w:t>умение анализировать, обобщать, систематизировать, конкретизировать и критически оценивать социальную информацию, соотносить её с собственными знаниями о моральном и правовом регулировании поведения человека, личным социальным опытом;  умение  оценивать  собственные  поступки и поведение других людей с точки зрения их соответствия моральным, правовым и иным видам социальных норм, экономической рациональности; осознание неприемлемости всех форм антиобщественного поведения;</w:t>
      </w:r>
      <w:proofErr w:type="gramEnd"/>
      <w:r w:rsidRPr="004C0A46">
        <w:rPr>
          <w:sz w:val="28"/>
          <w:szCs w:val="24"/>
        </w:rPr>
        <w:t xml:space="preserve"> осознание ценности культуры и традиций народов России.</w:t>
      </w:r>
    </w:p>
    <w:p w:rsidR="0021776D" w:rsidRDefault="004C0A46" w:rsidP="004C0A46">
      <w:pPr>
        <w:ind w:firstLine="567"/>
        <w:jc w:val="both"/>
        <w:rPr>
          <w:sz w:val="28"/>
          <w:szCs w:val="24"/>
        </w:rPr>
      </w:pPr>
      <w:r w:rsidRPr="004C0A46">
        <w:rPr>
          <w:i/>
          <w:sz w:val="28"/>
          <w:szCs w:val="24"/>
          <w:u w:val="single"/>
        </w:rPr>
        <w:t>География:</w:t>
      </w:r>
      <w:r w:rsidRPr="004C0A46">
        <w:rPr>
          <w:sz w:val="28"/>
          <w:szCs w:val="24"/>
        </w:rPr>
        <w:t xml:space="preserve"> освоение и применение системы знаний о размещении и основных свойствах географических объектов, понимание роли географии в формировании качества жизни человека и окружающей его среды на планете Земля, в решении современных практических задач своего населённого пункта, Российской Федерации, мирового сообщества, в том числе задачи устойчивого развития; умение устанавливать взаимосвязи между изученными природными, социальными и экономическими явлениями и процессами, реально наблюдаемыми географическими явлениями и процессами; умение оценивать характер взаимодействия деятельности человека и компонентов природы в разных географических условиях с точки зрения концепции устойчивого развития.</w:t>
      </w:r>
    </w:p>
    <w:p w:rsidR="004C0A46" w:rsidRDefault="004C0A46" w:rsidP="004C0A46">
      <w:pPr>
        <w:ind w:firstLine="567"/>
        <w:jc w:val="both"/>
        <w:rPr>
          <w:sz w:val="28"/>
          <w:szCs w:val="24"/>
        </w:rPr>
      </w:pPr>
    </w:p>
    <w:p w:rsidR="004C0A46" w:rsidRDefault="004C0A46" w:rsidP="004C0A46">
      <w:pPr>
        <w:ind w:firstLine="567"/>
        <w:jc w:val="both"/>
        <w:rPr>
          <w:sz w:val="28"/>
          <w:szCs w:val="24"/>
        </w:rPr>
        <w:sectPr w:rsidR="004C0A4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C0A46" w:rsidRPr="004C0A46" w:rsidRDefault="004C0A46" w:rsidP="004C0A46">
      <w:pPr>
        <w:ind w:firstLine="567"/>
        <w:jc w:val="both"/>
        <w:rPr>
          <w:b/>
          <w:sz w:val="28"/>
          <w:szCs w:val="24"/>
        </w:rPr>
      </w:pPr>
      <w:r w:rsidRPr="004C0A46">
        <w:rPr>
          <w:b/>
          <w:sz w:val="28"/>
          <w:szCs w:val="24"/>
        </w:rPr>
        <w:lastRenderedPageBreak/>
        <w:t>ТЕМАТИЧЕСКОЕ ПЛАНИРОВАНИЕ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3"/>
        <w:gridCol w:w="2852"/>
        <w:gridCol w:w="5295"/>
        <w:gridCol w:w="2843"/>
        <w:gridCol w:w="2843"/>
      </w:tblGrid>
      <w:tr w:rsidR="004C0A46" w:rsidTr="004C0A46">
        <w:tc>
          <w:tcPr>
            <w:tcW w:w="953" w:type="dxa"/>
            <w:vMerge w:val="restart"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№ </w:t>
            </w:r>
            <w:proofErr w:type="gramStart"/>
            <w:r>
              <w:rPr>
                <w:sz w:val="28"/>
                <w:szCs w:val="24"/>
              </w:rPr>
              <w:t>п</w:t>
            </w:r>
            <w:proofErr w:type="gramEnd"/>
            <w:r>
              <w:rPr>
                <w:sz w:val="28"/>
                <w:szCs w:val="24"/>
              </w:rPr>
              <w:t>/п</w:t>
            </w:r>
          </w:p>
        </w:tc>
        <w:tc>
          <w:tcPr>
            <w:tcW w:w="2852" w:type="dxa"/>
            <w:vMerge w:val="restart"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Тема</w:t>
            </w:r>
          </w:p>
        </w:tc>
        <w:tc>
          <w:tcPr>
            <w:tcW w:w="5295" w:type="dxa"/>
            <w:vMerge w:val="restart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Основное содержание</w:t>
            </w:r>
          </w:p>
        </w:tc>
        <w:tc>
          <w:tcPr>
            <w:tcW w:w="5686" w:type="dxa"/>
            <w:gridSpan w:val="2"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Дата</w:t>
            </w:r>
          </w:p>
        </w:tc>
      </w:tr>
      <w:tr w:rsidR="004C0A46" w:rsidTr="004C0A46">
        <w:tc>
          <w:tcPr>
            <w:tcW w:w="953" w:type="dxa"/>
            <w:vMerge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52" w:type="dxa"/>
            <w:vMerge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5295" w:type="dxa"/>
            <w:vMerge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</w:p>
        </w:tc>
        <w:tc>
          <w:tcPr>
            <w:tcW w:w="2843" w:type="dxa"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план</w:t>
            </w:r>
          </w:p>
        </w:tc>
        <w:tc>
          <w:tcPr>
            <w:tcW w:w="2843" w:type="dxa"/>
            <w:vAlign w:val="center"/>
          </w:tcPr>
          <w:p w:rsidR="004C0A46" w:rsidRDefault="004C0A46" w:rsidP="004C0A46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факт</w:t>
            </w: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Россия — страна возможностей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Знакомство с платформой «Россия — страна возможностей».</w:t>
            </w:r>
            <w:r>
              <w:rPr>
                <w:sz w:val="28"/>
                <w:szCs w:val="24"/>
              </w:rPr>
              <w:t xml:space="preserve"> </w:t>
            </w:r>
            <w:r w:rsidRPr="004C0A46">
              <w:rPr>
                <w:sz w:val="28"/>
                <w:szCs w:val="24"/>
              </w:rPr>
              <w:t>Возможности, которые предоставляет платформа «Россия — страна возможностей»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5.09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Что мы Родиной зовём?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Родина — не только место рождения. История, культура, научные достижения: чем мы можем гордиться?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12.09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Невозможное сегодня станет возмо</w:t>
            </w:r>
            <w:r w:rsidR="00917F8E">
              <w:rPr>
                <w:sz w:val="28"/>
                <w:szCs w:val="24"/>
              </w:rPr>
              <w:t>жным завтра (К. Э. Циолковский)</w:t>
            </w:r>
          </w:p>
        </w:tc>
        <w:tc>
          <w:tcPr>
            <w:tcW w:w="5295" w:type="dxa"/>
          </w:tcPr>
          <w:p w:rsidR="004C0A46" w:rsidRPr="004C0A46" w:rsidRDefault="004C0A46" w:rsidP="004C0A46">
            <w:pPr>
              <w:tabs>
                <w:tab w:val="left" w:pos="1845"/>
              </w:tabs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Мечты и фантазии человека о космических полетах. К. Э. Циолковский — основоположник </w:t>
            </w:r>
            <w:proofErr w:type="spellStart"/>
            <w:r w:rsidRPr="004C0A46">
              <w:rPr>
                <w:sz w:val="28"/>
                <w:szCs w:val="24"/>
              </w:rPr>
              <w:t>ракетодинамики</w:t>
            </w:r>
            <w:proofErr w:type="spellEnd"/>
            <w:r w:rsidRPr="004C0A46">
              <w:rPr>
                <w:sz w:val="28"/>
                <w:szCs w:val="24"/>
              </w:rPr>
              <w:t xml:space="preserve"> и теоретической космонавтики. Герои освоения космоса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19.09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Обычаи и традиции моего народа: как прошлое соеди</w:t>
            </w:r>
            <w:r>
              <w:rPr>
                <w:sz w:val="28"/>
                <w:szCs w:val="24"/>
              </w:rPr>
              <w:t>няется с настоящим?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1 октября — Международный день пожилых людей. Почитание старшего поколения. Возрастные изменения — не повод быть исключённым из жизни семьи и общества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26.09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Если бы я был учителем…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Ценность профессии  учителя.  Учителя в годы Великой Отечественной войны. Современный </w:t>
            </w:r>
            <w:proofErr w:type="gramStart"/>
            <w:r w:rsidRPr="004C0A46">
              <w:rPr>
                <w:sz w:val="28"/>
                <w:szCs w:val="24"/>
              </w:rPr>
              <w:t>учитель</w:t>
            </w:r>
            <w:proofErr w:type="gramEnd"/>
            <w:r w:rsidRPr="004C0A46">
              <w:rPr>
                <w:sz w:val="28"/>
                <w:szCs w:val="24"/>
              </w:rPr>
              <w:t>: какой он?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3.10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P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Отчество — от слова</w:t>
            </w:r>
          </w:p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„отец“</w:t>
            </w:r>
          </w:p>
        </w:tc>
        <w:tc>
          <w:tcPr>
            <w:tcW w:w="5295" w:type="dxa"/>
          </w:tcPr>
          <w:p w:rsidR="004C0A46" w:rsidRP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История формирования понятий «род» и</w:t>
            </w:r>
          </w:p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«отец». Образ отца в отечественной литературе. Качества настоящего отца. </w:t>
            </w:r>
            <w:r w:rsidRPr="004C0A46">
              <w:rPr>
                <w:sz w:val="28"/>
                <w:szCs w:val="24"/>
              </w:rPr>
              <w:lastRenderedPageBreak/>
              <w:t>Равноправие родителей в семье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10.10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Что мы музыкой зовём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Уникальность музыки каждого народа. Музыкальные инструменты. Виды искусства, где музыка — неотъемлемая часть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17.10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Счастлив тот, кто счастлив у себя дома</w:t>
            </w:r>
          </w:p>
        </w:tc>
        <w:tc>
          <w:tcPr>
            <w:tcW w:w="5295" w:type="dxa"/>
          </w:tcPr>
          <w:p w:rsidR="004C0A46" w:rsidRP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Дом, в котором мы живём.</w:t>
            </w:r>
          </w:p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Идеальные отношения в </w:t>
            </w:r>
            <w:proofErr w:type="gramStart"/>
            <w:r w:rsidRPr="004C0A46">
              <w:rPr>
                <w:sz w:val="28"/>
                <w:szCs w:val="24"/>
              </w:rPr>
              <w:t>семье</w:t>
            </w:r>
            <w:proofErr w:type="gramEnd"/>
            <w:r w:rsidRPr="004C0A46">
              <w:rPr>
                <w:sz w:val="28"/>
                <w:szCs w:val="24"/>
              </w:rPr>
              <w:t>: какие они?</w:t>
            </w:r>
            <w:r>
              <w:rPr>
                <w:sz w:val="28"/>
                <w:szCs w:val="24"/>
              </w:rPr>
              <w:t xml:space="preserve"> </w:t>
            </w:r>
            <w:r w:rsidRPr="004C0A46">
              <w:rPr>
                <w:sz w:val="28"/>
                <w:szCs w:val="24"/>
              </w:rPr>
              <w:t>Семейные ценности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24.10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Мы — одна страна</w:t>
            </w:r>
          </w:p>
        </w:tc>
        <w:tc>
          <w:tcPr>
            <w:tcW w:w="5295" w:type="dxa"/>
          </w:tcPr>
          <w:p w:rsidR="004C0A46" w:rsidRP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Смутное время в истории нашей страны. Самозванцы — одна из причин продолжавшейся Смуты.  Ополчение  во  главе с князем Дмитрием Пожарским и земским старостой Кузьмой Мининым.</w:t>
            </w:r>
          </w:p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Примеры единения  народа  не  только в войне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7.11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Мама — главное слово в каждой судьбе</w:t>
            </w:r>
          </w:p>
        </w:tc>
        <w:tc>
          <w:tcPr>
            <w:tcW w:w="5295" w:type="dxa"/>
          </w:tcPr>
          <w:p w:rsidR="004C0A46" w:rsidRP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Мама — важный человек в жизни каждого.  Материнская   любовь   —   простая и безоговорочная.</w:t>
            </w:r>
          </w:p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Легко ли быть мамой?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14.11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Двуглавый орёл: история легендарного герба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Герб — символ государства. У каждой страны свой герб. Значение </w:t>
            </w:r>
            <w:proofErr w:type="spellStart"/>
            <w:r w:rsidRPr="004C0A46">
              <w:rPr>
                <w:sz w:val="28"/>
                <w:szCs w:val="24"/>
              </w:rPr>
              <w:t>триколора</w:t>
            </w:r>
            <w:proofErr w:type="spellEnd"/>
            <w:r w:rsidRPr="004C0A46">
              <w:rPr>
                <w:sz w:val="28"/>
                <w:szCs w:val="24"/>
              </w:rPr>
              <w:t>. История российского флага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21.11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>Жить — значит действовать</w:t>
            </w:r>
          </w:p>
        </w:tc>
        <w:tc>
          <w:tcPr>
            <w:tcW w:w="5295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  <w:r w:rsidRPr="004C0A46">
              <w:rPr>
                <w:sz w:val="28"/>
                <w:szCs w:val="24"/>
              </w:rPr>
              <w:t xml:space="preserve">История создания Красного Креста. Особенности волонтёрской деятельности. </w:t>
            </w:r>
            <w:proofErr w:type="spellStart"/>
            <w:r w:rsidRPr="004C0A46">
              <w:rPr>
                <w:sz w:val="28"/>
                <w:szCs w:val="24"/>
              </w:rPr>
              <w:t>Волонтёрство</w:t>
            </w:r>
            <w:proofErr w:type="spellEnd"/>
            <w:r w:rsidRPr="004C0A46">
              <w:rPr>
                <w:sz w:val="28"/>
                <w:szCs w:val="24"/>
              </w:rPr>
              <w:t xml:space="preserve"> в России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28.11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В жизни всегда есть место подвигу?»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 xml:space="preserve">Россия — страна с героическим прошлым. Современные герои — кто </w:t>
            </w:r>
            <w:r w:rsidRPr="00C1535A">
              <w:rPr>
                <w:sz w:val="28"/>
                <w:szCs w:val="24"/>
              </w:rPr>
              <w:lastRenderedPageBreak/>
              <w:t>они? Россия начинается с меня?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5.12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«</w:t>
            </w:r>
            <w:r w:rsidRPr="00C1535A">
              <w:rPr>
                <w:sz w:val="28"/>
                <w:szCs w:val="24"/>
              </w:rPr>
              <w:t>Настоящая ответственность бывает только личной».</w:t>
            </w:r>
          </w:p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(Ф. Искандер)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 xml:space="preserve">Значение Конституции для граждан страны. </w:t>
            </w:r>
            <w:r>
              <w:rPr>
                <w:sz w:val="28"/>
                <w:szCs w:val="24"/>
              </w:rPr>
              <w:t>Знание прав и выполнение обязан</w:t>
            </w:r>
            <w:r w:rsidRPr="00C1535A">
              <w:rPr>
                <w:sz w:val="28"/>
                <w:szCs w:val="24"/>
              </w:rPr>
              <w:t>ностей. Ответственность — это осознанное поведение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12.12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Светлый праздник Рождества</w:t>
            </w:r>
          </w:p>
        </w:tc>
        <w:tc>
          <w:tcPr>
            <w:tcW w:w="5295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История праздника Рождества Христова. Рождественские традиции в России и в других государствах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19.12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Зачем мечтать?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Новый год — праздник всей семьи. Новогодние семейные традиции. Новогодние приметы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26.12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Как</w:t>
            </w:r>
            <w:r w:rsidR="00917F8E">
              <w:rPr>
                <w:sz w:val="28"/>
                <w:szCs w:val="24"/>
              </w:rPr>
              <w:t xml:space="preserve"> не попасть в цифровые ловушки?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Отношение к личной информации. Добавление «друзей» в Сети. Всё, что попадает в Сеть, остаётся там навсегда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16.01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«Люди писали дневники и верили, что им удастся прожить и ещё один день». (Д. С. Лихачёв)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Голод, морозы, бомбардировки — тяготы блокадного Ленинграда. Блокадный паёк. Способы выживания ленинградцев. О провале планов немецких войск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23.01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С чего начинается театр?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Авторитет К. С. Станиславского в области сценического искусства. Некоторые факты его биографии. Основные идеи системы Станиславского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30.01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 xml:space="preserve">Хроника научных открытий, которые </w:t>
            </w:r>
            <w:r w:rsidRPr="00C1535A">
              <w:rPr>
                <w:sz w:val="28"/>
                <w:szCs w:val="24"/>
              </w:rPr>
              <w:lastRenderedPageBreak/>
              <w:t>перевернули мир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lastRenderedPageBreak/>
              <w:t xml:space="preserve">Цивилизация без научных достижений. Научные и технические достижения в </w:t>
            </w:r>
            <w:r w:rsidRPr="00C1535A">
              <w:rPr>
                <w:sz w:val="28"/>
                <w:szCs w:val="24"/>
              </w:rPr>
              <w:lastRenderedPageBreak/>
              <w:t>нашей стране. Достижения науки в повседне</w:t>
            </w:r>
            <w:r>
              <w:rPr>
                <w:sz w:val="28"/>
                <w:szCs w:val="24"/>
              </w:rPr>
              <w:t>вной жизни. Плюсы и минусы науч</w:t>
            </w:r>
            <w:r w:rsidRPr="00C1535A">
              <w:rPr>
                <w:sz w:val="28"/>
                <w:szCs w:val="24"/>
              </w:rPr>
              <w:t>но</w:t>
            </w:r>
            <w:r>
              <w:rPr>
                <w:sz w:val="28"/>
                <w:szCs w:val="24"/>
              </w:rPr>
              <w:t>-</w:t>
            </w:r>
            <w:r w:rsidRPr="00C1535A">
              <w:rPr>
                <w:sz w:val="28"/>
                <w:szCs w:val="24"/>
              </w:rPr>
              <w:t>технического прогресса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6.02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Россия в мире</w:t>
            </w:r>
          </w:p>
        </w:tc>
        <w:tc>
          <w:tcPr>
            <w:tcW w:w="5295" w:type="dxa"/>
          </w:tcPr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Географические особенности и природные богатства России. Многочисленные народы России. Единый перечень коренных малочисленных народов (47 этносов). Российская культура. Чем славится Россия?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13.02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За что мне могут сказать „спасибо“?</w:t>
            </w:r>
          </w:p>
        </w:tc>
        <w:tc>
          <w:tcPr>
            <w:tcW w:w="5295" w:type="dxa"/>
          </w:tcPr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День защитника Отечества: исторические традиции. Профессия военного: кто её выбирает сегодня.</w:t>
            </w:r>
          </w:p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Смекалка в военном деле. Задачи армии в мирное время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20.02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Включайся!</w:t>
            </w:r>
          </w:p>
        </w:tc>
        <w:tc>
          <w:tcPr>
            <w:tcW w:w="5295" w:type="dxa"/>
          </w:tcPr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Мотивация добрых дел.</w:t>
            </w:r>
          </w:p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Подлинность намерений — то, что у тебя внут</w:t>
            </w:r>
            <w:r>
              <w:rPr>
                <w:sz w:val="28"/>
                <w:szCs w:val="24"/>
              </w:rPr>
              <w:t>ри. Проблемы, с которыми сталки</w:t>
            </w:r>
            <w:r w:rsidRPr="00C1535A">
              <w:rPr>
                <w:sz w:val="28"/>
                <w:szCs w:val="24"/>
              </w:rPr>
              <w:t>ваются добрые люди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27.02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Мамина карьера</w:t>
            </w:r>
          </w:p>
        </w:tc>
        <w:tc>
          <w:tcPr>
            <w:tcW w:w="5295" w:type="dxa"/>
          </w:tcPr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Связь праздника 8 Марта с именем Клары Цеткин. Освоение женщинами «мужских» профессий.</w:t>
            </w:r>
          </w:p>
          <w:p w:rsidR="004C0A46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Традиционность подхода «мужчина — добытчик, женщина — хранительница очага»: изменились ли роли?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6.03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C1535A" w:rsidP="004C0A46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Гимн России</w:t>
            </w:r>
          </w:p>
        </w:tc>
        <w:tc>
          <w:tcPr>
            <w:tcW w:w="5295" w:type="dxa"/>
          </w:tcPr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Сергей Владимирович Михалков — поэт,</w:t>
            </w:r>
          </w:p>
          <w:p w:rsidR="00C1535A" w:rsidRPr="00C1535A" w:rsidRDefault="00C1535A" w:rsidP="00C1535A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 xml:space="preserve">драматург, баснописец, сказочник, сатирик, сценарист, общественный </w:t>
            </w:r>
            <w:r w:rsidRPr="00C1535A">
              <w:rPr>
                <w:sz w:val="28"/>
                <w:szCs w:val="24"/>
              </w:rPr>
              <w:lastRenderedPageBreak/>
              <w:t>деятель.</w:t>
            </w:r>
          </w:p>
          <w:p w:rsidR="004C0A46" w:rsidRDefault="00C1535A" w:rsidP="0034689C">
            <w:pPr>
              <w:jc w:val="both"/>
              <w:rPr>
                <w:sz w:val="28"/>
                <w:szCs w:val="24"/>
              </w:rPr>
            </w:pPr>
            <w:r w:rsidRPr="00C1535A">
              <w:rPr>
                <w:sz w:val="28"/>
                <w:szCs w:val="24"/>
              </w:rPr>
              <w:t>Страсть С. В. Михалкова к стихотворчеству. Работа в армейской печати во время</w:t>
            </w:r>
            <w:r w:rsidR="0034689C">
              <w:t xml:space="preserve"> </w:t>
            </w:r>
            <w:r w:rsidR="0034689C" w:rsidRPr="0034689C">
              <w:rPr>
                <w:sz w:val="28"/>
                <w:szCs w:val="24"/>
              </w:rPr>
              <w:t>Великой Отечественной войны. Решение правительства России о смене гимна. Вторая редакция текста гимна</w:t>
            </w:r>
          </w:p>
        </w:tc>
        <w:tc>
          <w:tcPr>
            <w:tcW w:w="2843" w:type="dxa"/>
          </w:tcPr>
          <w:p w:rsidR="004C0A46" w:rsidRDefault="001E331F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13.03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34689C" w:rsidP="0034689C">
            <w:pPr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Путешествие по Крыму</w:t>
            </w:r>
          </w:p>
        </w:tc>
        <w:tc>
          <w:tcPr>
            <w:tcW w:w="5295" w:type="dxa"/>
          </w:tcPr>
          <w:p w:rsidR="004C0A46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Красивейший полуостров с богатой историей. История Крымского полуострова. Значение Крыма. Достопримечательности Крыма</w:t>
            </w:r>
          </w:p>
        </w:tc>
        <w:tc>
          <w:tcPr>
            <w:tcW w:w="2843" w:type="dxa"/>
          </w:tcPr>
          <w:p w:rsidR="004C0A46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27.03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34689C" w:rsidRPr="0034689C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Как построить диалог</w:t>
            </w:r>
          </w:p>
          <w:p w:rsidR="004C0A46" w:rsidRDefault="00917F8E" w:rsidP="0034689C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с искусством?</w:t>
            </w:r>
          </w:p>
        </w:tc>
        <w:tc>
          <w:tcPr>
            <w:tcW w:w="5295" w:type="dxa"/>
          </w:tcPr>
          <w:p w:rsidR="004C0A46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Сила  театрального  искусства.   Читка пьес — особый жанр театрального искусства. Кино и театр: аргументы за и против</w:t>
            </w:r>
          </w:p>
        </w:tc>
        <w:tc>
          <w:tcPr>
            <w:tcW w:w="2843" w:type="dxa"/>
          </w:tcPr>
          <w:p w:rsidR="004C0A46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3.04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Трудно ли быть великим?</w:t>
            </w:r>
          </w:p>
        </w:tc>
        <w:tc>
          <w:tcPr>
            <w:tcW w:w="5295" w:type="dxa"/>
          </w:tcPr>
          <w:p w:rsidR="0034689C" w:rsidRPr="0034689C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Главные события в истории покорения космо</w:t>
            </w:r>
            <w:r>
              <w:rPr>
                <w:sz w:val="28"/>
                <w:szCs w:val="24"/>
              </w:rPr>
              <w:t>са. Отечественные космонавты-ре</w:t>
            </w:r>
            <w:r w:rsidRPr="0034689C">
              <w:rPr>
                <w:sz w:val="28"/>
                <w:szCs w:val="24"/>
              </w:rPr>
              <w:t>кордсмены.</w:t>
            </w:r>
          </w:p>
          <w:p w:rsidR="004C0A46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Подготовка к полёту — многолетний процесс</w:t>
            </w:r>
          </w:p>
        </w:tc>
        <w:tc>
          <w:tcPr>
            <w:tcW w:w="2843" w:type="dxa"/>
          </w:tcPr>
          <w:p w:rsidR="004C0A46" w:rsidRDefault="008D33ED" w:rsidP="00700DD5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10.04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4C0A46" w:rsidTr="004C0A46">
        <w:tc>
          <w:tcPr>
            <w:tcW w:w="953" w:type="dxa"/>
          </w:tcPr>
          <w:p w:rsidR="004C0A46" w:rsidRPr="004C0A46" w:rsidRDefault="004C0A46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4C0A46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Пока жива история, жива память…</w:t>
            </w:r>
          </w:p>
        </w:tc>
        <w:tc>
          <w:tcPr>
            <w:tcW w:w="5295" w:type="dxa"/>
          </w:tcPr>
          <w:p w:rsidR="004C0A46" w:rsidRDefault="0034689C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 xml:space="preserve">Появление термина «геноцид». Геноцид советского народа и народов Европы во время Второй мировой войны. Международный военный трибунал в Нюрнберге. Конвенция ООН о предупреждении преступления геноцида и наказании за него. Геноцид в </w:t>
            </w:r>
            <w:r w:rsidRPr="0034689C">
              <w:rPr>
                <w:sz w:val="28"/>
                <w:szCs w:val="24"/>
              </w:rPr>
              <w:lastRenderedPageBreak/>
              <w:t>современном мире</w:t>
            </w:r>
          </w:p>
        </w:tc>
        <w:tc>
          <w:tcPr>
            <w:tcW w:w="2843" w:type="dxa"/>
          </w:tcPr>
          <w:p w:rsidR="004C0A46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lastRenderedPageBreak/>
              <w:t>17.04</w:t>
            </w:r>
          </w:p>
        </w:tc>
        <w:tc>
          <w:tcPr>
            <w:tcW w:w="2843" w:type="dxa"/>
          </w:tcPr>
          <w:p w:rsidR="004C0A46" w:rsidRDefault="004C0A46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700DD5" w:rsidTr="004C0A46">
        <w:tc>
          <w:tcPr>
            <w:tcW w:w="953" w:type="dxa"/>
          </w:tcPr>
          <w:p w:rsidR="00700DD5" w:rsidRPr="004C0A46" w:rsidRDefault="00700DD5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«Зелёные привычки» — сохраним природу вместе</w:t>
            </w:r>
          </w:p>
        </w:tc>
        <w:tc>
          <w:tcPr>
            <w:tcW w:w="5295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«Зелёные привычки» — сохраним природу вместе</w:t>
            </w:r>
          </w:p>
        </w:tc>
        <w:tc>
          <w:tcPr>
            <w:tcW w:w="2843" w:type="dxa"/>
          </w:tcPr>
          <w:p w:rsidR="00700DD5" w:rsidRPr="003E6FC3" w:rsidRDefault="008D33ED" w:rsidP="00645A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24.04</w:t>
            </w:r>
          </w:p>
        </w:tc>
        <w:tc>
          <w:tcPr>
            <w:tcW w:w="2843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700DD5" w:rsidTr="004C0A46">
        <w:tc>
          <w:tcPr>
            <w:tcW w:w="953" w:type="dxa"/>
          </w:tcPr>
          <w:p w:rsidR="00700DD5" w:rsidRPr="004C0A46" w:rsidRDefault="00700DD5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700DD5" w:rsidRPr="0034689C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Как проявить се</w:t>
            </w:r>
            <w:bookmarkStart w:id="0" w:name="_GoBack"/>
            <w:bookmarkEnd w:id="0"/>
            <w:r w:rsidRPr="0034689C">
              <w:rPr>
                <w:sz w:val="28"/>
                <w:szCs w:val="24"/>
              </w:rPr>
              <w:t>бя</w:t>
            </w:r>
          </w:p>
          <w:p w:rsidR="00700DD5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и свои способности?»</w:t>
            </w:r>
          </w:p>
        </w:tc>
        <w:tc>
          <w:tcPr>
            <w:tcW w:w="5295" w:type="dxa"/>
          </w:tcPr>
          <w:p w:rsidR="00700DD5" w:rsidRPr="0034689C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История Праздника труда.</w:t>
            </w:r>
          </w:p>
          <w:p w:rsidR="00700DD5" w:rsidRPr="0034689C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Труд — это право или обязанность человека?</w:t>
            </w:r>
          </w:p>
          <w:p w:rsidR="00700DD5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Работа мечты. Жизненно важные навыки</w:t>
            </w:r>
          </w:p>
        </w:tc>
        <w:tc>
          <w:tcPr>
            <w:tcW w:w="2843" w:type="dxa"/>
          </w:tcPr>
          <w:p w:rsidR="00700DD5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1.05</w:t>
            </w:r>
          </w:p>
        </w:tc>
        <w:tc>
          <w:tcPr>
            <w:tcW w:w="2843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700DD5" w:rsidTr="004C0A46">
        <w:tc>
          <w:tcPr>
            <w:tcW w:w="953" w:type="dxa"/>
          </w:tcPr>
          <w:p w:rsidR="00700DD5" w:rsidRPr="004C0A46" w:rsidRDefault="00700DD5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«Подвиг остаётся подвигом, даже если его некому воспеть…» (неизвестные герои Великой Отечественной войны)</w:t>
            </w:r>
          </w:p>
        </w:tc>
        <w:tc>
          <w:tcPr>
            <w:tcW w:w="5295" w:type="dxa"/>
          </w:tcPr>
          <w:p w:rsidR="00700DD5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История появления праздника День Победы. Поисковое движение России. Могила Неизвестного Солдата. Семейные традиции празднования Дня Победы</w:t>
            </w:r>
          </w:p>
        </w:tc>
        <w:tc>
          <w:tcPr>
            <w:tcW w:w="2843" w:type="dxa"/>
          </w:tcPr>
          <w:p w:rsidR="00700DD5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8.05</w:t>
            </w:r>
          </w:p>
        </w:tc>
        <w:tc>
          <w:tcPr>
            <w:tcW w:w="2843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700DD5" w:rsidTr="004C0A46">
        <w:tc>
          <w:tcPr>
            <w:tcW w:w="953" w:type="dxa"/>
          </w:tcPr>
          <w:p w:rsidR="00700DD5" w:rsidRPr="004C0A46" w:rsidRDefault="00700DD5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700DD5" w:rsidRDefault="00700DD5" w:rsidP="0034689C">
            <w:pPr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Может ли быть Т</w:t>
            </w:r>
            <w:r>
              <w:rPr>
                <w:sz w:val="28"/>
                <w:szCs w:val="24"/>
              </w:rPr>
              <w:t>имур и его команда в 2022 году?</w:t>
            </w:r>
          </w:p>
        </w:tc>
        <w:tc>
          <w:tcPr>
            <w:tcW w:w="5295" w:type="dxa"/>
          </w:tcPr>
          <w:p w:rsidR="00700DD5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19 мая 1922 г. — день рождения пионерской  организации.   Цель   её   создания и деятельность. Распад пионерской организации. Причины, по которым дети объединяются</w:t>
            </w:r>
          </w:p>
        </w:tc>
        <w:tc>
          <w:tcPr>
            <w:tcW w:w="2843" w:type="dxa"/>
          </w:tcPr>
          <w:p w:rsidR="00700DD5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15.05</w:t>
            </w:r>
          </w:p>
        </w:tc>
        <w:tc>
          <w:tcPr>
            <w:tcW w:w="2843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</w:p>
        </w:tc>
      </w:tr>
      <w:tr w:rsidR="00700DD5" w:rsidTr="004C0A46">
        <w:tc>
          <w:tcPr>
            <w:tcW w:w="953" w:type="dxa"/>
          </w:tcPr>
          <w:p w:rsidR="00700DD5" w:rsidRPr="004C0A46" w:rsidRDefault="00700DD5" w:rsidP="004C0A46">
            <w:pPr>
              <w:pStyle w:val="a4"/>
              <w:numPr>
                <w:ilvl w:val="0"/>
                <w:numId w:val="1"/>
              </w:numPr>
              <w:jc w:val="both"/>
              <w:rPr>
                <w:sz w:val="28"/>
                <w:szCs w:val="24"/>
              </w:rPr>
            </w:pPr>
          </w:p>
        </w:tc>
        <w:tc>
          <w:tcPr>
            <w:tcW w:w="2852" w:type="dxa"/>
          </w:tcPr>
          <w:p w:rsidR="00700DD5" w:rsidRDefault="00917F8E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Что человеку нужно для счастья?</w:t>
            </w:r>
          </w:p>
        </w:tc>
        <w:tc>
          <w:tcPr>
            <w:tcW w:w="5295" w:type="dxa"/>
          </w:tcPr>
          <w:p w:rsidR="00700DD5" w:rsidRDefault="00700DD5" w:rsidP="0034689C">
            <w:pPr>
              <w:jc w:val="both"/>
              <w:rPr>
                <w:sz w:val="28"/>
                <w:szCs w:val="24"/>
              </w:rPr>
            </w:pPr>
            <w:r w:rsidRPr="0034689C">
              <w:rPr>
                <w:sz w:val="28"/>
                <w:szCs w:val="24"/>
              </w:rPr>
              <w:t>Разные представления о счастье. Слагаемые счастья. Рецепт счастливой жизни</w:t>
            </w:r>
          </w:p>
        </w:tc>
        <w:tc>
          <w:tcPr>
            <w:tcW w:w="2843" w:type="dxa"/>
          </w:tcPr>
          <w:p w:rsidR="00700DD5" w:rsidRDefault="008D33ED" w:rsidP="004C0A46">
            <w:pPr>
              <w:jc w:val="both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22.05</w:t>
            </w:r>
          </w:p>
        </w:tc>
        <w:tc>
          <w:tcPr>
            <w:tcW w:w="2843" w:type="dxa"/>
          </w:tcPr>
          <w:p w:rsidR="00700DD5" w:rsidRDefault="00700DD5" w:rsidP="004C0A46">
            <w:pPr>
              <w:jc w:val="both"/>
              <w:rPr>
                <w:sz w:val="28"/>
                <w:szCs w:val="24"/>
              </w:rPr>
            </w:pPr>
          </w:p>
        </w:tc>
      </w:tr>
    </w:tbl>
    <w:p w:rsidR="004C0A46" w:rsidRPr="004C0A46" w:rsidRDefault="004C0A46" w:rsidP="004C0A46">
      <w:pPr>
        <w:ind w:firstLine="567"/>
        <w:jc w:val="both"/>
        <w:rPr>
          <w:sz w:val="28"/>
          <w:szCs w:val="24"/>
        </w:rPr>
      </w:pPr>
    </w:p>
    <w:sectPr w:rsidR="004C0A46" w:rsidRPr="004C0A46" w:rsidSect="003409B4">
      <w:pgSz w:w="16838" w:h="11906" w:orient="landscape"/>
      <w:pgMar w:top="1418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25DE2"/>
    <w:multiLevelType w:val="hybridMultilevel"/>
    <w:tmpl w:val="C570FA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46"/>
    <w:rsid w:val="001E331F"/>
    <w:rsid w:val="0021776D"/>
    <w:rsid w:val="003409B4"/>
    <w:rsid w:val="0034689C"/>
    <w:rsid w:val="004C0A46"/>
    <w:rsid w:val="00700DD5"/>
    <w:rsid w:val="008D33ED"/>
    <w:rsid w:val="00917F8E"/>
    <w:rsid w:val="00C1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36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0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36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C0A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C0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13</Pages>
  <Words>3280</Words>
  <Characters>18702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k307</dc:creator>
  <cp:lastModifiedBy>k307</cp:lastModifiedBy>
  <cp:revision>3</cp:revision>
  <dcterms:created xsi:type="dcterms:W3CDTF">2022-10-06T06:59:00Z</dcterms:created>
  <dcterms:modified xsi:type="dcterms:W3CDTF">2022-11-01T10:21:00Z</dcterms:modified>
</cp:coreProperties>
</file>