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5" w:type="dxa"/>
        <w:tblLayout w:type="fixed"/>
        <w:tblLook w:val="01E0" w:firstRow="1" w:lastRow="1" w:firstColumn="1" w:lastColumn="1" w:noHBand="0" w:noVBand="0"/>
      </w:tblPr>
      <w:tblGrid>
        <w:gridCol w:w="4784"/>
        <w:gridCol w:w="5101"/>
      </w:tblGrid>
      <w:tr w:rsidR="00B00CB1" w:rsidTr="00B00CB1">
        <w:tc>
          <w:tcPr>
            <w:tcW w:w="4786" w:type="dxa"/>
            <w:hideMark/>
          </w:tcPr>
          <w:p w:rsidR="00B00CB1" w:rsidRDefault="00B00CB1">
            <w:pPr>
              <w:pStyle w:val="af3"/>
              <w:jc w:val="center"/>
              <w:rPr>
                <w:sz w:val="28"/>
                <w:szCs w:val="28"/>
              </w:rPr>
            </w:pPr>
            <w:r>
              <w:rPr>
                <w:sz w:val="28"/>
                <w:szCs w:val="28"/>
              </w:rPr>
              <w:t>СОГЛАСОВАНО</w:t>
            </w:r>
          </w:p>
        </w:tc>
        <w:tc>
          <w:tcPr>
            <w:tcW w:w="5103" w:type="dxa"/>
            <w:hideMark/>
          </w:tcPr>
          <w:p w:rsidR="00B00CB1" w:rsidRDefault="00B00CB1">
            <w:pPr>
              <w:pStyle w:val="af3"/>
              <w:jc w:val="center"/>
              <w:rPr>
                <w:sz w:val="28"/>
                <w:szCs w:val="28"/>
              </w:rPr>
            </w:pPr>
            <w:r>
              <w:rPr>
                <w:sz w:val="28"/>
                <w:szCs w:val="28"/>
              </w:rPr>
              <w:t>УТВЕРЖДЕНА</w:t>
            </w:r>
          </w:p>
        </w:tc>
      </w:tr>
      <w:tr w:rsidR="00B00CB1" w:rsidTr="00B00CB1">
        <w:tc>
          <w:tcPr>
            <w:tcW w:w="4786" w:type="dxa"/>
            <w:hideMark/>
          </w:tcPr>
          <w:p w:rsidR="00B00CB1" w:rsidRDefault="00B00CB1">
            <w:pPr>
              <w:pStyle w:val="af3"/>
              <w:spacing w:before="0" w:after="0"/>
              <w:jc w:val="center"/>
              <w:rPr>
                <w:sz w:val="28"/>
                <w:szCs w:val="28"/>
              </w:rPr>
            </w:pPr>
            <w:r>
              <w:rPr>
                <w:sz w:val="28"/>
                <w:szCs w:val="28"/>
              </w:rPr>
              <w:t xml:space="preserve">Директор департамента </w:t>
            </w:r>
          </w:p>
          <w:p w:rsidR="00B00CB1" w:rsidRDefault="00B00CB1">
            <w:pPr>
              <w:pStyle w:val="af3"/>
              <w:spacing w:before="0" w:after="0"/>
              <w:jc w:val="center"/>
              <w:rPr>
                <w:sz w:val="28"/>
                <w:szCs w:val="28"/>
              </w:rPr>
            </w:pPr>
            <w:r>
              <w:rPr>
                <w:sz w:val="28"/>
                <w:szCs w:val="28"/>
              </w:rPr>
              <w:t>образования и молодёжной политики администрации города Нефтеюганска</w:t>
            </w:r>
          </w:p>
        </w:tc>
        <w:tc>
          <w:tcPr>
            <w:tcW w:w="5103" w:type="dxa"/>
            <w:hideMark/>
          </w:tcPr>
          <w:p w:rsidR="00B00CB1" w:rsidRDefault="0088690E" w:rsidP="0031047F">
            <w:pPr>
              <w:pStyle w:val="af3"/>
              <w:jc w:val="center"/>
              <w:rPr>
                <w:sz w:val="28"/>
                <w:szCs w:val="28"/>
              </w:rPr>
            </w:pPr>
            <w:r>
              <w:rPr>
                <w:sz w:val="28"/>
                <w:szCs w:val="28"/>
              </w:rPr>
              <w:t>приказом МБОУ «Лицей №1»</w:t>
            </w:r>
            <w:r>
              <w:rPr>
                <w:sz w:val="28"/>
                <w:szCs w:val="28"/>
              </w:rPr>
              <w:br/>
              <w:t>от  13.11</w:t>
            </w:r>
            <w:r w:rsidR="00B00CB1">
              <w:rPr>
                <w:sz w:val="28"/>
                <w:szCs w:val="28"/>
              </w:rPr>
              <w:t>.201</w:t>
            </w:r>
            <w:r w:rsidR="0031047F">
              <w:rPr>
                <w:sz w:val="28"/>
                <w:szCs w:val="28"/>
              </w:rPr>
              <w:t>8</w:t>
            </w:r>
            <w:r w:rsidR="00B00CB1">
              <w:rPr>
                <w:sz w:val="28"/>
                <w:szCs w:val="28"/>
              </w:rPr>
              <w:t xml:space="preserve"> № </w:t>
            </w:r>
            <w:r>
              <w:rPr>
                <w:sz w:val="28"/>
                <w:szCs w:val="28"/>
              </w:rPr>
              <w:t>339</w:t>
            </w:r>
          </w:p>
        </w:tc>
      </w:tr>
      <w:tr w:rsidR="00B00CB1" w:rsidTr="00B00CB1">
        <w:tc>
          <w:tcPr>
            <w:tcW w:w="4786" w:type="dxa"/>
          </w:tcPr>
          <w:p w:rsidR="00B00CB1" w:rsidRDefault="0088690E" w:rsidP="0031047F">
            <w:pPr>
              <w:pStyle w:val="af3"/>
              <w:ind w:firstLine="900"/>
              <w:jc w:val="center"/>
              <w:rPr>
                <w:sz w:val="28"/>
                <w:szCs w:val="28"/>
              </w:rPr>
            </w:pPr>
            <w:r>
              <w:rPr>
                <w:sz w:val="28"/>
                <w:szCs w:val="28"/>
              </w:rPr>
              <w:t xml:space="preserve">          </w:t>
            </w:r>
            <w:r w:rsidR="0031047F">
              <w:rPr>
                <w:sz w:val="28"/>
                <w:szCs w:val="28"/>
              </w:rPr>
              <w:t xml:space="preserve">                 </w:t>
            </w:r>
            <w:proofErr w:type="spellStart"/>
            <w:r w:rsidR="0031047F">
              <w:rPr>
                <w:sz w:val="28"/>
                <w:szCs w:val="28"/>
              </w:rPr>
              <w:t>Т.В.Лямова</w:t>
            </w:r>
            <w:proofErr w:type="spellEnd"/>
          </w:p>
        </w:tc>
        <w:tc>
          <w:tcPr>
            <w:tcW w:w="5103" w:type="dxa"/>
            <w:hideMark/>
          </w:tcPr>
          <w:p w:rsidR="00B00CB1" w:rsidRDefault="00B00CB1">
            <w:pPr>
              <w:pStyle w:val="af3"/>
              <w:ind w:firstLine="1378"/>
              <w:jc w:val="center"/>
              <w:rPr>
                <w:sz w:val="28"/>
                <w:szCs w:val="28"/>
              </w:rPr>
            </w:pPr>
            <w:proofErr w:type="spellStart"/>
            <w:r>
              <w:rPr>
                <w:sz w:val="28"/>
                <w:szCs w:val="28"/>
              </w:rPr>
              <w:t>Т.И.Лукьянчикова</w:t>
            </w:r>
            <w:proofErr w:type="spellEnd"/>
          </w:p>
        </w:tc>
      </w:tr>
      <w:tr w:rsidR="00B00CB1" w:rsidTr="00B00CB1">
        <w:tc>
          <w:tcPr>
            <w:tcW w:w="4786" w:type="dxa"/>
          </w:tcPr>
          <w:p w:rsidR="00B00CB1" w:rsidRDefault="0031047F" w:rsidP="0088690E">
            <w:pPr>
              <w:pStyle w:val="af3"/>
              <w:rPr>
                <w:sz w:val="28"/>
                <w:szCs w:val="28"/>
              </w:rPr>
            </w:pPr>
            <w:r>
              <w:rPr>
                <w:sz w:val="28"/>
                <w:szCs w:val="28"/>
              </w:rPr>
              <w:t xml:space="preserve">   12.11.2018</w:t>
            </w:r>
            <w:r w:rsidR="0088690E">
              <w:rPr>
                <w:sz w:val="28"/>
                <w:szCs w:val="28"/>
              </w:rPr>
              <w:t xml:space="preserve"> г.</w:t>
            </w:r>
          </w:p>
        </w:tc>
        <w:tc>
          <w:tcPr>
            <w:tcW w:w="5103" w:type="dxa"/>
          </w:tcPr>
          <w:p w:rsidR="00B00CB1" w:rsidRDefault="00B00CB1">
            <w:pPr>
              <w:pStyle w:val="af3"/>
              <w:ind w:firstLine="1378"/>
              <w:jc w:val="center"/>
              <w:rPr>
                <w:sz w:val="28"/>
                <w:szCs w:val="28"/>
              </w:rPr>
            </w:pPr>
          </w:p>
        </w:tc>
      </w:tr>
    </w:tbl>
    <w:sdt>
      <w:sdtPr>
        <w:rPr>
          <w:rFonts w:asciiTheme="majorHAnsi" w:eastAsiaTheme="majorEastAsia" w:hAnsiTheme="majorHAnsi" w:cstheme="majorBidi"/>
          <w:sz w:val="72"/>
          <w:szCs w:val="72"/>
          <w:lang w:eastAsia="ru-RU"/>
        </w:rPr>
        <w:id w:val="3667938"/>
        <w:docPartObj>
          <w:docPartGallery w:val="Cover Pages"/>
          <w:docPartUnique/>
        </w:docPartObj>
      </w:sdtPr>
      <w:sdtEndPr>
        <w:rPr>
          <w:rFonts w:ascii="Times New Roman" w:eastAsiaTheme="minorEastAsia" w:hAnsi="Times New Roman" w:cs="Times New Roman"/>
          <w:sz w:val="24"/>
          <w:szCs w:val="24"/>
        </w:rPr>
      </w:sdtEndPr>
      <w:sdtContent>
        <w:p w:rsidR="001C2070" w:rsidRPr="00624575" w:rsidRDefault="00636C37" w:rsidP="001C2070">
          <w:pPr>
            <w:pStyle w:val="aff"/>
          </w:pPr>
          <w:r>
            <w:rPr>
              <w:rFonts w:eastAsiaTheme="majorEastAsia" w:cstheme="majorBidi"/>
              <w:noProof/>
            </w:rPr>
            <w:pict>
              <v:rect id="_x0000_s1225" style="position:absolute;margin-left:0;margin-top:0;width:624.25pt;height:63pt;z-index:251689984;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eastAsiaTheme="majorEastAsia" w:cstheme="majorBidi"/>
              <w:noProof/>
            </w:rPr>
            <w:pict>
              <v:rect id="_x0000_s1228" style="position:absolute;margin-left:0;margin-top:0;width:7.15pt;height:883.2pt;z-index:251693056;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eastAsiaTheme="majorEastAsia" w:cstheme="majorBidi"/>
              <w:noProof/>
            </w:rPr>
            <w:pict>
              <v:rect id="_x0000_s1227" style="position:absolute;margin-left:0;margin-top:0;width:7.15pt;height:883.2pt;z-index:251692032;mso-height-percent:1050;mso-position-horizontal:center;mso-position-horizontal-relative:right-margin-area;mso-position-vertical:center;mso-position-vertical-relative:page;mso-height-percent:1050" o:allowincell="f" fillcolor="white [3212]" strokecolor="#31849b [2408]">
                <w10:wrap anchorx="page" anchory="page"/>
              </v:rect>
            </w:pict>
          </w:r>
          <w:r>
            <w:rPr>
              <w:rFonts w:eastAsiaTheme="majorEastAsia" w:cstheme="majorBidi"/>
              <w:noProof/>
            </w:rPr>
            <w:pict>
              <v:rect id="_x0000_s1226" style="position:absolute;margin-left:0;margin-top:0;width:624.25pt;height:63pt;z-index:251691008;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p>
        <w:sdt>
          <w:sdtPr>
            <w:rPr>
              <w:rFonts w:asciiTheme="majorHAnsi" w:eastAsiaTheme="majorEastAsia" w:hAnsiTheme="majorHAnsi" w:cstheme="majorBidi"/>
              <w:sz w:val="72"/>
              <w:szCs w:val="72"/>
            </w:rPr>
            <w:id w:val="23948362"/>
            <w:docPartObj>
              <w:docPartGallery w:val="Cover Pages"/>
              <w:docPartUnique/>
            </w:docPartObj>
          </w:sdtPr>
          <w:sdtEndPr>
            <w:rPr>
              <w:rFonts w:asciiTheme="minorHAnsi" w:eastAsiaTheme="minorEastAsia" w:hAnsiTheme="minorHAnsi" w:cstheme="minorBidi"/>
              <w:b/>
              <w:bCs/>
              <w:sz w:val="22"/>
              <w:szCs w:val="22"/>
            </w:rPr>
          </w:sdtEndPr>
          <w:sdtContent>
            <w:p w:rsidR="001D2082" w:rsidRPr="00624575" w:rsidRDefault="001D2082" w:rsidP="001D2082">
              <w:pPr>
                <w:spacing w:after="0" w:line="240" w:lineRule="auto"/>
                <w:rPr>
                  <w:rFonts w:asciiTheme="majorHAnsi" w:eastAsiaTheme="majorEastAsia" w:hAnsiTheme="majorHAnsi" w:cstheme="majorBidi"/>
                  <w:sz w:val="72"/>
                  <w:szCs w:val="72"/>
                </w:rPr>
                <w:sectPr w:rsidR="001D2082" w:rsidRPr="00624575" w:rsidSect="00FF0CA0">
                  <w:footerReference w:type="default" r:id="rId9"/>
                  <w:pgSz w:w="11906" w:h="16838" w:code="9"/>
                  <w:pgMar w:top="1134" w:right="850" w:bottom="1134" w:left="1701" w:header="709" w:footer="709" w:gutter="0"/>
                  <w:cols w:space="708"/>
                  <w:titlePg/>
                  <w:docGrid w:linePitch="360"/>
                </w:sectPr>
              </w:pPr>
            </w:p>
            <w:p w:rsidR="001C2070" w:rsidRPr="00624575" w:rsidRDefault="00636C37" w:rsidP="0031047F">
              <w:pPr>
                <w:pStyle w:val="aff"/>
                <w:jc w:val="center"/>
                <w:rPr>
                  <w:rFonts w:ascii="Times New Roman" w:hAnsi="Times New Roman" w:cs="Times New Roman"/>
                  <w:b/>
                  <w:sz w:val="48"/>
                  <w:szCs w:val="36"/>
                </w:rPr>
              </w:pPr>
              <w:r>
                <w:rPr>
                  <w:rFonts w:eastAsiaTheme="majorEastAsia" w:cstheme="majorBidi"/>
                  <w:noProof/>
                </w:rPr>
                <w:lastRenderedPageBreak/>
                <w:pict>
                  <v:rect id="_x0000_s1229" style="position:absolute;left:0;text-align:left;margin-left:0;margin-top:0;width:624.25pt;height:63pt;z-index:251695104;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eastAsiaTheme="majorEastAsia" w:cstheme="majorBidi"/>
                  <w:noProof/>
                </w:rPr>
                <w:pict>
                  <v:rect id="_x0000_s1232" style="position:absolute;left:0;text-align:left;margin-left:0;margin-top:0;width:7.15pt;height:883.2pt;z-index:251698176;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eastAsiaTheme="majorEastAsia" w:cstheme="majorBidi"/>
                  <w:noProof/>
                </w:rPr>
                <w:pict>
                  <v:rect id="_x0000_s1231" style="position:absolute;left:0;text-align:left;margin-left:0;margin-top:0;width:7.15pt;height:883.2pt;z-index:251697152;mso-height-percent:1050;mso-position-horizontal:center;mso-position-horizontal-relative:right-margin-area;mso-position-vertical:center;mso-position-vertical-relative:page;mso-height-percent:1050" o:allowincell="f" fillcolor="white [3212]" strokecolor="#31849b [2408]">
                    <w10:wrap anchorx="page" anchory="page"/>
                  </v:rect>
                </w:pict>
              </w:r>
              <w:r>
                <w:rPr>
                  <w:rFonts w:eastAsiaTheme="majorEastAsia" w:cstheme="majorBidi"/>
                  <w:noProof/>
                </w:rPr>
                <w:pict>
                  <v:rect id="_x0000_s1230" style="position:absolute;left:0;text-align:left;margin-left:0;margin-top:0;width:624.25pt;height:63pt;z-index:251696128;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v:textbox style="mso-next-textbox:#_x0000_s1230">
                      <w:txbxContent>
                        <w:p w:rsidR="008B735E" w:rsidRDefault="008B735E" w:rsidP="001C2070">
                          <w:pPr>
                            <w:spacing w:after="0" w:line="240" w:lineRule="auto"/>
                            <w:ind w:left="1134"/>
                            <w:jc w:val="center"/>
                            <w:rPr>
                              <w:rFonts w:ascii="Times New Roman" w:hAnsi="Times New Roman" w:cs="Times New Roman"/>
                              <w:b/>
                              <w:sz w:val="24"/>
                              <w:szCs w:val="36"/>
                            </w:rPr>
                          </w:pPr>
                        </w:p>
                        <w:p w:rsidR="008B735E" w:rsidRPr="001C2070" w:rsidRDefault="008B735E" w:rsidP="001C2070">
                          <w:pPr>
                            <w:spacing w:after="0" w:line="240" w:lineRule="auto"/>
                            <w:ind w:left="2835"/>
                            <w:rPr>
                              <w:sz w:val="16"/>
                            </w:rPr>
                          </w:pPr>
                          <w:r>
                            <w:rPr>
                              <w:rFonts w:ascii="Times New Roman" w:hAnsi="Times New Roman" w:cs="Times New Roman"/>
                              <w:b/>
                              <w:sz w:val="24"/>
                              <w:szCs w:val="36"/>
                            </w:rPr>
                            <w:t>М</w:t>
                          </w:r>
                          <w:r w:rsidRPr="001C2070">
                            <w:rPr>
                              <w:rFonts w:ascii="Times New Roman" w:hAnsi="Times New Roman" w:cs="Times New Roman"/>
                              <w:b/>
                              <w:sz w:val="24"/>
                              <w:szCs w:val="36"/>
                            </w:rPr>
                            <w:t>униципальное бюджетное общеобразовательное учреждение «Лицей №1»</w:t>
                          </w:r>
                        </w:p>
                      </w:txbxContent>
                    </v:textbox>
                    <w10:wrap anchorx="page" anchory="margin"/>
                  </v:rect>
                </w:pict>
              </w:r>
              <w:r w:rsidR="001C2070" w:rsidRPr="00624575">
                <w:rPr>
                  <w:rFonts w:ascii="Times New Roman" w:hAnsi="Times New Roman" w:cs="Times New Roman"/>
                  <w:b/>
                  <w:sz w:val="48"/>
                  <w:szCs w:val="36"/>
                </w:rPr>
                <w:t xml:space="preserve">ПРОГРАММА РАЗВИТИЯ </w:t>
              </w:r>
            </w:p>
            <w:p w:rsidR="001C2070" w:rsidRPr="00624575" w:rsidRDefault="001C2070" w:rsidP="001C2070">
              <w:pPr>
                <w:spacing w:after="0" w:line="360" w:lineRule="auto"/>
                <w:jc w:val="center"/>
                <w:rPr>
                  <w:rFonts w:ascii="Times New Roman" w:hAnsi="Times New Roman" w:cs="Times New Roman"/>
                  <w:b/>
                  <w:sz w:val="36"/>
                  <w:szCs w:val="36"/>
                </w:rPr>
              </w:pPr>
              <w:r w:rsidRPr="00624575">
                <w:rPr>
                  <w:rFonts w:ascii="Times New Roman" w:hAnsi="Times New Roman" w:cs="Times New Roman"/>
                  <w:b/>
                  <w:sz w:val="36"/>
                  <w:szCs w:val="36"/>
                </w:rPr>
                <w:t xml:space="preserve">«Школа развития и самоопределения» </w:t>
              </w:r>
              <w:r w:rsidR="00AE38A6" w:rsidRPr="00624575">
                <w:rPr>
                  <w:rFonts w:ascii="Times New Roman" w:hAnsi="Times New Roman" w:cs="Times New Roman"/>
                  <w:b/>
                  <w:sz w:val="36"/>
                  <w:szCs w:val="36"/>
                </w:rPr>
                <w:br/>
              </w:r>
              <w:r w:rsidR="00E525C8">
                <w:rPr>
                  <w:rFonts w:ascii="Times New Roman" w:hAnsi="Times New Roman" w:cs="Times New Roman"/>
                  <w:b/>
                  <w:sz w:val="36"/>
                  <w:szCs w:val="36"/>
                </w:rPr>
                <w:t xml:space="preserve"> 201</w:t>
              </w:r>
              <w:r w:rsidR="0031047F">
                <w:rPr>
                  <w:rFonts w:ascii="Times New Roman" w:hAnsi="Times New Roman" w:cs="Times New Roman"/>
                  <w:b/>
                  <w:sz w:val="36"/>
                  <w:szCs w:val="36"/>
                </w:rPr>
                <w:t>8</w:t>
              </w:r>
              <w:r w:rsidR="00E525C8">
                <w:rPr>
                  <w:rFonts w:ascii="Times New Roman" w:hAnsi="Times New Roman" w:cs="Times New Roman"/>
                  <w:b/>
                  <w:sz w:val="36"/>
                  <w:szCs w:val="36"/>
                </w:rPr>
                <w:t xml:space="preserve"> – 20</w:t>
              </w:r>
              <w:r w:rsidR="0031047F">
                <w:rPr>
                  <w:rFonts w:ascii="Times New Roman" w:hAnsi="Times New Roman" w:cs="Times New Roman"/>
                  <w:b/>
                  <w:sz w:val="36"/>
                  <w:szCs w:val="36"/>
                </w:rPr>
                <w:t>23</w:t>
              </w:r>
              <w:r w:rsidRPr="00624575">
                <w:rPr>
                  <w:rFonts w:ascii="Times New Roman" w:hAnsi="Times New Roman" w:cs="Times New Roman"/>
                  <w:b/>
                  <w:sz w:val="36"/>
                  <w:szCs w:val="36"/>
                </w:rPr>
                <w:t xml:space="preserve"> годы</w:t>
              </w:r>
            </w:p>
            <w:p w:rsidR="001C2070" w:rsidRPr="00624575" w:rsidRDefault="001C2070" w:rsidP="001C2070">
              <w:pPr>
                <w:jc w:val="center"/>
                <w:rPr>
                  <w:rFonts w:asciiTheme="majorHAnsi" w:eastAsiaTheme="majorEastAsia" w:hAnsiTheme="majorHAnsi" w:cstheme="majorBidi"/>
                  <w:sz w:val="36"/>
                  <w:szCs w:val="36"/>
                </w:rPr>
              </w:pPr>
              <w:r w:rsidRPr="00624575">
                <w:rPr>
                  <w:rFonts w:ascii="Times New Roman" w:hAnsi="Times New Roman" w:cs="Times New Roman"/>
                  <w:b/>
                  <w:noProof/>
                  <w:sz w:val="36"/>
                  <w:szCs w:val="36"/>
                </w:rPr>
                <w:drawing>
                  <wp:anchor distT="0" distB="0" distL="114300" distR="114300" simplePos="0" relativeHeight="251699200" behindDoc="0" locked="0" layoutInCell="1" allowOverlap="1">
                    <wp:simplePos x="0" y="0"/>
                    <wp:positionH relativeFrom="column">
                      <wp:posOffset>710565</wp:posOffset>
                    </wp:positionH>
                    <wp:positionV relativeFrom="paragraph">
                      <wp:posOffset>17780</wp:posOffset>
                    </wp:positionV>
                    <wp:extent cx="4105275" cy="3661410"/>
                    <wp:effectExtent l="38100" t="0" r="28575" b="1082040"/>
                    <wp:wrapThrough wrapText="bothSides">
                      <wp:wrapPolygon edited="0">
                        <wp:start x="902" y="0"/>
                        <wp:lineTo x="301" y="450"/>
                        <wp:lineTo x="-200" y="1349"/>
                        <wp:lineTo x="-200" y="20229"/>
                        <wp:lineTo x="702" y="21578"/>
                        <wp:lineTo x="-200" y="22926"/>
                        <wp:lineTo x="-200" y="27983"/>
                        <wp:lineTo x="21750" y="27983"/>
                        <wp:lineTo x="21750" y="22814"/>
                        <wp:lineTo x="21149" y="21915"/>
                        <wp:lineTo x="20848" y="21578"/>
                        <wp:lineTo x="21750" y="20229"/>
                        <wp:lineTo x="21750" y="1349"/>
                        <wp:lineTo x="21149" y="337"/>
                        <wp:lineTo x="20648" y="0"/>
                        <wp:lineTo x="902" y="0"/>
                      </wp:wrapPolygon>
                    </wp:wrapThrough>
                    <wp:docPr id="3" name="Рисунок 1" descr="P1050467.JPG"/>
                    <wp:cNvGraphicFramePr/>
                    <a:graphic xmlns:a="http://schemas.openxmlformats.org/drawingml/2006/main">
                      <a:graphicData uri="http://schemas.openxmlformats.org/drawingml/2006/picture">
                        <pic:pic xmlns:pic="http://schemas.openxmlformats.org/drawingml/2006/picture">
                          <pic:nvPicPr>
                            <pic:cNvPr id="5" name="Содержимое 3" descr="P1050467.JPG"/>
                            <pic:cNvPicPr>
                              <a:picLocks noChangeAspect="1"/>
                            </pic:cNvPicPr>
                          </pic:nvPicPr>
                          <pic:blipFill>
                            <a:blip r:embed="rId10" cstate="email"/>
                            <a:stretch>
                              <a:fillRect/>
                            </a:stretch>
                          </pic:blipFill>
                          <pic:spPr>
                            <a:xfrm>
                              <a:off x="0" y="0"/>
                              <a:ext cx="4105275" cy="36614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624575">
                <w:rPr>
                  <w:rFonts w:ascii="Times New Roman" w:hAnsi="Times New Roman" w:cs="Times New Roman"/>
                  <w:b/>
                  <w:sz w:val="36"/>
                  <w:szCs w:val="36"/>
                </w:rPr>
                <w:br/>
              </w:r>
            </w:p>
            <w:p w:rsidR="001C2070" w:rsidRPr="00624575" w:rsidRDefault="00636C37" w:rsidP="001C2070">
              <w:r>
                <w:rPr>
                  <w:b/>
                  <w:bCs/>
                  <w:noProof/>
                </w:rPr>
                <w:pict>
                  <v:rect id="_x0000_s1233" style="position:absolute;margin-left:99.2pt;margin-top:672.1pt;width:243.05pt;height:34.8pt;z-index:251700224;mso-position-horizontal-relative:margin;mso-position-vertical-relative:margin" filled="f" stroked="f">
                    <v:textbox style="mso-next-textbox:#_x0000_s1233;mso-fit-shape-to-text:t">
                      <w:txbxContent>
                        <w:p w:rsidR="008B735E" w:rsidRPr="00FE1016" w:rsidRDefault="008B735E" w:rsidP="001C2070">
                          <w:pPr>
                            <w:spacing w:after="0" w:line="240" w:lineRule="auto"/>
                            <w:jc w:val="center"/>
                            <w:rPr>
                              <w:rFonts w:ascii="Times New Roman" w:hAnsi="Times New Roman" w:cs="Times New Roman"/>
                              <w:b/>
                              <w:bCs/>
                              <w:color w:val="808080" w:themeColor="text1" w:themeTint="7F"/>
                              <w:sz w:val="24"/>
                              <w:szCs w:val="32"/>
                            </w:rPr>
                          </w:pPr>
                          <w:r w:rsidRPr="00FE1016">
                            <w:rPr>
                              <w:rFonts w:ascii="Times New Roman" w:hAnsi="Times New Roman" w:cs="Times New Roman"/>
                              <w:b/>
                              <w:bCs/>
                              <w:color w:val="808080" w:themeColor="text1" w:themeTint="7F"/>
                              <w:sz w:val="24"/>
                              <w:szCs w:val="32"/>
                            </w:rPr>
                            <w:t>Нефтеюганск</w:t>
                          </w:r>
                        </w:p>
                        <w:p w:rsidR="008B735E" w:rsidRPr="00FE1016" w:rsidRDefault="008B735E" w:rsidP="001C2070">
                          <w:pPr>
                            <w:spacing w:after="0" w:line="240" w:lineRule="auto"/>
                            <w:jc w:val="center"/>
                            <w:rPr>
                              <w:rFonts w:ascii="Times New Roman" w:hAnsi="Times New Roman" w:cs="Times New Roman"/>
                              <w:b/>
                              <w:bCs/>
                              <w:color w:val="808080" w:themeColor="text1" w:themeTint="7F"/>
                              <w:sz w:val="24"/>
                              <w:szCs w:val="32"/>
                            </w:rPr>
                          </w:pPr>
                          <w:r w:rsidRPr="00FE1016">
                            <w:rPr>
                              <w:rFonts w:ascii="Times New Roman" w:hAnsi="Times New Roman" w:cs="Times New Roman"/>
                              <w:b/>
                              <w:bCs/>
                              <w:color w:val="808080" w:themeColor="text1" w:themeTint="7F"/>
                              <w:sz w:val="24"/>
                              <w:szCs w:val="32"/>
                            </w:rPr>
                            <w:t>201</w:t>
                          </w:r>
                          <w:r>
                            <w:rPr>
                              <w:rFonts w:ascii="Times New Roman" w:hAnsi="Times New Roman" w:cs="Times New Roman"/>
                              <w:b/>
                              <w:bCs/>
                              <w:color w:val="808080" w:themeColor="text1" w:themeTint="7F"/>
                              <w:sz w:val="24"/>
                              <w:szCs w:val="32"/>
                            </w:rPr>
                            <w:t>8</w:t>
                          </w:r>
                          <w:r w:rsidRPr="00FE1016">
                            <w:rPr>
                              <w:rFonts w:ascii="Times New Roman" w:hAnsi="Times New Roman" w:cs="Times New Roman"/>
                              <w:b/>
                              <w:bCs/>
                              <w:color w:val="808080" w:themeColor="text1" w:themeTint="7F"/>
                              <w:sz w:val="24"/>
                              <w:szCs w:val="32"/>
                            </w:rPr>
                            <w:t xml:space="preserve"> год</w:t>
                          </w:r>
                        </w:p>
                      </w:txbxContent>
                    </v:textbox>
                    <w10:wrap anchorx="margin" anchory="margin"/>
                  </v:rect>
                </w:pict>
              </w:r>
              <w:r w:rsidR="001C2070" w:rsidRPr="00624575">
                <w:rPr>
                  <w:b/>
                  <w:bCs/>
                </w:rPr>
                <w:br w:type="page"/>
              </w:r>
            </w:p>
          </w:sdtContent>
        </w:sdt>
        <w:sdt>
          <w:sdtPr>
            <w:rPr>
              <w:rFonts w:asciiTheme="minorHAnsi" w:eastAsiaTheme="minorEastAsia" w:hAnsiTheme="minorHAnsi" w:cstheme="minorBidi"/>
              <w:b w:val="0"/>
              <w:bCs w:val="0"/>
              <w:color w:val="auto"/>
              <w:sz w:val="22"/>
              <w:szCs w:val="22"/>
              <w:lang w:eastAsia="ru-RU"/>
            </w:rPr>
            <w:id w:val="3668013"/>
            <w:docPartObj>
              <w:docPartGallery w:val="Table of Contents"/>
              <w:docPartUnique/>
            </w:docPartObj>
          </w:sdtPr>
          <w:sdtEndPr/>
          <w:sdtContent>
            <w:p w:rsidR="001D2082" w:rsidRPr="00624575" w:rsidRDefault="001D2082">
              <w:pPr>
                <w:pStyle w:val="aff1"/>
              </w:pPr>
              <w:r w:rsidRPr="00624575">
                <w:t>Оглавление</w:t>
              </w:r>
            </w:p>
            <w:p w:rsidR="00371B96" w:rsidRDefault="00704A56">
              <w:pPr>
                <w:pStyle w:val="31"/>
                <w:tabs>
                  <w:tab w:val="right" w:leader="dot" w:pos="9345"/>
                </w:tabs>
                <w:rPr>
                  <w:rFonts w:asciiTheme="minorHAnsi" w:eastAsiaTheme="minorEastAsia" w:hAnsiTheme="minorHAnsi" w:cstheme="minorBidi"/>
                  <w:iCs w:val="0"/>
                  <w:noProof/>
                  <w:sz w:val="22"/>
                  <w:szCs w:val="22"/>
                </w:rPr>
              </w:pPr>
              <w:r w:rsidRPr="00624575">
                <w:fldChar w:fldCharType="begin"/>
              </w:r>
              <w:r w:rsidR="001D2082" w:rsidRPr="00624575">
                <w:instrText xml:space="preserve"> TOC \o "1-3" \h \z \u </w:instrText>
              </w:r>
              <w:r w:rsidRPr="00624575">
                <w:fldChar w:fldCharType="separate"/>
              </w:r>
              <w:hyperlink w:anchor="_Toc372125096" w:history="1">
                <w:r w:rsidR="00371B96" w:rsidRPr="002844D3">
                  <w:rPr>
                    <w:rStyle w:val="afb"/>
                    <w:noProof/>
                  </w:rPr>
                  <w:t>ПАСПОРТ ПРОГРАММЫ РАЗВИТИЯ</w:t>
                </w:r>
                <w:r w:rsidR="00371B96">
                  <w:rPr>
                    <w:noProof/>
                    <w:webHidden/>
                  </w:rPr>
                  <w:tab/>
                </w:r>
                <w:r>
                  <w:rPr>
                    <w:noProof/>
                    <w:webHidden/>
                  </w:rPr>
                  <w:fldChar w:fldCharType="begin"/>
                </w:r>
                <w:r w:rsidR="00371B96">
                  <w:rPr>
                    <w:noProof/>
                    <w:webHidden/>
                  </w:rPr>
                  <w:instrText xml:space="preserve"> PAGEREF _Toc372125096 \h </w:instrText>
                </w:r>
                <w:r>
                  <w:rPr>
                    <w:noProof/>
                    <w:webHidden/>
                  </w:rPr>
                </w:r>
                <w:r>
                  <w:rPr>
                    <w:noProof/>
                    <w:webHidden/>
                  </w:rPr>
                  <w:fldChar w:fldCharType="separate"/>
                </w:r>
                <w:r w:rsidR="001C2607">
                  <w:rPr>
                    <w:noProof/>
                    <w:webHidden/>
                  </w:rPr>
                  <w:t>3</w:t>
                </w:r>
                <w:r>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097" w:history="1">
                <w:r w:rsidR="00371B96" w:rsidRPr="002844D3">
                  <w:rPr>
                    <w:rStyle w:val="afb"/>
                    <w:noProof/>
                  </w:rPr>
                  <w:t>Раздел 1. Информационная справка о лицее</w:t>
                </w:r>
                <w:r w:rsidR="00371B96">
                  <w:rPr>
                    <w:noProof/>
                    <w:webHidden/>
                  </w:rPr>
                  <w:tab/>
                </w:r>
                <w:r w:rsidR="00704A56">
                  <w:rPr>
                    <w:noProof/>
                    <w:webHidden/>
                  </w:rPr>
                  <w:fldChar w:fldCharType="begin"/>
                </w:r>
                <w:r w:rsidR="00371B96">
                  <w:rPr>
                    <w:noProof/>
                    <w:webHidden/>
                  </w:rPr>
                  <w:instrText xml:space="preserve"> PAGEREF _Toc372125097 \h </w:instrText>
                </w:r>
                <w:r w:rsidR="00704A56">
                  <w:rPr>
                    <w:noProof/>
                    <w:webHidden/>
                  </w:rPr>
                </w:r>
                <w:r w:rsidR="00704A56">
                  <w:rPr>
                    <w:noProof/>
                    <w:webHidden/>
                  </w:rPr>
                  <w:fldChar w:fldCharType="separate"/>
                </w:r>
                <w:r w:rsidR="001C2607">
                  <w:rPr>
                    <w:noProof/>
                    <w:webHidden/>
                  </w:rPr>
                  <w:t>5</w:t>
                </w:r>
                <w:r w:rsidR="00704A56">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098" w:history="1">
                <w:r w:rsidR="00371B96" w:rsidRPr="002844D3">
                  <w:rPr>
                    <w:rStyle w:val="afb"/>
                    <w:noProof/>
                  </w:rPr>
                  <w:t xml:space="preserve">Раздел 2.  </w:t>
                </w:r>
                <w:r w:rsidR="0031047F">
                  <w:rPr>
                    <w:rStyle w:val="afb"/>
                    <w:noProof/>
                  </w:rPr>
                  <w:t>Отчёт о выполнении Прогаммы развития за 201</w:t>
                </w:r>
                <w:r w:rsidR="00134A85">
                  <w:rPr>
                    <w:rStyle w:val="afb"/>
                    <w:noProof/>
                  </w:rPr>
                  <w:t>8 – 2023</w:t>
                </w:r>
                <w:bookmarkStart w:id="0" w:name="_GoBack"/>
                <w:bookmarkEnd w:id="0"/>
                <w:r w:rsidR="0031047F">
                  <w:rPr>
                    <w:rStyle w:val="afb"/>
                    <w:noProof/>
                  </w:rPr>
                  <w:t xml:space="preserve"> годы</w:t>
                </w:r>
                <w:r w:rsidR="00371B96">
                  <w:rPr>
                    <w:noProof/>
                    <w:webHidden/>
                  </w:rPr>
                  <w:tab/>
                </w:r>
                <w:r w:rsidR="00704A56">
                  <w:rPr>
                    <w:noProof/>
                    <w:webHidden/>
                  </w:rPr>
                  <w:fldChar w:fldCharType="begin"/>
                </w:r>
                <w:r w:rsidR="00371B96">
                  <w:rPr>
                    <w:noProof/>
                    <w:webHidden/>
                  </w:rPr>
                  <w:instrText xml:space="preserve"> PAGEREF _Toc372125098 \h </w:instrText>
                </w:r>
                <w:r w:rsidR="00704A56">
                  <w:rPr>
                    <w:noProof/>
                    <w:webHidden/>
                  </w:rPr>
                </w:r>
                <w:r w:rsidR="00704A56">
                  <w:rPr>
                    <w:noProof/>
                    <w:webHidden/>
                  </w:rPr>
                  <w:fldChar w:fldCharType="separate"/>
                </w:r>
                <w:r w:rsidR="001C2607">
                  <w:rPr>
                    <w:noProof/>
                    <w:webHidden/>
                  </w:rPr>
                  <w:t>6</w:t>
                </w:r>
                <w:r w:rsidR="00704A56">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099" w:history="1">
                <w:r w:rsidR="00371B96" w:rsidRPr="002844D3">
                  <w:rPr>
                    <w:rStyle w:val="afb"/>
                    <w:noProof/>
                  </w:rPr>
                  <w:t>Ра</w:t>
                </w:r>
                <w:r w:rsidR="00EE6A75">
                  <w:rPr>
                    <w:rStyle w:val="afb"/>
                    <w:noProof/>
                  </w:rPr>
                  <w:t>здел 3. Цели и задачи программы</w:t>
                </w:r>
                <w:r w:rsidR="00371B96">
                  <w:rPr>
                    <w:noProof/>
                    <w:webHidden/>
                  </w:rPr>
                  <w:tab/>
                </w:r>
                <w:r w:rsidR="00704A56">
                  <w:rPr>
                    <w:noProof/>
                    <w:webHidden/>
                  </w:rPr>
                  <w:fldChar w:fldCharType="begin"/>
                </w:r>
                <w:r w:rsidR="00371B96">
                  <w:rPr>
                    <w:noProof/>
                    <w:webHidden/>
                  </w:rPr>
                  <w:instrText xml:space="preserve"> PAGEREF _Toc372125099 \h </w:instrText>
                </w:r>
                <w:r w:rsidR="00704A56">
                  <w:rPr>
                    <w:noProof/>
                    <w:webHidden/>
                  </w:rPr>
                </w:r>
                <w:r w:rsidR="00704A56">
                  <w:rPr>
                    <w:noProof/>
                    <w:webHidden/>
                  </w:rPr>
                  <w:fldChar w:fldCharType="separate"/>
                </w:r>
                <w:r w:rsidR="001C2607">
                  <w:rPr>
                    <w:noProof/>
                    <w:webHidden/>
                  </w:rPr>
                  <w:t>11</w:t>
                </w:r>
                <w:r w:rsidR="00704A56">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100" w:history="1">
                <w:r w:rsidR="00371B96" w:rsidRPr="002844D3">
                  <w:rPr>
                    <w:rStyle w:val="afb"/>
                    <w:noProof/>
                  </w:rPr>
                  <w:t>Раздел 4. Механизм реализации программы</w:t>
                </w:r>
                <w:r w:rsidR="00371B96">
                  <w:rPr>
                    <w:noProof/>
                    <w:webHidden/>
                  </w:rPr>
                  <w:tab/>
                </w:r>
                <w:r w:rsidR="00704A56">
                  <w:rPr>
                    <w:noProof/>
                    <w:webHidden/>
                  </w:rPr>
                  <w:fldChar w:fldCharType="begin"/>
                </w:r>
                <w:r w:rsidR="00371B96">
                  <w:rPr>
                    <w:noProof/>
                    <w:webHidden/>
                  </w:rPr>
                  <w:instrText xml:space="preserve"> PAGEREF _Toc372125100 \h </w:instrText>
                </w:r>
                <w:r w:rsidR="00704A56">
                  <w:rPr>
                    <w:noProof/>
                    <w:webHidden/>
                  </w:rPr>
                </w:r>
                <w:r w:rsidR="00704A56">
                  <w:rPr>
                    <w:noProof/>
                    <w:webHidden/>
                  </w:rPr>
                  <w:fldChar w:fldCharType="separate"/>
                </w:r>
                <w:r w:rsidR="001C2607">
                  <w:rPr>
                    <w:noProof/>
                    <w:webHidden/>
                  </w:rPr>
                  <w:t>13</w:t>
                </w:r>
                <w:r w:rsidR="00704A56">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101" w:history="1">
                <w:r w:rsidR="00371B96" w:rsidRPr="002844D3">
                  <w:rPr>
                    <w:rStyle w:val="afb"/>
                    <w:noProof/>
                  </w:rPr>
                  <w:t>Радел 5. Управление Программой</w:t>
                </w:r>
                <w:r w:rsidR="00371B96">
                  <w:rPr>
                    <w:noProof/>
                    <w:webHidden/>
                  </w:rPr>
                  <w:tab/>
                </w:r>
                <w:r w:rsidR="00704A56">
                  <w:rPr>
                    <w:noProof/>
                    <w:webHidden/>
                  </w:rPr>
                  <w:fldChar w:fldCharType="begin"/>
                </w:r>
                <w:r w:rsidR="00371B96">
                  <w:rPr>
                    <w:noProof/>
                    <w:webHidden/>
                  </w:rPr>
                  <w:instrText xml:space="preserve"> PAGEREF _Toc372125101 \h </w:instrText>
                </w:r>
                <w:r w:rsidR="00704A56">
                  <w:rPr>
                    <w:noProof/>
                    <w:webHidden/>
                  </w:rPr>
                </w:r>
                <w:r w:rsidR="00704A56">
                  <w:rPr>
                    <w:noProof/>
                    <w:webHidden/>
                  </w:rPr>
                  <w:fldChar w:fldCharType="separate"/>
                </w:r>
                <w:r w:rsidR="001C2607">
                  <w:rPr>
                    <w:noProof/>
                    <w:webHidden/>
                  </w:rPr>
                  <w:t>18</w:t>
                </w:r>
                <w:r w:rsidR="00704A56">
                  <w:rPr>
                    <w:noProof/>
                    <w:webHidden/>
                  </w:rPr>
                  <w:fldChar w:fldCharType="end"/>
                </w:r>
              </w:hyperlink>
            </w:p>
            <w:p w:rsidR="00371B96" w:rsidRDefault="00636C37">
              <w:pPr>
                <w:pStyle w:val="31"/>
                <w:tabs>
                  <w:tab w:val="right" w:leader="dot" w:pos="9345"/>
                </w:tabs>
                <w:rPr>
                  <w:rFonts w:asciiTheme="minorHAnsi" w:eastAsiaTheme="minorEastAsia" w:hAnsiTheme="minorHAnsi" w:cstheme="minorBidi"/>
                  <w:iCs w:val="0"/>
                  <w:noProof/>
                  <w:sz w:val="22"/>
                  <w:szCs w:val="22"/>
                </w:rPr>
              </w:pPr>
              <w:hyperlink w:anchor="_Toc372125102" w:history="1">
                <w:r w:rsidR="00371B96" w:rsidRPr="002844D3">
                  <w:rPr>
                    <w:rStyle w:val="afb"/>
                    <w:noProof/>
                  </w:rPr>
                  <w:t>Раздел 6. Конечный результат</w:t>
                </w:r>
                <w:r w:rsidR="00371B96">
                  <w:rPr>
                    <w:noProof/>
                    <w:webHidden/>
                  </w:rPr>
                  <w:tab/>
                </w:r>
                <w:r w:rsidR="00704A56">
                  <w:rPr>
                    <w:noProof/>
                    <w:webHidden/>
                  </w:rPr>
                  <w:fldChar w:fldCharType="begin"/>
                </w:r>
                <w:r w:rsidR="00371B96">
                  <w:rPr>
                    <w:noProof/>
                    <w:webHidden/>
                  </w:rPr>
                  <w:instrText xml:space="preserve"> PAGEREF _Toc372125102 \h </w:instrText>
                </w:r>
                <w:r w:rsidR="00704A56">
                  <w:rPr>
                    <w:noProof/>
                    <w:webHidden/>
                  </w:rPr>
                </w:r>
                <w:r w:rsidR="00704A56">
                  <w:rPr>
                    <w:noProof/>
                    <w:webHidden/>
                  </w:rPr>
                  <w:fldChar w:fldCharType="separate"/>
                </w:r>
                <w:r w:rsidR="001C2607">
                  <w:rPr>
                    <w:noProof/>
                    <w:webHidden/>
                  </w:rPr>
                  <w:t>19</w:t>
                </w:r>
                <w:r w:rsidR="00704A56">
                  <w:rPr>
                    <w:noProof/>
                    <w:webHidden/>
                  </w:rPr>
                  <w:fldChar w:fldCharType="end"/>
                </w:r>
              </w:hyperlink>
            </w:p>
            <w:p w:rsidR="001D2082" w:rsidRPr="00624575" w:rsidRDefault="00704A56">
              <w:r w:rsidRPr="00624575">
                <w:fldChar w:fldCharType="end"/>
              </w:r>
            </w:p>
          </w:sdtContent>
        </w:sdt>
        <w:p w:rsidR="001C2070" w:rsidRPr="00624575" w:rsidRDefault="00636C37">
          <w:pPr>
            <w:rPr>
              <w:rFonts w:ascii="Times New Roman" w:hAnsi="Times New Roman" w:cs="Times New Roman"/>
              <w:sz w:val="24"/>
              <w:szCs w:val="24"/>
            </w:rPr>
          </w:pPr>
        </w:p>
      </w:sdtContent>
    </w:sdt>
    <w:p w:rsidR="00794B7F" w:rsidRPr="00624575" w:rsidRDefault="00794B7F" w:rsidP="001C2070">
      <w:pPr>
        <w:spacing w:line="360" w:lineRule="auto"/>
        <w:ind w:left="708"/>
        <w:jc w:val="center"/>
        <w:outlineLvl w:val="0"/>
        <w:rPr>
          <w:rFonts w:ascii="Times New Roman" w:hAnsi="Times New Roman" w:cs="Times New Roman"/>
          <w:sz w:val="24"/>
          <w:szCs w:val="24"/>
        </w:rPr>
      </w:pPr>
    </w:p>
    <w:p w:rsidR="00794B7F" w:rsidRPr="00624575" w:rsidRDefault="00794B7F" w:rsidP="00AC1BC6">
      <w:pPr>
        <w:pStyle w:val="1"/>
      </w:pPr>
    </w:p>
    <w:p w:rsidR="00E6077B" w:rsidRPr="00624575" w:rsidRDefault="00E6077B" w:rsidP="001C2070">
      <w:pPr>
        <w:spacing w:line="360" w:lineRule="auto"/>
        <w:jc w:val="center"/>
        <w:outlineLvl w:val="0"/>
        <w:rPr>
          <w:rFonts w:ascii="Times New Roman" w:hAnsi="Times New Roman" w:cs="Times New Roman"/>
          <w:sz w:val="24"/>
          <w:szCs w:val="24"/>
        </w:rPr>
      </w:pPr>
    </w:p>
    <w:p w:rsidR="00794B7F" w:rsidRPr="00624575" w:rsidRDefault="00794B7F" w:rsidP="001C2070">
      <w:pPr>
        <w:spacing w:line="360" w:lineRule="auto"/>
        <w:jc w:val="center"/>
        <w:rPr>
          <w:rFonts w:ascii="Times New Roman" w:hAnsi="Times New Roman" w:cs="Times New Roman"/>
          <w:sz w:val="24"/>
          <w:szCs w:val="24"/>
        </w:rPr>
      </w:pPr>
    </w:p>
    <w:p w:rsidR="00794B7F" w:rsidRPr="00624575" w:rsidRDefault="00794B7F" w:rsidP="001C2070">
      <w:pPr>
        <w:spacing w:line="360" w:lineRule="auto"/>
        <w:jc w:val="center"/>
        <w:rPr>
          <w:rFonts w:ascii="Times New Roman" w:hAnsi="Times New Roman" w:cs="Times New Roman"/>
          <w:sz w:val="24"/>
          <w:szCs w:val="24"/>
        </w:rPr>
      </w:pPr>
    </w:p>
    <w:p w:rsidR="001C2070" w:rsidRPr="00624575" w:rsidRDefault="001C2070" w:rsidP="00FC11EC">
      <w:pPr>
        <w:pStyle w:val="afc"/>
        <w:numPr>
          <w:ilvl w:val="0"/>
          <w:numId w:val="16"/>
        </w:numPr>
        <w:spacing w:line="360" w:lineRule="auto"/>
        <w:jc w:val="center"/>
        <w:rPr>
          <w:rFonts w:ascii="Times New Roman" w:hAnsi="Times New Roman" w:cs="Times New Roman"/>
          <w:b/>
          <w:sz w:val="24"/>
          <w:szCs w:val="24"/>
        </w:rPr>
        <w:sectPr w:rsidR="001C2070" w:rsidRPr="00624575" w:rsidSect="001D2082">
          <w:type w:val="continuous"/>
          <w:pgSz w:w="11906" w:h="16838" w:code="9"/>
          <w:pgMar w:top="1134" w:right="850" w:bottom="1134" w:left="1701" w:header="709" w:footer="709" w:gutter="0"/>
          <w:cols w:space="708"/>
          <w:docGrid w:linePitch="360"/>
        </w:sectPr>
      </w:pPr>
    </w:p>
    <w:p w:rsidR="00794B7F" w:rsidRPr="00624575" w:rsidRDefault="00794B7F" w:rsidP="001D2082">
      <w:pPr>
        <w:pStyle w:val="3"/>
        <w:ind w:left="360"/>
        <w:jc w:val="center"/>
        <w:rPr>
          <w:color w:val="000000" w:themeColor="text1"/>
        </w:rPr>
      </w:pPr>
      <w:bookmarkStart w:id="1" w:name="_Toc372125096"/>
      <w:r w:rsidRPr="00624575">
        <w:rPr>
          <w:color w:val="000000" w:themeColor="text1"/>
        </w:rPr>
        <w:lastRenderedPageBreak/>
        <w:t>ПАСПОРТ</w:t>
      </w:r>
      <w:r w:rsidR="00CE6C5D" w:rsidRPr="00624575">
        <w:rPr>
          <w:color w:val="000000" w:themeColor="text1"/>
        </w:rPr>
        <w:t xml:space="preserve"> </w:t>
      </w:r>
      <w:r w:rsidRPr="00624575">
        <w:rPr>
          <w:color w:val="000000" w:themeColor="text1"/>
        </w:rPr>
        <w:t>ПРОГРАММЫ РАЗВИТИЯ</w:t>
      </w:r>
      <w:bookmarkEnd w:id="1"/>
    </w:p>
    <w:p w:rsidR="00794B7F" w:rsidRPr="00624575" w:rsidRDefault="00794B7F" w:rsidP="00FC11EC">
      <w:pPr>
        <w:pStyle w:val="afc"/>
        <w:spacing w:line="360" w:lineRule="auto"/>
        <w:jc w:val="center"/>
        <w:rPr>
          <w:rFonts w:ascii="Times New Roman" w:hAnsi="Times New Roman" w:cs="Times New Roman"/>
          <w:b/>
          <w:sz w:val="24"/>
          <w:szCs w:val="24"/>
        </w:rPr>
      </w:pPr>
      <w:r w:rsidRPr="00624575">
        <w:rPr>
          <w:rFonts w:ascii="Times New Roman" w:hAnsi="Times New Roman" w:cs="Times New Roman"/>
          <w:b/>
          <w:sz w:val="24"/>
          <w:szCs w:val="24"/>
        </w:rPr>
        <w:t xml:space="preserve">муниципального бюджетного общеобразовательного учреждения </w:t>
      </w:r>
    </w:p>
    <w:p w:rsidR="00794B7F" w:rsidRPr="00624575" w:rsidRDefault="00E525C8" w:rsidP="00FC11EC">
      <w:pPr>
        <w:pStyle w:val="afc"/>
        <w:spacing w:line="360" w:lineRule="auto"/>
        <w:jc w:val="center"/>
        <w:rPr>
          <w:rFonts w:ascii="Times New Roman" w:hAnsi="Times New Roman" w:cs="Times New Roman"/>
          <w:b/>
          <w:sz w:val="24"/>
          <w:szCs w:val="24"/>
        </w:rPr>
      </w:pPr>
      <w:r>
        <w:rPr>
          <w:rFonts w:ascii="Times New Roman" w:hAnsi="Times New Roman" w:cs="Times New Roman"/>
          <w:b/>
          <w:sz w:val="24"/>
          <w:szCs w:val="24"/>
        </w:rPr>
        <w:t>«Лицей №1» на 2013 – 201</w:t>
      </w:r>
      <w:r>
        <w:rPr>
          <w:rFonts w:ascii="Times New Roman" w:hAnsi="Times New Roman" w:cs="Times New Roman"/>
          <w:b/>
          <w:sz w:val="24"/>
          <w:szCs w:val="24"/>
          <w:lang w:val="en-US"/>
        </w:rPr>
        <w:t>8</w:t>
      </w:r>
      <w:r w:rsidR="00794B7F" w:rsidRPr="00624575">
        <w:rPr>
          <w:rFonts w:ascii="Times New Roman" w:hAnsi="Times New Roman" w:cs="Times New Roman"/>
          <w:b/>
          <w:sz w:val="24"/>
          <w:szCs w:val="24"/>
        </w:rPr>
        <w:t xml:space="preserve"> гг.</w:t>
      </w:r>
    </w:p>
    <w:tbl>
      <w:tblPr>
        <w:tblStyle w:val="af4"/>
        <w:tblW w:w="5000" w:type="pct"/>
        <w:tblLook w:val="0000" w:firstRow="0" w:lastRow="0" w:firstColumn="0" w:lastColumn="0" w:noHBand="0" w:noVBand="0"/>
      </w:tblPr>
      <w:tblGrid>
        <w:gridCol w:w="2277"/>
        <w:gridCol w:w="7577"/>
      </w:tblGrid>
      <w:tr w:rsidR="00794B7F" w:rsidRPr="00624575" w:rsidTr="001A00A6">
        <w:tc>
          <w:tcPr>
            <w:tcW w:w="1162" w:type="pct"/>
            <w:vAlign w:val="center"/>
          </w:tcPr>
          <w:p w:rsidR="00794B7F" w:rsidRPr="00624575" w:rsidRDefault="00794B7F" w:rsidP="00FC11EC">
            <w:pPr>
              <w:spacing w:line="360" w:lineRule="auto"/>
              <w:jc w:val="center"/>
              <w:rPr>
                <w:b/>
                <w:sz w:val="24"/>
                <w:szCs w:val="24"/>
              </w:rPr>
            </w:pPr>
            <w:r w:rsidRPr="00624575">
              <w:rPr>
                <w:b/>
                <w:sz w:val="24"/>
                <w:szCs w:val="24"/>
              </w:rPr>
              <w:t>Наименование Программы</w:t>
            </w:r>
          </w:p>
        </w:tc>
        <w:tc>
          <w:tcPr>
            <w:tcW w:w="3838" w:type="pct"/>
            <w:vAlign w:val="center"/>
          </w:tcPr>
          <w:p w:rsidR="00794B7F" w:rsidRPr="00624575" w:rsidRDefault="00794B7F" w:rsidP="00FC11EC">
            <w:pPr>
              <w:spacing w:line="360" w:lineRule="auto"/>
              <w:jc w:val="center"/>
              <w:rPr>
                <w:rFonts w:eastAsia="Arial"/>
                <w:color w:val="000000"/>
                <w:sz w:val="24"/>
                <w:szCs w:val="24"/>
              </w:rPr>
            </w:pPr>
            <w:r w:rsidRPr="00624575">
              <w:rPr>
                <w:rFonts w:eastAsia="Arial"/>
                <w:color w:val="000000"/>
                <w:sz w:val="24"/>
                <w:szCs w:val="24"/>
              </w:rPr>
              <w:t xml:space="preserve">Программа развития муниципального бюджетного </w:t>
            </w:r>
            <w:r w:rsidR="00DA0963" w:rsidRPr="00624575">
              <w:rPr>
                <w:rFonts w:eastAsia="Arial"/>
                <w:color w:val="000000"/>
                <w:sz w:val="24"/>
                <w:szCs w:val="24"/>
              </w:rPr>
              <w:br/>
            </w:r>
            <w:r w:rsidRPr="00624575">
              <w:rPr>
                <w:rFonts w:eastAsia="Arial"/>
                <w:color w:val="000000"/>
                <w:sz w:val="24"/>
                <w:szCs w:val="24"/>
              </w:rPr>
              <w:t>общеобразовательного учреждения «Лицей № 1»</w:t>
            </w:r>
          </w:p>
          <w:p w:rsidR="00794B7F" w:rsidRPr="00624575" w:rsidRDefault="00794B7F" w:rsidP="0031047F">
            <w:pPr>
              <w:spacing w:line="360" w:lineRule="auto"/>
              <w:jc w:val="center"/>
              <w:rPr>
                <w:rFonts w:eastAsia="Arial"/>
                <w:b/>
                <w:color w:val="000000"/>
                <w:sz w:val="24"/>
                <w:szCs w:val="24"/>
              </w:rPr>
            </w:pPr>
            <w:r w:rsidRPr="00624575">
              <w:rPr>
                <w:b/>
                <w:sz w:val="24"/>
                <w:szCs w:val="24"/>
              </w:rPr>
              <w:t>«Школа развития и самоопределения»</w:t>
            </w:r>
            <w:r w:rsidR="00CE6C5D" w:rsidRPr="00624575">
              <w:rPr>
                <w:b/>
                <w:sz w:val="24"/>
                <w:szCs w:val="24"/>
              </w:rPr>
              <w:t xml:space="preserve"> </w:t>
            </w:r>
            <w:r w:rsidR="00E525C8">
              <w:rPr>
                <w:b/>
                <w:sz w:val="24"/>
                <w:szCs w:val="24"/>
              </w:rPr>
              <w:t>на 201</w:t>
            </w:r>
            <w:r w:rsidR="0031047F">
              <w:rPr>
                <w:b/>
                <w:sz w:val="24"/>
                <w:szCs w:val="24"/>
              </w:rPr>
              <w:t>8</w:t>
            </w:r>
            <w:r w:rsidR="00E525C8">
              <w:rPr>
                <w:b/>
                <w:sz w:val="24"/>
                <w:szCs w:val="24"/>
              </w:rPr>
              <w:t xml:space="preserve"> – 20</w:t>
            </w:r>
            <w:r w:rsidR="0031047F">
              <w:rPr>
                <w:b/>
                <w:sz w:val="24"/>
                <w:szCs w:val="24"/>
              </w:rPr>
              <w:t>23</w:t>
            </w:r>
            <w:r w:rsidR="00B70EF6" w:rsidRPr="00624575">
              <w:rPr>
                <w:b/>
                <w:sz w:val="24"/>
                <w:szCs w:val="24"/>
              </w:rPr>
              <w:t xml:space="preserve"> годы</w:t>
            </w:r>
          </w:p>
        </w:tc>
      </w:tr>
      <w:tr w:rsidR="00B70EF6" w:rsidRPr="00624575" w:rsidTr="001A00A6">
        <w:trPr>
          <w:trHeight w:val="736"/>
        </w:trPr>
        <w:tc>
          <w:tcPr>
            <w:tcW w:w="1162" w:type="pct"/>
            <w:vAlign w:val="center"/>
          </w:tcPr>
          <w:p w:rsidR="00B70EF6" w:rsidRPr="00624575" w:rsidRDefault="00B70EF6" w:rsidP="00FC11EC">
            <w:pPr>
              <w:spacing w:line="360" w:lineRule="auto"/>
              <w:rPr>
                <w:sz w:val="24"/>
                <w:szCs w:val="24"/>
              </w:rPr>
            </w:pPr>
            <w:r w:rsidRPr="00624575">
              <w:rPr>
                <w:sz w:val="24"/>
                <w:szCs w:val="24"/>
              </w:rPr>
              <w:t xml:space="preserve">Разработчик </w:t>
            </w:r>
            <w:r w:rsidR="00DA0963" w:rsidRPr="00624575">
              <w:rPr>
                <w:sz w:val="24"/>
                <w:szCs w:val="24"/>
              </w:rPr>
              <w:br/>
              <w:t>П</w:t>
            </w:r>
            <w:r w:rsidRPr="00624575">
              <w:rPr>
                <w:sz w:val="24"/>
                <w:szCs w:val="24"/>
              </w:rPr>
              <w:t>рограммы</w:t>
            </w:r>
          </w:p>
        </w:tc>
        <w:tc>
          <w:tcPr>
            <w:tcW w:w="3838" w:type="pct"/>
            <w:vAlign w:val="center"/>
          </w:tcPr>
          <w:p w:rsidR="00B70EF6" w:rsidRPr="00624575" w:rsidRDefault="00B70EF6" w:rsidP="00FC11EC">
            <w:pPr>
              <w:spacing w:line="360" w:lineRule="auto"/>
              <w:rPr>
                <w:rFonts w:eastAsia="Arial"/>
                <w:color w:val="000000"/>
                <w:sz w:val="24"/>
                <w:szCs w:val="24"/>
              </w:rPr>
            </w:pPr>
            <w:r w:rsidRPr="00624575">
              <w:rPr>
                <w:rFonts w:eastAsia="Arial"/>
                <w:color w:val="000000"/>
                <w:sz w:val="24"/>
                <w:szCs w:val="24"/>
              </w:rPr>
              <w:t>Муниципальное бюджетное о</w:t>
            </w:r>
            <w:r w:rsidR="00DA0963" w:rsidRPr="00624575">
              <w:rPr>
                <w:rFonts w:eastAsia="Arial"/>
                <w:color w:val="000000"/>
                <w:sz w:val="24"/>
                <w:szCs w:val="24"/>
              </w:rPr>
              <w:t xml:space="preserve">бщеобразовательное учреждение </w:t>
            </w:r>
            <w:r w:rsidR="00DA0963" w:rsidRPr="00624575">
              <w:rPr>
                <w:rFonts w:eastAsia="Arial"/>
                <w:color w:val="000000"/>
                <w:sz w:val="24"/>
                <w:szCs w:val="24"/>
              </w:rPr>
              <w:br/>
              <w:t>«</w:t>
            </w:r>
            <w:r w:rsidRPr="00624575">
              <w:rPr>
                <w:rFonts w:eastAsia="Arial"/>
                <w:color w:val="000000"/>
                <w:sz w:val="24"/>
                <w:szCs w:val="24"/>
              </w:rPr>
              <w:t>Лицей №1»</w:t>
            </w:r>
          </w:p>
        </w:tc>
      </w:tr>
      <w:tr w:rsidR="00794B7F" w:rsidRPr="00624575" w:rsidTr="001A00A6">
        <w:trPr>
          <w:trHeight w:val="937"/>
        </w:trPr>
        <w:tc>
          <w:tcPr>
            <w:tcW w:w="1162" w:type="pct"/>
            <w:vAlign w:val="center"/>
          </w:tcPr>
          <w:p w:rsidR="00794B7F" w:rsidRPr="00624575" w:rsidRDefault="00794B7F" w:rsidP="00FC11EC">
            <w:pPr>
              <w:spacing w:line="360" w:lineRule="auto"/>
              <w:rPr>
                <w:sz w:val="24"/>
                <w:szCs w:val="24"/>
              </w:rPr>
            </w:pPr>
            <w:r w:rsidRPr="00624575">
              <w:rPr>
                <w:sz w:val="24"/>
                <w:szCs w:val="24"/>
              </w:rPr>
              <w:t>Цель</w:t>
            </w:r>
          </w:p>
          <w:p w:rsidR="00794B7F" w:rsidRPr="00624575" w:rsidRDefault="00DA0963" w:rsidP="00FC11EC">
            <w:pPr>
              <w:spacing w:line="360" w:lineRule="auto"/>
              <w:rPr>
                <w:sz w:val="24"/>
                <w:szCs w:val="24"/>
              </w:rPr>
            </w:pPr>
            <w:r w:rsidRPr="00624575">
              <w:rPr>
                <w:sz w:val="24"/>
                <w:szCs w:val="24"/>
              </w:rPr>
              <w:t>П</w:t>
            </w:r>
            <w:r w:rsidR="00794B7F" w:rsidRPr="00624575">
              <w:rPr>
                <w:sz w:val="24"/>
                <w:szCs w:val="24"/>
              </w:rPr>
              <w:t>рограммы</w:t>
            </w:r>
          </w:p>
        </w:tc>
        <w:tc>
          <w:tcPr>
            <w:tcW w:w="3838" w:type="pct"/>
            <w:vAlign w:val="center"/>
          </w:tcPr>
          <w:p w:rsidR="002239C6" w:rsidRPr="00624575" w:rsidRDefault="00873E98" w:rsidP="00FC11EC">
            <w:pPr>
              <w:tabs>
                <w:tab w:val="left" w:pos="142"/>
                <w:tab w:val="left" w:pos="851"/>
                <w:tab w:val="left" w:pos="993"/>
              </w:tabs>
              <w:spacing w:line="360" w:lineRule="auto"/>
              <w:rPr>
                <w:sz w:val="24"/>
                <w:szCs w:val="24"/>
              </w:rPr>
            </w:pPr>
            <w:r w:rsidRPr="00624575">
              <w:rPr>
                <w:rFonts w:eastAsia="Calibri"/>
                <w:sz w:val="24"/>
                <w:szCs w:val="24"/>
              </w:rPr>
              <w:t>Создание условий для построения м</w:t>
            </w:r>
            <w:r w:rsidR="002239C6" w:rsidRPr="00624575">
              <w:rPr>
                <w:rFonts w:eastAsia="Calibri"/>
                <w:sz w:val="24"/>
                <w:szCs w:val="24"/>
              </w:rPr>
              <w:t>одел</w:t>
            </w:r>
            <w:r w:rsidRPr="00624575">
              <w:rPr>
                <w:rFonts w:eastAsia="Calibri"/>
                <w:sz w:val="24"/>
                <w:szCs w:val="24"/>
              </w:rPr>
              <w:t>и</w:t>
            </w:r>
            <w:r w:rsidR="002239C6" w:rsidRPr="00624575">
              <w:rPr>
                <w:rFonts w:eastAsia="Calibri"/>
                <w:sz w:val="24"/>
                <w:szCs w:val="24"/>
              </w:rPr>
              <w:t xml:space="preserve"> образовательного простра</w:t>
            </w:r>
            <w:r w:rsidR="002239C6" w:rsidRPr="00624575">
              <w:rPr>
                <w:rFonts w:eastAsia="Calibri"/>
                <w:sz w:val="24"/>
                <w:szCs w:val="24"/>
              </w:rPr>
              <w:t>н</w:t>
            </w:r>
            <w:r w:rsidR="002239C6" w:rsidRPr="00624575">
              <w:rPr>
                <w:rFonts w:eastAsia="Calibri"/>
                <w:sz w:val="24"/>
                <w:szCs w:val="24"/>
              </w:rPr>
              <w:t xml:space="preserve">ства уровня основного общего образования, способствующего </w:t>
            </w:r>
            <w:r w:rsidR="002239C6" w:rsidRPr="00624575">
              <w:rPr>
                <w:sz w:val="24"/>
                <w:szCs w:val="24"/>
              </w:rPr>
              <w:t>форм</w:t>
            </w:r>
            <w:r w:rsidR="002239C6" w:rsidRPr="00624575">
              <w:rPr>
                <w:sz w:val="24"/>
                <w:szCs w:val="24"/>
              </w:rPr>
              <w:t>и</w:t>
            </w:r>
            <w:r w:rsidR="002239C6" w:rsidRPr="00624575">
              <w:rPr>
                <w:sz w:val="24"/>
                <w:szCs w:val="24"/>
              </w:rPr>
              <w:t>рованию образовательных (</w:t>
            </w:r>
            <w:proofErr w:type="spellStart"/>
            <w:r w:rsidR="002239C6" w:rsidRPr="00624575">
              <w:rPr>
                <w:sz w:val="24"/>
                <w:szCs w:val="24"/>
              </w:rPr>
              <w:t>метапредметных</w:t>
            </w:r>
            <w:proofErr w:type="spellEnd"/>
            <w:r w:rsidR="002239C6" w:rsidRPr="00624575">
              <w:rPr>
                <w:sz w:val="24"/>
                <w:szCs w:val="24"/>
              </w:rPr>
              <w:t>) результатов.</w:t>
            </w:r>
          </w:p>
        </w:tc>
      </w:tr>
      <w:tr w:rsidR="00794B7F" w:rsidRPr="00624575" w:rsidTr="001A00A6">
        <w:tc>
          <w:tcPr>
            <w:tcW w:w="1162" w:type="pct"/>
            <w:vAlign w:val="center"/>
          </w:tcPr>
          <w:p w:rsidR="00794B7F" w:rsidRPr="00624575" w:rsidRDefault="00B70EF6" w:rsidP="00FC11EC">
            <w:pPr>
              <w:spacing w:line="360" w:lineRule="auto"/>
              <w:rPr>
                <w:sz w:val="24"/>
                <w:szCs w:val="24"/>
              </w:rPr>
            </w:pPr>
            <w:r w:rsidRPr="00624575">
              <w:rPr>
                <w:sz w:val="24"/>
                <w:szCs w:val="24"/>
              </w:rPr>
              <w:t>З</w:t>
            </w:r>
            <w:r w:rsidR="00794B7F" w:rsidRPr="00624575">
              <w:rPr>
                <w:sz w:val="24"/>
                <w:szCs w:val="24"/>
              </w:rPr>
              <w:t>адачи</w:t>
            </w:r>
            <w:r w:rsidR="0030197D" w:rsidRPr="00624575">
              <w:rPr>
                <w:sz w:val="24"/>
                <w:szCs w:val="24"/>
              </w:rPr>
              <w:t xml:space="preserve"> </w:t>
            </w:r>
            <w:r w:rsidR="00DA0963" w:rsidRPr="00624575">
              <w:rPr>
                <w:sz w:val="24"/>
                <w:szCs w:val="24"/>
              </w:rPr>
              <w:br/>
              <w:t>П</w:t>
            </w:r>
            <w:r w:rsidR="00794B7F" w:rsidRPr="00624575">
              <w:rPr>
                <w:sz w:val="24"/>
                <w:szCs w:val="24"/>
              </w:rPr>
              <w:t>рограммы</w:t>
            </w:r>
          </w:p>
          <w:p w:rsidR="00D61335" w:rsidRPr="00624575" w:rsidRDefault="00D61335" w:rsidP="00FC11EC">
            <w:pPr>
              <w:spacing w:line="360" w:lineRule="auto"/>
              <w:rPr>
                <w:sz w:val="24"/>
                <w:szCs w:val="24"/>
              </w:rPr>
            </w:pPr>
          </w:p>
        </w:tc>
        <w:tc>
          <w:tcPr>
            <w:tcW w:w="3838" w:type="pct"/>
            <w:vAlign w:val="center"/>
          </w:tcPr>
          <w:p w:rsidR="0031047F" w:rsidRPr="0031047F" w:rsidRDefault="0031047F" w:rsidP="0031047F">
            <w:pPr>
              <w:pStyle w:val="afc"/>
              <w:numPr>
                <w:ilvl w:val="0"/>
                <w:numId w:val="40"/>
              </w:numPr>
              <w:tabs>
                <w:tab w:val="left" w:pos="192"/>
              </w:tabs>
              <w:spacing w:line="360" w:lineRule="auto"/>
              <w:ind w:left="-22" w:firstLine="22"/>
              <w:rPr>
                <w:sz w:val="24"/>
                <w:szCs w:val="24"/>
              </w:rPr>
            </w:pPr>
            <w:r w:rsidRPr="0031047F">
              <w:rPr>
                <w:sz w:val="24"/>
                <w:szCs w:val="24"/>
              </w:rPr>
              <w:t>Расширение образовательного пространства за счёт включения Л</w:t>
            </w:r>
            <w:r w:rsidRPr="0031047F">
              <w:rPr>
                <w:sz w:val="24"/>
                <w:szCs w:val="24"/>
              </w:rPr>
              <w:t>и</w:t>
            </w:r>
            <w:r w:rsidRPr="0031047F">
              <w:rPr>
                <w:sz w:val="24"/>
                <w:szCs w:val="24"/>
              </w:rPr>
              <w:t>цея в систему электронного образования.</w:t>
            </w:r>
          </w:p>
          <w:p w:rsidR="0031047F" w:rsidRDefault="0031047F" w:rsidP="0031047F">
            <w:pPr>
              <w:tabs>
                <w:tab w:val="left" w:pos="-22"/>
              </w:tabs>
              <w:spacing w:line="360" w:lineRule="auto"/>
              <w:rPr>
                <w:sz w:val="24"/>
                <w:szCs w:val="24"/>
              </w:rPr>
            </w:pPr>
            <w:r w:rsidRPr="0031047F">
              <w:rPr>
                <w:sz w:val="24"/>
                <w:szCs w:val="24"/>
              </w:rPr>
              <w:t>2.</w:t>
            </w:r>
            <w:r>
              <w:rPr>
                <w:sz w:val="24"/>
                <w:szCs w:val="24"/>
              </w:rPr>
              <w:t>Ф</w:t>
            </w:r>
            <w:r w:rsidRPr="0031047F">
              <w:rPr>
                <w:sz w:val="24"/>
                <w:szCs w:val="24"/>
              </w:rPr>
              <w:t xml:space="preserve">ормирование </w:t>
            </w:r>
            <w:proofErr w:type="spellStart"/>
            <w:r w:rsidRPr="0031047F">
              <w:rPr>
                <w:sz w:val="24"/>
                <w:szCs w:val="24"/>
              </w:rPr>
              <w:t>самоидентичности</w:t>
            </w:r>
            <w:proofErr w:type="spellEnd"/>
            <w:r w:rsidRPr="0031047F">
              <w:rPr>
                <w:sz w:val="24"/>
                <w:szCs w:val="24"/>
              </w:rPr>
              <w:t xml:space="preserve"> в</w:t>
            </w:r>
            <w:r>
              <w:rPr>
                <w:sz w:val="24"/>
                <w:szCs w:val="24"/>
              </w:rPr>
              <w:t xml:space="preserve">озрасту, лицейскому сообществу </w:t>
            </w:r>
            <w:r w:rsidRPr="0031047F">
              <w:rPr>
                <w:sz w:val="24"/>
                <w:szCs w:val="24"/>
              </w:rPr>
              <w:t>через возрастные переходы (инициации).</w:t>
            </w:r>
          </w:p>
          <w:p w:rsidR="00CD6C35" w:rsidRDefault="0031047F" w:rsidP="0031047F">
            <w:pPr>
              <w:tabs>
                <w:tab w:val="left" w:pos="-22"/>
              </w:tabs>
              <w:spacing w:line="360" w:lineRule="auto"/>
              <w:rPr>
                <w:sz w:val="24"/>
                <w:szCs w:val="24"/>
              </w:rPr>
            </w:pPr>
            <w:r>
              <w:rPr>
                <w:sz w:val="24"/>
                <w:szCs w:val="24"/>
              </w:rPr>
              <w:t>3.В</w:t>
            </w:r>
            <w:r w:rsidR="00CD6C35" w:rsidRPr="00624575">
              <w:rPr>
                <w:sz w:val="24"/>
                <w:szCs w:val="24"/>
              </w:rPr>
              <w:t>оспитание современного профессионального мышления педагогов.</w:t>
            </w:r>
          </w:p>
          <w:p w:rsidR="00E03871" w:rsidRPr="00624575" w:rsidRDefault="000B6BBE" w:rsidP="000B6BBE">
            <w:pPr>
              <w:tabs>
                <w:tab w:val="left" w:pos="-22"/>
              </w:tabs>
              <w:spacing w:line="360" w:lineRule="auto"/>
              <w:rPr>
                <w:sz w:val="24"/>
                <w:szCs w:val="24"/>
              </w:rPr>
            </w:pPr>
            <w:r>
              <w:rPr>
                <w:sz w:val="24"/>
                <w:szCs w:val="24"/>
              </w:rPr>
              <w:t>4.</w:t>
            </w:r>
            <w:r w:rsidRPr="000B6BBE">
              <w:rPr>
                <w:sz w:val="24"/>
                <w:szCs w:val="24"/>
              </w:rPr>
              <w:t xml:space="preserve">Становление </w:t>
            </w:r>
            <w:proofErr w:type="spellStart"/>
            <w:r w:rsidRPr="000B6BBE">
              <w:rPr>
                <w:sz w:val="24"/>
                <w:szCs w:val="24"/>
              </w:rPr>
              <w:t>метапредметной</w:t>
            </w:r>
            <w:proofErr w:type="spellEnd"/>
            <w:r w:rsidRPr="000B6BBE">
              <w:rPr>
                <w:sz w:val="24"/>
                <w:szCs w:val="24"/>
              </w:rPr>
              <w:t xml:space="preserve">  компетенции педагога  как условие повышения </w:t>
            </w:r>
            <w:proofErr w:type="spellStart"/>
            <w:r w:rsidRPr="000B6BBE">
              <w:rPr>
                <w:sz w:val="24"/>
                <w:szCs w:val="24"/>
              </w:rPr>
              <w:t>метапредметных</w:t>
            </w:r>
            <w:proofErr w:type="spellEnd"/>
            <w:r w:rsidRPr="000B6BBE">
              <w:rPr>
                <w:sz w:val="24"/>
                <w:szCs w:val="24"/>
              </w:rPr>
              <w:t xml:space="preserve"> результатов учащихся посредством включения в </w:t>
            </w:r>
            <w:proofErr w:type="spellStart"/>
            <w:r w:rsidRPr="000B6BBE">
              <w:rPr>
                <w:sz w:val="24"/>
                <w:szCs w:val="24"/>
              </w:rPr>
              <w:t>метапредметный</w:t>
            </w:r>
            <w:proofErr w:type="spellEnd"/>
            <w:r w:rsidRPr="000B6BBE">
              <w:rPr>
                <w:sz w:val="24"/>
                <w:szCs w:val="24"/>
              </w:rPr>
              <w:t xml:space="preserve"> проект.</w:t>
            </w:r>
          </w:p>
        </w:tc>
      </w:tr>
      <w:tr w:rsidR="00794B7F" w:rsidRPr="00624575" w:rsidTr="001A00A6">
        <w:trPr>
          <w:trHeight w:val="970"/>
        </w:trPr>
        <w:tc>
          <w:tcPr>
            <w:tcW w:w="1162" w:type="pct"/>
            <w:vAlign w:val="center"/>
          </w:tcPr>
          <w:p w:rsidR="00794B7F" w:rsidRPr="00624575" w:rsidRDefault="00164652" w:rsidP="00FC11EC">
            <w:pPr>
              <w:snapToGrid w:val="0"/>
              <w:spacing w:line="360" w:lineRule="auto"/>
              <w:rPr>
                <w:sz w:val="24"/>
                <w:szCs w:val="24"/>
              </w:rPr>
            </w:pPr>
            <w:r w:rsidRPr="00624575">
              <w:rPr>
                <w:sz w:val="24"/>
                <w:szCs w:val="24"/>
              </w:rPr>
              <w:t xml:space="preserve">Ожидаемые </w:t>
            </w:r>
            <w:r w:rsidR="00DA0963" w:rsidRPr="00624575">
              <w:rPr>
                <w:sz w:val="24"/>
                <w:szCs w:val="24"/>
              </w:rPr>
              <w:br/>
            </w:r>
            <w:r w:rsidRPr="00624575">
              <w:rPr>
                <w:sz w:val="24"/>
                <w:szCs w:val="24"/>
              </w:rPr>
              <w:t xml:space="preserve">непосредственные результаты </w:t>
            </w:r>
            <w:r w:rsidR="00DA0963" w:rsidRPr="00624575">
              <w:rPr>
                <w:sz w:val="24"/>
                <w:szCs w:val="24"/>
              </w:rPr>
              <w:br/>
            </w:r>
            <w:r w:rsidRPr="00624575">
              <w:rPr>
                <w:sz w:val="24"/>
                <w:szCs w:val="24"/>
              </w:rPr>
              <w:t xml:space="preserve">реализации </w:t>
            </w:r>
            <w:r w:rsidR="00DA0963" w:rsidRPr="00624575">
              <w:rPr>
                <w:sz w:val="24"/>
                <w:szCs w:val="24"/>
              </w:rPr>
              <w:br/>
            </w:r>
            <w:r w:rsidRPr="00624575">
              <w:rPr>
                <w:sz w:val="24"/>
                <w:szCs w:val="24"/>
              </w:rPr>
              <w:t>Программы</w:t>
            </w:r>
          </w:p>
        </w:tc>
        <w:tc>
          <w:tcPr>
            <w:tcW w:w="3838" w:type="pct"/>
            <w:vAlign w:val="center"/>
          </w:tcPr>
          <w:tbl>
            <w:tblPr>
              <w:tblW w:w="7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3"/>
              <w:gridCol w:w="1708"/>
            </w:tblGrid>
            <w:tr w:rsidR="000B6BBE" w:rsidRPr="00624575" w:rsidTr="002E5883">
              <w:trPr>
                <w:trHeight w:val="387"/>
              </w:trPr>
              <w:tc>
                <w:tcPr>
                  <w:tcW w:w="3838" w:type="pct"/>
                  <w:vAlign w:val="center"/>
                </w:tcPr>
                <w:p w:rsidR="000B6BBE" w:rsidRPr="00624575" w:rsidRDefault="000B6BBE" w:rsidP="00FC11EC">
                  <w:pPr>
                    <w:spacing w:after="0" w:line="360" w:lineRule="auto"/>
                    <w:jc w:val="center"/>
                    <w:rPr>
                      <w:rFonts w:ascii="Times New Roman" w:hAnsi="Times New Roman" w:cs="Times New Roman"/>
                      <w:sz w:val="24"/>
                      <w:szCs w:val="24"/>
                    </w:rPr>
                  </w:pPr>
                  <w:r w:rsidRPr="00624575">
                    <w:rPr>
                      <w:rFonts w:ascii="Times New Roman" w:hAnsi="Times New Roman" w:cs="Times New Roman"/>
                      <w:sz w:val="24"/>
                      <w:szCs w:val="24"/>
                    </w:rPr>
                    <w:t>Целевые показатели</w:t>
                  </w:r>
                </w:p>
              </w:tc>
              <w:tc>
                <w:tcPr>
                  <w:tcW w:w="1162" w:type="pct"/>
                  <w:vAlign w:val="center"/>
                </w:tcPr>
                <w:p w:rsidR="000B6BBE" w:rsidRDefault="000B6BBE" w:rsidP="000B6B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2023</w:t>
                  </w:r>
                  <w:r w:rsidRPr="00624575">
                    <w:rPr>
                      <w:rFonts w:ascii="Times New Roman" w:hAnsi="Times New Roman" w:cs="Times New Roman"/>
                      <w:sz w:val="24"/>
                      <w:szCs w:val="24"/>
                    </w:rPr>
                    <w:t>г.</w:t>
                  </w:r>
                </w:p>
                <w:p w:rsidR="000B6BBE" w:rsidRPr="00624575" w:rsidRDefault="000B6BBE" w:rsidP="000B6B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единица и</w:t>
                  </w:r>
                  <w:r>
                    <w:rPr>
                      <w:rFonts w:ascii="Times New Roman" w:hAnsi="Times New Roman" w:cs="Times New Roman"/>
                      <w:sz w:val="24"/>
                      <w:szCs w:val="24"/>
                    </w:rPr>
                    <w:t>з</w:t>
                  </w:r>
                  <w:r>
                    <w:rPr>
                      <w:rFonts w:ascii="Times New Roman" w:hAnsi="Times New Roman" w:cs="Times New Roman"/>
                      <w:sz w:val="24"/>
                      <w:szCs w:val="24"/>
                    </w:rPr>
                    <w:t>мерения - %</w:t>
                  </w:r>
                </w:p>
              </w:tc>
            </w:tr>
            <w:tr w:rsidR="000B6BBE" w:rsidRPr="00624575" w:rsidTr="002E5883">
              <w:trPr>
                <w:trHeight w:val="387"/>
              </w:trPr>
              <w:tc>
                <w:tcPr>
                  <w:tcW w:w="3838" w:type="pct"/>
                  <w:vAlign w:val="center"/>
                </w:tcPr>
                <w:p w:rsidR="000B6BBE" w:rsidRPr="002E5883" w:rsidRDefault="002E5883" w:rsidP="002E5883">
                  <w:pPr>
                    <w:tabs>
                      <w:tab w:val="left" w:pos="189"/>
                      <w:tab w:val="left" w:pos="318"/>
                      <w:tab w:val="left" w:pos="709"/>
                    </w:tabs>
                    <w:spacing w:before="40" w:after="40" w:line="240" w:lineRule="auto"/>
                    <w:jc w:val="both"/>
                    <w:rPr>
                      <w:rFonts w:ascii="Times New Roman" w:hAnsi="Times New Roman" w:cs="Times New Roman"/>
                      <w:spacing w:val="-6"/>
                      <w:sz w:val="24"/>
                      <w:szCs w:val="24"/>
                    </w:rPr>
                  </w:pPr>
                  <w:r w:rsidRPr="002E5883">
                    <w:rPr>
                      <w:rFonts w:ascii="Times New Roman" w:hAnsi="Times New Roman" w:cs="Times New Roman"/>
                      <w:spacing w:val="-6"/>
                      <w:sz w:val="24"/>
                      <w:szCs w:val="24"/>
                    </w:rPr>
                    <w:t xml:space="preserve">- увеличение количества педагогов, демонстрирующих </w:t>
                  </w:r>
                  <w:proofErr w:type="spellStart"/>
                  <w:r w:rsidRPr="002E5883">
                    <w:rPr>
                      <w:rFonts w:ascii="Times New Roman" w:hAnsi="Times New Roman" w:cs="Times New Roman"/>
                      <w:spacing w:val="-6"/>
                      <w:sz w:val="24"/>
                      <w:szCs w:val="24"/>
                    </w:rPr>
                    <w:t>метапредметные</w:t>
                  </w:r>
                  <w:proofErr w:type="spellEnd"/>
                  <w:r w:rsidRPr="002E5883">
                    <w:rPr>
                      <w:rFonts w:ascii="Times New Roman" w:hAnsi="Times New Roman" w:cs="Times New Roman"/>
                      <w:spacing w:val="-6"/>
                      <w:sz w:val="24"/>
                      <w:szCs w:val="24"/>
                    </w:rPr>
                    <w:t xml:space="preserve"> результаты (способность к анализу педагогических ситуаций, формулированию задач,  обоснованию способов их решения и рефлексии)  </w:t>
                  </w:r>
                </w:p>
              </w:tc>
              <w:tc>
                <w:tcPr>
                  <w:tcW w:w="1162" w:type="pct"/>
                  <w:vAlign w:val="center"/>
                </w:tcPr>
                <w:p w:rsidR="000B6BBE" w:rsidRPr="00624575" w:rsidRDefault="002E5883"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6</w:t>
                  </w:r>
                  <w:r w:rsidR="000B6BBE" w:rsidRPr="00B421C9">
                    <w:rPr>
                      <w:rFonts w:ascii="Times New Roman" w:hAnsi="Times New Roman" w:cs="Times New Roman"/>
                      <w:sz w:val="24"/>
                      <w:szCs w:val="24"/>
                    </w:rPr>
                    <w:t>0</w:t>
                  </w:r>
                </w:p>
              </w:tc>
            </w:tr>
            <w:tr w:rsidR="000B6BBE" w:rsidRPr="00624575" w:rsidTr="002E5883">
              <w:trPr>
                <w:trHeight w:val="387"/>
              </w:trPr>
              <w:tc>
                <w:tcPr>
                  <w:tcW w:w="3838" w:type="pct"/>
                  <w:vAlign w:val="center"/>
                </w:tcPr>
                <w:p w:rsidR="000B6BBE" w:rsidRPr="00624575" w:rsidRDefault="002E5883" w:rsidP="002E5883">
                  <w:pPr>
                    <w:tabs>
                      <w:tab w:val="left" w:pos="189"/>
                      <w:tab w:val="left" w:pos="318"/>
                      <w:tab w:val="left" w:pos="709"/>
                    </w:tabs>
                    <w:spacing w:before="40" w:after="40" w:line="240" w:lineRule="auto"/>
                    <w:jc w:val="both"/>
                    <w:rPr>
                      <w:rFonts w:ascii="Times New Roman" w:hAnsi="Times New Roman" w:cs="Times New Roman"/>
                      <w:sz w:val="24"/>
                      <w:szCs w:val="24"/>
                    </w:rPr>
                  </w:pPr>
                  <w:r w:rsidRPr="002E5883">
                    <w:rPr>
                      <w:rFonts w:ascii="Times New Roman" w:hAnsi="Times New Roman" w:cs="Times New Roman"/>
                      <w:sz w:val="24"/>
                      <w:szCs w:val="24"/>
                    </w:rPr>
                    <w:t>-</w:t>
                  </w:r>
                  <w:r w:rsidR="00DC2609">
                    <w:rPr>
                      <w:rFonts w:ascii="Times New Roman" w:hAnsi="Times New Roman" w:cs="Times New Roman"/>
                      <w:sz w:val="24"/>
                      <w:szCs w:val="24"/>
                    </w:rPr>
                    <w:t xml:space="preserve"> </w:t>
                  </w:r>
                  <w:r w:rsidRPr="002E5883">
                    <w:rPr>
                      <w:rFonts w:ascii="Times New Roman" w:hAnsi="Times New Roman" w:cs="Times New Roman"/>
                      <w:sz w:val="24"/>
                      <w:szCs w:val="24"/>
                    </w:rPr>
                    <w:t xml:space="preserve">увеличение количества педагогов, определивших своё место и роль в сообществе лицеистов </w:t>
                  </w:r>
                </w:p>
              </w:tc>
              <w:tc>
                <w:tcPr>
                  <w:tcW w:w="1162" w:type="pct"/>
                  <w:vAlign w:val="center"/>
                </w:tcPr>
                <w:p w:rsidR="000B6BBE" w:rsidRPr="00624575" w:rsidRDefault="002E5883"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0B6BBE" w:rsidRPr="00624575" w:rsidTr="002E5883">
              <w:trPr>
                <w:trHeight w:val="701"/>
              </w:trPr>
              <w:tc>
                <w:tcPr>
                  <w:tcW w:w="3838" w:type="pct"/>
                  <w:vAlign w:val="center"/>
                </w:tcPr>
                <w:p w:rsidR="000B6BBE" w:rsidRPr="00624575" w:rsidRDefault="002E5883" w:rsidP="00DC2609">
                  <w:pPr>
                    <w:tabs>
                      <w:tab w:val="left" w:pos="189"/>
                      <w:tab w:val="left" w:pos="318"/>
                      <w:tab w:val="left" w:pos="709"/>
                    </w:tabs>
                    <w:spacing w:before="40" w:after="40" w:line="240" w:lineRule="auto"/>
                    <w:jc w:val="both"/>
                    <w:rPr>
                      <w:rFonts w:ascii="Times New Roman" w:hAnsi="Times New Roman" w:cs="Times New Roman"/>
                      <w:sz w:val="24"/>
                      <w:szCs w:val="24"/>
                    </w:rPr>
                  </w:pPr>
                  <w:r w:rsidRPr="00DC2609">
                    <w:rPr>
                      <w:rFonts w:ascii="Times New Roman" w:hAnsi="Times New Roman" w:cs="Times New Roman"/>
                      <w:spacing w:val="-6"/>
                      <w:sz w:val="24"/>
                      <w:szCs w:val="24"/>
                    </w:rPr>
                    <w:t>-</w:t>
                  </w:r>
                  <w:r w:rsidR="00DC2609" w:rsidRPr="00DC2609">
                    <w:rPr>
                      <w:rFonts w:ascii="Times New Roman" w:hAnsi="Times New Roman" w:cs="Times New Roman"/>
                      <w:spacing w:val="-6"/>
                      <w:sz w:val="24"/>
                      <w:szCs w:val="24"/>
                    </w:rPr>
                    <w:t xml:space="preserve"> </w:t>
                  </w:r>
                  <w:r w:rsidRPr="00DC2609">
                    <w:rPr>
                      <w:rFonts w:ascii="Times New Roman" w:hAnsi="Times New Roman" w:cs="Times New Roman"/>
                      <w:spacing w:val="-6"/>
                      <w:sz w:val="24"/>
                      <w:szCs w:val="24"/>
                    </w:rPr>
                    <w:t>увеличение количества педагогов, демонстрирующих исследовательские способности</w:t>
                  </w:r>
                  <w:r w:rsidRPr="002E5883">
                    <w:rPr>
                      <w:rFonts w:ascii="Times New Roman" w:hAnsi="Times New Roman" w:cs="Times New Roman"/>
                      <w:sz w:val="24"/>
                      <w:szCs w:val="24"/>
                    </w:rPr>
                    <w:t xml:space="preserve">  </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0B6BBE" w:rsidRPr="00624575" w:rsidTr="002E5883">
              <w:trPr>
                <w:trHeight w:val="1003"/>
              </w:trPr>
              <w:tc>
                <w:tcPr>
                  <w:tcW w:w="3838" w:type="pct"/>
                  <w:vAlign w:val="center"/>
                </w:tcPr>
                <w:p w:rsidR="000B6BBE" w:rsidRPr="00DC2609" w:rsidRDefault="000B6BBE" w:rsidP="00DC2609">
                  <w:pPr>
                    <w:tabs>
                      <w:tab w:val="left" w:pos="189"/>
                      <w:tab w:val="left" w:pos="318"/>
                      <w:tab w:val="left" w:pos="709"/>
                    </w:tabs>
                    <w:spacing w:before="40" w:after="40" w:line="240" w:lineRule="auto"/>
                    <w:jc w:val="both"/>
                    <w:rPr>
                      <w:rFonts w:ascii="Times New Roman" w:hAnsi="Times New Roman" w:cs="Times New Roman"/>
                      <w:spacing w:val="-8"/>
                      <w:sz w:val="24"/>
                      <w:szCs w:val="24"/>
                    </w:rPr>
                  </w:pPr>
                  <w:r w:rsidRPr="00DC2609">
                    <w:rPr>
                      <w:rFonts w:ascii="Times New Roman" w:hAnsi="Times New Roman" w:cs="Times New Roman"/>
                      <w:spacing w:val="-8"/>
                      <w:sz w:val="24"/>
                      <w:szCs w:val="24"/>
                    </w:rPr>
                    <w:t>-</w:t>
                  </w:r>
                  <w:r w:rsidR="00DC2609" w:rsidRPr="00DC2609">
                    <w:rPr>
                      <w:rFonts w:ascii="Times New Roman" w:hAnsi="Times New Roman" w:cs="Times New Roman"/>
                      <w:spacing w:val="-8"/>
                      <w:sz w:val="24"/>
                      <w:szCs w:val="24"/>
                    </w:rPr>
                    <w:t xml:space="preserve"> </w:t>
                  </w:r>
                  <w:r w:rsidRPr="00DC2609">
                    <w:rPr>
                      <w:rFonts w:ascii="Times New Roman" w:hAnsi="Times New Roman" w:cs="Times New Roman"/>
                      <w:spacing w:val="-8"/>
                      <w:sz w:val="24"/>
                      <w:szCs w:val="24"/>
                    </w:rPr>
                    <w:t xml:space="preserve">участие учащихся в российских проектах электронного образования, конкурентоспособных и востребованных на международном уровне </w:t>
                  </w:r>
                </w:p>
              </w:tc>
              <w:tc>
                <w:tcPr>
                  <w:tcW w:w="1162" w:type="pct"/>
                  <w:vAlign w:val="center"/>
                </w:tcPr>
                <w:p w:rsidR="000B6BBE" w:rsidRPr="00624575" w:rsidRDefault="002E5883"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62</w:t>
                  </w:r>
                </w:p>
              </w:tc>
            </w:tr>
            <w:tr w:rsidR="000B6BBE" w:rsidRPr="00624575" w:rsidTr="002E5883">
              <w:trPr>
                <w:trHeight w:val="798"/>
              </w:trPr>
              <w:tc>
                <w:tcPr>
                  <w:tcW w:w="3838" w:type="pct"/>
                  <w:vAlign w:val="center"/>
                </w:tcPr>
                <w:p w:rsidR="000B6BBE" w:rsidRPr="00624575" w:rsidRDefault="000B6BBE" w:rsidP="002E5883">
                  <w:pPr>
                    <w:tabs>
                      <w:tab w:val="left" w:pos="189"/>
                      <w:tab w:val="left" w:pos="318"/>
                      <w:tab w:val="left" w:pos="709"/>
                    </w:tabs>
                    <w:spacing w:before="40" w:after="40" w:line="240" w:lineRule="auto"/>
                    <w:jc w:val="both"/>
                    <w:rPr>
                      <w:rFonts w:ascii="Times New Roman" w:hAnsi="Times New Roman" w:cs="Times New Roman"/>
                      <w:sz w:val="24"/>
                      <w:szCs w:val="24"/>
                    </w:rPr>
                  </w:pPr>
                  <w:r w:rsidRPr="000B6BBE">
                    <w:rPr>
                      <w:rFonts w:ascii="Times New Roman" w:hAnsi="Times New Roman" w:cs="Times New Roman"/>
                      <w:sz w:val="24"/>
                      <w:szCs w:val="24"/>
                    </w:rPr>
                    <w:t>-</w:t>
                  </w:r>
                  <w:r>
                    <w:rPr>
                      <w:rFonts w:ascii="Times New Roman" w:hAnsi="Times New Roman" w:cs="Times New Roman"/>
                      <w:sz w:val="24"/>
                      <w:szCs w:val="24"/>
                    </w:rPr>
                    <w:t xml:space="preserve"> </w:t>
                  </w:r>
                  <w:r w:rsidRPr="000B6BBE">
                    <w:rPr>
                      <w:rFonts w:ascii="Times New Roman" w:hAnsi="Times New Roman" w:cs="Times New Roman"/>
                      <w:sz w:val="24"/>
                      <w:szCs w:val="24"/>
                    </w:rPr>
                    <w:t xml:space="preserve">увеличение количества участников электронного обучения </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0B6BBE" w:rsidRPr="00624575" w:rsidTr="002E5883">
              <w:trPr>
                <w:trHeight w:val="995"/>
              </w:trPr>
              <w:tc>
                <w:tcPr>
                  <w:tcW w:w="3838" w:type="pct"/>
                  <w:vAlign w:val="center"/>
                </w:tcPr>
                <w:p w:rsidR="000B6BBE" w:rsidRPr="00624575" w:rsidRDefault="000B6BBE" w:rsidP="002E5883">
                  <w:pPr>
                    <w:tabs>
                      <w:tab w:val="left" w:pos="189"/>
                      <w:tab w:val="left" w:pos="318"/>
                      <w:tab w:val="left" w:pos="709"/>
                    </w:tabs>
                    <w:spacing w:before="40" w:after="40" w:line="240" w:lineRule="auto"/>
                    <w:jc w:val="both"/>
                    <w:rPr>
                      <w:rFonts w:ascii="Times New Roman" w:hAnsi="Times New Roman" w:cs="Times New Roman"/>
                      <w:sz w:val="24"/>
                      <w:szCs w:val="24"/>
                    </w:rPr>
                  </w:pPr>
                  <w:r w:rsidRPr="00DC2609">
                    <w:rPr>
                      <w:rFonts w:ascii="Times New Roman" w:hAnsi="Times New Roman" w:cs="Times New Roman"/>
                      <w:spacing w:val="-6"/>
                      <w:sz w:val="24"/>
                      <w:szCs w:val="24"/>
                    </w:rPr>
                    <w:t>- увеличение доли учащихся, в общем количестве уч</w:t>
                  </w:r>
                  <w:r w:rsidRPr="00DC2609">
                    <w:rPr>
                      <w:rFonts w:ascii="Times New Roman" w:hAnsi="Times New Roman" w:cs="Times New Roman"/>
                      <w:spacing w:val="-6"/>
                      <w:sz w:val="24"/>
                      <w:szCs w:val="24"/>
                    </w:rPr>
                    <w:t>а</w:t>
                  </w:r>
                  <w:r w:rsidRPr="00DC2609">
                    <w:rPr>
                      <w:rFonts w:ascii="Times New Roman" w:hAnsi="Times New Roman" w:cs="Times New Roman"/>
                      <w:spacing w:val="-6"/>
                      <w:sz w:val="24"/>
                      <w:szCs w:val="24"/>
                    </w:rPr>
                    <w:t>щихся, осваивающих образовательную программу с применением электронного обучения</w:t>
                  </w:r>
                  <w:r w:rsidRPr="000B6BBE">
                    <w:rPr>
                      <w:rFonts w:ascii="Times New Roman" w:hAnsi="Times New Roman" w:cs="Times New Roman"/>
                      <w:sz w:val="24"/>
                      <w:szCs w:val="24"/>
                    </w:rPr>
                    <w:t xml:space="preserve"> </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2E5883" w:rsidRPr="00624575" w:rsidTr="002E5883">
              <w:trPr>
                <w:trHeight w:val="798"/>
              </w:trPr>
              <w:tc>
                <w:tcPr>
                  <w:tcW w:w="3838" w:type="pct"/>
                  <w:vAlign w:val="center"/>
                </w:tcPr>
                <w:p w:rsidR="002E5883" w:rsidRPr="00E475AE" w:rsidRDefault="002E5883" w:rsidP="002E5883">
                  <w:pPr>
                    <w:tabs>
                      <w:tab w:val="left" w:pos="189"/>
                      <w:tab w:val="left" w:pos="318"/>
                      <w:tab w:val="left" w:pos="439"/>
                    </w:tabs>
                    <w:spacing w:before="40" w:after="4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2E5883">
                    <w:rPr>
                      <w:rFonts w:ascii="Times New Roman" w:hAnsi="Times New Roman" w:cs="Times New Roman"/>
                      <w:spacing w:val="-6"/>
                      <w:sz w:val="24"/>
                      <w:szCs w:val="24"/>
                    </w:rPr>
                    <w:t>увеличение количества учащихся демонстрирующих свою принадлежность к социальной общности лице</w:t>
                  </w:r>
                  <w:r w:rsidRPr="002E5883">
                    <w:rPr>
                      <w:rFonts w:ascii="Times New Roman" w:hAnsi="Times New Roman" w:cs="Times New Roman"/>
                      <w:spacing w:val="-6"/>
                      <w:sz w:val="24"/>
                      <w:szCs w:val="24"/>
                    </w:rPr>
                    <w:t>и</w:t>
                  </w:r>
                  <w:r w:rsidRPr="002E5883">
                    <w:rPr>
                      <w:rFonts w:ascii="Times New Roman" w:hAnsi="Times New Roman" w:cs="Times New Roman"/>
                      <w:spacing w:val="-6"/>
                      <w:sz w:val="24"/>
                      <w:szCs w:val="24"/>
                    </w:rPr>
                    <w:t>стов (т.е. осознанно принявших на себя  ответстве</w:t>
                  </w:r>
                  <w:r w:rsidRPr="002E5883">
                    <w:rPr>
                      <w:rFonts w:ascii="Times New Roman" w:hAnsi="Times New Roman" w:cs="Times New Roman"/>
                      <w:spacing w:val="-6"/>
                      <w:sz w:val="24"/>
                      <w:szCs w:val="24"/>
                    </w:rPr>
                    <w:t>н</w:t>
                  </w:r>
                  <w:r w:rsidRPr="002E5883">
                    <w:rPr>
                      <w:rFonts w:ascii="Times New Roman" w:hAnsi="Times New Roman" w:cs="Times New Roman"/>
                      <w:spacing w:val="-6"/>
                      <w:sz w:val="24"/>
                      <w:szCs w:val="24"/>
                    </w:rPr>
                    <w:t>ность за сохранение и развитие традиций лицея, пр</w:t>
                  </w:r>
                  <w:r w:rsidRPr="002E5883">
                    <w:rPr>
                      <w:rFonts w:ascii="Times New Roman" w:hAnsi="Times New Roman" w:cs="Times New Roman"/>
                      <w:spacing w:val="-6"/>
                      <w:sz w:val="24"/>
                      <w:szCs w:val="24"/>
                    </w:rPr>
                    <w:t>и</w:t>
                  </w:r>
                  <w:r w:rsidRPr="002E5883">
                    <w:rPr>
                      <w:rFonts w:ascii="Times New Roman" w:hAnsi="Times New Roman" w:cs="Times New Roman"/>
                      <w:spacing w:val="-6"/>
                      <w:sz w:val="24"/>
                      <w:szCs w:val="24"/>
                    </w:rPr>
                    <w:t>умножение результатов)</w:t>
                  </w:r>
                  <w:r w:rsidRPr="002E5883">
                    <w:rPr>
                      <w:rFonts w:ascii="Times New Roman" w:hAnsi="Times New Roman" w:cs="Times New Roman"/>
                      <w:sz w:val="24"/>
                      <w:szCs w:val="24"/>
                    </w:rPr>
                    <w:t xml:space="preserve">  </w:t>
                  </w:r>
                </w:p>
              </w:tc>
              <w:tc>
                <w:tcPr>
                  <w:tcW w:w="1162" w:type="pct"/>
                  <w:vAlign w:val="center"/>
                </w:tcPr>
                <w:p w:rsidR="002E5883" w:rsidRPr="002E5883" w:rsidRDefault="002E5883" w:rsidP="002E5883">
                  <w:pPr>
                    <w:tabs>
                      <w:tab w:val="left" w:pos="189"/>
                      <w:tab w:val="left" w:pos="318"/>
                      <w:tab w:val="left" w:pos="709"/>
                    </w:tabs>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60</w:t>
                  </w:r>
                </w:p>
                <w:p w:rsidR="002E5883" w:rsidRDefault="002E5883" w:rsidP="002E5883">
                  <w:pPr>
                    <w:spacing w:before="40" w:after="40" w:line="240" w:lineRule="auto"/>
                    <w:jc w:val="center"/>
                    <w:rPr>
                      <w:rFonts w:ascii="Times New Roman" w:hAnsi="Times New Roman" w:cs="Times New Roman"/>
                      <w:sz w:val="24"/>
                      <w:szCs w:val="24"/>
                    </w:rPr>
                  </w:pPr>
                </w:p>
              </w:tc>
            </w:tr>
            <w:tr w:rsidR="002E5883" w:rsidRPr="00624575" w:rsidTr="002E5883">
              <w:trPr>
                <w:trHeight w:val="693"/>
              </w:trPr>
              <w:tc>
                <w:tcPr>
                  <w:tcW w:w="3838" w:type="pct"/>
                  <w:vAlign w:val="center"/>
                </w:tcPr>
                <w:p w:rsidR="002E5883" w:rsidRDefault="002E5883" w:rsidP="002E5883">
                  <w:pPr>
                    <w:tabs>
                      <w:tab w:val="left" w:pos="189"/>
                      <w:tab w:val="left" w:pos="318"/>
                      <w:tab w:val="left" w:pos="709"/>
                    </w:tabs>
                    <w:spacing w:before="40" w:after="40" w:line="240" w:lineRule="auto"/>
                    <w:ind w:left="75"/>
                    <w:jc w:val="both"/>
                    <w:rPr>
                      <w:rFonts w:ascii="Times New Roman" w:hAnsi="Times New Roman"/>
                      <w:sz w:val="28"/>
                      <w:szCs w:val="28"/>
                    </w:rPr>
                  </w:pPr>
                  <w:r w:rsidRPr="002E5883">
                    <w:rPr>
                      <w:rFonts w:ascii="Times New Roman" w:hAnsi="Times New Roman" w:cs="Times New Roman"/>
                      <w:sz w:val="24"/>
                      <w:szCs w:val="24"/>
                    </w:rPr>
                    <w:t xml:space="preserve">- увеличение количества учащихся определивших своё место и роль в сообществе лицеистов </w:t>
                  </w:r>
                </w:p>
              </w:tc>
              <w:tc>
                <w:tcPr>
                  <w:tcW w:w="1162" w:type="pct"/>
                  <w:vAlign w:val="center"/>
                </w:tcPr>
                <w:p w:rsidR="002E5883" w:rsidRDefault="002E5883" w:rsidP="002E5883">
                  <w:pPr>
                    <w:tabs>
                      <w:tab w:val="left" w:pos="189"/>
                      <w:tab w:val="left" w:pos="318"/>
                      <w:tab w:val="left" w:pos="709"/>
                    </w:tabs>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E5883" w:rsidRPr="00624575" w:rsidTr="002E5883">
              <w:trPr>
                <w:trHeight w:val="693"/>
              </w:trPr>
              <w:tc>
                <w:tcPr>
                  <w:tcW w:w="3838" w:type="pct"/>
                  <w:vAlign w:val="center"/>
                </w:tcPr>
                <w:p w:rsidR="002E5883" w:rsidRPr="002E5883" w:rsidRDefault="002E5883" w:rsidP="002E5883">
                  <w:pPr>
                    <w:tabs>
                      <w:tab w:val="left" w:pos="189"/>
                      <w:tab w:val="left" w:pos="318"/>
                      <w:tab w:val="left" w:pos="709"/>
                    </w:tabs>
                    <w:spacing w:before="40" w:after="40" w:line="240" w:lineRule="auto"/>
                    <w:ind w:left="75"/>
                    <w:jc w:val="both"/>
                    <w:rPr>
                      <w:rFonts w:ascii="Times New Roman" w:hAnsi="Times New Roman" w:cs="Times New Roman"/>
                      <w:sz w:val="24"/>
                      <w:szCs w:val="24"/>
                    </w:rPr>
                  </w:pPr>
                  <w:r w:rsidRPr="002E5883">
                    <w:rPr>
                      <w:rFonts w:ascii="Times New Roman" w:hAnsi="Times New Roman" w:cs="Times New Roman"/>
                      <w:sz w:val="24"/>
                      <w:szCs w:val="24"/>
                    </w:rPr>
                    <w:t>-</w:t>
                  </w:r>
                  <w:r>
                    <w:rPr>
                      <w:rFonts w:ascii="Times New Roman" w:hAnsi="Times New Roman" w:cs="Times New Roman"/>
                      <w:sz w:val="24"/>
                      <w:szCs w:val="24"/>
                    </w:rPr>
                    <w:t xml:space="preserve"> </w:t>
                  </w:r>
                  <w:r w:rsidRPr="002E5883">
                    <w:rPr>
                      <w:rFonts w:ascii="Times New Roman" w:hAnsi="Times New Roman" w:cs="Times New Roman"/>
                      <w:sz w:val="24"/>
                      <w:szCs w:val="24"/>
                    </w:rPr>
                    <w:t>увеличение количества учащихся выполняющих правила для учащихся, демонстрирующих сам</w:t>
                  </w:r>
                  <w:r w:rsidRPr="002E5883">
                    <w:rPr>
                      <w:rFonts w:ascii="Times New Roman" w:hAnsi="Times New Roman" w:cs="Times New Roman"/>
                      <w:sz w:val="24"/>
                      <w:szCs w:val="24"/>
                    </w:rPr>
                    <w:t>о</w:t>
                  </w:r>
                  <w:r w:rsidRPr="002E5883">
                    <w:rPr>
                      <w:rFonts w:ascii="Times New Roman" w:hAnsi="Times New Roman" w:cs="Times New Roman"/>
                      <w:sz w:val="24"/>
                      <w:szCs w:val="24"/>
                    </w:rPr>
                    <w:t xml:space="preserve">дисциплину </w:t>
                  </w:r>
                </w:p>
              </w:tc>
              <w:tc>
                <w:tcPr>
                  <w:tcW w:w="1162" w:type="pct"/>
                  <w:vAlign w:val="center"/>
                </w:tcPr>
                <w:p w:rsidR="002E5883" w:rsidRDefault="002E5883" w:rsidP="002E5883">
                  <w:pPr>
                    <w:tabs>
                      <w:tab w:val="left" w:pos="189"/>
                      <w:tab w:val="left" w:pos="318"/>
                      <w:tab w:val="left" w:pos="709"/>
                    </w:tabs>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0B6BBE" w:rsidRPr="00624575" w:rsidTr="002E5883">
              <w:trPr>
                <w:trHeight w:val="1126"/>
              </w:trPr>
              <w:tc>
                <w:tcPr>
                  <w:tcW w:w="3838" w:type="pct"/>
                  <w:vAlign w:val="center"/>
                </w:tcPr>
                <w:p w:rsidR="000B6BBE" w:rsidRPr="00624575" w:rsidRDefault="002E5883" w:rsidP="002E5883">
                  <w:pPr>
                    <w:spacing w:before="40" w:after="40" w:line="240" w:lineRule="auto"/>
                    <w:rPr>
                      <w:rFonts w:ascii="Times New Roman" w:hAnsi="Times New Roman" w:cs="Times New Roman"/>
                      <w:sz w:val="24"/>
                      <w:szCs w:val="24"/>
                    </w:rPr>
                  </w:pPr>
                  <w:r>
                    <w:rPr>
                      <w:rFonts w:ascii="Times New Roman" w:hAnsi="Times New Roman" w:cs="Times New Roman"/>
                      <w:sz w:val="24"/>
                      <w:szCs w:val="24"/>
                    </w:rPr>
                    <w:t>-  у</w:t>
                  </w:r>
                  <w:r w:rsidR="000B6BBE" w:rsidRPr="00624575">
                    <w:rPr>
                      <w:rFonts w:ascii="Times New Roman" w:hAnsi="Times New Roman" w:cs="Times New Roman"/>
                      <w:sz w:val="24"/>
                      <w:szCs w:val="24"/>
                    </w:rPr>
                    <w:t>величение доли учащихся 9-х классов, осознанно определившихся с выбором дальнейшего пути об</w:t>
                  </w:r>
                  <w:r w:rsidR="000B6BBE" w:rsidRPr="00624575">
                    <w:rPr>
                      <w:rFonts w:ascii="Times New Roman" w:hAnsi="Times New Roman" w:cs="Times New Roman"/>
                      <w:sz w:val="24"/>
                      <w:szCs w:val="24"/>
                    </w:rPr>
                    <w:t>у</w:t>
                  </w:r>
                  <w:r w:rsidR="000B6BBE" w:rsidRPr="00624575">
                    <w:rPr>
                      <w:rFonts w:ascii="Times New Roman" w:hAnsi="Times New Roman" w:cs="Times New Roman"/>
                      <w:sz w:val="24"/>
                      <w:szCs w:val="24"/>
                    </w:rPr>
                    <w:t>чения</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sidRPr="00624575">
                    <w:rPr>
                      <w:rFonts w:ascii="Times New Roman" w:hAnsi="Times New Roman" w:cs="Times New Roman"/>
                      <w:sz w:val="24"/>
                      <w:szCs w:val="24"/>
                    </w:rPr>
                    <w:t>75</w:t>
                  </w:r>
                </w:p>
              </w:tc>
            </w:tr>
            <w:tr w:rsidR="000B6BBE" w:rsidRPr="00624575" w:rsidTr="002E5883">
              <w:trPr>
                <w:trHeight w:val="657"/>
              </w:trPr>
              <w:tc>
                <w:tcPr>
                  <w:tcW w:w="3838" w:type="pct"/>
                  <w:vAlign w:val="center"/>
                </w:tcPr>
                <w:p w:rsidR="000B6BBE" w:rsidRPr="00624575" w:rsidRDefault="002E5883" w:rsidP="002E5883">
                  <w:pPr>
                    <w:spacing w:before="40" w:after="40" w:line="240" w:lineRule="auto"/>
                    <w:rPr>
                      <w:rFonts w:ascii="Times New Roman" w:hAnsi="Times New Roman" w:cs="Times New Roman"/>
                      <w:sz w:val="24"/>
                      <w:szCs w:val="24"/>
                    </w:rPr>
                  </w:pPr>
                  <w:r>
                    <w:rPr>
                      <w:rFonts w:ascii="Times New Roman" w:hAnsi="Times New Roman" w:cs="Times New Roman"/>
                      <w:sz w:val="24"/>
                      <w:szCs w:val="24"/>
                    </w:rPr>
                    <w:t>- п</w:t>
                  </w:r>
                  <w:r w:rsidR="000B6BBE" w:rsidRPr="00624575">
                    <w:rPr>
                      <w:rFonts w:ascii="Times New Roman" w:hAnsi="Times New Roman" w:cs="Times New Roman"/>
                      <w:sz w:val="24"/>
                      <w:szCs w:val="24"/>
                    </w:rPr>
                    <w:t>роцент учащихся в системе дополнительного о</w:t>
                  </w:r>
                  <w:r w:rsidR="000B6BBE" w:rsidRPr="00624575">
                    <w:rPr>
                      <w:rFonts w:ascii="Times New Roman" w:hAnsi="Times New Roman" w:cs="Times New Roman"/>
                      <w:sz w:val="24"/>
                      <w:szCs w:val="24"/>
                    </w:rPr>
                    <w:t>б</w:t>
                  </w:r>
                  <w:r w:rsidR="000B6BBE" w:rsidRPr="00624575">
                    <w:rPr>
                      <w:rFonts w:ascii="Times New Roman" w:hAnsi="Times New Roman" w:cs="Times New Roman"/>
                      <w:sz w:val="24"/>
                      <w:szCs w:val="24"/>
                    </w:rPr>
                    <w:t>разования</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0B6BBE" w:rsidRPr="00624575" w:rsidTr="002E5883">
              <w:trPr>
                <w:trHeight w:val="952"/>
              </w:trPr>
              <w:tc>
                <w:tcPr>
                  <w:tcW w:w="3838" w:type="pct"/>
                  <w:vAlign w:val="center"/>
                </w:tcPr>
                <w:p w:rsidR="000B6BBE" w:rsidRPr="00624575" w:rsidRDefault="002E5883" w:rsidP="002E5883">
                  <w:pPr>
                    <w:spacing w:before="40" w:after="40" w:line="240" w:lineRule="auto"/>
                    <w:rPr>
                      <w:rFonts w:ascii="Times New Roman" w:hAnsi="Times New Roman" w:cs="Times New Roman"/>
                      <w:sz w:val="24"/>
                      <w:szCs w:val="24"/>
                    </w:rPr>
                  </w:pPr>
                  <w:r>
                    <w:rPr>
                      <w:rFonts w:ascii="Times New Roman" w:hAnsi="Times New Roman" w:cs="Times New Roman"/>
                      <w:sz w:val="24"/>
                      <w:szCs w:val="24"/>
                    </w:rPr>
                    <w:t>- д</w:t>
                  </w:r>
                  <w:r w:rsidR="000B6BBE" w:rsidRPr="00624575">
                    <w:rPr>
                      <w:rFonts w:ascii="Times New Roman" w:hAnsi="Times New Roman" w:cs="Times New Roman"/>
                      <w:sz w:val="24"/>
                      <w:szCs w:val="24"/>
                    </w:rPr>
                    <w:t>оля учащихся, имеющих проблемы в учебной д</w:t>
                  </w:r>
                  <w:r w:rsidR="000B6BBE" w:rsidRPr="00624575">
                    <w:rPr>
                      <w:rFonts w:ascii="Times New Roman" w:hAnsi="Times New Roman" w:cs="Times New Roman"/>
                      <w:sz w:val="24"/>
                      <w:szCs w:val="24"/>
                    </w:rPr>
                    <w:t>е</w:t>
                  </w:r>
                  <w:r w:rsidR="000B6BBE" w:rsidRPr="00624575">
                    <w:rPr>
                      <w:rFonts w:ascii="Times New Roman" w:hAnsi="Times New Roman" w:cs="Times New Roman"/>
                      <w:sz w:val="24"/>
                      <w:szCs w:val="24"/>
                    </w:rPr>
                    <w:t>ятельности и социальной жизни</w:t>
                  </w:r>
                </w:p>
              </w:tc>
              <w:tc>
                <w:tcPr>
                  <w:tcW w:w="1162" w:type="pct"/>
                  <w:vAlign w:val="center"/>
                </w:tcPr>
                <w:p w:rsidR="000B6BBE" w:rsidRPr="00624575" w:rsidRDefault="000B6BBE" w:rsidP="002E5883">
                  <w:pPr>
                    <w:spacing w:before="40" w:after="40" w:line="240" w:lineRule="auto"/>
                    <w:jc w:val="center"/>
                    <w:rPr>
                      <w:rFonts w:ascii="Times New Roman" w:hAnsi="Times New Roman" w:cs="Times New Roman"/>
                      <w:sz w:val="24"/>
                      <w:szCs w:val="24"/>
                    </w:rPr>
                  </w:pPr>
                  <w:r w:rsidRPr="00624575">
                    <w:rPr>
                      <w:rFonts w:ascii="Times New Roman" w:hAnsi="Times New Roman" w:cs="Times New Roman"/>
                      <w:sz w:val="24"/>
                      <w:szCs w:val="24"/>
                    </w:rPr>
                    <w:t>5</w:t>
                  </w:r>
                </w:p>
              </w:tc>
            </w:tr>
          </w:tbl>
          <w:p w:rsidR="00794B7F" w:rsidRPr="00624575" w:rsidRDefault="00794B7F" w:rsidP="00FC11EC">
            <w:pPr>
              <w:spacing w:line="360" w:lineRule="auto"/>
              <w:rPr>
                <w:sz w:val="24"/>
                <w:szCs w:val="24"/>
              </w:rPr>
            </w:pPr>
          </w:p>
        </w:tc>
      </w:tr>
      <w:tr w:rsidR="00794B7F" w:rsidRPr="00624575" w:rsidTr="001A00A6">
        <w:tc>
          <w:tcPr>
            <w:tcW w:w="1162" w:type="pct"/>
            <w:vAlign w:val="center"/>
          </w:tcPr>
          <w:p w:rsidR="00794B7F" w:rsidRPr="00624575" w:rsidRDefault="00164652" w:rsidP="00FC11EC">
            <w:pPr>
              <w:spacing w:line="360" w:lineRule="auto"/>
              <w:rPr>
                <w:sz w:val="24"/>
                <w:szCs w:val="24"/>
              </w:rPr>
            </w:pPr>
            <w:r w:rsidRPr="00624575">
              <w:rPr>
                <w:sz w:val="24"/>
                <w:szCs w:val="24"/>
              </w:rPr>
              <w:lastRenderedPageBreak/>
              <w:t>Срок</w:t>
            </w:r>
            <w:r w:rsidR="00794B7F" w:rsidRPr="00624575">
              <w:rPr>
                <w:sz w:val="24"/>
                <w:szCs w:val="24"/>
              </w:rPr>
              <w:t xml:space="preserve"> реализации</w:t>
            </w:r>
          </w:p>
          <w:p w:rsidR="00794B7F" w:rsidRPr="00624575" w:rsidRDefault="00794B7F" w:rsidP="00FC11EC">
            <w:pPr>
              <w:spacing w:line="360" w:lineRule="auto"/>
              <w:rPr>
                <w:sz w:val="24"/>
                <w:szCs w:val="24"/>
              </w:rPr>
            </w:pPr>
            <w:r w:rsidRPr="00624575">
              <w:rPr>
                <w:sz w:val="24"/>
                <w:szCs w:val="24"/>
              </w:rPr>
              <w:t>Программы</w:t>
            </w:r>
          </w:p>
        </w:tc>
        <w:tc>
          <w:tcPr>
            <w:tcW w:w="3838" w:type="pct"/>
            <w:vAlign w:val="center"/>
          </w:tcPr>
          <w:p w:rsidR="00794B7F" w:rsidRPr="00624575" w:rsidRDefault="00B70EF6" w:rsidP="00DC2609">
            <w:pPr>
              <w:spacing w:line="360" w:lineRule="auto"/>
              <w:rPr>
                <w:sz w:val="24"/>
                <w:szCs w:val="24"/>
              </w:rPr>
            </w:pPr>
            <w:r w:rsidRPr="00624575">
              <w:rPr>
                <w:sz w:val="24"/>
                <w:szCs w:val="24"/>
              </w:rPr>
              <w:t>201</w:t>
            </w:r>
            <w:r w:rsidR="00DC2609">
              <w:rPr>
                <w:sz w:val="24"/>
                <w:szCs w:val="24"/>
              </w:rPr>
              <w:t>8</w:t>
            </w:r>
            <w:r w:rsidR="00CE6C5D" w:rsidRPr="00624575">
              <w:rPr>
                <w:sz w:val="24"/>
                <w:szCs w:val="24"/>
              </w:rPr>
              <w:t xml:space="preserve"> </w:t>
            </w:r>
            <w:r w:rsidR="00164652" w:rsidRPr="00624575">
              <w:rPr>
                <w:sz w:val="24"/>
                <w:szCs w:val="24"/>
              </w:rPr>
              <w:t xml:space="preserve">- </w:t>
            </w:r>
            <w:r w:rsidRPr="00624575">
              <w:rPr>
                <w:sz w:val="24"/>
                <w:szCs w:val="24"/>
              </w:rPr>
              <w:t>20</w:t>
            </w:r>
            <w:r w:rsidR="00DC2609">
              <w:rPr>
                <w:sz w:val="24"/>
                <w:szCs w:val="24"/>
              </w:rPr>
              <w:t>23</w:t>
            </w:r>
            <w:r w:rsidR="00164652" w:rsidRPr="00624575">
              <w:rPr>
                <w:sz w:val="24"/>
                <w:szCs w:val="24"/>
              </w:rPr>
              <w:t xml:space="preserve"> годы</w:t>
            </w:r>
          </w:p>
        </w:tc>
      </w:tr>
      <w:tr w:rsidR="00794B7F" w:rsidRPr="00624575" w:rsidTr="001A00A6">
        <w:tc>
          <w:tcPr>
            <w:tcW w:w="1162" w:type="pct"/>
            <w:vAlign w:val="center"/>
          </w:tcPr>
          <w:p w:rsidR="00794B7F" w:rsidRPr="00624575" w:rsidRDefault="00164652" w:rsidP="00CF2341">
            <w:pPr>
              <w:snapToGrid w:val="0"/>
              <w:spacing w:line="360" w:lineRule="auto"/>
              <w:rPr>
                <w:sz w:val="24"/>
                <w:szCs w:val="24"/>
              </w:rPr>
            </w:pPr>
            <w:r w:rsidRPr="00624575">
              <w:rPr>
                <w:sz w:val="24"/>
                <w:szCs w:val="24"/>
              </w:rPr>
              <w:t xml:space="preserve">Перечень </w:t>
            </w:r>
            <w:r w:rsidR="00CE6C5D" w:rsidRPr="00624575">
              <w:rPr>
                <w:sz w:val="24"/>
                <w:szCs w:val="24"/>
              </w:rPr>
              <w:br/>
            </w:r>
            <w:r w:rsidR="00CF2341">
              <w:rPr>
                <w:sz w:val="24"/>
                <w:szCs w:val="24"/>
              </w:rPr>
              <w:t>проектов</w:t>
            </w:r>
          </w:p>
        </w:tc>
        <w:tc>
          <w:tcPr>
            <w:tcW w:w="3838" w:type="pct"/>
            <w:vAlign w:val="center"/>
          </w:tcPr>
          <w:p w:rsidR="00DC2609" w:rsidRDefault="008E32B2" w:rsidP="00DC2609">
            <w:pPr>
              <w:jc w:val="both"/>
              <w:rPr>
                <w:rFonts w:eastAsiaTheme="minorEastAsia"/>
                <w:spacing w:val="-6"/>
                <w:sz w:val="24"/>
                <w:szCs w:val="24"/>
              </w:rPr>
            </w:pPr>
            <w:r w:rsidRPr="00DC2609">
              <w:rPr>
                <w:rFonts w:eastAsiaTheme="minorEastAsia"/>
                <w:spacing w:val="-6"/>
                <w:sz w:val="24"/>
                <w:szCs w:val="24"/>
              </w:rPr>
              <w:t>П</w:t>
            </w:r>
            <w:r w:rsidR="00DC2609" w:rsidRPr="00DC2609">
              <w:rPr>
                <w:rFonts w:eastAsiaTheme="minorEastAsia"/>
                <w:spacing w:val="-6"/>
                <w:sz w:val="24"/>
                <w:szCs w:val="24"/>
              </w:rPr>
              <w:t>роект</w:t>
            </w:r>
            <w:r w:rsidR="00DC2609">
              <w:rPr>
                <w:rFonts w:eastAsiaTheme="minorEastAsia"/>
                <w:spacing w:val="-6"/>
                <w:sz w:val="24"/>
                <w:szCs w:val="24"/>
              </w:rPr>
              <w:t xml:space="preserve"> </w:t>
            </w:r>
            <w:r w:rsidRPr="00DC2609">
              <w:rPr>
                <w:rFonts w:eastAsiaTheme="minorEastAsia"/>
                <w:spacing w:val="-6"/>
                <w:sz w:val="24"/>
                <w:szCs w:val="24"/>
              </w:rPr>
              <w:t>I</w:t>
            </w:r>
            <w:r w:rsidR="00DC2609">
              <w:rPr>
                <w:rFonts w:eastAsiaTheme="minorEastAsia"/>
                <w:spacing w:val="-6"/>
                <w:sz w:val="24"/>
                <w:szCs w:val="24"/>
              </w:rPr>
              <w:t xml:space="preserve"> </w:t>
            </w:r>
            <w:r w:rsidR="00DC2609" w:rsidRPr="00DC2609">
              <w:rPr>
                <w:rFonts w:eastAsiaTheme="minorEastAsia"/>
                <w:spacing w:val="-6"/>
                <w:sz w:val="24"/>
                <w:szCs w:val="24"/>
              </w:rPr>
              <w:t xml:space="preserve">«Школа выбора, проб и ответственного действия» направление  </w:t>
            </w:r>
            <w:r w:rsidR="00DC2609">
              <w:rPr>
                <w:rFonts w:eastAsiaTheme="minorEastAsia"/>
                <w:spacing w:val="-6"/>
                <w:sz w:val="24"/>
                <w:szCs w:val="24"/>
              </w:rPr>
              <w:t xml:space="preserve"> </w:t>
            </w:r>
          </w:p>
          <w:p w:rsidR="00DC2609" w:rsidRPr="00DC2609" w:rsidRDefault="00DC2609" w:rsidP="00DC2609">
            <w:pPr>
              <w:jc w:val="both"/>
              <w:rPr>
                <w:rFonts w:eastAsiaTheme="minorEastAsia"/>
                <w:spacing w:val="-6"/>
                <w:sz w:val="24"/>
                <w:szCs w:val="24"/>
              </w:rPr>
            </w:pPr>
            <w:r>
              <w:rPr>
                <w:rFonts w:eastAsiaTheme="minorEastAsia"/>
                <w:spacing w:val="-6"/>
                <w:sz w:val="24"/>
                <w:szCs w:val="24"/>
              </w:rPr>
              <w:t xml:space="preserve">                  </w:t>
            </w:r>
            <w:r w:rsidRPr="00DC2609">
              <w:rPr>
                <w:rFonts w:eastAsiaTheme="minorEastAsia"/>
                <w:spacing w:val="-6"/>
                <w:sz w:val="24"/>
                <w:szCs w:val="24"/>
              </w:rPr>
              <w:t>«Пятая четверть»</w:t>
            </w:r>
          </w:p>
          <w:p w:rsidR="00794B7F" w:rsidRPr="00624575" w:rsidRDefault="008E32B2" w:rsidP="00FC11EC">
            <w:pPr>
              <w:spacing w:line="360" w:lineRule="auto"/>
              <w:rPr>
                <w:sz w:val="24"/>
                <w:szCs w:val="24"/>
              </w:rPr>
            </w:pPr>
            <w:r w:rsidRPr="00624575">
              <w:rPr>
                <w:sz w:val="24"/>
                <w:szCs w:val="24"/>
              </w:rPr>
              <w:t>П</w:t>
            </w:r>
            <w:r w:rsidR="00AC1161">
              <w:rPr>
                <w:sz w:val="24"/>
                <w:szCs w:val="24"/>
              </w:rPr>
              <w:t xml:space="preserve">роект </w:t>
            </w:r>
            <w:r w:rsidRPr="00624575">
              <w:rPr>
                <w:sz w:val="24"/>
                <w:szCs w:val="24"/>
              </w:rPr>
              <w:t xml:space="preserve"> </w:t>
            </w:r>
            <w:r w:rsidRPr="00624575">
              <w:rPr>
                <w:sz w:val="24"/>
                <w:szCs w:val="24"/>
                <w:lang w:val="en-US"/>
              </w:rPr>
              <w:t>II</w:t>
            </w:r>
            <w:r w:rsidRPr="00624575">
              <w:rPr>
                <w:sz w:val="24"/>
                <w:szCs w:val="24"/>
              </w:rPr>
              <w:t xml:space="preserve"> «</w:t>
            </w:r>
            <w:r w:rsidR="00DA0963" w:rsidRPr="00624575">
              <w:rPr>
                <w:sz w:val="24"/>
                <w:szCs w:val="24"/>
              </w:rPr>
              <w:t>Школа социальных инициатив (проб)</w:t>
            </w:r>
            <w:r w:rsidR="00DC2609">
              <w:rPr>
                <w:sz w:val="24"/>
                <w:szCs w:val="24"/>
              </w:rPr>
              <w:t xml:space="preserve"> направление «Во</w:t>
            </w:r>
            <w:r w:rsidR="00DC2609">
              <w:rPr>
                <w:sz w:val="24"/>
                <w:szCs w:val="24"/>
              </w:rPr>
              <w:t>з</w:t>
            </w:r>
            <w:r w:rsidR="00DC2609">
              <w:rPr>
                <w:sz w:val="24"/>
                <w:szCs w:val="24"/>
              </w:rPr>
              <w:t>растные переходы</w:t>
            </w:r>
            <w:r w:rsidRPr="00624575">
              <w:rPr>
                <w:sz w:val="24"/>
                <w:szCs w:val="24"/>
              </w:rPr>
              <w:t>»</w:t>
            </w:r>
          </w:p>
          <w:p w:rsidR="00E15E39" w:rsidRPr="00624575" w:rsidRDefault="00AC1161" w:rsidP="00DC2609">
            <w:pPr>
              <w:spacing w:line="360" w:lineRule="auto"/>
              <w:rPr>
                <w:sz w:val="24"/>
                <w:szCs w:val="24"/>
              </w:rPr>
            </w:pPr>
            <w:r w:rsidRPr="00624575">
              <w:rPr>
                <w:sz w:val="24"/>
                <w:szCs w:val="24"/>
              </w:rPr>
              <w:t>П</w:t>
            </w:r>
            <w:r>
              <w:rPr>
                <w:sz w:val="24"/>
                <w:szCs w:val="24"/>
              </w:rPr>
              <w:t>роект</w:t>
            </w:r>
            <w:r w:rsidR="00DA0963" w:rsidRPr="00624575">
              <w:rPr>
                <w:sz w:val="24"/>
                <w:szCs w:val="24"/>
              </w:rPr>
              <w:t xml:space="preserve"> </w:t>
            </w:r>
            <w:r w:rsidR="00E15E39" w:rsidRPr="00624575">
              <w:rPr>
                <w:sz w:val="24"/>
                <w:szCs w:val="24"/>
                <w:lang w:val="en-US"/>
              </w:rPr>
              <w:t>III</w:t>
            </w:r>
            <w:r w:rsidR="00E15E39" w:rsidRPr="00624575">
              <w:rPr>
                <w:sz w:val="24"/>
                <w:szCs w:val="24"/>
              </w:rPr>
              <w:t xml:space="preserve"> «</w:t>
            </w:r>
            <w:r w:rsidR="00DA0963" w:rsidRPr="00624575">
              <w:rPr>
                <w:sz w:val="24"/>
                <w:szCs w:val="24"/>
              </w:rPr>
              <w:t>Лаборатория профессионального самоопределения и сам</w:t>
            </w:r>
            <w:r w:rsidR="00DA0963" w:rsidRPr="00624575">
              <w:rPr>
                <w:sz w:val="24"/>
                <w:szCs w:val="24"/>
              </w:rPr>
              <w:t>о</w:t>
            </w:r>
            <w:r w:rsidR="00DA0963" w:rsidRPr="00624575">
              <w:rPr>
                <w:sz w:val="24"/>
                <w:szCs w:val="24"/>
              </w:rPr>
              <w:t>реализации»</w:t>
            </w:r>
            <w:r w:rsidR="00DC2609" w:rsidRPr="00E475AE">
              <w:rPr>
                <w:b/>
                <w:sz w:val="28"/>
                <w:szCs w:val="28"/>
              </w:rPr>
              <w:t xml:space="preserve"> </w:t>
            </w:r>
            <w:r w:rsidR="00DC2609" w:rsidRPr="00DC2609">
              <w:rPr>
                <w:sz w:val="24"/>
                <w:szCs w:val="24"/>
              </w:rPr>
              <w:t>направление «</w:t>
            </w:r>
            <w:proofErr w:type="spellStart"/>
            <w:r w:rsidR="00DC2609" w:rsidRPr="00DC2609">
              <w:rPr>
                <w:sz w:val="24"/>
                <w:szCs w:val="24"/>
              </w:rPr>
              <w:t>Метапредметный</w:t>
            </w:r>
            <w:proofErr w:type="spellEnd"/>
            <w:r w:rsidR="00DC2609" w:rsidRPr="00DC2609">
              <w:rPr>
                <w:sz w:val="24"/>
                <w:szCs w:val="24"/>
              </w:rPr>
              <w:t xml:space="preserve"> проект как механизм ст</w:t>
            </w:r>
            <w:r w:rsidR="00DC2609" w:rsidRPr="00DC2609">
              <w:rPr>
                <w:sz w:val="24"/>
                <w:szCs w:val="24"/>
              </w:rPr>
              <w:t>а</w:t>
            </w:r>
            <w:r w:rsidR="00DC2609" w:rsidRPr="00DC2609">
              <w:rPr>
                <w:sz w:val="24"/>
                <w:szCs w:val="24"/>
              </w:rPr>
              <w:t xml:space="preserve">новления </w:t>
            </w:r>
            <w:proofErr w:type="spellStart"/>
            <w:r w:rsidR="00DC2609" w:rsidRPr="00DC2609">
              <w:rPr>
                <w:sz w:val="24"/>
                <w:szCs w:val="24"/>
              </w:rPr>
              <w:t>метапредметной</w:t>
            </w:r>
            <w:proofErr w:type="spellEnd"/>
            <w:r w:rsidR="00DC2609" w:rsidRPr="00DC2609">
              <w:rPr>
                <w:sz w:val="24"/>
                <w:szCs w:val="24"/>
              </w:rPr>
              <w:t xml:space="preserve">  компетенции педагога»</w:t>
            </w:r>
          </w:p>
        </w:tc>
      </w:tr>
      <w:tr w:rsidR="00A04DE7" w:rsidRPr="00624575" w:rsidTr="001A00A6">
        <w:tc>
          <w:tcPr>
            <w:tcW w:w="1162" w:type="pct"/>
            <w:vAlign w:val="center"/>
          </w:tcPr>
          <w:p w:rsidR="00A04DE7" w:rsidRPr="00624575" w:rsidRDefault="00A04DE7" w:rsidP="00FC11EC">
            <w:pPr>
              <w:spacing w:line="360" w:lineRule="auto"/>
              <w:rPr>
                <w:sz w:val="24"/>
                <w:szCs w:val="24"/>
              </w:rPr>
            </w:pPr>
            <w:r w:rsidRPr="00624575">
              <w:rPr>
                <w:sz w:val="24"/>
                <w:szCs w:val="24"/>
              </w:rPr>
              <w:t xml:space="preserve">Объёмы </w:t>
            </w:r>
            <w:r w:rsidR="00DA0963" w:rsidRPr="00624575">
              <w:rPr>
                <w:sz w:val="24"/>
                <w:szCs w:val="24"/>
              </w:rPr>
              <w:br/>
            </w:r>
            <w:r w:rsidRPr="00624575">
              <w:rPr>
                <w:sz w:val="24"/>
                <w:szCs w:val="24"/>
              </w:rPr>
              <w:t xml:space="preserve">и источники </w:t>
            </w:r>
            <w:r w:rsidR="00DA0963" w:rsidRPr="00624575">
              <w:rPr>
                <w:sz w:val="24"/>
                <w:szCs w:val="24"/>
              </w:rPr>
              <w:br/>
            </w:r>
            <w:r w:rsidRPr="00624575">
              <w:rPr>
                <w:sz w:val="24"/>
                <w:szCs w:val="24"/>
              </w:rPr>
              <w:t>финансирования Программы</w:t>
            </w:r>
          </w:p>
        </w:tc>
        <w:tc>
          <w:tcPr>
            <w:tcW w:w="3838" w:type="pct"/>
            <w:vAlign w:val="center"/>
          </w:tcPr>
          <w:p w:rsidR="00A04DE7" w:rsidRPr="00624575" w:rsidRDefault="00A04DE7" w:rsidP="00AE38A6">
            <w:pPr>
              <w:shd w:val="clear" w:color="auto" w:fill="FFFFFF"/>
              <w:spacing w:line="360" w:lineRule="auto"/>
              <w:rPr>
                <w:sz w:val="24"/>
                <w:szCs w:val="24"/>
              </w:rPr>
            </w:pPr>
            <w:r w:rsidRPr="00624575">
              <w:rPr>
                <w:bCs/>
                <w:color w:val="000000"/>
                <w:sz w:val="24"/>
                <w:szCs w:val="24"/>
              </w:rPr>
              <w:t>Выполнение</w:t>
            </w:r>
            <w:r w:rsidR="00143BFA" w:rsidRPr="00624575">
              <w:rPr>
                <w:bCs/>
                <w:color w:val="000000"/>
                <w:sz w:val="24"/>
                <w:szCs w:val="24"/>
              </w:rPr>
              <w:t xml:space="preserve"> программы обеспечивается за счё</w:t>
            </w:r>
            <w:r w:rsidRPr="00624575">
              <w:rPr>
                <w:bCs/>
                <w:color w:val="000000"/>
                <w:sz w:val="24"/>
                <w:szCs w:val="24"/>
              </w:rPr>
              <w:t xml:space="preserve">т </w:t>
            </w:r>
            <w:r w:rsidRPr="00624575">
              <w:rPr>
                <w:sz w:val="24"/>
                <w:szCs w:val="24"/>
              </w:rPr>
              <w:t>консолидированных средств</w:t>
            </w:r>
            <w:r w:rsidRPr="00624575">
              <w:rPr>
                <w:bCs/>
                <w:color w:val="000000"/>
                <w:sz w:val="24"/>
                <w:szCs w:val="24"/>
              </w:rPr>
              <w:t xml:space="preserve">: </w:t>
            </w:r>
            <w:r w:rsidR="00AE38A6" w:rsidRPr="00624575">
              <w:rPr>
                <w:bCs/>
                <w:color w:val="000000"/>
                <w:sz w:val="24"/>
                <w:szCs w:val="24"/>
              </w:rPr>
              <w:t xml:space="preserve"> средств местного</w:t>
            </w:r>
            <w:r w:rsidRPr="00624575">
              <w:rPr>
                <w:bCs/>
                <w:color w:val="000000"/>
                <w:sz w:val="24"/>
                <w:szCs w:val="24"/>
              </w:rPr>
              <w:t xml:space="preserve"> бюджет</w:t>
            </w:r>
            <w:r w:rsidR="00AE38A6" w:rsidRPr="00624575">
              <w:rPr>
                <w:bCs/>
                <w:color w:val="000000"/>
                <w:sz w:val="24"/>
                <w:szCs w:val="24"/>
              </w:rPr>
              <w:t>а на выполнение муниципального задания и целевых субсидий</w:t>
            </w:r>
            <w:r w:rsidRPr="00624575">
              <w:rPr>
                <w:bCs/>
                <w:color w:val="000000"/>
                <w:sz w:val="24"/>
                <w:szCs w:val="24"/>
              </w:rPr>
              <w:t xml:space="preserve">, </w:t>
            </w:r>
            <w:r w:rsidR="00AE38A6" w:rsidRPr="00624575">
              <w:rPr>
                <w:bCs/>
                <w:color w:val="000000"/>
                <w:sz w:val="24"/>
                <w:szCs w:val="24"/>
              </w:rPr>
              <w:t>поступлений  от иной приносящей доход деятельности.</w:t>
            </w:r>
          </w:p>
        </w:tc>
      </w:tr>
      <w:tr w:rsidR="00A04DE7" w:rsidRPr="00624575" w:rsidTr="001A00A6">
        <w:tc>
          <w:tcPr>
            <w:tcW w:w="1162" w:type="pct"/>
            <w:vAlign w:val="center"/>
          </w:tcPr>
          <w:p w:rsidR="00A04DE7" w:rsidRPr="00624575" w:rsidRDefault="00A04DE7" w:rsidP="00FC11EC">
            <w:pPr>
              <w:snapToGrid w:val="0"/>
              <w:spacing w:line="360" w:lineRule="auto"/>
              <w:rPr>
                <w:sz w:val="24"/>
                <w:szCs w:val="24"/>
              </w:rPr>
            </w:pPr>
            <w:r w:rsidRPr="00624575">
              <w:rPr>
                <w:sz w:val="24"/>
                <w:szCs w:val="24"/>
              </w:rPr>
              <w:t xml:space="preserve">Ожидаемые </w:t>
            </w:r>
            <w:r w:rsidR="00DA0963" w:rsidRPr="00624575">
              <w:rPr>
                <w:sz w:val="24"/>
                <w:szCs w:val="24"/>
              </w:rPr>
              <w:br/>
            </w:r>
            <w:r w:rsidRPr="00624575">
              <w:rPr>
                <w:sz w:val="24"/>
                <w:szCs w:val="24"/>
              </w:rPr>
              <w:t xml:space="preserve">конечные </w:t>
            </w:r>
            <w:r w:rsidR="00DA0963" w:rsidRPr="00624575">
              <w:rPr>
                <w:sz w:val="24"/>
                <w:szCs w:val="24"/>
              </w:rPr>
              <w:br/>
            </w:r>
            <w:r w:rsidRPr="00624575">
              <w:rPr>
                <w:sz w:val="24"/>
                <w:szCs w:val="24"/>
              </w:rPr>
              <w:t xml:space="preserve">результаты </w:t>
            </w:r>
            <w:r w:rsidR="00DA0963" w:rsidRPr="00624575">
              <w:rPr>
                <w:sz w:val="24"/>
                <w:szCs w:val="24"/>
              </w:rPr>
              <w:br/>
            </w:r>
            <w:r w:rsidRPr="00624575">
              <w:rPr>
                <w:sz w:val="24"/>
                <w:szCs w:val="24"/>
              </w:rPr>
              <w:t xml:space="preserve">реализации </w:t>
            </w:r>
            <w:r w:rsidR="00DA0963" w:rsidRPr="00624575">
              <w:rPr>
                <w:sz w:val="24"/>
                <w:szCs w:val="24"/>
              </w:rPr>
              <w:br/>
              <w:t>П</w:t>
            </w:r>
            <w:r w:rsidRPr="00624575">
              <w:rPr>
                <w:sz w:val="24"/>
                <w:szCs w:val="24"/>
              </w:rPr>
              <w:t>рограммы</w:t>
            </w:r>
          </w:p>
        </w:tc>
        <w:tc>
          <w:tcPr>
            <w:tcW w:w="3838" w:type="pct"/>
            <w:vAlign w:val="center"/>
          </w:tcPr>
          <w:p w:rsidR="00143BFA" w:rsidRPr="00624575" w:rsidRDefault="00143BFA" w:rsidP="00FC11EC">
            <w:pPr>
              <w:pStyle w:val="32"/>
              <w:spacing w:after="0" w:line="360" w:lineRule="auto"/>
              <w:ind w:left="0"/>
              <w:rPr>
                <w:rFonts w:eastAsia="Calibri"/>
                <w:sz w:val="24"/>
                <w:szCs w:val="24"/>
              </w:rPr>
            </w:pPr>
            <w:proofErr w:type="gramStart"/>
            <w:r w:rsidRPr="00624575">
              <w:rPr>
                <w:rFonts w:eastAsia="Calibri"/>
                <w:sz w:val="24"/>
                <w:szCs w:val="24"/>
              </w:rPr>
              <w:t>Созданы</w:t>
            </w:r>
            <w:proofErr w:type="gramEnd"/>
            <w:r w:rsidRPr="00624575">
              <w:rPr>
                <w:rFonts w:eastAsia="Calibri"/>
                <w:sz w:val="24"/>
                <w:szCs w:val="24"/>
              </w:rPr>
              <w:t>:</w:t>
            </w:r>
          </w:p>
          <w:p w:rsidR="00E15E39" w:rsidRPr="00624575" w:rsidRDefault="00143BFA" w:rsidP="00FC11EC">
            <w:pPr>
              <w:pStyle w:val="32"/>
              <w:spacing w:after="0" w:line="360" w:lineRule="auto"/>
              <w:ind w:left="0"/>
              <w:rPr>
                <w:sz w:val="24"/>
                <w:szCs w:val="24"/>
              </w:rPr>
            </w:pPr>
            <w:r w:rsidRPr="00624575">
              <w:rPr>
                <w:rFonts w:eastAsia="Calibri"/>
                <w:sz w:val="24"/>
                <w:szCs w:val="24"/>
              </w:rPr>
              <w:t>1.</w:t>
            </w:r>
            <w:r w:rsidR="00E15E39" w:rsidRPr="00624575">
              <w:rPr>
                <w:rFonts w:eastAsia="Calibri"/>
                <w:sz w:val="24"/>
                <w:szCs w:val="24"/>
              </w:rPr>
              <w:t xml:space="preserve">Модель образовательного пространства уровня основного общего образования, способствующего </w:t>
            </w:r>
            <w:r w:rsidR="00E15E39" w:rsidRPr="00624575">
              <w:rPr>
                <w:sz w:val="24"/>
                <w:szCs w:val="24"/>
              </w:rPr>
              <w:t xml:space="preserve">формированию новых </w:t>
            </w:r>
            <w:r w:rsidR="00DC2609">
              <w:rPr>
                <w:sz w:val="24"/>
                <w:szCs w:val="24"/>
              </w:rPr>
              <w:t>о</w:t>
            </w:r>
            <w:r w:rsidR="00E15E39" w:rsidRPr="00624575">
              <w:rPr>
                <w:sz w:val="24"/>
                <w:szCs w:val="24"/>
              </w:rPr>
              <w:t>бразовател</w:t>
            </w:r>
            <w:r w:rsidR="00E15E39" w:rsidRPr="00624575">
              <w:rPr>
                <w:sz w:val="24"/>
                <w:szCs w:val="24"/>
              </w:rPr>
              <w:t>ь</w:t>
            </w:r>
            <w:r w:rsidR="00E15E39" w:rsidRPr="00624575">
              <w:rPr>
                <w:sz w:val="24"/>
                <w:szCs w:val="24"/>
              </w:rPr>
              <w:t>н</w:t>
            </w:r>
            <w:r w:rsidR="00DC2609">
              <w:rPr>
                <w:sz w:val="24"/>
                <w:szCs w:val="24"/>
              </w:rPr>
              <w:t>ых (</w:t>
            </w:r>
            <w:proofErr w:type="spellStart"/>
            <w:r w:rsidR="00DC2609">
              <w:rPr>
                <w:sz w:val="24"/>
                <w:szCs w:val="24"/>
              </w:rPr>
              <w:t>метапредметных</w:t>
            </w:r>
            <w:proofErr w:type="spellEnd"/>
            <w:r w:rsidR="00DC2609">
              <w:rPr>
                <w:sz w:val="24"/>
                <w:szCs w:val="24"/>
              </w:rPr>
              <w:t>) результатов.</w:t>
            </w:r>
          </w:p>
          <w:p w:rsidR="00DA3F15" w:rsidRPr="00624575" w:rsidRDefault="00143BFA" w:rsidP="00FC11EC">
            <w:pPr>
              <w:pStyle w:val="32"/>
              <w:spacing w:after="0" w:line="360" w:lineRule="auto"/>
              <w:ind w:left="0"/>
              <w:rPr>
                <w:sz w:val="24"/>
                <w:szCs w:val="24"/>
              </w:rPr>
            </w:pPr>
            <w:r w:rsidRPr="00624575">
              <w:rPr>
                <w:sz w:val="24"/>
                <w:szCs w:val="24"/>
              </w:rPr>
              <w:t>2.</w:t>
            </w:r>
            <w:r w:rsidR="00DC2609">
              <w:rPr>
                <w:sz w:val="24"/>
                <w:szCs w:val="24"/>
              </w:rPr>
              <w:t>Модель обучения учащихся в режиме дистанционного и электронн</w:t>
            </w:r>
            <w:r w:rsidR="00DC2609">
              <w:rPr>
                <w:sz w:val="24"/>
                <w:szCs w:val="24"/>
              </w:rPr>
              <w:t>о</w:t>
            </w:r>
            <w:r w:rsidR="00DC2609">
              <w:rPr>
                <w:sz w:val="24"/>
                <w:szCs w:val="24"/>
              </w:rPr>
              <w:t>го обучения.</w:t>
            </w:r>
          </w:p>
          <w:p w:rsidR="00A04DE7" w:rsidRPr="00624575" w:rsidRDefault="00143BFA" w:rsidP="00507473">
            <w:pPr>
              <w:pStyle w:val="32"/>
              <w:spacing w:after="0" w:line="360" w:lineRule="auto"/>
              <w:ind w:left="0"/>
              <w:rPr>
                <w:sz w:val="24"/>
                <w:szCs w:val="24"/>
              </w:rPr>
            </w:pPr>
            <w:r w:rsidRPr="00624575">
              <w:rPr>
                <w:sz w:val="24"/>
                <w:szCs w:val="24"/>
              </w:rPr>
              <w:t>3.</w:t>
            </w:r>
            <w:r w:rsidR="00507473" w:rsidRPr="00507473">
              <w:rPr>
                <w:sz w:val="24"/>
                <w:szCs w:val="24"/>
              </w:rPr>
              <w:t>Сборник методических материалов, обеспечивающих реализацию возрастных переходов</w:t>
            </w:r>
          </w:p>
        </w:tc>
      </w:tr>
    </w:tbl>
    <w:p w:rsidR="00475F68" w:rsidRPr="00624575" w:rsidRDefault="006A36B5" w:rsidP="001D2082">
      <w:pPr>
        <w:pStyle w:val="3"/>
        <w:ind w:left="360"/>
        <w:jc w:val="center"/>
        <w:rPr>
          <w:color w:val="000000" w:themeColor="text1"/>
        </w:rPr>
      </w:pPr>
      <w:bookmarkStart w:id="2" w:name="_Toc372125097"/>
      <w:r w:rsidRPr="00624575">
        <w:rPr>
          <w:color w:val="000000" w:themeColor="text1"/>
        </w:rPr>
        <w:lastRenderedPageBreak/>
        <w:t>Раздел 1.</w:t>
      </w:r>
      <w:r w:rsidR="00FC11EC" w:rsidRPr="00624575">
        <w:rPr>
          <w:color w:val="000000" w:themeColor="text1"/>
        </w:rPr>
        <w:t xml:space="preserve"> </w:t>
      </w:r>
      <w:r w:rsidRPr="00624575">
        <w:rPr>
          <w:color w:val="000000" w:themeColor="text1"/>
        </w:rPr>
        <w:t>Информационная справка о лицее</w:t>
      </w:r>
      <w:bookmarkEnd w:id="2"/>
    </w:p>
    <w:tbl>
      <w:tblPr>
        <w:tblStyle w:val="af4"/>
        <w:tblW w:w="9889" w:type="dxa"/>
        <w:tblLook w:val="04A0" w:firstRow="1" w:lastRow="0" w:firstColumn="1" w:lastColumn="0" w:noHBand="0" w:noVBand="1"/>
      </w:tblPr>
      <w:tblGrid>
        <w:gridCol w:w="2943"/>
        <w:gridCol w:w="6946"/>
      </w:tblGrid>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Наименование:</w:t>
            </w:r>
          </w:p>
        </w:tc>
        <w:tc>
          <w:tcPr>
            <w:tcW w:w="6946" w:type="dxa"/>
            <w:vAlign w:val="center"/>
          </w:tcPr>
          <w:p w:rsidR="00475F68" w:rsidRPr="00624575" w:rsidRDefault="00475F68" w:rsidP="00624575">
            <w:pPr>
              <w:spacing w:line="336" w:lineRule="auto"/>
              <w:rPr>
                <w:sz w:val="24"/>
                <w:szCs w:val="24"/>
              </w:rPr>
            </w:pPr>
            <w:r w:rsidRPr="00624575">
              <w:rPr>
                <w:sz w:val="24"/>
                <w:szCs w:val="24"/>
              </w:rPr>
              <w:t xml:space="preserve">Муниципальное бюджетное общеобразовательное </w:t>
            </w:r>
            <w:r w:rsidR="00FC11EC" w:rsidRPr="00624575">
              <w:rPr>
                <w:sz w:val="24"/>
                <w:szCs w:val="24"/>
              </w:rPr>
              <w:br/>
            </w:r>
            <w:r w:rsidRPr="00624575">
              <w:rPr>
                <w:sz w:val="24"/>
                <w:szCs w:val="24"/>
              </w:rPr>
              <w:t>учреждение «Лицей №1»</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Год основания:</w:t>
            </w:r>
          </w:p>
        </w:tc>
        <w:tc>
          <w:tcPr>
            <w:tcW w:w="6946" w:type="dxa"/>
            <w:vAlign w:val="center"/>
          </w:tcPr>
          <w:p w:rsidR="00475F68" w:rsidRPr="00624575" w:rsidRDefault="0030197D" w:rsidP="00624575">
            <w:pPr>
              <w:spacing w:line="336" w:lineRule="auto"/>
              <w:rPr>
                <w:sz w:val="24"/>
                <w:szCs w:val="24"/>
              </w:rPr>
            </w:pPr>
            <w:r w:rsidRPr="00624575">
              <w:rPr>
                <w:sz w:val="24"/>
                <w:szCs w:val="24"/>
              </w:rPr>
              <w:t>2008</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Адрес:</w:t>
            </w:r>
          </w:p>
        </w:tc>
        <w:tc>
          <w:tcPr>
            <w:tcW w:w="6946" w:type="dxa"/>
            <w:vAlign w:val="center"/>
          </w:tcPr>
          <w:p w:rsidR="00475F68" w:rsidRPr="00624575" w:rsidRDefault="00A31DD4" w:rsidP="00624575">
            <w:pPr>
              <w:spacing w:line="336" w:lineRule="auto"/>
              <w:rPr>
                <w:sz w:val="24"/>
                <w:szCs w:val="24"/>
              </w:rPr>
            </w:pPr>
            <w:r w:rsidRPr="00624575">
              <w:rPr>
                <w:color w:val="000000"/>
                <w:sz w:val="24"/>
                <w:szCs w:val="24"/>
                <w:shd w:val="clear" w:color="auto" w:fill="FFFFFF"/>
              </w:rPr>
              <w:t>628310, РФ, Тюменская область, Ханты – Мансийский автоно</w:t>
            </w:r>
            <w:r w:rsidRPr="00624575">
              <w:rPr>
                <w:color w:val="000000"/>
                <w:sz w:val="24"/>
                <w:szCs w:val="24"/>
                <w:shd w:val="clear" w:color="auto" w:fill="FFFFFF"/>
              </w:rPr>
              <w:t>м</w:t>
            </w:r>
            <w:r w:rsidRPr="00624575">
              <w:rPr>
                <w:color w:val="000000"/>
                <w:sz w:val="24"/>
                <w:szCs w:val="24"/>
                <w:shd w:val="clear" w:color="auto" w:fill="FFFFFF"/>
              </w:rPr>
              <w:t>ный округ</w:t>
            </w:r>
            <w:r w:rsidR="0047746C">
              <w:rPr>
                <w:color w:val="000000"/>
                <w:sz w:val="24"/>
                <w:szCs w:val="24"/>
                <w:shd w:val="clear" w:color="auto" w:fill="FFFFFF"/>
              </w:rPr>
              <w:t xml:space="preserve"> </w:t>
            </w:r>
            <w:r w:rsidRPr="00624575">
              <w:rPr>
                <w:color w:val="000000"/>
                <w:sz w:val="24"/>
                <w:szCs w:val="24"/>
                <w:shd w:val="clear" w:color="auto" w:fill="FFFFFF"/>
              </w:rPr>
              <w:t>- Югра,</w:t>
            </w:r>
            <w:r w:rsidR="00CE6C5D" w:rsidRPr="00624575">
              <w:rPr>
                <w:color w:val="000000"/>
                <w:sz w:val="24"/>
                <w:szCs w:val="24"/>
                <w:shd w:val="clear" w:color="auto" w:fill="FFFFFF"/>
              </w:rPr>
              <w:t xml:space="preserve"> </w:t>
            </w:r>
            <w:r w:rsidRPr="00624575">
              <w:rPr>
                <w:color w:val="000000"/>
                <w:sz w:val="24"/>
                <w:szCs w:val="24"/>
                <w:shd w:val="clear" w:color="auto" w:fill="FFFFFF"/>
              </w:rPr>
              <w:t>г. Нефтеюганск</w:t>
            </w:r>
            <w:r w:rsidR="00CE6C5D" w:rsidRPr="00624575">
              <w:rPr>
                <w:color w:val="000000"/>
                <w:sz w:val="24"/>
                <w:szCs w:val="24"/>
                <w:shd w:val="clear" w:color="auto" w:fill="FFFFFF"/>
              </w:rPr>
              <w:t xml:space="preserve"> </w:t>
            </w:r>
            <w:r w:rsidRPr="00624575">
              <w:rPr>
                <w:color w:val="000000"/>
                <w:sz w:val="24"/>
                <w:szCs w:val="24"/>
                <w:shd w:val="clear" w:color="auto" w:fill="FFFFFF"/>
              </w:rPr>
              <w:t>, 16А микрорайон,</w:t>
            </w:r>
            <w:r w:rsidR="00CE6C5D" w:rsidRPr="00624575">
              <w:rPr>
                <w:color w:val="000000"/>
                <w:sz w:val="24"/>
                <w:szCs w:val="24"/>
                <w:shd w:val="clear" w:color="auto" w:fill="FFFFFF"/>
              </w:rPr>
              <w:t xml:space="preserve"> </w:t>
            </w:r>
            <w:r w:rsidRPr="00624575">
              <w:rPr>
                <w:color w:val="000000"/>
                <w:sz w:val="24"/>
                <w:szCs w:val="24"/>
                <w:shd w:val="clear" w:color="auto" w:fill="FFFFFF"/>
              </w:rPr>
              <w:t>здание</w:t>
            </w:r>
            <w:r w:rsidR="00CE6C5D" w:rsidRPr="00624575">
              <w:rPr>
                <w:color w:val="000000"/>
                <w:sz w:val="24"/>
                <w:szCs w:val="24"/>
                <w:shd w:val="clear" w:color="auto" w:fill="FFFFFF"/>
              </w:rPr>
              <w:t xml:space="preserve"> </w:t>
            </w:r>
            <w:r w:rsidRPr="00624575">
              <w:rPr>
                <w:color w:val="000000"/>
                <w:sz w:val="24"/>
                <w:szCs w:val="24"/>
                <w:shd w:val="clear" w:color="auto" w:fill="FFFFFF"/>
              </w:rPr>
              <w:t>№ 84 помещение № 1</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Телефон / факс:</w:t>
            </w:r>
          </w:p>
        </w:tc>
        <w:tc>
          <w:tcPr>
            <w:tcW w:w="6946" w:type="dxa"/>
            <w:vAlign w:val="center"/>
          </w:tcPr>
          <w:p w:rsidR="00475F68" w:rsidRPr="00624575" w:rsidRDefault="00A31DD4" w:rsidP="00624575">
            <w:pPr>
              <w:spacing w:line="336" w:lineRule="auto"/>
              <w:rPr>
                <w:color w:val="000000"/>
                <w:sz w:val="24"/>
                <w:szCs w:val="24"/>
                <w:shd w:val="clear" w:color="auto" w:fill="FFFFFF"/>
              </w:rPr>
            </w:pPr>
            <w:r w:rsidRPr="00624575">
              <w:rPr>
                <w:color w:val="000000"/>
                <w:sz w:val="24"/>
                <w:szCs w:val="24"/>
                <w:shd w:val="clear" w:color="auto" w:fill="FFFFFF"/>
              </w:rPr>
              <w:t>8 (3463) 236001, 236046, 236693, 236043</w:t>
            </w:r>
          </w:p>
        </w:tc>
      </w:tr>
      <w:tr w:rsidR="00475F68" w:rsidRPr="00624575" w:rsidTr="00AE38A6">
        <w:tc>
          <w:tcPr>
            <w:tcW w:w="2943" w:type="dxa"/>
            <w:vAlign w:val="center"/>
          </w:tcPr>
          <w:p w:rsidR="00475F68" w:rsidRPr="00507473" w:rsidRDefault="00475F68" w:rsidP="00624575">
            <w:pPr>
              <w:spacing w:line="336" w:lineRule="auto"/>
              <w:rPr>
                <w:sz w:val="24"/>
                <w:szCs w:val="24"/>
              </w:rPr>
            </w:pPr>
            <w:proofErr w:type="gramStart"/>
            <w:r w:rsidRPr="00624575">
              <w:rPr>
                <w:sz w:val="24"/>
                <w:szCs w:val="24"/>
              </w:rPr>
              <w:t>Е</w:t>
            </w:r>
            <w:proofErr w:type="gramEnd"/>
            <w:r w:rsidRPr="00624575">
              <w:rPr>
                <w:sz w:val="24"/>
                <w:szCs w:val="24"/>
                <w:lang w:val="en-US"/>
              </w:rPr>
              <w:t>-mail:</w:t>
            </w:r>
            <w:r w:rsidR="00507473">
              <w:rPr>
                <w:sz w:val="24"/>
                <w:szCs w:val="24"/>
              </w:rPr>
              <w:t xml:space="preserve">     </w:t>
            </w:r>
          </w:p>
        </w:tc>
        <w:tc>
          <w:tcPr>
            <w:tcW w:w="6946" w:type="dxa"/>
            <w:vAlign w:val="center"/>
          </w:tcPr>
          <w:p w:rsidR="00475F68" w:rsidRPr="00624575" w:rsidRDefault="00B8161B" w:rsidP="00624575">
            <w:pPr>
              <w:spacing w:line="336" w:lineRule="auto"/>
              <w:rPr>
                <w:color w:val="000000"/>
                <w:sz w:val="24"/>
                <w:szCs w:val="24"/>
                <w:shd w:val="clear" w:color="auto" w:fill="FFFFFF"/>
              </w:rPr>
            </w:pPr>
            <w:r w:rsidRPr="00624575">
              <w:rPr>
                <w:color w:val="000000"/>
                <w:sz w:val="24"/>
                <w:szCs w:val="24"/>
                <w:shd w:val="clear" w:color="auto" w:fill="FFFFFF"/>
              </w:rPr>
              <w:t>lizeum_ugansk@mail.ru</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Сайт:</w:t>
            </w:r>
          </w:p>
        </w:tc>
        <w:tc>
          <w:tcPr>
            <w:tcW w:w="6946" w:type="dxa"/>
            <w:vAlign w:val="center"/>
          </w:tcPr>
          <w:p w:rsidR="00475F68" w:rsidRPr="00624575" w:rsidRDefault="00B8161B" w:rsidP="00624575">
            <w:pPr>
              <w:spacing w:line="336" w:lineRule="auto"/>
              <w:rPr>
                <w:color w:val="000000"/>
                <w:sz w:val="24"/>
                <w:szCs w:val="24"/>
                <w:shd w:val="clear" w:color="auto" w:fill="FFFFFF"/>
              </w:rPr>
            </w:pPr>
            <w:r w:rsidRPr="00624575">
              <w:rPr>
                <w:color w:val="000000"/>
                <w:sz w:val="24"/>
                <w:szCs w:val="24"/>
                <w:shd w:val="clear" w:color="auto" w:fill="FFFFFF"/>
              </w:rPr>
              <w:t>http://ugansk16.ru/</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Учредитель:</w:t>
            </w:r>
          </w:p>
        </w:tc>
        <w:tc>
          <w:tcPr>
            <w:tcW w:w="6946" w:type="dxa"/>
            <w:vAlign w:val="center"/>
          </w:tcPr>
          <w:p w:rsidR="00475F68" w:rsidRPr="00624575" w:rsidRDefault="00B8161B" w:rsidP="00624575">
            <w:pPr>
              <w:spacing w:line="336" w:lineRule="auto"/>
              <w:rPr>
                <w:color w:val="000000"/>
                <w:sz w:val="24"/>
                <w:szCs w:val="24"/>
                <w:shd w:val="clear" w:color="auto" w:fill="FFFFFF"/>
              </w:rPr>
            </w:pPr>
            <w:r w:rsidRPr="00624575">
              <w:rPr>
                <w:color w:val="000000"/>
                <w:sz w:val="24"/>
                <w:szCs w:val="24"/>
                <w:shd w:val="clear" w:color="auto" w:fill="FFFFFF"/>
              </w:rPr>
              <w:t>муниципальное образование город Нефтеюганск в лице админ</w:t>
            </w:r>
            <w:r w:rsidRPr="00624575">
              <w:rPr>
                <w:color w:val="000000"/>
                <w:sz w:val="24"/>
                <w:szCs w:val="24"/>
                <w:shd w:val="clear" w:color="auto" w:fill="FFFFFF"/>
              </w:rPr>
              <w:t>и</w:t>
            </w:r>
            <w:r w:rsidRPr="00624575">
              <w:rPr>
                <w:color w:val="000000"/>
                <w:sz w:val="24"/>
                <w:szCs w:val="24"/>
                <w:shd w:val="clear" w:color="auto" w:fill="FFFFFF"/>
              </w:rPr>
              <w:t xml:space="preserve">страции города Нефтеюганска </w:t>
            </w:r>
          </w:p>
          <w:p w:rsidR="00B8161B" w:rsidRPr="00624575" w:rsidRDefault="00B8161B" w:rsidP="00624575">
            <w:pPr>
              <w:spacing w:line="336" w:lineRule="auto"/>
              <w:rPr>
                <w:color w:val="000000"/>
                <w:sz w:val="24"/>
                <w:szCs w:val="24"/>
                <w:shd w:val="clear" w:color="auto" w:fill="FFFFFF"/>
              </w:rPr>
            </w:pPr>
            <w:r w:rsidRPr="00624575">
              <w:rPr>
                <w:color w:val="000000"/>
                <w:sz w:val="24"/>
                <w:szCs w:val="24"/>
                <w:shd w:val="clear" w:color="auto" w:fill="FFFFFF"/>
              </w:rPr>
              <w:t>ведомственное подчинение Департамента образования и мол</w:t>
            </w:r>
            <w:r w:rsidRPr="00624575">
              <w:rPr>
                <w:color w:val="000000"/>
                <w:sz w:val="24"/>
                <w:szCs w:val="24"/>
                <w:shd w:val="clear" w:color="auto" w:fill="FFFFFF"/>
              </w:rPr>
              <w:t>о</w:t>
            </w:r>
            <w:r w:rsidRPr="00624575">
              <w:rPr>
                <w:color w:val="000000"/>
                <w:sz w:val="24"/>
                <w:szCs w:val="24"/>
                <w:shd w:val="clear" w:color="auto" w:fill="FFFFFF"/>
              </w:rPr>
              <w:t>дёжной политики администрации города Нефтеюганска</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 xml:space="preserve">Количество учащихся, </w:t>
            </w:r>
            <w:r w:rsidR="00FC11EC" w:rsidRPr="00624575">
              <w:rPr>
                <w:sz w:val="24"/>
                <w:szCs w:val="24"/>
              </w:rPr>
              <w:br/>
            </w:r>
            <w:r w:rsidRPr="00624575">
              <w:rPr>
                <w:sz w:val="24"/>
                <w:szCs w:val="24"/>
              </w:rPr>
              <w:t>из них:</w:t>
            </w:r>
          </w:p>
        </w:tc>
        <w:tc>
          <w:tcPr>
            <w:tcW w:w="6946" w:type="dxa"/>
            <w:vAlign w:val="center"/>
          </w:tcPr>
          <w:p w:rsidR="00475F68" w:rsidRPr="00E525C8" w:rsidRDefault="00143BFA" w:rsidP="00624575">
            <w:pPr>
              <w:spacing w:line="336" w:lineRule="auto"/>
              <w:rPr>
                <w:sz w:val="24"/>
                <w:szCs w:val="24"/>
                <w:highlight w:val="yellow"/>
              </w:rPr>
            </w:pPr>
            <w:r w:rsidRPr="00E525C8">
              <w:rPr>
                <w:sz w:val="24"/>
                <w:szCs w:val="24"/>
                <w:highlight w:val="yellow"/>
              </w:rPr>
              <w:t>598</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уровень начального о</w:t>
            </w:r>
            <w:r w:rsidRPr="00624575">
              <w:rPr>
                <w:sz w:val="24"/>
                <w:szCs w:val="24"/>
              </w:rPr>
              <w:t>б</w:t>
            </w:r>
            <w:r w:rsidRPr="00624575">
              <w:rPr>
                <w:sz w:val="24"/>
                <w:szCs w:val="24"/>
              </w:rPr>
              <w:t>щего образования:</w:t>
            </w:r>
          </w:p>
        </w:tc>
        <w:tc>
          <w:tcPr>
            <w:tcW w:w="6946" w:type="dxa"/>
            <w:vAlign w:val="center"/>
          </w:tcPr>
          <w:p w:rsidR="00475F68" w:rsidRPr="00E525C8" w:rsidRDefault="00143BFA" w:rsidP="00624575">
            <w:pPr>
              <w:spacing w:line="336" w:lineRule="auto"/>
              <w:rPr>
                <w:sz w:val="24"/>
                <w:szCs w:val="24"/>
                <w:highlight w:val="yellow"/>
              </w:rPr>
            </w:pPr>
            <w:r w:rsidRPr="00E525C8">
              <w:rPr>
                <w:sz w:val="24"/>
                <w:szCs w:val="24"/>
                <w:highlight w:val="yellow"/>
              </w:rPr>
              <w:t>207</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 xml:space="preserve">уровень основного </w:t>
            </w:r>
            <w:r w:rsidR="00FC11EC" w:rsidRPr="00624575">
              <w:rPr>
                <w:sz w:val="24"/>
                <w:szCs w:val="24"/>
              </w:rPr>
              <w:br/>
            </w:r>
            <w:r w:rsidRPr="00624575">
              <w:rPr>
                <w:sz w:val="24"/>
                <w:szCs w:val="24"/>
              </w:rPr>
              <w:t>общего образования:</w:t>
            </w:r>
          </w:p>
        </w:tc>
        <w:tc>
          <w:tcPr>
            <w:tcW w:w="6946" w:type="dxa"/>
            <w:vAlign w:val="center"/>
          </w:tcPr>
          <w:p w:rsidR="00475F68" w:rsidRPr="00E525C8" w:rsidRDefault="00143BFA" w:rsidP="00624575">
            <w:pPr>
              <w:spacing w:line="336" w:lineRule="auto"/>
              <w:rPr>
                <w:sz w:val="24"/>
                <w:szCs w:val="24"/>
                <w:highlight w:val="yellow"/>
              </w:rPr>
            </w:pPr>
            <w:r w:rsidRPr="00E525C8">
              <w:rPr>
                <w:sz w:val="24"/>
                <w:szCs w:val="24"/>
                <w:highlight w:val="yellow"/>
              </w:rPr>
              <w:t>345</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 xml:space="preserve">уровень среднего </w:t>
            </w:r>
            <w:r w:rsidR="00FC11EC" w:rsidRPr="00624575">
              <w:rPr>
                <w:sz w:val="24"/>
                <w:szCs w:val="24"/>
              </w:rPr>
              <w:br/>
            </w:r>
            <w:r w:rsidRPr="00624575">
              <w:rPr>
                <w:sz w:val="24"/>
                <w:szCs w:val="24"/>
              </w:rPr>
              <w:t>общего образования:</w:t>
            </w:r>
          </w:p>
        </w:tc>
        <w:tc>
          <w:tcPr>
            <w:tcW w:w="6946" w:type="dxa"/>
            <w:vAlign w:val="center"/>
          </w:tcPr>
          <w:p w:rsidR="00475F68" w:rsidRPr="00E525C8" w:rsidRDefault="00143BFA" w:rsidP="00624575">
            <w:pPr>
              <w:spacing w:line="336" w:lineRule="auto"/>
              <w:rPr>
                <w:sz w:val="24"/>
                <w:szCs w:val="24"/>
                <w:highlight w:val="yellow"/>
              </w:rPr>
            </w:pPr>
            <w:r w:rsidRPr="00E525C8">
              <w:rPr>
                <w:sz w:val="24"/>
                <w:szCs w:val="24"/>
                <w:highlight w:val="yellow"/>
              </w:rPr>
              <w:t>46</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Количество педагогич</w:t>
            </w:r>
            <w:r w:rsidRPr="00624575">
              <w:rPr>
                <w:sz w:val="24"/>
                <w:szCs w:val="24"/>
              </w:rPr>
              <w:t>е</w:t>
            </w:r>
            <w:r w:rsidRPr="00624575">
              <w:rPr>
                <w:sz w:val="24"/>
                <w:szCs w:val="24"/>
              </w:rPr>
              <w:t>ских работников, из них:</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36</w:t>
            </w:r>
          </w:p>
        </w:tc>
      </w:tr>
      <w:tr w:rsidR="00475F68" w:rsidRPr="00624575" w:rsidTr="00AE38A6">
        <w:tc>
          <w:tcPr>
            <w:tcW w:w="2943" w:type="dxa"/>
            <w:vAlign w:val="center"/>
          </w:tcPr>
          <w:p w:rsidR="00FC11EC" w:rsidRPr="00624575" w:rsidRDefault="00475F68" w:rsidP="00624575">
            <w:pPr>
              <w:spacing w:line="336" w:lineRule="auto"/>
              <w:rPr>
                <w:sz w:val="24"/>
                <w:szCs w:val="24"/>
              </w:rPr>
            </w:pPr>
            <w:r w:rsidRPr="00624575">
              <w:rPr>
                <w:sz w:val="24"/>
                <w:szCs w:val="24"/>
              </w:rPr>
              <w:t xml:space="preserve">заслуженный учитель </w:t>
            </w:r>
          </w:p>
          <w:p w:rsidR="00475F68" w:rsidRPr="00624575" w:rsidRDefault="00475F68" w:rsidP="00624575">
            <w:pPr>
              <w:spacing w:line="336" w:lineRule="auto"/>
              <w:rPr>
                <w:sz w:val="24"/>
                <w:szCs w:val="24"/>
              </w:rPr>
            </w:pPr>
            <w:r w:rsidRPr="00624575">
              <w:rPr>
                <w:sz w:val="24"/>
                <w:szCs w:val="24"/>
              </w:rPr>
              <w:t>России:</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1</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 xml:space="preserve">отличник народного </w:t>
            </w:r>
            <w:r w:rsidR="00FC11EC" w:rsidRPr="00624575">
              <w:rPr>
                <w:sz w:val="24"/>
                <w:szCs w:val="24"/>
              </w:rPr>
              <w:br/>
            </w:r>
            <w:r w:rsidRPr="00624575">
              <w:rPr>
                <w:sz w:val="24"/>
                <w:szCs w:val="24"/>
              </w:rPr>
              <w:t>образования:</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1</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 xml:space="preserve">почётный работник </w:t>
            </w:r>
            <w:r w:rsidR="00FC11EC" w:rsidRPr="00624575">
              <w:rPr>
                <w:sz w:val="24"/>
                <w:szCs w:val="24"/>
              </w:rPr>
              <w:br/>
            </w:r>
            <w:r w:rsidRPr="00624575">
              <w:rPr>
                <w:sz w:val="24"/>
                <w:szCs w:val="24"/>
              </w:rPr>
              <w:t>общего образования:</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9</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Имеют квалификацио</w:t>
            </w:r>
            <w:r w:rsidRPr="00624575">
              <w:rPr>
                <w:sz w:val="24"/>
                <w:szCs w:val="24"/>
              </w:rPr>
              <w:t>н</w:t>
            </w:r>
            <w:r w:rsidRPr="00624575">
              <w:rPr>
                <w:sz w:val="24"/>
                <w:szCs w:val="24"/>
              </w:rPr>
              <w:t>ную категорию:</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26</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высшую:</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8</w:t>
            </w:r>
          </w:p>
        </w:tc>
      </w:tr>
      <w:tr w:rsidR="00475F68" w:rsidRPr="00624575" w:rsidTr="00AE38A6">
        <w:tc>
          <w:tcPr>
            <w:tcW w:w="2943" w:type="dxa"/>
            <w:vAlign w:val="center"/>
          </w:tcPr>
          <w:p w:rsidR="00475F68" w:rsidRPr="00624575" w:rsidRDefault="00475F68" w:rsidP="00624575">
            <w:pPr>
              <w:spacing w:line="336" w:lineRule="auto"/>
              <w:rPr>
                <w:sz w:val="24"/>
                <w:szCs w:val="24"/>
              </w:rPr>
            </w:pPr>
            <w:r w:rsidRPr="00624575">
              <w:rPr>
                <w:sz w:val="24"/>
                <w:szCs w:val="24"/>
              </w:rPr>
              <w:t>первую:</w:t>
            </w:r>
          </w:p>
        </w:tc>
        <w:tc>
          <w:tcPr>
            <w:tcW w:w="6946" w:type="dxa"/>
            <w:vAlign w:val="center"/>
          </w:tcPr>
          <w:p w:rsidR="00475F68" w:rsidRPr="00E525C8" w:rsidRDefault="00AC1BC6" w:rsidP="00624575">
            <w:pPr>
              <w:spacing w:line="336" w:lineRule="auto"/>
              <w:rPr>
                <w:sz w:val="24"/>
                <w:szCs w:val="24"/>
                <w:highlight w:val="yellow"/>
              </w:rPr>
            </w:pPr>
            <w:r w:rsidRPr="00E525C8">
              <w:rPr>
                <w:sz w:val="24"/>
                <w:szCs w:val="24"/>
                <w:highlight w:val="yellow"/>
              </w:rPr>
              <w:t>18</w:t>
            </w:r>
          </w:p>
        </w:tc>
      </w:tr>
    </w:tbl>
    <w:p w:rsidR="00CE6C5D" w:rsidRPr="00624575" w:rsidRDefault="00CE6C5D" w:rsidP="00FC11EC">
      <w:pPr>
        <w:tabs>
          <w:tab w:val="left" w:pos="709"/>
        </w:tabs>
        <w:spacing w:line="360" w:lineRule="auto"/>
        <w:jc w:val="center"/>
        <w:rPr>
          <w:rFonts w:ascii="Times New Roman" w:hAnsi="Times New Roman" w:cs="Times New Roman"/>
          <w:sz w:val="24"/>
          <w:szCs w:val="24"/>
        </w:rPr>
        <w:sectPr w:rsidR="00CE6C5D" w:rsidRPr="00624575" w:rsidSect="00AE38A6">
          <w:pgSz w:w="11906" w:h="16838" w:code="9"/>
          <w:pgMar w:top="1134" w:right="567" w:bottom="1134" w:left="1701" w:header="709" w:footer="709" w:gutter="0"/>
          <w:cols w:space="708"/>
          <w:docGrid w:linePitch="360"/>
        </w:sectPr>
      </w:pPr>
    </w:p>
    <w:p w:rsidR="003E4EE1" w:rsidRDefault="00982FB8" w:rsidP="00EE6A75">
      <w:pPr>
        <w:spacing w:before="120" w:after="120" w:line="360" w:lineRule="auto"/>
        <w:jc w:val="center"/>
        <w:rPr>
          <w:rFonts w:ascii="Times New Roman" w:hAnsi="Times New Roman" w:cs="Times New Roman"/>
          <w:sz w:val="24"/>
          <w:szCs w:val="24"/>
        </w:rPr>
      </w:pPr>
      <w:bookmarkStart w:id="3" w:name="_Toc372125098"/>
      <w:r w:rsidRPr="00507473">
        <w:rPr>
          <w:rFonts w:ascii="Times New Roman" w:hAnsi="Times New Roman" w:cs="Times New Roman"/>
          <w:color w:val="000000" w:themeColor="text1"/>
          <w:sz w:val="24"/>
          <w:szCs w:val="24"/>
        </w:rPr>
        <w:lastRenderedPageBreak/>
        <w:t>Раздел 2</w:t>
      </w:r>
      <w:r w:rsidR="00AF64BF" w:rsidRPr="00507473">
        <w:rPr>
          <w:rFonts w:ascii="Times New Roman" w:hAnsi="Times New Roman" w:cs="Times New Roman"/>
          <w:color w:val="000000" w:themeColor="text1"/>
          <w:sz w:val="24"/>
          <w:szCs w:val="24"/>
        </w:rPr>
        <w:t xml:space="preserve">. </w:t>
      </w:r>
      <w:r w:rsidR="00FC11EC" w:rsidRPr="00507473">
        <w:rPr>
          <w:rFonts w:ascii="Times New Roman" w:hAnsi="Times New Roman" w:cs="Times New Roman"/>
          <w:color w:val="000000" w:themeColor="text1"/>
          <w:sz w:val="24"/>
          <w:szCs w:val="24"/>
        </w:rPr>
        <w:t xml:space="preserve"> </w:t>
      </w:r>
      <w:bookmarkEnd w:id="3"/>
      <w:r w:rsidR="003E4EE1">
        <w:rPr>
          <w:rFonts w:ascii="Times New Roman" w:hAnsi="Times New Roman" w:cs="Times New Roman"/>
          <w:sz w:val="24"/>
          <w:szCs w:val="24"/>
        </w:rPr>
        <w:t xml:space="preserve">Анализ </w:t>
      </w:r>
      <w:r w:rsidR="00507473" w:rsidRPr="00507473">
        <w:rPr>
          <w:rFonts w:ascii="Times New Roman" w:hAnsi="Times New Roman" w:cs="Times New Roman"/>
          <w:sz w:val="24"/>
          <w:szCs w:val="24"/>
        </w:rPr>
        <w:t>выполнени</w:t>
      </w:r>
      <w:r w:rsidR="003E4EE1">
        <w:rPr>
          <w:rFonts w:ascii="Times New Roman" w:hAnsi="Times New Roman" w:cs="Times New Roman"/>
          <w:sz w:val="24"/>
          <w:szCs w:val="24"/>
        </w:rPr>
        <w:t xml:space="preserve">я </w:t>
      </w:r>
      <w:r w:rsidR="00507473" w:rsidRPr="00507473">
        <w:rPr>
          <w:rFonts w:ascii="Times New Roman" w:hAnsi="Times New Roman" w:cs="Times New Roman"/>
          <w:sz w:val="24"/>
          <w:szCs w:val="24"/>
        </w:rPr>
        <w:t xml:space="preserve">  Программы  развития МБОУ «Лицей № 1» </w:t>
      </w:r>
    </w:p>
    <w:p w:rsidR="00507473" w:rsidRPr="00507473" w:rsidRDefault="00507473" w:rsidP="00EE6A75">
      <w:pPr>
        <w:spacing w:before="120" w:after="120" w:line="360" w:lineRule="auto"/>
        <w:jc w:val="center"/>
        <w:rPr>
          <w:rFonts w:ascii="Times New Roman" w:hAnsi="Times New Roman" w:cs="Times New Roman"/>
          <w:sz w:val="24"/>
          <w:szCs w:val="24"/>
        </w:rPr>
      </w:pPr>
      <w:r w:rsidRPr="00507473">
        <w:rPr>
          <w:rFonts w:ascii="Times New Roman" w:hAnsi="Times New Roman" w:cs="Times New Roman"/>
          <w:sz w:val="24"/>
          <w:szCs w:val="24"/>
        </w:rPr>
        <w:t>«Школа развития и самоопределения» на 2013 – 2018 годы.</w:t>
      </w:r>
    </w:p>
    <w:p w:rsidR="00507473" w:rsidRPr="003E4EE1" w:rsidRDefault="00507473" w:rsidP="00EE6A75">
      <w:pPr>
        <w:pStyle w:val="afc"/>
        <w:spacing w:before="120" w:after="120" w:line="360" w:lineRule="auto"/>
        <w:ind w:left="0" w:firstLine="709"/>
        <w:jc w:val="both"/>
        <w:rPr>
          <w:rFonts w:ascii="Times New Roman" w:hAnsi="Times New Roman" w:cs="Times New Roman"/>
          <w:sz w:val="16"/>
          <w:szCs w:val="16"/>
        </w:rPr>
      </w:pPr>
    </w:p>
    <w:p w:rsidR="00507473" w:rsidRPr="00507473" w:rsidRDefault="00507473" w:rsidP="00EE6A75">
      <w:pPr>
        <w:pStyle w:val="afc"/>
        <w:spacing w:before="120" w:after="120" w:line="360" w:lineRule="auto"/>
        <w:ind w:left="0" w:firstLine="709"/>
        <w:rPr>
          <w:rFonts w:ascii="Times New Roman" w:hAnsi="Times New Roman" w:cs="Times New Roman"/>
          <w:sz w:val="24"/>
          <w:szCs w:val="24"/>
        </w:rPr>
      </w:pPr>
      <w:r w:rsidRPr="00507473">
        <w:rPr>
          <w:rFonts w:ascii="Times New Roman" w:hAnsi="Times New Roman" w:cs="Times New Roman"/>
          <w:sz w:val="24"/>
          <w:szCs w:val="24"/>
        </w:rPr>
        <w:t>Цел</w:t>
      </w:r>
      <w:r w:rsidR="003E4EE1">
        <w:rPr>
          <w:rFonts w:ascii="Times New Roman" w:hAnsi="Times New Roman" w:cs="Times New Roman"/>
          <w:sz w:val="24"/>
          <w:szCs w:val="24"/>
        </w:rPr>
        <w:t>ью</w:t>
      </w:r>
      <w:r w:rsidRPr="00507473">
        <w:rPr>
          <w:rFonts w:ascii="Times New Roman" w:hAnsi="Times New Roman" w:cs="Times New Roman"/>
          <w:sz w:val="24"/>
          <w:szCs w:val="24"/>
        </w:rPr>
        <w:t xml:space="preserve"> Программы</w:t>
      </w:r>
      <w:r w:rsidR="003E4EE1">
        <w:rPr>
          <w:rFonts w:ascii="Times New Roman" w:hAnsi="Times New Roman" w:cs="Times New Roman"/>
          <w:sz w:val="24"/>
          <w:szCs w:val="24"/>
        </w:rPr>
        <w:t xml:space="preserve"> было</w:t>
      </w:r>
      <w:r w:rsidRPr="00507473">
        <w:rPr>
          <w:rFonts w:ascii="Times New Roman" w:hAnsi="Times New Roman" w:cs="Times New Roman"/>
          <w:sz w:val="24"/>
          <w:szCs w:val="24"/>
        </w:rPr>
        <w:t xml:space="preserve">: </w:t>
      </w:r>
    </w:p>
    <w:p w:rsidR="00507473" w:rsidRPr="003E4EE1" w:rsidRDefault="00507473" w:rsidP="00EE6A75">
      <w:pPr>
        <w:pStyle w:val="afc"/>
        <w:spacing w:before="120" w:after="120" w:line="360" w:lineRule="auto"/>
        <w:ind w:left="0" w:firstLine="709"/>
        <w:jc w:val="both"/>
        <w:rPr>
          <w:rFonts w:ascii="Times New Roman" w:hAnsi="Times New Roman" w:cs="Times New Roman"/>
          <w:spacing w:val="-8"/>
          <w:sz w:val="24"/>
          <w:szCs w:val="24"/>
        </w:rPr>
      </w:pPr>
      <w:r w:rsidRPr="003E4EE1">
        <w:rPr>
          <w:rFonts w:ascii="Times New Roman" w:hAnsi="Times New Roman" w:cs="Times New Roman"/>
          <w:spacing w:val="-8"/>
          <w:sz w:val="24"/>
          <w:szCs w:val="24"/>
        </w:rPr>
        <w:t>Создание условий для построения модели образовательного пространства уровня основного общего образования, способствующего формированию образовательных (</w:t>
      </w:r>
      <w:proofErr w:type="spellStart"/>
      <w:r w:rsidRPr="003E4EE1">
        <w:rPr>
          <w:rFonts w:ascii="Times New Roman" w:hAnsi="Times New Roman" w:cs="Times New Roman"/>
          <w:spacing w:val="-8"/>
          <w:sz w:val="24"/>
          <w:szCs w:val="24"/>
        </w:rPr>
        <w:t>метапредметных</w:t>
      </w:r>
      <w:proofErr w:type="spellEnd"/>
      <w:r w:rsidRPr="003E4EE1">
        <w:rPr>
          <w:rFonts w:ascii="Times New Roman" w:hAnsi="Times New Roman" w:cs="Times New Roman"/>
          <w:spacing w:val="-8"/>
          <w:sz w:val="24"/>
          <w:szCs w:val="24"/>
        </w:rPr>
        <w:t>) резул</w:t>
      </w:r>
      <w:r w:rsidRPr="003E4EE1">
        <w:rPr>
          <w:rFonts w:ascii="Times New Roman" w:hAnsi="Times New Roman" w:cs="Times New Roman"/>
          <w:spacing w:val="-8"/>
          <w:sz w:val="24"/>
          <w:szCs w:val="24"/>
        </w:rPr>
        <w:t>ь</w:t>
      </w:r>
      <w:r w:rsidRPr="003E4EE1">
        <w:rPr>
          <w:rFonts w:ascii="Times New Roman" w:hAnsi="Times New Roman" w:cs="Times New Roman"/>
          <w:spacing w:val="-8"/>
          <w:sz w:val="24"/>
          <w:szCs w:val="24"/>
        </w:rPr>
        <w:t>татов.</w:t>
      </w:r>
    </w:p>
    <w:p w:rsidR="00507473" w:rsidRPr="003E4EE1" w:rsidRDefault="00507473" w:rsidP="00EE6A75">
      <w:pPr>
        <w:pStyle w:val="afc"/>
        <w:spacing w:before="120" w:after="120" w:line="360" w:lineRule="auto"/>
        <w:ind w:left="0" w:firstLine="709"/>
        <w:rPr>
          <w:rFonts w:ascii="Times New Roman" w:hAnsi="Times New Roman" w:cs="Times New Roman"/>
          <w:sz w:val="16"/>
          <w:szCs w:val="16"/>
        </w:rPr>
      </w:pPr>
    </w:p>
    <w:p w:rsidR="00507473" w:rsidRPr="00507473" w:rsidRDefault="00507473" w:rsidP="00EE6A75">
      <w:pPr>
        <w:pStyle w:val="afc"/>
        <w:spacing w:before="120" w:after="120" w:line="360" w:lineRule="auto"/>
        <w:ind w:left="0" w:firstLine="709"/>
        <w:rPr>
          <w:rFonts w:ascii="Times New Roman" w:hAnsi="Times New Roman" w:cs="Times New Roman"/>
          <w:sz w:val="24"/>
          <w:szCs w:val="24"/>
        </w:rPr>
      </w:pPr>
      <w:r w:rsidRPr="00507473">
        <w:rPr>
          <w:rFonts w:ascii="Times New Roman" w:hAnsi="Times New Roman" w:cs="Times New Roman"/>
          <w:sz w:val="24"/>
          <w:szCs w:val="24"/>
        </w:rPr>
        <w:t xml:space="preserve">Задачи Программы: </w:t>
      </w:r>
    </w:p>
    <w:p w:rsidR="00507473" w:rsidRPr="00507473" w:rsidRDefault="00507473" w:rsidP="00EE6A75">
      <w:pPr>
        <w:pStyle w:val="afc"/>
        <w:spacing w:before="120" w:after="120" w:line="360" w:lineRule="auto"/>
        <w:ind w:left="0" w:firstLine="709"/>
        <w:jc w:val="both"/>
        <w:rPr>
          <w:rFonts w:ascii="Times New Roman" w:hAnsi="Times New Roman" w:cs="Times New Roman"/>
          <w:sz w:val="24"/>
          <w:szCs w:val="24"/>
        </w:rPr>
      </w:pPr>
      <w:r w:rsidRPr="00507473">
        <w:rPr>
          <w:rFonts w:ascii="Times New Roman" w:hAnsi="Times New Roman" w:cs="Times New Roman"/>
          <w:sz w:val="24"/>
          <w:szCs w:val="24"/>
        </w:rPr>
        <w:t>1.Создание специально организованных простран</w:t>
      </w:r>
      <w:proofErr w:type="gramStart"/>
      <w:r w:rsidRPr="00507473">
        <w:rPr>
          <w:rFonts w:ascii="Times New Roman" w:hAnsi="Times New Roman" w:cs="Times New Roman"/>
          <w:sz w:val="24"/>
          <w:szCs w:val="24"/>
        </w:rPr>
        <w:t>ств дл</w:t>
      </w:r>
      <w:proofErr w:type="gramEnd"/>
      <w:r w:rsidRPr="00507473">
        <w:rPr>
          <w:rFonts w:ascii="Times New Roman" w:hAnsi="Times New Roman" w:cs="Times New Roman"/>
          <w:sz w:val="24"/>
          <w:szCs w:val="24"/>
        </w:rPr>
        <w:t>я проявления учебной и соц</w:t>
      </w:r>
      <w:r w:rsidRPr="00507473">
        <w:rPr>
          <w:rFonts w:ascii="Times New Roman" w:hAnsi="Times New Roman" w:cs="Times New Roman"/>
          <w:sz w:val="24"/>
          <w:szCs w:val="24"/>
        </w:rPr>
        <w:t>и</w:t>
      </w:r>
      <w:r w:rsidRPr="00507473">
        <w:rPr>
          <w:rFonts w:ascii="Times New Roman" w:hAnsi="Times New Roman" w:cs="Times New Roman"/>
          <w:sz w:val="24"/>
          <w:szCs w:val="24"/>
        </w:rPr>
        <w:t>альной активности подростков.</w:t>
      </w:r>
    </w:p>
    <w:p w:rsidR="00507473" w:rsidRPr="00507473" w:rsidRDefault="00507473" w:rsidP="00EE6A75">
      <w:pPr>
        <w:pStyle w:val="afc"/>
        <w:spacing w:before="120" w:after="120" w:line="360" w:lineRule="auto"/>
        <w:ind w:left="0" w:firstLine="709"/>
        <w:jc w:val="both"/>
        <w:rPr>
          <w:rFonts w:ascii="Times New Roman" w:hAnsi="Times New Roman" w:cs="Times New Roman"/>
          <w:sz w:val="24"/>
          <w:szCs w:val="24"/>
        </w:rPr>
      </w:pPr>
      <w:r w:rsidRPr="00507473">
        <w:rPr>
          <w:rFonts w:ascii="Times New Roman" w:hAnsi="Times New Roman" w:cs="Times New Roman"/>
          <w:sz w:val="24"/>
          <w:szCs w:val="24"/>
        </w:rPr>
        <w:t>2.Воспитание современного профессионального мышления педагогов.</w:t>
      </w:r>
    </w:p>
    <w:p w:rsidR="00507473" w:rsidRPr="00507473" w:rsidRDefault="00507473" w:rsidP="00EE6A75">
      <w:pPr>
        <w:pStyle w:val="afc"/>
        <w:spacing w:before="120" w:after="120" w:line="360" w:lineRule="auto"/>
        <w:ind w:left="0" w:firstLine="709"/>
        <w:jc w:val="both"/>
        <w:rPr>
          <w:rFonts w:ascii="Times New Roman" w:hAnsi="Times New Roman" w:cs="Times New Roman"/>
          <w:sz w:val="24"/>
          <w:szCs w:val="24"/>
        </w:rPr>
      </w:pPr>
      <w:r w:rsidRPr="00507473">
        <w:rPr>
          <w:rFonts w:ascii="Times New Roman" w:hAnsi="Times New Roman" w:cs="Times New Roman"/>
          <w:sz w:val="24"/>
          <w:szCs w:val="24"/>
        </w:rPr>
        <w:t>3.Разработка системы оценки качества образовательных результатов.</w:t>
      </w:r>
    </w:p>
    <w:p w:rsidR="00507473" w:rsidRPr="00507473" w:rsidRDefault="00507473" w:rsidP="00EE6A75">
      <w:pPr>
        <w:pStyle w:val="afc"/>
        <w:spacing w:before="120" w:after="120" w:line="360" w:lineRule="auto"/>
        <w:ind w:left="0" w:firstLine="709"/>
        <w:jc w:val="both"/>
        <w:rPr>
          <w:rFonts w:ascii="Times New Roman" w:hAnsi="Times New Roman" w:cs="Times New Roman"/>
          <w:sz w:val="24"/>
          <w:szCs w:val="24"/>
        </w:rPr>
      </w:pPr>
      <w:r w:rsidRPr="00507473">
        <w:rPr>
          <w:rFonts w:ascii="Times New Roman" w:hAnsi="Times New Roman" w:cs="Times New Roman"/>
          <w:sz w:val="24"/>
          <w:szCs w:val="24"/>
        </w:rPr>
        <w:t>4.Разработка и реализация основной образовательной программы Лицея уровня о</w:t>
      </w:r>
      <w:r w:rsidRPr="00507473">
        <w:rPr>
          <w:rFonts w:ascii="Times New Roman" w:hAnsi="Times New Roman" w:cs="Times New Roman"/>
          <w:sz w:val="24"/>
          <w:szCs w:val="24"/>
        </w:rPr>
        <w:t>с</w:t>
      </w:r>
      <w:r w:rsidRPr="00507473">
        <w:rPr>
          <w:rFonts w:ascii="Times New Roman" w:hAnsi="Times New Roman" w:cs="Times New Roman"/>
          <w:sz w:val="24"/>
          <w:szCs w:val="24"/>
        </w:rPr>
        <w:t>новного общего образования, обеспечивающей достижение новых образовательных резул</w:t>
      </w:r>
      <w:r w:rsidRPr="00507473">
        <w:rPr>
          <w:rFonts w:ascii="Times New Roman" w:hAnsi="Times New Roman" w:cs="Times New Roman"/>
          <w:sz w:val="24"/>
          <w:szCs w:val="24"/>
        </w:rPr>
        <w:t>ь</w:t>
      </w:r>
      <w:r w:rsidRPr="00507473">
        <w:rPr>
          <w:rFonts w:ascii="Times New Roman" w:hAnsi="Times New Roman" w:cs="Times New Roman"/>
          <w:sz w:val="24"/>
          <w:szCs w:val="24"/>
        </w:rPr>
        <w:t>татов (внедрение ФГОС ООО).</w:t>
      </w:r>
    </w:p>
    <w:p w:rsidR="00507473" w:rsidRPr="003E4EE1" w:rsidRDefault="00507473" w:rsidP="00EE6A75">
      <w:pPr>
        <w:pStyle w:val="3"/>
        <w:spacing w:before="120" w:after="120" w:line="360" w:lineRule="auto"/>
        <w:ind w:left="360" w:firstLine="349"/>
        <w:rPr>
          <w:rFonts w:ascii="Times New Roman" w:hAnsi="Times New Roman" w:cs="Times New Roman"/>
          <w:color w:val="000000" w:themeColor="text1"/>
          <w:sz w:val="16"/>
          <w:szCs w:val="16"/>
        </w:rPr>
      </w:pPr>
    </w:p>
    <w:p w:rsidR="00507473" w:rsidRPr="00507473" w:rsidRDefault="00507473" w:rsidP="00EE6A75">
      <w:pPr>
        <w:pStyle w:val="3"/>
        <w:spacing w:before="120" w:after="120" w:line="360" w:lineRule="auto"/>
        <w:ind w:left="360" w:firstLine="349"/>
        <w:rPr>
          <w:rFonts w:ascii="Times New Roman" w:hAnsi="Times New Roman" w:cs="Times New Roman"/>
          <w:color w:val="000000" w:themeColor="text1"/>
          <w:sz w:val="24"/>
          <w:szCs w:val="24"/>
        </w:rPr>
      </w:pPr>
      <w:r w:rsidRPr="00507473">
        <w:rPr>
          <w:rFonts w:ascii="Times New Roman" w:hAnsi="Times New Roman" w:cs="Times New Roman"/>
          <w:color w:val="000000" w:themeColor="text1"/>
          <w:sz w:val="24"/>
          <w:szCs w:val="24"/>
        </w:rPr>
        <w:t>Механизм реализации Программы развития</w:t>
      </w:r>
    </w:p>
    <w:p w:rsidR="00507473" w:rsidRPr="00507473" w:rsidRDefault="00507473" w:rsidP="00EE6A75">
      <w:pPr>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Поставленные задачи реша</w:t>
      </w:r>
      <w:r w:rsidR="003E4EE1">
        <w:rPr>
          <w:rFonts w:ascii="Times New Roman" w:hAnsi="Times New Roman" w:cs="Times New Roman"/>
          <w:sz w:val="24"/>
          <w:szCs w:val="24"/>
        </w:rPr>
        <w:t>лись</w:t>
      </w:r>
      <w:r w:rsidRPr="00507473">
        <w:rPr>
          <w:rFonts w:ascii="Times New Roman" w:hAnsi="Times New Roman" w:cs="Times New Roman"/>
          <w:sz w:val="24"/>
          <w:szCs w:val="24"/>
        </w:rPr>
        <w:t xml:space="preserve"> через реализацию проектов.</w:t>
      </w:r>
    </w:p>
    <w:p w:rsidR="00507473" w:rsidRPr="003E4EE1" w:rsidRDefault="00507473" w:rsidP="00EE6A75">
      <w:pPr>
        <w:spacing w:before="120" w:after="120" w:line="360" w:lineRule="auto"/>
        <w:ind w:firstLine="709"/>
        <w:jc w:val="both"/>
        <w:rPr>
          <w:rFonts w:ascii="Times New Roman" w:hAnsi="Times New Roman" w:cs="Times New Roman"/>
          <w:b/>
          <w:sz w:val="16"/>
          <w:szCs w:val="16"/>
        </w:rPr>
      </w:pPr>
    </w:p>
    <w:p w:rsidR="00507473" w:rsidRPr="00507473" w:rsidRDefault="00507473" w:rsidP="00EE6A75">
      <w:pPr>
        <w:spacing w:before="120" w:after="120" w:line="360" w:lineRule="auto"/>
        <w:ind w:firstLine="709"/>
        <w:jc w:val="both"/>
        <w:rPr>
          <w:rFonts w:ascii="Times New Roman" w:hAnsi="Times New Roman" w:cs="Times New Roman"/>
          <w:b/>
          <w:sz w:val="24"/>
          <w:szCs w:val="24"/>
        </w:rPr>
      </w:pPr>
      <w:r w:rsidRPr="00507473">
        <w:rPr>
          <w:rFonts w:ascii="Times New Roman" w:hAnsi="Times New Roman" w:cs="Times New Roman"/>
          <w:b/>
          <w:sz w:val="24"/>
          <w:szCs w:val="24"/>
        </w:rPr>
        <w:t>ПРОЕКТ «Школа выбора, проб и ответственного действия»</w:t>
      </w:r>
    </w:p>
    <w:p w:rsidR="00507473" w:rsidRPr="00507473" w:rsidRDefault="00507473" w:rsidP="00EE6A75">
      <w:pPr>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В данном проекте сделан акцент на интегративный,  </w:t>
      </w:r>
      <w:proofErr w:type="spellStart"/>
      <w:r w:rsidRPr="00507473">
        <w:rPr>
          <w:rFonts w:ascii="Times New Roman" w:hAnsi="Times New Roman" w:cs="Times New Roman"/>
          <w:sz w:val="24"/>
          <w:szCs w:val="24"/>
        </w:rPr>
        <w:t>межпредметный</w:t>
      </w:r>
      <w:proofErr w:type="spellEnd"/>
      <w:r w:rsidRPr="00507473">
        <w:rPr>
          <w:rFonts w:ascii="Times New Roman" w:hAnsi="Times New Roman" w:cs="Times New Roman"/>
          <w:sz w:val="24"/>
          <w:szCs w:val="24"/>
        </w:rPr>
        <w:t xml:space="preserve"> характер учения; усиление проектной деятельности учащихся. </w:t>
      </w:r>
    </w:p>
    <w:p w:rsidR="00507473" w:rsidRPr="00507473" w:rsidRDefault="00507473" w:rsidP="00EE6A75">
      <w:pPr>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Задачи:</w:t>
      </w:r>
    </w:p>
    <w:p w:rsidR="00507473" w:rsidRPr="00507473" w:rsidRDefault="00507473" w:rsidP="00EE6A75">
      <w:pPr>
        <w:tabs>
          <w:tab w:val="left" w:pos="962"/>
        </w:tabs>
        <w:spacing w:before="120" w:after="120" w:line="360" w:lineRule="auto"/>
        <w:ind w:firstLine="679"/>
        <w:jc w:val="both"/>
        <w:rPr>
          <w:rFonts w:ascii="Times New Roman" w:hAnsi="Times New Roman" w:cs="Times New Roman"/>
          <w:sz w:val="24"/>
          <w:szCs w:val="24"/>
        </w:rPr>
      </w:pPr>
      <w:r w:rsidRPr="00507473">
        <w:rPr>
          <w:rFonts w:ascii="Times New Roman" w:hAnsi="Times New Roman" w:cs="Times New Roman"/>
          <w:sz w:val="24"/>
          <w:szCs w:val="24"/>
        </w:rPr>
        <w:t>-организация проб предметных знаний и общих способов действий в новых неста</w:t>
      </w:r>
      <w:r w:rsidRPr="00507473">
        <w:rPr>
          <w:rFonts w:ascii="Times New Roman" w:hAnsi="Times New Roman" w:cs="Times New Roman"/>
          <w:sz w:val="24"/>
          <w:szCs w:val="24"/>
        </w:rPr>
        <w:t>н</w:t>
      </w:r>
      <w:r w:rsidRPr="00507473">
        <w:rPr>
          <w:rFonts w:ascii="Times New Roman" w:hAnsi="Times New Roman" w:cs="Times New Roman"/>
          <w:sz w:val="24"/>
          <w:szCs w:val="24"/>
        </w:rPr>
        <w:t xml:space="preserve">дартных ситуациях; </w:t>
      </w:r>
    </w:p>
    <w:p w:rsidR="00507473" w:rsidRPr="00507473" w:rsidRDefault="00507473" w:rsidP="00EE6A75">
      <w:pPr>
        <w:tabs>
          <w:tab w:val="left" w:pos="962"/>
        </w:tabs>
        <w:spacing w:before="120" w:after="120" w:line="360" w:lineRule="auto"/>
        <w:ind w:firstLine="679"/>
        <w:jc w:val="both"/>
        <w:rPr>
          <w:rFonts w:ascii="Times New Roman" w:hAnsi="Times New Roman" w:cs="Times New Roman"/>
          <w:sz w:val="24"/>
          <w:szCs w:val="24"/>
        </w:rPr>
      </w:pPr>
      <w:r w:rsidRPr="00507473">
        <w:rPr>
          <w:rFonts w:ascii="Times New Roman" w:hAnsi="Times New Roman" w:cs="Times New Roman"/>
          <w:sz w:val="24"/>
          <w:szCs w:val="24"/>
        </w:rPr>
        <w:t>-организация исследовательской и экспериментальной деятельностей учащихся;</w:t>
      </w:r>
    </w:p>
    <w:p w:rsidR="00507473" w:rsidRPr="00507473" w:rsidRDefault="00507473" w:rsidP="00EE6A75">
      <w:pPr>
        <w:tabs>
          <w:tab w:val="left" w:pos="962"/>
        </w:tabs>
        <w:spacing w:before="120" w:after="120" w:line="360" w:lineRule="auto"/>
        <w:ind w:firstLine="679"/>
        <w:jc w:val="both"/>
        <w:rPr>
          <w:rFonts w:ascii="Times New Roman" w:hAnsi="Times New Roman" w:cs="Times New Roman"/>
          <w:sz w:val="24"/>
          <w:szCs w:val="24"/>
        </w:rPr>
      </w:pPr>
      <w:r w:rsidRPr="00507473">
        <w:rPr>
          <w:rFonts w:ascii="Times New Roman" w:hAnsi="Times New Roman" w:cs="Times New Roman"/>
          <w:sz w:val="24"/>
          <w:szCs w:val="24"/>
        </w:rPr>
        <w:t>-организация выбора, пробы и ответственного действия с предъявлением и публичной защитой результата;</w:t>
      </w:r>
    </w:p>
    <w:p w:rsidR="00507473" w:rsidRPr="00507473" w:rsidRDefault="00507473" w:rsidP="00EE6A75">
      <w:pPr>
        <w:spacing w:before="120" w:after="120" w:line="360" w:lineRule="auto"/>
        <w:rPr>
          <w:rFonts w:ascii="Times New Roman" w:hAnsi="Times New Roman" w:cs="Times New Roman"/>
          <w:sz w:val="24"/>
          <w:szCs w:val="24"/>
        </w:rPr>
      </w:pPr>
      <w:r w:rsidRPr="00507473">
        <w:rPr>
          <w:rFonts w:ascii="Times New Roman" w:hAnsi="Times New Roman" w:cs="Times New Roman"/>
          <w:sz w:val="24"/>
          <w:szCs w:val="24"/>
        </w:rPr>
        <w:t xml:space="preserve">           -организация сетевого взаимодействия.</w:t>
      </w:r>
    </w:p>
    <w:p w:rsidR="00507473" w:rsidRPr="003E4EE1" w:rsidRDefault="00507473" w:rsidP="00EE6A75">
      <w:pPr>
        <w:spacing w:before="120" w:after="120" w:line="360" w:lineRule="auto"/>
        <w:ind w:firstLine="709"/>
        <w:jc w:val="both"/>
        <w:rPr>
          <w:rFonts w:ascii="Times New Roman" w:hAnsi="Times New Roman" w:cs="Times New Roman"/>
          <w:b/>
          <w:sz w:val="16"/>
          <w:szCs w:val="16"/>
        </w:rPr>
      </w:pPr>
    </w:p>
    <w:p w:rsidR="00507473" w:rsidRPr="00507473" w:rsidRDefault="00507473" w:rsidP="00EE6A75">
      <w:pPr>
        <w:spacing w:before="120" w:after="120" w:line="360" w:lineRule="auto"/>
        <w:ind w:firstLine="709"/>
        <w:jc w:val="both"/>
        <w:rPr>
          <w:rFonts w:ascii="Times New Roman" w:hAnsi="Times New Roman" w:cs="Times New Roman"/>
          <w:b/>
          <w:sz w:val="24"/>
          <w:szCs w:val="24"/>
        </w:rPr>
      </w:pPr>
      <w:r w:rsidRPr="00507473">
        <w:rPr>
          <w:rFonts w:ascii="Times New Roman" w:hAnsi="Times New Roman" w:cs="Times New Roman"/>
          <w:b/>
          <w:sz w:val="24"/>
          <w:szCs w:val="24"/>
        </w:rPr>
        <w:t>ПРОЕКТ «Школа социальных инициатив (проб)»</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lastRenderedPageBreak/>
        <w:t>Проект направлен на организацию  развивающей среды, содействующей приобрет</w:t>
      </w:r>
      <w:r w:rsidRPr="00507473">
        <w:rPr>
          <w:rFonts w:ascii="Times New Roman" w:hAnsi="Times New Roman" w:cs="Times New Roman"/>
          <w:sz w:val="24"/>
          <w:szCs w:val="24"/>
        </w:rPr>
        <w:t>е</w:t>
      </w:r>
      <w:r w:rsidRPr="00507473">
        <w:rPr>
          <w:rFonts w:ascii="Times New Roman" w:hAnsi="Times New Roman" w:cs="Times New Roman"/>
          <w:sz w:val="24"/>
          <w:szCs w:val="24"/>
        </w:rPr>
        <w:t>нию учащимися опыта нравственной, творческой, социальной деятельности.</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Задачи:</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 создание поля для </w:t>
      </w:r>
      <w:proofErr w:type="spellStart"/>
      <w:r w:rsidRPr="00507473">
        <w:rPr>
          <w:rFonts w:ascii="Times New Roman" w:hAnsi="Times New Roman" w:cs="Times New Roman"/>
          <w:sz w:val="24"/>
          <w:szCs w:val="24"/>
        </w:rPr>
        <w:t>самопрезентации</w:t>
      </w:r>
      <w:proofErr w:type="spellEnd"/>
      <w:r w:rsidRPr="00507473">
        <w:rPr>
          <w:rFonts w:ascii="Times New Roman" w:hAnsi="Times New Roman" w:cs="Times New Roman"/>
          <w:sz w:val="24"/>
          <w:szCs w:val="24"/>
        </w:rPr>
        <w:t xml:space="preserve"> и самовыражения в группах сверстников и ра</w:t>
      </w:r>
      <w:r w:rsidRPr="00507473">
        <w:rPr>
          <w:rFonts w:ascii="Times New Roman" w:hAnsi="Times New Roman" w:cs="Times New Roman"/>
          <w:sz w:val="24"/>
          <w:szCs w:val="24"/>
        </w:rPr>
        <w:t>з</w:t>
      </w:r>
      <w:r w:rsidRPr="00507473">
        <w:rPr>
          <w:rFonts w:ascii="Times New Roman" w:hAnsi="Times New Roman" w:cs="Times New Roman"/>
          <w:sz w:val="24"/>
          <w:szCs w:val="24"/>
        </w:rPr>
        <w:t>новозрастных группах;</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создание пространства для реализации разнообразных творческих замыслов по</w:t>
      </w:r>
      <w:r w:rsidRPr="00507473">
        <w:rPr>
          <w:rFonts w:ascii="Times New Roman" w:hAnsi="Times New Roman" w:cs="Times New Roman"/>
          <w:sz w:val="24"/>
          <w:szCs w:val="24"/>
        </w:rPr>
        <w:t>д</w:t>
      </w:r>
      <w:r w:rsidRPr="00507473">
        <w:rPr>
          <w:rFonts w:ascii="Times New Roman" w:hAnsi="Times New Roman" w:cs="Times New Roman"/>
          <w:sz w:val="24"/>
          <w:szCs w:val="24"/>
        </w:rPr>
        <w:t>ростков, проявления инициативных действий;</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оформление возрастных переходов через рождение традиций.</w:t>
      </w:r>
    </w:p>
    <w:p w:rsidR="00507473" w:rsidRPr="00507473" w:rsidRDefault="00507473" w:rsidP="00EE6A75">
      <w:pPr>
        <w:spacing w:before="120" w:after="120" w:line="360" w:lineRule="auto"/>
        <w:ind w:firstLine="709"/>
        <w:jc w:val="both"/>
        <w:rPr>
          <w:rFonts w:ascii="Times New Roman" w:hAnsi="Times New Roman" w:cs="Times New Roman"/>
          <w:b/>
          <w:sz w:val="24"/>
          <w:szCs w:val="24"/>
        </w:rPr>
      </w:pPr>
      <w:r w:rsidRPr="00507473">
        <w:rPr>
          <w:rFonts w:ascii="Times New Roman" w:hAnsi="Times New Roman" w:cs="Times New Roman"/>
          <w:b/>
          <w:sz w:val="24"/>
          <w:szCs w:val="24"/>
        </w:rPr>
        <w:t>ПРОЕКТ «Лаборатория профессионального самоопределения и самореализ</w:t>
      </w:r>
      <w:r w:rsidRPr="00507473">
        <w:rPr>
          <w:rFonts w:ascii="Times New Roman" w:hAnsi="Times New Roman" w:cs="Times New Roman"/>
          <w:b/>
          <w:sz w:val="24"/>
          <w:szCs w:val="24"/>
        </w:rPr>
        <w:t>а</w:t>
      </w:r>
      <w:r w:rsidRPr="00507473">
        <w:rPr>
          <w:rFonts w:ascii="Times New Roman" w:hAnsi="Times New Roman" w:cs="Times New Roman"/>
          <w:b/>
          <w:sz w:val="24"/>
          <w:szCs w:val="24"/>
        </w:rPr>
        <w:t>ции».</w:t>
      </w:r>
    </w:p>
    <w:p w:rsidR="00507473" w:rsidRPr="00507473" w:rsidRDefault="00507473" w:rsidP="00EE6A75">
      <w:pPr>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Проект направлен на перевод методической работы в качественно новое содержание, способствующего формированию и развитию субъекта педагогической деятельности. </w:t>
      </w:r>
    </w:p>
    <w:p w:rsidR="00507473" w:rsidRPr="00507473" w:rsidRDefault="00507473" w:rsidP="00EE6A75">
      <w:pPr>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Задачи:</w:t>
      </w:r>
    </w:p>
    <w:p w:rsidR="00507473" w:rsidRPr="00507473" w:rsidRDefault="00507473" w:rsidP="00EE6A75">
      <w:pPr>
        <w:spacing w:before="120" w:after="120" w:line="360" w:lineRule="auto"/>
        <w:ind w:right="-142"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-методическое сопровождение учителя в освоении </w:t>
      </w:r>
      <w:proofErr w:type="spellStart"/>
      <w:r w:rsidRPr="00507473">
        <w:rPr>
          <w:rFonts w:ascii="Times New Roman" w:hAnsi="Times New Roman" w:cs="Times New Roman"/>
          <w:sz w:val="24"/>
          <w:szCs w:val="24"/>
        </w:rPr>
        <w:t>деятельностных</w:t>
      </w:r>
      <w:proofErr w:type="spellEnd"/>
      <w:r w:rsidRPr="00507473">
        <w:rPr>
          <w:rFonts w:ascii="Times New Roman" w:hAnsi="Times New Roman" w:cs="Times New Roman"/>
          <w:sz w:val="24"/>
          <w:szCs w:val="24"/>
        </w:rPr>
        <w:t xml:space="preserve">  технологий (разв</w:t>
      </w:r>
      <w:r w:rsidRPr="00507473">
        <w:rPr>
          <w:rFonts w:ascii="Times New Roman" w:hAnsi="Times New Roman" w:cs="Times New Roman"/>
          <w:sz w:val="24"/>
          <w:szCs w:val="24"/>
        </w:rPr>
        <w:t>и</w:t>
      </w:r>
      <w:r w:rsidRPr="00507473">
        <w:rPr>
          <w:rFonts w:ascii="Times New Roman" w:hAnsi="Times New Roman" w:cs="Times New Roman"/>
          <w:sz w:val="24"/>
          <w:szCs w:val="24"/>
        </w:rPr>
        <w:t>вающем обучении; задачная форма организации учебной деятельности);</w:t>
      </w:r>
    </w:p>
    <w:p w:rsidR="00507473" w:rsidRPr="00507473" w:rsidRDefault="00507473" w:rsidP="00EE6A75">
      <w:pPr>
        <w:spacing w:before="120" w:after="120" w:line="360" w:lineRule="auto"/>
        <w:ind w:right="-142"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-организация круглогодичного обучающего семинара по созданию </w:t>
      </w:r>
      <w:proofErr w:type="spellStart"/>
      <w:r w:rsidRPr="00507473">
        <w:rPr>
          <w:rFonts w:ascii="Times New Roman" w:hAnsi="Times New Roman" w:cs="Times New Roman"/>
          <w:sz w:val="24"/>
          <w:szCs w:val="24"/>
        </w:rPr>
        <w:t>межпредметных</w:t>
      </w:r>
      <w:proofErr w:type="spellEnd"/>
      <w:r w:rsidRPr="00507473">
        <w:rPr>
          <w:rFonts w:ascii="Times New Roman" w:hAnsi="Times New Roman" w:cs="Times New Roman"/>
          <w:sz w:val="24"/>
          <w:szCs w:val="24"/>
        </w:rPr>
        <w:t xml:space="preserve"> м</w:t>
      </w:r>
      <w:r w:rsidRPr="00507473">
        <w:rPr>
          <w:rFonts w:ascii="Times New Roman" w:hAnsi="Times New Roman" w:cs="Times New Roman"/>
          <w:sz w:val="24"/>
          <w:szCs w:val="24"/>
        </w:rPr>
        <w:t>о</w:t>
      </w:r>
      <w:r w:rsidRPr="00507473">
        <w:rPr>
          <w:rFonts w:ascii="Times New Roman" w:hAnsi="Times New Roman" w:cs="Times New Roman"/>
          <w:sz w:val="24"/>
          <w:szCs w:val="24"/>
        </w:rPr>
        <w:t xml:space="preserve">дулей, обеспечивающих формирование </w:t>
      </w:r>
      <w:proofErr w:type="spellStart"/>
      <w:r w:rsidRPr="00507473">
        <w:rPr>
          <w:rFonts w:ascii="Times New Roman" w:hAnsi="Times New Roman" w:cs="Times New Roman"/>
          <w:sz w:val="24"/>
          <w:szCs w:val="24"/>
        </w:rPr>
        <w:t>метапредметных</w:t>
      </w:r>
      <w:proofErr w:type="spellEnd"/>
      <w:r w:rsidRPr="00507473">
        <w:rPr>
          <w:rFonts w:ascii="Times New Roman" w:hAnsi="Times New Roman" w:cs="Times New Roman"/>
          <w:sz w:val="24"/>
          <w:szCs w:val="24"/>
        </w:rPr>
        <w:t xml:space="preserve"> и предметных результатов;</w:t>
      </w:r>
    </w:p>
    <w:p w:rsidR="00507473" w:rsidRPr="00507473" w:rsidRDefault="00507473" w:rsidP="00EE6A75">
      <w:pPr>
        <w:spacing w:before="120" w:after="120" w:line="360" w:lineRule="auto"/>
        <w:ind w:right="-142"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-внедрение методик междисциплинарного обучения (проектные задачи, погружения, </w:t>
      </w:r>
      <w:proofErr w:type="spellStart"/>
      <w:r w:rsidRPr="00507473">
        <w:rPr>
          <w:rFonts w:ascii="Times New Roman" w:hAnsi="Times New Roman" w:cs="Times New Roman"/>
          <w:sz w:val="24"/>
          <w:szCs w:val="24"/>
        </w:rPr>
        <w:t>межпредметные</w:t>
      </w:r>
      <w:proofErr w:type="spellEnd"/>
      <w:r w:rsidRPr="00507473">
        <w:rPr>
          <w:rFonts w:ascii="Times New Roman" w:hAnsi="Times New Roman" w:cs="Times New Roman"/>
          <w:sz w:val="24"/>
          <w:szCs w:val="24"/>
        </w:rPr>
        <w:t xml:space="preserve"> проекты, экзамены);</w:t>
      </w:r>
    </w:p>
    <w:p w:rsidR="00507473" w:rsidRPr="00507473" w:rsidRDefault="00507473" w:rsidP="00EE6A75">
      <w:pPr>
        <w:spacing w:before="120" w:after="120" w:line="360" w:lineRule="auto"/>
        <w:ind w:right="-142"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-конструирование инструментария для оценки </w:t>
      </w:r>
      <w:proofErr w:type="spellStart"/>
      <w:r w:rsidRPr="00507473">
        <w:rPr>
          <w:rFonts w:ascii="Times New Roman" w:hAnsi="Times New Roman" w:cs="Times New Roman"/>
          <w:sz w:val="24"/>
          <w:szCs w:val="24"/>
        </w:rPr>
        <w:t>метапредметных</w:t>
      </w:r>
      <w:proofErr w:type="spellEnd"/>
      <w:r w:rsidRPr="00507473">
        <w:rPr>
          <w:rFonts w:ascii="Times New Roman" w:hAnsi="Times New Roman" w:cs="Times New Roman"/>
          <w:sz w:val="24"/>
          <w:szCs w:val="24"/>
        </w:rPr>
        <w:t xml:space="preserve"> результатов;</w:t>
      </w:r>
    </w:p>
    <w:p w:rsidR="00507473" w:rsidRPr="00507473" w:rsidRDefault="00507473" w:rsidP="00EE6A75">
      <w:pPr>
        <w:spacing w:before="120" w:after="120" w:line="360" w:lineRule="auto"/>
        <w:ind w:right="-142"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-создание банка сценариев уроков, </w:t>
      </w:r>
      <w:proofErr w:type="spellStart"/>
      <w:r w:rsidRPr="00507473">
        <w:rPr>
          <w:rFonts w:ascii="Times New Roman" w:hAnsi="Times New Roman" w:cs="Times New Roman"/>
          <w:sz w:val="24"/>
          <w:szCs w:val="24"/>
        </w:rPr>
        <w:t>межпредметных</w:t>
      </w:r>
      <w:proofErr w:type="spellEnd"/>
      <w:r w:rsidRPr="00507473">
        <w:rPr>
          <w:rFonts w:ascii="Times New Roman" w:hAnsi="Times New Roman" w:cs="Times New Roman"/>
          <w:sz w:val="24"/>
          <w:szCs w:val="24"/>
        </w:rPr>
        <w:t xml:space="preserve"> модулей в режиме </w:t>
      </w:r>
      <w:proofErr w:type="spellStart"/>
      <w:r w:rsidRPr="00507473">
        <w:rPr>
          <w:rFonts w:ascii="Times New Roman" w:hAnsi="Times New Roman" w:cs="Times New Roman"/>
          <w:sz w:val="24"/>
          <w:szCs w:val="24"/>
        </w:rPr>
        <w:t>деятельностных</w:t>
      </w:r>
      <w:proofErr w:type="spellEnd"/>
      <w:r w:rsidRPr="00507473">
        <w:rPr>
          <w:rFonts w:ascii="Times New Roman" w:hAnsi="Times New Roman" w:cs="Times New Roman"/>
          <w:sz w:val="24"/>
          <w:szCs w:val="24"/>
        </w:rPr>
        <w:t xml:space="preserve"> технологий.</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Таким образом, образовательное пространство подростковой школы  выстраивается как совокупность учебной и </w:t>
      </w:r>
      <w:proofErr w:type="spellStart"/>
      <w:r w:rsidRPr="00507473">
        <w:rPr>
          <w:rFonts w:ascii="Times New Roman" w:hAnsi="Times New Roman" w:cs="Times New Roman"/>
          <w:sz w:val="24"/>
          <w:szCs w:val="24"/>
        </w:rPr>
        <w:t>внеучебной</w:t>
      </w:r>
      <w:proofErr w:type="spellEnd"/>
      <w:r w:rsidRPr="00507473">
        <w:rPr>
          <w:rFonts w:ascii="Times New Roman" w:hAnsi="Times New Roman" w:cs="Times New Roman"/>
          <w:sz w:val="24"/>
          <w:szCs w:val="24"/>
        </w:rPr>
        <w:t xml:space="preserve"> деятельностей, направленных на достижение </w:t>
      </w:r>
      <w:proofErr w:type="spellStart"/>
      <w:r w:rsidRPr="00507473">
        <w:rPr>
          <w:rFonts w:ascii="Times New Roman" w:hAnsi="Times New Roman" w:cs="Times New Roman"/>
          <w:sz w:val="24"/>
          <w:szCs w:val="24"/>
        </w:rPr>
        <w:t>мет</w:t>
      </w:r>
      <w:r w:rsidRPr="00507473">
        <w:rPr>
          <w:rFonts w:ascii="Times New Roman" w:hAnsi="Times New Roman" w:cs="Times New Roman"/>
          <w:sz w:val="24"/>
          <w:szCs w:val="24"/>
        </w:rPr>
        <w:t>а</w:t>
      </w:r>
      <w:r w:rsidRPr="00507473">
        <w:rPr>
          <w:rFonts w:ascii="Times New Roman" w:hAnsi="Times New Roman" w:cs="Times New Roman"/>
          <w:sz w:val="24"/>
          <w:szCs w:val="24"/>
        </w:rPr>
        <w:t>предметных</w:t>
      </w:r>
      <w:proofErr w:type="spellEnd"/>
      <w:r w:rsidRPr="00507473">
        <w:rPr>
          <w:rFonts w:ascii="Times New Roman" w:hAnsi="Times New Roman" w:cs="Times New Roman"/>
          <w:sz w:val="24"/>
          <w:szCs w:val="24"/>
        </w:rPr>
        <w:t xml:space="preserve"> результатов </w:t>
      </w:r>
      <w:proofErr w:type="gramStart"/>
      <w:r w:rsidRPr="00507473">
        <w:rPr>
          <w:rFonts w:ascii="Times New Roman" w:hAnsi="Times New Roman" w:cs="Times New Roman"/>
          <w:sz w:val="24"/>
          <w:szCs w:val="24"/>
        </w:rPr>
        <w:t>через</w:t>
      </w:r>
      <w:proofErr w:type="gramEnd"/>
      <w:r w:rsidRPr="00507473">
        <w:rPr>
          <w:rFonts w:ascii="Times New Roman" w:hAnsi="Times New Roman" w:cs="Times New Roman"/>
          <w:sz w:val="24"/>
          <w:szCs w:val="24"/>
        </w:rPr>
        <w:t xml:space="preserve">: </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-межуровневую преемственность </w:t>
      </w:r>
      <w:proofErr w:type="spellStart"/>
      <w:r w:rsidRPr="00507473">
        <w:rPr>
          <w:rFonts w:ascii="Times New Roman" w:hAnsi="Times New Roman" w:cs="Times New Roman"/>
          <w:sz w:val="24"/>
          <w:szCs w:val="24"/>
        </w:rPr>
        <w:t>деятельностных</w:t>
      </w:r>
      <w:proofErr w:type="spellEnd"/>
      <w:r w:rsidRPr="00507473">
        <w:rPr>
          <w:rFonts w:ascii="Times New Roman" w:hAnsi="Times New Roman" w:cs="Times New Roman"/>
          <w:sz w:val="24"/>
          <w:szCs w:val="24"/>
        </w:rPr>
        <w:t xml:space="preserve"> технологий;</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-интеграцию основного и дополнительного образования;</w:t>
      </w:r>
    </w:p>
    <w:p w:rsidR="00507473" w:rsidRPr="00507473" w:rsidRDefault="00507473" w:rsidP="00EE6A75">
      <w:pPr>
        <w:tabs>
          <w:tab w:val="left" w:pos="142"/>
          <w:tab w:val="left" w:pos="851"/>
          <w:tab w:val="left" w:pos="993"/>
        </w:tabs>
        <w:spacing w:before="120" w:after="12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-переход от классно-урочной системы к внеурочным формам организации деятельн</w:t>
      </w:r>
      <w:r w:rsidRPr="00507473">
        <w:rPr>
          <w:rFonts w:ascii="Times New Roman" w:hAnsi="Times New Roman" w:cs="Times New Roman"/>
          <w:sz w:val="24"/>
          <w:szCs w:val="24"/>
        </w:rPr>
        <w:t>о</w:t>
      </w:r>
      <w:r w:rsidRPr="00507473">
        <w:rPr>
          <w:rFonts w:ascii="Times New Roman" w:hAnsi="Times New Roman" w:cs="Times New Roman"/>
          <w:sz w:val="24"/>
          <w:szCs w:val="24"/>
        </w:rPr>
        <w:t>сти, к формам инициативного образования.</w:t>
      </w:r>
    </w:p>
    <w:p w:rsidR="00507473" w:rsidRPr="003E4EE1" w:rsidRDefault="00507473" w:rsidP="00EE6A75">
      <w:pPr>
        <w:spacing w:after="0" w:line="360" w:lineRule="auto"/>
        <w:ind w:right="-142" w:firstLine="709"/>
        <w:jc w:val="both"/>
        <w:rPr>
          <w:rStyle w:val="afd"/>
          <w:rFonts w:ascii="Times New Roman" w:hAnsi="Times New Roman" w:cs="Times New Roman"/>
          <w:sz w:val="16"/>
          <w:szCs w:val="16"/>
        </w:rPr>
      </w:pPr>
    </w:p>
    <w:p w:rsidR="00507473" w:rsidRPr="00507473" w:rsidRDefault="00636C37" w:rsidP="00507473">
      <w:pPr>
        <w:tabs>
          <w:tab w:val="left" w:pos="142"/>
          <w:tab w:val="left" w:pos="851"/>
          <w:tab w:val="left" w:pos="993"/>
        </w:tabs>
        <w:spacing w:after="0" w:line="360" w:lineRule="auto"/>
        <w:ind w:firstLine="709"/>
        <w:rPr>
          <w:rStyle w:val="afd"/>
          <w:rFonts w:ascii="Times New Roman" w:hAnsi="Times New Roman" w:cs="Times New Roman"/>
          <w:sz w:val="24"/>
          <w:szCs w:val="24"/>
        </w:rPr>
      </w:pPr>
      <w:r>
        <w:rPr>
          <w:rFonts w:ascii="Times New Roman" w:hAnsi="Times New Roman" w:cs="Times New Roman"/>
          <w:noProof/>
          <w:sz w:val="24"/>
          <w:szCs w:val="24"/>
          <w:lang w:eastAsia="en-US"/>
        </w:rPr>
        <w:lastRenderedPageBreak/>
        <w:pict>
          <v:group id="_x0000_s1235" style="position:absolute;left:0;text-align:left;margin-left:-7.2pt;margin-top:22.95pt;width:454.65pt;height:285.75pt;z-index:-251614208" coordorigin="1183,1580" coordsize="10068,6618" wrapcoords="1974 -66 1490 0 521 659 521 988 335 1449 112 2041 0 2634 -37 3029 -37 18900 261 19954 261 20020 819 21007 857 21534 5437 21929 10726 21929 11023 21929 16274 21929 20743 21534 20743 21007 21339 19954 21600 18900 21637 3095 21451 2041 21153 1251 21079 724 20073 0 19589 -66 1974 -66">
            <v:group id="_x0000_s1236" style="position:absolute;left:6647;top:3258;width:4604;height:3553" coordorigin="6286,11035" coordsize="5148,3590">
              <v:rect id="_x0000_s1237" style="position:absolute;left:6286;top:11035;width:5148;height:452" fillcolor="white [3201]" strokecolor="#95b3d7 [1940]" strokeweight="1pt">
                <v:fill color2="#b8cce4 [1300]" focusposition="1" focussize="" focus="100%" type="gradient"/>
                <v:shadow on="t" type="perspective" color="#243f60 [1604]" opacity=".5" offset="1pt" offset2="-3pt"/>
                <v:textbox style="mso-next-textbox:#_x0000_s1237">
                  <w:txbxContent>
                    <w:p w:rsidR="008B735E" w:rsidRPr="0099041F" w:rsidRDefault="008B735E" w:rsidP="00507473">
                      <w:pPr>
                        <w:spacing w:after="0" w:line="240" w:lineRule="auto"/>
                        <w:jc w:val="center"/>
                        <w:rPr>
                          <w:rFonts w:ascii="Times New Roman" w:hAnsi="Times New Roman" w:cs="Times New Roman"/>
                          <w:b/>
                          <w:sz w:val="20"/>
                          <w:szCs w:val="20"/>
                        </w:rPr>
                      </w:pPr>
                      <w:r w:rsidRPr="0099041F">
                        <w:rPr>
                          <w:rFonts w:ascii="Times New Roman" w:hAnsi="Times New Roman" w:cs="Times New Roman"/>
                          <w:b/>
                          <w:sz w:val="20"/>
                          <w:szCs w:val="20"/>
                        </w:rPr>
                        <w:t>МЕТАПРЕДМЕТНЫЕ РЕЗУЛЬТАТЫ</w:t>
                      </w:r>
                    </w:p>
                  </w:txbxContent>
                </v:textbox>
              </v:rect>
              <v:group id="_x0000_s1238" style="position:absolute;left:6286;top:11487;width:1716;height:3138" coordorigin="6286,11487" coordsize="1716,3138">
                <v:rect id="_x0000_s1239" style="position:absolute;left:6286;top:11487;width:1716;height:784" fillcolor="white [3201]" strokecolor="#95b3d7 [1940]" strokeweight="1pt">
                  <v:fill color2="#b8cce4 [1300]" focusposition="1" focussize="" focus="100%" type="gradient"/>
                  <v:shadow on="t" type="perspective" color="#243f60 [1604]" opacity=".5" offset="1pt" offset2="-3pt"/>
                  <v:textbox style="mso-next-textbox:#_x0000_s1239">
                    <w:txbxContent>
                      <w:p w:rsidR="008B735E" w:rsidRPr="0099041F" w:rsidRDefault="008B735E" w:rsidP="00507473">
                        <w:pPr>
                          <w:spacing w:after="0" w:line="240" w:lineRule="auto"/>
                          <w:ind w:left="-142" w:right="-112"/>
                          <w:jc w:val="center"/>
                          <w:rPr>
                            <w:rFonts w:ascii="Times New Roman" w:hAnsi="Times New Roman" w:cs="Times New Roman"/>
                            <w:b/>
                            <w:sz w:val="12"/>
                            <w:szCs w:val="12"/>
                          </w:rPr>
                        </w:pPr>
                        <w:r w:rsidRPr="0099041F">
                          <w:rPr>
                            <w:rFonts w:ascii="Times New Roman" w:hAnsi="Times New Roman" w:cs="Times New Roman"/>
                            <w:b/>
                            <w:sz w:val="12"/>
                            <w:szCs w:val="12"/>
                          </w:rPr>
                          <w:t xml:space="preserve">Начальное </w:t>
                        </w:r>
                      </w:p>
                      <w:p w:rsidR="008B735E" w:rsidRPr="0099041F" w:rsidRDefault="008B735E" w:rsidP="00507473">
                        <w:pPr>
                          <w:spacing w:after="0" w:line="240" w:lineRule="auto"/>
                          <w:ind w:left="-142" w:right="-112"/>
                          <w:jc w:val="center"/>
                          <w:rPr>
                            <w:rFonts w:ascii="Times New Roman" w:hAnsi="Times New Roman" w:cs="Times New Roman"/>
                            <w:b/>
                            <w:sz w:val="12"/>
                            <w:szCs w:val="12"/>
                          </w:rPr>
                        </w:pPr>
                        <w:r w:rsidRPr="0099041F">
                          <w:rPr>
                            <w:rFonts w:ascii="Times New Roman" w:hAnsi="Times New Roman" w:cs="Times New Roman"/>
                            <w:b/>
                            <w:sz w:val="12"/>
                            <w:szCs w:val="12"/>
                          </w:rPr>
                          <w:t xml:space="preserve">общее </w:t>
                        </w:r>
                      </w:p>
                      <w:p w:rsidR="008B735E" w:rsidRPr="0099041F" w:rsidRDefault="008B735E" w:rsidP="00507473">
                        <w:pPr>
                          <w:spacing w:after="0" w:line="240" w:lineRule="auto"/>
                          <w:jc w:val="center"/>
                          <w:rPr>
                            <w:rFonts w:ascii="Times New Roman" w:hAnsi="Times New Roman" w:cs="Times New Roman"/>
                            <w:b/>
                            <w:sz w:val="12"/>
                            <w:szCs w:val="12"/>
                          </w:rPr>
                        </w:pPr>
                        <w:r w:rsidRPr="0099041F">
                          <w:rPr>
                            <w:rFonts w:ascii="Times New Roman" w:hAnsi="Times New Roman" w:cs="Times New Roman"/>
                            <w:b/>
                            <w:sz w:val="12"/>
                            <w:szCs w:val="12"/>
                          </w:rPr>
                          <w:t>образование</w:t>
                        </w:r>
                      </w:p>
                    </w:txbxContent>
                  </v:textbox>
                </v:rect>
                <v:rect id="_x0000_s1240" style="position:absolute;left:6286;top:12271;width:1716;height:785" fillcolor="white [3201]" strokecolor="#95b3d7 [1940]" strokeweight="1pt">
                  <v:fill color2="#b8cce4 [1300]" focusposition="1" focussize="" focus="100%" type="gradient"/>
                  <v:shadow type="perspective" color="#243f60 [1604]" opacity=".5" offset="1pt" offset2="-3pt"/>
                  <v:textbox style="mso-next-textbox:#_x0000_s1240">
                    <w:txbxContent>
                      <w:p w:rsidR="008B735E" w:rsidRPr="0099041F" w:rsidRDefault="008B735E" w:rsidP="00507473">
                        <w:pPr>
                          <w:spacing w:after="0" w:line="240" w:lineRule="auto"/>
                          <w:jc w:val="center"/>
                          <w:rPr>
                            <w:rFonts w:ascii="Times New Roman" w:hAnsi="Times New Roman" w:cs="Times New Roman"/>
                            <w:b/>
                            <w:sz w:val="12"/>
                            <w:szCs w:val="12"/>
                          </w:rPr>
                        </w:pPr>
                        <w:r w:rsidRPr="000C62D7">
                          <w:rPr>
                            <w:rFonts w:ascii="Times New Roman" w:hAnsi="Times New Roman" w:cs="Times New Roman"/>
                            <w:b/>
                            <w:sz w:val="10"/>
                            <w:szCs w:val="12"/>
                          </w:rPr>
                          <w:t xml:space="preserve">умение </w:t>
                        </w:r>
                        <w:r w:rsidRPr="000C62D7">
                          <w:rPr>
                            <w:rFonts w:ascii="Times New Roman" w:hAnsi="Times New Roman" w:cs="Times New Roman"/>
                            <w:b/>
                            <w:sz w:val="10"/>
                            <w:szCs w:val="12"/>
                          </w:rPr>
                          <w:br/>
                          <w:t>учиться сообща</w:t>
                        </w:r>
                        <w:r w:rsidRPr="000C62D7">
                          <w:rPr>
                            <w:rFonts w:ascii="Times New Roman" w:hAnsi="Times New Roman" w:cs="Times New Roman"/>
                            <w:b/>
                            <w:sz w:val="10"/>
                            <w:szCs w:val="12"/>
                          </w:rPr>
                          <w:br/>
                          <w:t>под руководством учителя (взрослого)</w:t>
                        </w:r>
                      </w:p>
                    </w:txbxContent>
                  </v:textbox>
                </v:rect>
                <v:rect id="_x0000_s1241" style="position:absolute;left:6286;top:13056;width:1716;height:784" fillcolor="white [3201]" strokecolor="#95b3d7 [1940]" strokeweight="1pt">
                  <v:fill color2="#b8cce4 [1300]" focusposition="1" focussize="" focus="100%" type="gradient"/>
                  <v:shadow on="t" type="perspective" color="#243f60 [1604]" opacity=".5" offset="1pt" offset2="-3pt"/>
                  <v:textbox style="mso-next-textbox:#_x0000_s1241">
                    <w:txbxContent>
                      <w:p w:rsidR="008B735E" w:rsidRPr="00D97B83" w:rsidRDefault="008B735E" w:rsidP="00507473">
                        <w:pPr>
                          <w:spacing w:after="0" w:line="240" w:lineRule="auto"/>
                          <w:jc w:val="center"/>
                          <w:rPr>
                            <w:rFonts w:ascii="Times New Roman" w:hAnsi="Times New Roman" w:cs="Times New Roman"/>
                            <w:b/>
                            <w:sz w:val="10"/>
                            <w:szCs w:val="12"/>
                          </w:rPr>
                        </w:pPr>
                        <w:r w:rsidRPr="00D97B83">
                          <w:rPr>
                            <w:rFonts w:ascii="Times New Roman" w:hAnsi="Times New Roman" w:cs="Times New Roman"/>
                            <w:b/>
                            <w:sz w:val="10"/>
                            <w:szCs w:val="12"/>
                          </w:rPr>
                          <w:t xml:space="preserve">учебное </w:t>
                        </w:r>
                        <w:r w:rsidRPr="00D97B83">
                          <w:rPr>
                            <w:rFonts w:ascii="Times New Roman" w:hAnsi="Times New Roman" w:cs="Times New Roman"/>
                            <w:b/>
                            <w:sz w:val="10"/>
                            <w:szCs w:val="12"/>
                          </w:rPr>
                          <w:br/>
                          <w:t xml:space="preserve">сотрудничество </w:t>
                        </w:r>
                        <w:r w:rsidRPr="00D97B83">
                          <w:rPr>
                            <w:rFonts w:ascii="Times New Roman" w:hAnsi="Times New Roman" w:cs="Times New Roman"/>
                            <w:b/>
                            <w:sz w:val="10"/>
                            <w:szCs w:val="12"/>
                          </w:rPr>
                          <w:br/>
                          <w:t>как основа совместных действий</w:t>
                        </w:r>
                      </w:p>
                    </w:txbxContent>
                  </v:textbox>
                </v:rect>
                <v:rect id="_x0000_s1242" style="position:absolute;left:6286;top:13840;width:1716;height:785" fillcolor="white [3201]" strokecolor="#95b3d7 [1940]" strokeweight="1pt">
                  <v:fill color2="#b8cce4 [1300]" focusposition="1" focussize="" focus="100%" type="gradient"/>
                  <v:shadow type="perspective" color="#243f60 [1604]" opacity=".5" offset="1pt" offset2="-3pt"/>
                  <v:textbox style="mso-next-textbox:#_x0000_s1242">
                    <w:txbxContent>
                      <w:p w:rsidR="008B735E" w:rsidRPr="00047178" w:rsidRDefault="008B735E" w:rsidP="00507473">
                        <w:pPr>
                          <w:spacing w:after="0" w:line="240" w:lineRule="auto"/>
                          <w:jc w:val="center"/>
                          <w:rPr>
                            <w:rFonts w:ascii="Times New Roman" w:hAnsi="Times New Roman" w:cs="Times New Roman"/>
                            <w:b/>
                            <w:sz w:val="10"/>
                            <w:szCs w:val="12"/>
                          </w:rPr>
                        </w:pPr>
                        <w:r>
                          <w:rPr>
                            <w:rFonts w:ascii="Times New Roman" w:hAnsi="Times New Roman" w:cs="Times New Roman"/>
                            <w:b/>
                            <w:sz w:val="10"/>
                            <w:szCs w:val="12"/>
                          </w:rPr>
                          <w:t>поиск информации как основа информацио</w:t>
                        </w:r>
                        <w:r>
                          <w:rPr>
                            <w:rFonts w:ascii="Times New Roman" w:hAnsi="Times New Roman" w:cs="Times New Roman"/>
                            <w:b/>
                            <w:sz w:val="10"/>
                            <w:szCs w:val="12"/>
                          </w:rPr>
                          <w:t>н</w:t>
                        </w:r>
                        <w:r>
                          <w:rPr>
                            <w:rFonts w:ascii="Times New Roman" w:hAnsi="Times New Roman" w:cs="Times New Roman"/>
                            <w:b/>
                            <w:sz w:val="10"/>
                            <w:szCs w:val="12"/>
                          </w:rPr>
                          <w:t>ной компетентности</w:t>
                        </w:r>
                      </w:p>
                    </w:txbxContent>
                  </v:textbox>
                </v:rect>
              </v:group>
              <v:group id="_x0000_s1243" style="position:absolute;left:8002;top:11487;width:1716;height:3138" coordorigin="8002,11487" coordsize="1716,3138">
                <v:rect id="_x0000_s1244" style="position:absolute;left:8002;top:11487;width:1716;height:784" fillcolor="white [3201]" strokecolor="#95b3d7 [1940]" strokeweight="1pt">
                  <v:fill color2="#b8cce4 [1300]" focusposition="1" focussize="" focus="100%" type="gradient"/>
                  <v:shadow on="t" type="perspective" color="#243f60 [1604]" opacity=".5" offset="1pt" offset2="-3pt"/>
                  <v:textbox style="mso-next-textbox:#_x0000_s1244">
                    <w:txbxContent>
                      <w:p w:rsidR="008B735E" w:rsidRPr="0099041F" w:rsidRDefault="008B735E" w:rsidP="00507473">
                        <w:pPr>
                          <w:spacing w:after="0" w:line="240" w:lineRule="auto"/>
                          <w:ind w:left="-142" w:right="-112"/>
                          <w:jc w:val="center"/>
                          <w:rPr>
                            <w:rFonts w:ascii="Times New Roman" w:hAnsi="Times New Roman" w:cs="Times New Roman"/>
                            <w:b/>
                            <w:sz w:val="12"/>
                            <w:szCs w:val="12"/>
                          </w:rPr>
                        </w:pPr>
                        <w:r w:rsidRPr="0099041F">
                          <w:rPr>
                            <w:rFonts w:ascii="Times New Roman" w:hAnsi="Times New Roman" w:cs="Times New Roman"/>
                            <w:b/>
                            <w:sz w:val="12"/>
                            <w:szCs w:val="12"/>
                          </w:rPr>
                          <w:t>Основное</w:t>
                        </w:r>
                      </w:p>
                      <w:p w:rsidR="008B735E" w:rsidRPr="0099041F" w:rsidRDefault="008B735E" w:rsidP="00507473">
                        <w:pPr>
                          <w:spacing w:after="0" w:line="240" w:lineRule="auto"/>
                          <w:ind w:left="-142" w:right="-112"/>
                          <w:jc w:val="center"/>
                          <w:rPr>
                            <w:rFonts w:ascii="Times New Roman" w:hAnsi="Times New Roman" w:cs="Times New Roman"/>
                            <w:b/>
                            <w:sz w:val="12"/>
                            <w:szCs w:val="12"/>
                          </w:rPr>
                        </w:pPr>
                        <w:r w:rsidRPr="0099041F">
                          <w:rPr>
                            <w:rFonts w:ascii="Times New Roman" w:hAnsi="Times New Roman" w:cs="Times New Roman"/>
                            <w:b/>
                            <w:sz w:val="12"/>
                            <w:szCs w:val="12"/>
                          </w:rPr>
                          <w:t xml:space="preserve">общее </w:t>
                        </w:r>
                      </w:p>
                      <w:p w:rsidR="008B735E" w:rsidRPr="007B1983" w:rsidRDefault="008B735E" w:rsidP="00507473">
                        <w:pPr>
                          <w:spacing w:after="0" w:line="240" w:lineRule="auto"/>
                          <w:ind w:left="-142" w:right="-112"/>
                          <w:jc w:val="center"/>
                          <w:rPr>
                            <w:rFonts w:ascii="Times New Roman" w:hAnsi="Times New Roman" w:cs="Times New Roman"/>
                            <w:b/>
                            <w:sz w:val="18"/>
                            <w:szCs w:val="14"/>
                          </w:rPr>
                        </w:pPr>
                        <w:r w:rsidRPr="0099041F">
                          <w:rPr>
                            <w:rFonts w:ascii="Times New Roman" w:hAnsi="Times New Roman" w:cs="Times New Roman"/>
                            <w:b/>
                            <w:sz w:val="12"/>
                            <w:szCs w:val="12"/>
                          </w:rPr>
                          <w:t>образование</w:t>
                        </w:r>
                      </w:p>
                    </w:txbxContent>
                  </v:textbox>
                </v:rect>
                <v:rect id="_x0000_s1245" style="position:absolute;left:8002;top:12271;width:1716;height:785" fillcolor="white [3201]" strokecolor="#95b3d7 [1940]" strokeweight="1pt">
                  <v:fill color2="#b8cce4 [1300]" focusposition="1" focussize="" focus="100%" type="gradient"/>
                  <v:shadow type="perspective" color="#243f60 [1604]" opacity=".5" offset="1pt" offset2="-3pt"/>
                  <v:textbox style="mso-next-textbox:#_x0000_s1245">
                    <w:txbxContent>
                      <w:p w:rsidR="008B735E" w:rsidRPr="0099041F" w:rsidRDefault="008B735E" w:rsidP="00507473">
                        <w:pPr>
                          <w:spacing w:after="0" w:line="240" w:lineRule="auto"/>
                          <w:jc w:val="center"/>
                          <w:rPr>
                            <w:rFonts w:ascii="Times New Roman" w:hAnsi="Times New Roman" w:cs="Times New Roman"/>
                            <w:b/>
                            <w:sz w:val="12"/>
                            <w:szCs w:val="12"/>
                          </w:rPr>
                        </w:pPr>
                        <w:r w:rsidRPr="000C62D7">
                          <w:rPr>
                            <w:rFonts w:ascii="Times New Roman" w:hAnsi="Times New Roman" w:cs="Times New Roman"/>
                            <w:b/>
                            <w:sz w:val="10"/>
                            <w:szCs w:val="12"/>
                          </w:rPr>
                          <w:t xml:space="preserve">умение учиться </w:t>
                        </w:r>
                        <w:r>
                          <w:rPr>
                            <w:rFonts w:ascii="Times New Roman" w:hAnsi="Times New Roman" w:cs="Times New Roman"/>
                            <w:b/>
                            <w:sz w:val="10"/>
                            <w:szCs w:val="12"/>
                          </w:rPr>
                          <w:t>индивидуально</w:t>
                        </w:r>
                        <w:r w:rsidRPr="000C62D7">
                          <w:rPr>
                            <w:rFonts w:ascii="Times New Roman" w:hAnsi="Times New Roman" w:cs="Times New Roman"/>
                            <w:b/>
                            <w:sz w:val="10"/>
                            <w:szCs w:val="12"/>
                          </w:rPr>
                          <w:br/>
                          <w:t>под руководством учителя (взрослого)</w:t>
                        </w:r>
                      </w:p>
                      <w:p w:rsidR="008B735E" w:rsidRPr="00B90921" w:rsidRDefault="008B735E" w:rsidP="00507473">
                        <w:pPr>
                          <w:rPr>
                            <w:sz w:val="16"/>
                            <w:szCs w:val="14"/>
                          </w:rPr>
                        </w:pPr>
                      </w:p>
                    </w:txbxContent>
                  </v:textbox>
                </v:rect>
                <v:rect id="_x0000_s1246" style="position:absolute;left:8002;top:13056;width:1716;height:784" fillcolor="white [3201]" strokecolor="#95b3d7 [1940]" strokeweight="1pt">
                  <v:fill color2="#b8cce4 [1300]" focusposition="1" focussize="" focus="100%" type="gradient"/>
                  <v:shadow type="perspective" color="#243f60 [1604]" opacity=".5" offset="1pt" offset2="-3pt"/>
                  <v:textbox style="mso-next-textbox:#_x0000_s1246">
                    <w:txbxContent>
                      <w:p w:rsidR="008B735E" w:rsidRPr="00D97B83" w:rsidRDefault="008B735E" w:rsidP="00507473">
                        <w:pPr>
                          <w:spacing w:after="0" w:line="240" w:lineRule="auto"/>
                          <w:jc w:val="center"/>
                          <w:rPr>
                            <w:rFonts w:ascii="Times New Roman" w:hAnsi="Times New Roman" w:cs="Times New Roman"/>
                            <w:b/>
                            <w:sz w:val="10"/>
                            <w:szCs w:val="12"/>
                          </w:rPr>
                        </w:pPr>
                        <w:r>
                          <w:rPr>
                            <w:rFonts w:ascii="Times New Roman" w:hAnsi="Times New Roman" w:cs="Times New Roman"/>
                            <w:b/>
                            <w:sz w:val="10"/>
                            <w:szCs w:val="12"/>
                          </w:rPr>
                          <w:t>продуктивное</w:t>
                        </w:r>
                        <w:r w:rsidRPr="00D97B83">
                          <w:rPr>
                            <w:rFonts w:ascii="Times New Roman" w:hAnsi="Times New Roman" w:cs="Times New Roman"/>
                            <w:b/>
                            <w:sz w:val="10"/>
                            <w:szCs w:val="12"/>
                          </w:rPr>
                          <w:t xml:space="preserve"> </w:t>
                        </w:r>
                        <w:r w:rsidRPr="00D97B83">
                          <w:rPr>
                            <w:rFonts w:ascii="Times New Roman" w:hAnsi="Times New Roman" w:cs="Times New Roman"/>
                            <w:b/>
                            <w:sz w:val="10"/>
                            <w:szCs w:val="12"/>
                          </w:rPr>
                          <w:br/>
                          <w:t xml:space="preserve">сотрудничество </w:t>
                        </w:r>
                        <w:r w:rsidRPr="00D97B83">
                          <w:rPr>
                            <w:rFonts w:ascii="Times New Roman" w:hAnsi="Times New Roman" w:cs="Times New Roman"/>
                            <w:b/>
                            <w:sz w:val="10"/>
                            <w:szCs w:val="12"/>
                          </w:rPr>
                          <w:br/>
                          <w:t>как основа совместных действий</w:t>
                        </w:r>
                      </w:p>
                      <w:p w:rsidR="008B735E" w:rsidRPr="0089479E" w:rsidRDefault="008B735E" w:rsidP="00507473">
                        <w:pPr>
                          <w:spacing w:after="0" w:line="240" w:lineRule="auto"/>
                          <w:jc w:val="center"/>
                          <w:rPr>
                            <w:rFonts w:ascii="Times New Roman" w:hAnsi="Times New Roman" w:cs="Times New Roman"/>
                            <w:b/>
                            <w:sz w:val="12"/>
                            <w:szCs w:val="12"/>
                          </w:rPr>
                        </w:pPr>
                      </w:p>
                    </w:txbxContent>
                  </v:textbox>
                </v:rect>
                <v:rect id="_x0000_s1247" style="position:absolute;left:8002;top:13840;width:1716;height:785" fillcolor="white [3201]" strokecolor="#95b3d7 [1940]" strokeweight="1pt">
                  <v:fill color2="#b8cce4 [1300]" focusposition="1" focussize="" focus="100%" type="gradient"/>
                  <v:shadow type="perspective" color="#243f60 [1604]" opacity=".5" offset="1pt" offset2="-3pt"/>
                  <v:textbox style="mso-next-textbox:#_x0000_s1247">
                    <w:txbxContent>
                      <w:p w:rsidR="008B735E" w:rsidRPr="00D54215" w:rsidRDefault="008B735E" w:rsidP="00507473">
                        <w:pPr>
                          <w:spacing w:after="0" w:line="240" w:lineRule="auto"/>
                          <w:jc w:val="center"/>
                          <w:rPr>
                            <w:rFonts w:ascii="Times New Roman" w:hAnsi="Times New Roman" w:cs="Times New Roman"/>
                            <w:b/>
                            <w:sz w:val="9"/>
                            <w:szCs w:val="9"/>
                          </w:rPr>
                        </w:pPr>
                        <w:r w:rsidRPr="00D54215">
                          <w:rPr>
                            <w:rFonts w:ascii="Times New Roman" w:hAnsi="Times New Roman" w:cs="Times New Roman"/>
                            <w:b/>
                            <w:sz w:val="9"/>
                            <w:szCs w:val="9"/>
                          </w:rPr>
                          <w:t>организация работы с информацией как основа информационной компетентности</w:t>
                        </w:r>
                      </w:p>
                    </w:txbxContent>
                  </v:textbox>
                </v:rect>
              </v:group>
              <v:group id="_x0000_s1248" style="position:absolute;left:9718;top:11487;width:1716;height:3138" coordorigin="9718,11487" coordsize="1716,3138">
                <v:rect id="_x0000_s1249" style="position:absolute;left:9718;top:11487;width:1716;height:784" fillcolor="white [3201]" strokecolor="#95b3d7 [1940]" strokeweight="1pt">
                  <v:fill color2="#b8cce4 [1300]" focusposition="1" focussize="" focus="100%" type="gradient"/>
                  <v:shadow on="t" type="perspective" color="#243f60 [1604]" opacity=".5" offset="1pt" offset2="-3pt"/>
                  <v:textbox style="mso-next-textbox:#_x0000_s1249">
                    <w:txbxContent>
                      <w:p w:rsidR="008B735E" w:rsidRPr="0099041F" w:rsidRDefault="008B735E" w:rsidP="00507473">
                        <w:pPr>
                          <w:spacing w:after="0" w:line="240" w:lineRule="auto"/>
                          <w:ind w:left="-142" w:right="-112"/>
                          <w:jc w:val="center"/>
                          <w:rPr>
                            <w:rFonts w:ascii="Times New Roman" w:hAnsi="Times New Roman" w:cs="Times New Roman"/>
                            <w:b/>
                            <w:sz w:val="12"/>
                            <w:szCs w:val="12"/>
                          </w:rPr>
                        </w:pPr>
                        <w:r>
                          <w:rPr>
                            <w:rFonts w:ascii="Times New Roman" w:hAnsi="Times New Roman" w:cs="Times New Roman"/>
                            <w:b/>
                            <w:sz w:val="12"/>
                            <w:szCs w:val="12"/>
                          </w:rPr>
                          <w:t>Среднее</w:t>
                        </w:r>
                      </w:p>
                      <w:p w:rsidR="008B735E" w:rsidRPr="0099041F" w:rsidRDefault="008B735E" w:rsidP="00507473">
                        <w:pPr>
                          <w:spacing w:after="0" w:line="240" w:lineRule="auto"/>
                          <w:jc w:val="center"/>
                          <w:rPr>
                            <w:rFonts w:ascii="Times New Roman" w:hAnsi="Times New Roman" w:cs="Times New Roman"/>
                            <w:b/>
                            <w:sz w:val="12"/>
                            <w:szCs w:val="12"/>
                          </w:rPr>
                        </w:pPr>
                        <w:r w:rsidRPr="0099041F">
                          <w:rPr>
                            <w:rFonts w:ascii="Times New Roman" w:hAnsi="Times New Roman" w:cs="Times New Roman"/>
                            <w:b/>
                            <w:sz w:val="12"/>
                            <w:szCs w:val="12"/>
                          </w:rPr>
                          <w:t xml:space="preserve">общее </w:t>
                        </w:r>
                      </w:p>
                      <w:p w:rsidR="008B735E" w:rsidRPr="0099041F" w:rsidRDefault="008B735E" w:rsidP="00507473">
                        <w:pPr>
                          <w:spacing w:after="0" w:line="240" w:lineRule="auto"/>
                          <w:ind w:left="-142" w:right="-112"/>
                          <w:jc w:val="center"/>
                          <w:rPr>
                            <w:rFonts w:ascii="Times New Roman" w:hAnsi="Times New Roman" w:cs="Times New Roman"/>
                            <w:b/>
                            <w:sz w:val="12"/>
                            <w:szCs w:val="12"/>
                          </w:rPr>
                        </w:pPr>
                        <w:r w:rsidRPr="0099041F">
                          <w:rPr>
                            <w:rFonts w:ascii="Times New Roman" w:hAnsi="Times New Roman" w:cs="Times New Roman"/>
                            <w:b/>
                            <w:sz w:val="12"/>
                            <w:szCs w:val="12"/>
                          </w:rPr>
                          <w:t>образование</w:t>
                        </w:r>
                      </w:p>
                    </w:txbxContent>
                  </v:textbox>
                </v:rect>
                <v:rect id="_x0000_s1250" style="position:absolute;left:9718;top:12271;width:1716;height:785" fillcolor="white [3201]" strokecolor="#95b3d7 [1940]" strokeweight="1pt">
                  <v:fill color2="#b8cce4 [1300]" focusposition="1" focussize="" focus="100%" type="gradient"/>
                  <v:shadow type="perspective" color="#243f60 [1604]" opacity=".5" offset="1pt" offset2="-3pt"/>
                  <v:textbox style="mso-next-textbox:#_x0000_s1250">
                    <w:txbxContent>
                      <w:p w:rsidR="008B735E" w:rsidRPr="000C62D7" w:rsidRDefault="008B735E" w:rsidP="00507473">
                        <w:pPr>
                          <w:spacing w:after="0" w:line="240" w:lineRule="auto"/>
                          <w:jc w:val="center"/>
                          <w:rPr>
                            <w:rFonts w:ascii="Times New Roman" w:hAnsi="Times New Roman" w:cs="Times New Roman"/>
                            <w:b/>
                            <w:sz w:val="9"/>
                            <w:szCs w:val="9"/>
                          </w:rPr>
                        </w:pPr>
                        <w:r w:rsidRPr="000C62D7">
                          <w:rPr>
                            <w:rFonts w:ascii="Times New Roman" w:hAnsi="Times New Roman" w:cs="Times New Roman"/>
                            <w:b/>
                            <w:sz w:val="9"/>
                            <w:szCs w:val="9"/>
                          </w:rPr>
                          <w:t xml:space="preserve">умение учиться по </w:t>
                        </w:r>
                        <w:proofErr w:type="gramStart"/>
                        <w:r w:rsidRPr="000C62D7">
                          <w:rPr>
                            <w:rFonts w:ascii="Times New Roman" w:hAnsi="Times New Roman" w:cs="Times New Roman"/>
                            <w:b/>
                            <w:sz w:val="9"/>
                            <w:szCs w:val="9"/>
                          </w:rPr>
                          <w:t>индивидуальной</w:t>
                        </w:r>
                        <w:proofErr w:type="gramEnd"/>
                        <w:r w:rsidRPr="000C62D7">
                          <w:rPr>
                            <w:rFonts w:ascii="Times New Roman" w:hAnsi="Times New Roman" w:cs="Times New Roman"/>
                            <w:b/>
                            <w:sz w:val="9"/>
                            <w:szCs w:val="9"/>
                          </w:rPr>
                          <w:t xml:space="preserve"> ОП</w:t>
                        </w:r>
                        <w:r w:rsidRPr="000C62D7">
                          <w:rPr>
                            <w:rFonts w:ascii="Times New Roman" w:hAnsi="Times New Roman" w:cs="Times New Roman"/>
                            <w:b/>
                            <w:sz w:val="9"/>
                            <w:szCs w:val="9"/>
                          </w:rPr>
                          <w:br/>
                          <w:t>с минимальным участием учителя (взрослого)</w:t>
                        </w:r>
                      </w:p>
                    </w:txbxContent>
                  </v:textbox>
                </v:rect>
                <v:rect id="_x0000_s1251" style="position:absolute;left:9718;top:13056;width:1716;height:784" fillcolor="white [3201]" strokecolor="#95b3d7 [1940]" strokeweight="1pt">
                  <v:fill color2="#b8cce4 [1300]" focusposition="1" focussize="" focus="100%" type="gradient"/>
                  <v:shadow type="perspective" color="#243f60 [1604]" opacity=".5" offset="1pt" offset2="-3pt"/>
                  <v:textbox style="mso-next-textbox:#_x0000_s1251">
                    <w:txbxContent>
                      <w:p w:rsidR="008B735E" w:rsidRPr="0089479E" w:rsidRDefault="008B735E" w:rsidP="00507473">
                        <w:pPr>
                          <w:spacing w:after="0" w:line="240" w:lineRule="auto"/>
                          <w:jc w:val="center"/>
                          <w:rPr>
                            <w:rFonts w:ascii="Times New Roman" w:hAnsi="Times New Roman" w:cs="Times New Roman"/>
                            <w:b/>
                            <w:sz w:val="12"/>
                            <w:szCs w:val="12"/>
                          </w:rPr>
                        </w:pPr>
                        <w:r>
                          <w:rPr>
                            <w:rFonts w:ascii="Times New Roman" w:hAnsi="Times New Roman" w:cs="Times New Roman"/>
                            <w:b/>
                            <w:sz w:val="10"/>
                            <w:szCs w:val="12"/>
                          </w:rPr>
                          <w:t>ресурсное</w:t>
                        </w:r>
                        <w:r w:rsidRPr="00D97B83">
                          <w:rPr>
                            <w:rFonts w:ascii="Times New Roman" w:hAnsi="Times New Roman" w:cs="Times New Roman"/>
                            <w:b/>
                            <w:sz w:val="10"/>
                            <w:szCs w:val="12"/>
                          </w:rPr>
                          <w:t xml:space="preserve"> </w:t>
                        </w:r>
                        <w:r w:rsidRPr="00D97B83">
                          <w:rPr>
                            <w:rFonts w:ascii="Times New Roman" w:hAnsi="Times New Roman" w:cs="Times New Roman"/>
                            <w:b/>
                            <w:sz w:val="10"/>
                            <w:szCs w:val="12"/>
                          </w:rPr>
                          <w:br/>
                          <w:t xml:space="preserve">сотрудничество </w:t>
                        </w:r>
                        <w:r w:rsidRPr="00D97B83">
                          <w:rPr>
                            <w:rFonts w:ascii="Times New Roman" w:hAnsi="Times New Roman" w:cs="Times New Roman"/>
                            <w:b/>
                            <w:sz w:val="10"/>
                            <w:szCs w:val="12"/>
                          </w:rPr>
                          <w:br/>
                          <w:t>как основа совместных действий</w:t>
                        </w:r>
                      </w:p>
                    </w:txbxContent>
                  </v:textbox>
                </v:rect>
                <v:rect id="_x0000_s1252" style="position:absolute;left:9718;top:13840;width:1716;height:785" fillcolor="white [3201]" strokecolor="#95b3d7 [1940]" strokeweight="1pt">
                  <v:fill color2="#b8cce4 [1300]" focusposition="1" focussize="" focus="100%" type="gradient"/>
                  <v:shadow type="perspective" color="#243f60 [1604]" opacity=".5" offset="1pt" offset2="-3pt"/>
                  <v:textbox style="mso-next-textbox:#_x0000_s1252">
                    <w:txbxContent>
                      <w:p w:rsidR="008B735E" w:rsidRPr="0089479E" w:rsidRDefault="008B735E" w:rsidP="00507473">
                        <w:pPr>
                          <w:spacing w:after="0" w:line="240" w:lineRule="auto"/>
                          <w:jc w:val="center"/>
                          <w:rPr>
                            <w:rFonts w:ascii="Times New Roman" w:hAnsi="Times New Roman" w:cs="Times New Roman"/>
                            <w:b/>
                            <w:sz w:val="12"/>
                            <w:szCs w:val="12"/>
                          </w:rPr>
                        </w:pPr>
                        <w:r>
                          <w:rPr>
                            <w:rFonts w:ascii="Times New Roman" w:hAnsi="Times New Roman" w:cs="Times New Roman"/>
                            <w:b/>
                            <w:sz w:val="9"/>
                            <w:szCs w:val="9"/>
                          </w:rPr>
                          <w:t>управление потоками информации</w:t>
                        </w:r>
                        <w:r w:rsidRPr="00D54215">
                          <w:rPr>
                            <w:rFonts w:ascii="Times New Roman" w:hAnsi="Times New Roman" w:cs="Times New Roman"/>
                            <w:b/>
                            <w:sz w:val="9"/>
                            <w:szCs w:val="9"/>
                          </w:rPr>
                          <w:t xml:space="preserve"> как основа информационной компетентности</w:t>
                        </w:r>
                      </w:p>
                    </w:txbxContent>
                  </v:textbox>
                </v:rect>
              </v:group>
            </v:group>
            <v:roundrect id="_x0000_s1253" style="position:absolute;left:1183;top:1580;width:10068;height:6618" arcsize="10923f" filled="f"/>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254" type="#_x0000_t144" style="position:absolute;left:3391;top:1903;width:5831;height:1428" adj="-11681544" fillcolor="#d8d8d8 [2732]" strokecolor="#d8d8d8 [2732]">
              <v:shadow color="#868686"/>
              <v:textpath style="font-family:&quot;Times New Roman&quot;" fitshape="t" trim="t" string="Образовательное"/>
            </v:shape>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255" type="#_x0000_t145" style="position:absolute;left:4341;top:7182;width:4388;height:656" adj="-736484" fillcolor="#d8d8d8 [2732]" strokecolor="#d8d8d8 [2732]">
              <v:shadow color="#868686"/>
              <v:textpath style="font-family:&quot;Times New Roman&quot;" fitshape="t" trim="t" string="пространство"/>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56" type="#_x0000_t67" style="position:absolute;left:1888;top:2391;width:4184;height:5256;rotation:270" adj="11950,2960" fillcolor="white [3201]" strokecolor="#666 [1936]" strokeweight="1pt">
              <v:fill color2="#999 [1296]" focusposition="1" focussize="" focus="100%" type="gradient"/>
              <v:shadow on="t" type="perspective" color="#7f7f7f [1601]" opacity=".5" offset="1pt" offset2="-3pt"/>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57" type="#_x0000_t136" style="position:absolute;left:4293;top:5875;width:1684;height:316;rotation:-26201127fd" fillcolor="black">
              <v:shadow color="#868686"/>
              <v:textpath style="font-family:&quot;Times New Roman&quot;;v-text-kern:t" trim="t" fitpath="t" string="Деятельностные&#10;технологии"/>
            </v:shape>
            <v:shape id="_x0000_s1258" type="#_x0000_t136" style="position:absolute;left:4070;top:4056;width:2577;height:378;rotation:-20906094fd" fillcolor="black">
              <v:shadow color="#868686"/>
              <v:textpath style="font-family:&quot;Times New Roman&quot;;v-text-kern:t" trim="t" fitpath="t" string="Интеграция основного и&#10;дополнительного образования"/>
            </v:shape>
            <v:shapetype id="_x0000_t32" coordsize="21600,21600" o:spt="32" o:oned="t" path="m,l21600,21600e" filled="f">
              <v:path arrowok="t" fillok="f" o:connecttype="none"/>
              <o:lock v:ext="edit" shapetype="t"/>
            </v:shapetype>
            <v:shape id="_x0000_s1259" type="#_x0000_t32" style="position:absolute;left:1352;top:4904;width:2230;height:37;flip:y" o:connectortype="straight">
              <v:stroke dashstyle="dash"/>
            </v:shape>
            <v:shape id="_x0000_s1260" type="#_x0000_t136" style="position:absolute;left:3767;top:3723;width:324;height:2583" fillcolor="#7f7f7f [1612]" stroked="f" strokecolor="#d8d8d8 [2732]">
              <v:shadow color="#868686"/>
              <v:textpath style="font-family:&quot;Times New Roman&quot;;font-style:italic;v-text-kern:t" trim="t" fitpath="t" string="С&#10;Р&#10;Е&#10;Д&#10;С&#10;Т&#10;В&#10;А"/>
            </v:shape>
            <v:rect id="_x0000_s1261" style="position:absolute;left:1528;top:3832;width:2168;height:726" filled="f" stroked="f">
              <v:textbox style="mso-next-textbox:#_x0000_s1261">
                <w:txbxContent>
                  <w:p w:rsidR="008B735E" w:rsidRPr="00421FAE" w:rsidRDefault="008B735E" w:rsidP="00507473">
                    <w:pPr>
                      <w:jc w:val="center"/>
                      <w:rPr>
                        <w:rFonts w:ascii="Times New Roman" w:hAnsi="Times New Roman" w:cs="Times New Roman"/>
                        <w:b/>
                        <w:sz w:val="18"/>
                        <w:szCs w:val="20"/>
                      </w:rPr>
                    </w:pPr>
                    <w:r w:rsidRPr="00421FAE">
                      <w:rPr>
                        <w:rFonts w:ascii="Times New Roman" w:hAnsi="Times New Roman" w:cs="Times New Roman"/>
                        <w:b/>
                        <w:sz w:val="18"/>
                        <w:szCs w:val="20"/>
                      </w:rPr>
                      <w:t xml:space="preserve">УЧЕБНАЯ </w:t>
                    </w:r>
                    <w:r w:rsidRPr="00421FAE">
                      <w:rPr>
                        <w:rFonts w:ascii="Times New Roman" w:hAnsi="Times New Roman" w:cs="Times New Roman"/>
                        <w:b/>
                        <w:sz w:val="18"/>
                        <w:szCs w:val="20"/>
                      </w:rPr>
                      <w:br/>
                      <w:t>ДЕЯТЕЛЬНОСТЬ</w:t>
                    </w:r>
                  </w:p>
                </w:txbxContent>
              </v:textbox>
            </v:rect>
            <v:rect id="_x0000_s1262" style="position:absolute;left:1528;top:5239;width:2168;height:727" filled="f" stroked="f">
              <v:textbox style="mso-next-textbox:#_x0000_s1262">
                <w:txbxContent>
                  <w:p w:rsidR="008B735E" w:rsidRPr="00421FAE" w:rsidRDefault="008B735E" w:rsidP="00507473">
                    <w:pPr>
                      <w:jc w:val="center"/>
                      <w:rPr>
                        <w:rFonts w:ascii="Times New Roman" w:hAnsi="Times New Roman" w:cs="Times New Roman"/>
                        <w:b/>
                        <w:sz w:val="18"/>
                        <w:szCs w:val="20"/>
                      </w:rPr>
                    </w:pPr>
                    <w:r w:rsidRPr="00421FAE">
                      <w:rPr>
                        <w:rFonts w:ascii="Times New Roman" w:hAnsi="Times New Roman" w:cs="Times New Roman"/>
                        <w:b/>
                        <w:sz w:val="18"/>
                        <w:szCs w:val="20"/>
                      </w:rPr>
                      <w:t xml:space="preserve">ВНЕУЧЕБНАЯ </w:t>
                    </w:r>
                    <w:r w:rsidRPr="00421FAE">
                      <w:rPr>
                        <w:rFonts w:ascii="Times New Roman" w:hAnsi="Times New Roman" w:cs="Times New Roman"/>
                        <w:b/>
                        <w:sz w:val="18"/>
                        <w:szCs w:val="20"/>
                      </w:rPr>
                      <w:br/>
                      <w:t>ДЕЯТЕЛЬНОСТЬ</w:t>
                    </w:r>
                  </w:p>
                </w:txbxContent>
              </v:textbox>
            </v:rect>
            <w10:wrap type="tight"/>
          </v:group>
        </w:pict>
      </w:r>
      <w:r w:rsidR="00507473" w:rsidRPr="00507473">
        <w:rPr>
          <w:rStyle w:val="afd"/>
          <w:rFonts w:ascii="Times New Roman" w:hAnsi="Times New Roman" w:cs="Times New Roman"/>
          <w:sz w:val="24"/>
          <w:szCs w:val="24"/>
        </w:rPr>
        <w:t xml:space="preserve">Модель образовательного пространства </w:t>
      </w:r>
    </w:p>
    <w:tbl>
      <w:tblPr>
        <w:tblStyle w:val="af4"/>
        <w:tblW w:w="5089" w:type="pct"/>
        <w:tblLayout w:type="fixed"/>
        <w:tblLook w:val="04A0" w:firstRow="1" w:lastRow="0" w:firstColumn="1" w:lastColumn="0" w:noHBand="0" w:noVBand="1"/>
      </w:tblPr>
      <w:tblGrid>
        <w:gridCol w:w="531"/>
        <w:gridCol w:w="5248"/>
        <w:gridCol w:w="4251"/>
      </w:tblGrid>
      <w:tr w:rsidR="00507473" w:rsidRPr="00507473" w:rsidTr="00640937">
        <w:tc>
          <w:tcPr>
            <w:tcW w:w="265" w:type="pct"/>
          </w:tcPr>
          <w:p w:rsidR="00507473" w:rsidRPr="00507473" w:rsidRDefault="00507473" w:rsidP="00507473">
            <w:pPr>
              <w:pStyle w:val="26"/>
              <w:shd w:val="clear" w:color="auto" w:fill="auto"/>
              <w:spacing w:before="0" w:line="240" w:lineRule="auto"/>
              <w:ind w:left="180"/>
              <w:jc w:val="left"/>
              <w:rPr>
                <w:sz w:val="24"/>
                <w:szCs w:val="24"/>
              </w:rPr>
            </w:pPr>
            <w:r w:rsidRPr="00507473">
              <w:rPr>
                <w:rStyle w:val="212pt"/>
              </w:rPr>
              <w:t>№</w:t>
            </w:r>
          </w:p>
          <w:p w:rsidR="00507473" w:rsidRPr="00507473" w:rsidRDefault="00507473" w:rsidP="00507473">
            <w:pPr>
              <w:pStyle w:val="afc"/>
              <w:ind w:left="0"/>
              <w:jc w:val="both"/>
              <w:rPr>
                <w:sz w:val="24"/>
                <w:szCs w:val="24"/>
              </w:rPr>
            </w:pPr>
            <w:proofErr w:type="gramStart"/>
            <w:r w:rsidRPr="00507473">
              <w:rPr>
                <w:rStyle w:val="212pt"/>
                <w:rFonts w:eastAsia="Arial Unicode MS"/>
              </w:rPr>
              <w:t>п</w:t>
            </w:r>
            <w:proofErr w:type="gramEnd"/>
            <w:r w:rsidRPr="00507473">
              <w:rPr>
                <w:rStyle w:val="212pt"/>
                <w:rFonts w:eastAsia="Arial Unicode MS"/>
              </w:rPr>
              <w:t>/п</w:t>
            </w:r>
          </w:p>
        </w:tc>
        <w:tc>
          <w:tcPr>
            <w:tcW w:w="2615" w:type="pct"/>
          </w:tcPr>
          <w:p w:rsidR="00507473" w:rsidRPr="00507473" w:rsidRDefault="00507473" w:rsidP="00507473">
            <w:pPr>
              <w:pStyle w:val="afc"/>
              <w:ind w:left="0"/>
              <w:jc w:val="both"/>
              <w:rPr>
                <w:sz w:val="24"/>
                <w:szCs w:val="24"/>
              </w:rPr>
            </w:pPr>
            <w:r w:rsidRPr="00507473">
              <w:rPr>
                <w:rStyle w:val="212pt"/>
                <w:rFonts w:eastAsia="Arial Unicode MS"/>
              </w:rPr>
              <w:t>Результаты деятельности в образовательной о</w:t>
            </w:r>
            <w:r w:rsidRPr="00507473">
              <w:rPr>
                <w:rStyle w:val="212pt"/>
                <w:rFonts w:eastAsia="Arial Unicode MS"/>
              </w:rPr>
              <w:t>р</w:t>
            </w:r>
            <w:r w:rsidRPr="00507473">
              <w:rPr>
                <w:rStyle w:val="212pt"/>
                <w:rFonts w:eastAsia="Arial Unicode MS"/>
              </w:rPr>
              <w:t>ганизации за период реализации Программы развития</w:t>
            </w:r>
          </w:p>
        </w:tc>
        <w:tc>
          <w:tcPr>
            <w:tcW w:w="2119" w:type="pct"/>
          </w:tcPr>
          <w:p w:rsidR="00507473" w:rsidRPr="00507473" w:rsidRDefault="00507473" w:rsidP="00507473">
            <w:pPr>
              <w:pStyle w:val="afc"/>
              <w:ind w:left="0"/>
              <w:jc w:val="both"/>
              <w:rPr>
                <w:sz w:val="24"/>
                <w:szCs w:val="24"/>
              </w:rPr>
            </w:pPr>
            <w:r w:rsidRPr="00507473">
              <w:rPr>
                <w:rStyle w:val="212pt"/>
                <w:rFonts w:eastAsia="Arial Unicode MS"/>
              </w:rPr>
              <w:t>Позитивные эффекты реализации Пр</w:t>
            </w:r>
            <w:r w:rsidRPr="00507473">
              <w:rPr>
                <w:rStyle w:val="212pt"/>
                <w:rFonts w:eastAsia="Arial Unicode MS"/>
              </w:rPr>
              <w:t>о</w:t>
            </w:r>
            <w:r w:rsidRPr="00507473">
              <w:rPr>
                <w:rStyle w:val="212pt"/>
                <w:rFonts w:eastAsia="Arial Unicode MS"/>
              </w:rPr>
              <w:t>граммы развития</w:t>
            </w:r>
          </w:p>
        </w:tc>
      </w:tr>
      <w:tr w:rsidR="00507473" w:rsidRPr="00507473" w:rsidTr="00F44063">
        <w:trPr>
          <w:trHeight w:val="3958"/>
        </w:trPr>
        <w:tc>
          <w:tcPr>
            <w:tcW w:w="265" w:type="pct"/>
          </w:tcPr>
          <w:p w:rsidR="00507473" w:rsidRPr="00507473" w:rsidRDefault="00507473" w:rsidP="00507473">
            <w:pPr>
              <w:pStyle w:val="afc"/>
              <w:ind w:left="0"/>
              <w:jc w:val="both"/>
              <w:rPr>
                <w:sz w:val="24"/>
                <w:szCs w:val="24"/>
              </w:rPr>
            </w:pPr>
            <w:r w:rsidRPr="00507473">
              <w:rPr>
                <w:sz w:val="24"/>
                <w:szCs w:val="24"/>
              </w:rPr>
              <w:t>1</w:t>
            </w:r>
          </w:p>
        </w:tc>
        <w:tc>
          <w:tcPr>
            <w:tcW w:w="2615" w:type="pct"/>
          </w:tcPr>
          <w:p w:rsidR="00507473" w:rsidRPr="003E4EE1" w:rsidRDefault="00507473" w:rsidP="003E4EE1">
            <w:pPr>
              <w:tabs>
                <w:tab w:val="left" w:pos="962"/>
              </w:tabs>
              <w:jc w:val="both"/>
              <w:rPr>
                <w:b/>
                <w:spacing w:val="-8"/>
                <w:sz w:val="24"/>
                <w:szCs w:val="24"/>
              </w:rPr>
            </w:pPr>
            <w:r w:rsidRPr="003E4EE1">
              <w:rPr>
                <w:b/>
                <w:spacing w:val="-8"/>
                <w:sz w:val="24"/>
                <w:szCs w:val="24"/>
              </w:rPr>
              <w:t>Проект «Школа выбора, проб и ответственного действия»</w:t>
            </w:r>
          </w:p>
          <w:p w:rsidR="00507473" w:rsidRPr="00507473" w:rsidRDefault="00507473" w:rsidP="00507473">
            <w:pPr>
              <w:tabs>
                <w:tab w:val="left" w:pos="962"/>
              </w:tabs>
              <w:ind w:firstLine="679"/>
              <w:jc w:val="both"/>
              <w:rPr>
                <w:sz w:val="24"/>
                <w:szCs w:val="24"/>
              </w:rPr>
            </w:pPr>
            <w:r w:rsidRPr="00507473">
              <w:rPr>
                <w:sz w:val="24"/>
                <w:szCs w:val="24"/>
              </w:rPr>
              <w:t>Результаты:</w:t>
            </w:r>
          </w:p>
          <w:p w:rsidR="00507473" w:rsidRPr="00507473" w:rsidRDefault="00507473" w:rsidP="00F44063">
            <w:pPr>
              <w:tabs>
                <w:tab w:val="left" w:pos="395"/>
                <w:tab w:val="left" w:pos="962"/>
              </w:tabs>
              <w:ind w:firstLine="178"/>
              <w:jc w:val="both"/>
              <w:rPr>
                <w:sz w:val="24"/>
                <w:szCs w:val="24"/>
              </w:rPr>
            </w:pPr>
            <w:r w:rsidRPr="00507473">
              <w:rPr>
                <w:sz w:val="24"/>
                <w:szCs w:val="24"/>
              </w:rPr>
              <w:t>-качество обучения  уровня основного общего образования - 58%;</w:t>
            </w:r>
          </w:p>
          <w:p w:rsidR="00507473" w:rsidRPr="00507473" w:rsidRDefault="00507473" w:rsidP="00F44063">
            <w:pPr>
              <w:tabs>
                <w:tab w:val="left" w:pos="395"/>
                <w:tab w:val="left" w:pos="962"/>
              </w:tabs>
              <w:ind w:firstLine="178"/>
              <w:jc w:val="both"/>
              <w:rPr>
                <w:sz w:val="24"/>
                <w:szCs w:val="24"/>
              </w:rPr>
            </w:pPr>
            <w:r w:rsidRPr="00507473">
              <w:rPr>
                <w:sz w:val="24"/>
                <w:szCs w:val="24"/>
              </w:rPr>
              <w:t>-доля учащихся 6-8 классов, вовлечённых в исследовательскую и проектную деятельность - 65%;</w:t>
            </w:r>
          </w:p>
          <w:p w:rsidR="00507473" w:rsidRPr="00507473" w:rsidRDefault="00507473" w:rsidP="00F44063">
            <w:pPr>
              <w:tabs>
                <w:tab w:val="left" w:pos="395"/>
                <w:tab w:val="left" w:pos="962"/>
              </w:tabs>
              <w:ind w:firstLine="178"/>
              <w:jc w:val="both"/>
              <w:rPr>
                <w:sz w:val="24"/>
                <w:szCs w:val="24"/>
              </w:rPr>
            </w:pPr>
            <w:r w:rsidRPr="00507473">
              <w:rPr>
                <w:sz w:val="24"/>
                <w:szCs w:val="24"/>
              </w:rPr>
              <w:t>-доля учащихся 6-8 классов, включённых в Интернет образование - 58%;</w:t>
            </w:r>
          </w:p>
          <w:p w:rsidR="00507473" w:rsidRPr="00507473" w:rsidRDefault="00507473" w:rsidP="00F44063">
            <w:pPr>
              <w:tabs>
                <w:tab w:val="left" w:pos="395"/>
                <w:tab w:val="left" w:pos="962"/>
              </w:tabs>
              <w:ind w:firstLine="178"/>
              <w:jc w:val="both"/>
              <w:rPr>
                <w:sz w:val="24"/>
                <w:szCs w:val="24"/>
              </w:rPr>
            </w:pPr>
          </w:p>
          <w:p w:rsidR="00507473" w:rsidRPr="00F44063" w:rsidRDefault="00507473" w:rsidP="00F44063">
            <w:pPr>
              <w:tabs>
                <w:tab w:val="left" w:pos="395"/>
                <w:tab w:val="left" w:pos="962"/>
              </w:tabs>
              <w:ind w:firstLine="178"/>
              <w:jc w:val="both"/>
              <w:rPr>
                <w:spacing w:val="-8"/>
                <w:sz w:val="24"/>
                <w:szCs w:val="24"/>
              </w:rPr>
            </w:pPr>
            <w:r w:rsidRPr="00507473">
              <w:rPr>
                <w:sz w:val="24"/>
                <w:szCs w:val="24"/>
              </w:rPr>
              <w:t>-</w:t>
            </w:r>
            <w:r w:rsidRPr="00F44063">
              <w:rPr>
                <w:spacing w:val="-8"/>
                <w:sz w:val="24"/>
                <w:szCs w:val="24"/>
              </w:rPr>
              <w:t>реализация образовательных программ с допо</w:t>
            </w:r>
            <w:r w:rsidRPr="00F44063">
              <w:rPr>
                <w:spacing w:val="-8"/>
                <w:sz w:val="24"/>
                <w:szCs w:val="24"/>
              </w:rPr>
              <w:t>л</w:t>
            </w:r>
            <w:r w:rsidRPr="00F44063">
              <w:rPr>
                <w:spacing w:val="-8"/>
                <w:sz w:val="24"/>
                <w:szCs w:val="24"/>
              </w:rPr>
              <w:t>нительной углубленной подготовкой математич</w:t>
            </w:r>
            <w:r w:rsidRPr="00F44063">
              <w:rPr>
                <w:spacing w:val="-8"/>
                <w:sz w:val="24"/>
                <w:szCs w:val="24"/>
              </w:rPr>
              <w:t>е</w:t>
            </w:r>
            <w:r w:rsidRPr="00F44063">
              <w:rPr>
                <w:spacing w:val="-8"/>
                <w:sz w:val="24"/>
                <w:szCs w:val="24"/>
              </w:rPr>
              <w:t>ской направленности (23% учащихся основного общего образования и 100% учащихся среднего о</w:t>
            </w:r>
            <w:r w:rsidRPr="00F44063">
              <w:rPr>
                <w:spacing w:val="-8"/>
                <w:sz w:val="24"/>
                <w:szCs w:val="24"/>
              </w:rPr>
              <w:t>б</w:t>
            </w:r>
            <w:r w:rsidRPr="00F44063">
              <w:rPr>
                <w:spacing w:val="-8"/>
                <w:sz w:val="24"/>
                <w:szCs w:val="24"/>
              </w:rPr>
              <w:t>щего образования);</w:t>
            </w:r>
          </w:p>
          <w:p w:rsidR="00507473" w:rsidRPr="00507473" w:rsidRDefault="00507473" w:rsidP="00F44063">
            <w:pPr>
              <w:widowControl w:val="0"/>
              <w:autoSpaceDE w:val="0"/>
              <w:autoSpaceDN w:val="0"/>
              <w:adjustRightInd w:val="0"/>
              <w:ind w:right="618" w:firstLine="178"/>
              <w:jc w:val="both"/>
              <w:rPr>
                <w:sz w:val="24"/>
                <w:szCs w:val="24"/>
              </w:rPr>
            </w:pPr>
            <w:r w:rsidRPr="00507473">
              <w:rPr>
                <w:sz w:val="24"/>
                <w:szCs w:val="24"/>
              </w:rPr>
              <w:t>- средний совокупный балл по вс</w:t>
            </w:r>
            <w:r w:rsidR="00640937">
              <w:rPr>
                <w:sz w:val="24"/>
                <w:szCs w:val="24"/>
              </w:rPr>
              <w:t>ем предметам на ОГЭ не менее 60;</w:t>
            </w:r>
          </w:p>
          <w:p w:rsidR="00507473" w:rsidRPr="00F44063" w:rsidRDefault="00507473" w:rsidP="00F44063">
            <w:pPr>
              <w:tabs>
                <w:tab w:val="left" w:pos="395"/>
                <w:tab w:val="left" w:pos="962"/>
              </w:tabs>
              <w:ind w:firstLine="178"/>
              <w:jc w:val="both"/>
              <w:rPr>
                <w:spacing w:val="-8"/>
                <w:sz w:val="24"/>
                <w:szCs w:val="24"/>
              </w:rPr>
            </w:pPr>
            <w:r w:rsidRPr="00F44063">
              <w:rPr>
                <w:spacing w:val="-8"/>
                <w:sz w:val="24"/>
                <w:szCs w:val="24"/>
              </w:rPr>
              <w:t>-внедрена модель системы оценивания индивид</w:t>
            </w:r>
            <w:r w:rsidRPr="00F44063">
              <w:rPr>
                <w:spacing w:val="-8"/>
                <w:sz w:val="24"/>
                <w:szCs w:val="24"/>
              </w:rPr>
              <w:t>у</w:t>
            </w:r>
            <w:r w:rsidRPr="00F44063">
              <w:rPr>
                <w:spacing w:val="-8"/>
                <w:sz w:val="24"/>
                <w:szCs w:val="24"/>
              </w:rPr>
              <w:t>альных достижений учащихся, в том числе ли</w:t>
            </w:r>
            <w:r w:rsidRPr="00F44063">
              <w:rPr>
                <w:spacing w:val="-8"/>
                <w:sz w:val="24"/>
                <w:szCs w:val="24"/>
              </w:rPr>
              <w:t>ч</w:t>
            </w:r>
            <w:r w:rsidRPr="00F44063">
              <w:rPr>
                <w:spacing w:val="-8"/>
                <w:sz w:val="24"/>
                <w:szCs w:val="24"/>
              </w:rPr>
              <w:t xml:space="preserve">ностных и </w:t>
            </w:r>
            <w:proofErr w:type="spellStart"/>
            <w:r w:rsidRPr="00F44063">
              <w:rPr>
                <w:spacing w:val="-8"/>
                <w:sz w:val="24"/>
                <w:szCs w:val="24"/>
              </w:rPr>
              <w:t>метапредметниых</w:t>
            </w:r>
            <w:proofErr w:type="spellEnd"/>
            <w:r w:rsidRPr="00F44063">
              <w:rPr>
                <w:spacing w:val="-8"/>
                <w:sz w:val="24"/>
                <w:szCs w:val="24"/>
              </w:rPr>
              <w:t xml:space="preserve"> результатов;</w:t>
            </w:r>
          </w:p>
          <w:p w:rsidR="00507473" w:rsidRPr="00507473" w:rsidRDefault="00507473" w:rsidP="00F44063">
            <w:pPr>
              <w:tabs>
                <w:tab w:val="left" w:pos="395"/>
                <w:tab w:val="left" w:pos="962"/>
              </w:tabs>
              <w:ind w:firstLine="178"/>
              <w:jc w:val="both"/>
              <w:rPr>
                <w:sz w:val="24"/>
                <w:szCs w:val="24"/>
              </w:rPr>
            </w:pPr>
          </w:p>
          <w:p w:rsidR="00507473" w:rsidRPr="00507473" w:rsidRDefault="00507473" w:rsidP="00F44063">
            <w:pPr>
              <w:tabs>
                <w:tab w:val="left" w:pos="395"/>
                <w:tab w:val="left" w:pos="962"/>
              </w:tabs>
              <w:ind w:firstLine="178"/>
              <w:jc w:val="both"/>
              <w:rPr>
                <w:sz w:val="24"/>
                <w:szCs w:val="24"/>
              </w:rPr>
            </w:pPr>
            <w:r w:rsidRPr="00507473">
              <w:rPr>
                <w:sz w:val="24"/>
                <w:szCs w:val="24"/>
              </w:rPr>
              <w:t>-</w:t>
            </w:r>
            <w:proofErr w:type="gramStart"/>
            <w:r w:rsidRPr="00507473">
              <w:rPr>
                <w:sz w:val="24"/>
                <w:szCs w:val="24"/>
              </w:rPr>
              <w:t>внедрена</w:t>
            </w:r>
            <w:proofErr w:type="gramEnd"/>
            <w:r w:rsidRPr="00507473">
              <w:rPr>
                <w:sz w:val="24"/>
                <w:szCs w:val="24"/>
              </w:rPr>
              <w:t xml:space="preserve">  модели организации внеурочной деятельности ООО на основе интеграции общ</w:t>
            </w:r>
            <w:r w:rsidRPr="00507473">
              <w:rPr>
                <w:sz w:val="24"/>
                <w:szCs w:val="24"/>
              </w:rPr>
              <w:t>е</w:t>
            </w:r>
            <w:r w:rsidRPr="00507473">
              <w:rPr>
                <w:sz w:val="24"/>
                <w:szCs w:val="24"/>
              </w:rPr>
              <w:t>го и дополнительного образовании,  отвечающ</w:t>
            </w:r>
            <w:r w:rsidRPr="00507473">
              <w:rPr>
                <w:sz w:val="24"/>
                <w:szCs w:val="24"/>
              </w:rPr>
              <w:t>е</w:t>
            </w:r>
            <w:r w:rsidRPr="00507473">
              <w:rPr>
                <w:sz w:val="24"/>
                <w:szCs w:val="24"/>
              </w:rPr>
              <w:t>го запросам учащихся и родителей;</w:t>
            </w:r>
          </w:p>
          <w:p w:rsidR="00507473" w:rsidRPr="00507473" w:rsidRDefault="00507473" w:rsidP="00F44063">
            <w:pPr>
              <w:tabs>
                <w:tab w:val="left" w:pos="395"/>
                <w:tab w:val="left" w:pos="962"/>
              </w:tabs>
              <w:ind w:firstLine="178"/>
              <w:jc w:val="both"/>
              <w:rPr>
                <w:sz w:val="24"/>
                <w:szCs w:val="24"/>
              </w:rPr>
            </w:pPr>
          </w:p>
          <w:p w:rsidR="00507473" w:rsidRPr="00507473" w:rsidRDefault="00507473" w:rsidP="00F44063">
            <w:pPr>
              <w:tabs>
                <w:tab w:val="left" w:pos="395"/>
                <w:tab w:val="left" w:pos="962"/>
              </w:tabs>
              <w:ind w:firstLine="178"/>
              <w:jc w:val="both"/>
              <w:rPr>
                <w:sz w:val="24"/>
                <w:szCs w:val="24"/>
              </w:rPr>
            </w:pPr>
            <w:r w:rsidRPr="00507473">
              <w:rPr>
                <w:sz w:val="24"/>
                <w:szCs w:val="24"/>
              </w:rPr>
              <w:t>- удовлетворенность родителей результатами обучения и воспитания – 82 %.</w:t>
            </w:r>
          </w:p>
          <w:p w:rsidR="00507473" w:rsidRPr="00F44063" w:rsidRDefault="00507473" w:rsidP="00F44063">
            <w:pPr>
              <w:tabs>
                <w:tab w:val="left" w:pos="395"/>
                <w:tab w:val="left" w:pos="962"/>
              </w:tabs>
              <w:ind w:firstLine="178"/>
              <w:jc w:val="both"/>
              <w:rPr>
                <w:sz w:val="16"/>
                <w:szCs w:val="16"/>
              </w:rPr>
            </w:pPr>
          </w:p>
          <w:p w:rsidR="00507473" w:rsidRPr="00507473" w:rsidRDefault="00507473" w:rsidP="00F44063">
            <w:pPr>
              <w:ind w:firstLine="178"/>
              <w:jc w:val="both"/>
              <w:rPr>
                <w:b/>
                <w:sz w:val="24"/>
                <w:szCs w:val="24"/>
              </w:rPr>
            </w:pPr>
            <w:r w:rsidRPr="00507473">
              <w:rPr>
                <w:b/>
                <w:sz w:val="24"/>
                <w:szCs w:val="24"/>
              </w:rPr>
              <w:t>Проект «Школа социальных инициатив (проб)»</w:t>
            </w:r>
          </w:p>
          <w:p w:rsidR="00507473" w:rsidRPr="00F44063" w:rsidRDefault="00F44063" w:rsidP="00F44063">
            <w:pPr>
              <w:ind w:firstLine="178"/>
              <w:rPr>
                <w:spacing w:val="-8"/>
                <w:sz w:val="24"/>
                <w:szCs w:val="24"/>
              </w:rPr>
            </w:pPr>
            <w:r>
              <w:rPr>
                <w:spacing w:val="-8"/>
                <w:sz w:val="24"/>
                <w:szCs w:val="24"/>
              </w:rPr>
              <w:t xml:space="preserve">-Победители </w:t>
            </w:r>
            <w:r w:rsidR="00507473" w:rsidRPr="00F44063">
              <w:rPr>
                <w:spacing w:val="-8"/>
                <w:sz w:val="24"/>
                <w:szCs w:val="24"/>
              </w:rPr>
              <w:t xml:space="preserve">конкурсного </w:t>
            </w:r>
            <w:proofErr w:type="spellStart"/>
            <w:r w:rsidR="00507473" w:rsidRPr="00F44063">
              <w:rPr>
                <w:spacing w:val="-8"/>
                <w:sz w:val="24"/>
                <w:szCs w:val="24"/>
              </w:rPr>
              <w:t>отбора</w:t>
            </w:r>
            <w:r>
              <w:rPr>
                <w:spacing w:val="-8"/>
                <w:sz w:val="24"/>
                <w:szCs w:val="24"/>
              </w:rPr>
              <w:t>ОО</w:t>
            </w:r>
            <w:proofErr w:type="spellEnd"/>
            <w:r w:rsidR="00507473" w:rsidRPr="00F44063">
              <w:rPr>
                <w:spacing w:val="-8"/>
                <w:sz w:val="24"/>
                <w:szCs w:val="24"/>
              </w:rPr>
              <w:t xml:space="preserve">, </w:t>
            </w:r>
            <w:proofErr w:type="gramStart"/>
            <w:r w:rsidR="00507473" w:rsidRPr="00F44063">
              <w:rPr>
                <w:spacing w:val="-8"/>
                <w:sz w:val="24"/>
                <w:szCs w:val="24"/>
              </w:rPr>
              <w:t>имеющих</w:t>
            </w:r>
            <w:proofErr w:type="gramEnd"/>
            <w:r w:rsidR="00507473" w:rsidRPr="00F44063">
              <w:rPr>
                <w:spacing w:val="-8"/>
                <w:sz w:val="24"/>
                <w:szCs w:val="24"/>
              </w:rPr>
              <w:t xml:space="preserve"> статус региональной инновационной площадки (приказ </w:t>
            </w:r>
            <w:proofErr w:type="spellStart"/>
            <w:r w:rsidR="00507473" w:rsidRPr="00F44063">
              <w:rPr>
                <w:spacing w:val="-8"/>
                <w:sz w:val="24"/>
                <w:szCs w:val="24"/>
              </w:rPr>
              <w:t>ДОиМП</w:t>
            </w:r>
            <w:proofErr w:type="spellEnd"/>
            <w:r w:rsidR="00507473" w:rsidRPr="00F44063">
              <w:rPr>
                <w:spacing w:val="-8"/>
                <w:sz w:val="24"/>
                <w:szCs w:val="24"/>
              </w:rPr>
              <w:t xml:space="preserve"> ХМАО-Югры от 10.06.2016 №940) по теме «Образовательное событие к</w:t>
            </w:r>
            <w:r>
              <w:rPr>
                <w:spacing w:val="-8"/>
                <w:sz w:val="24"/>
                <w:szCs w:val="24"/>
              </w:rPr>
              <w:t>ак способ инт</w:t>
            </w:r>
            <w:r>
              <w:rPr>
                <w:spacing w:val="-8"/>
                <w:sz w:val="24"/>
                <w:szCs w:val="24"/>
              </w:rPr>
              <w:t>е</w:t>
            </w:r>
            <w:r>
              <w:rPr>
                <w:spacing w:val="-8"/>
                <w:sz w:val="24"/>
                <w:szCs w:val="24"/>
              </w:rPr>
              <w:t xml:space="preserve">грации школьного </w:t>
            </w:r>
            <w:r w:rsidR="00507473" w:rsidRPr="00F44063">
              <w:rPr>
                <w:spacing w:val="-8"/>
                <w:sz w:val="24"/>
                <w:szCs w:val="24"/>
              </w:rPr>
              <w:t>образовательного пространства»;</w:t>
            </w:r>
          </w:p>
          <w:p w:rsidR="00507473" w:rsidRPr="00F44063" w:rsidRDefault="00507473" w:rsidP="00F44063">
            <w:pPr>
              <w:ind w:firstLine="178"/>
              <w:jc w:val="both"/>
              <w:rPr>
                <w:sz w:val="16"/>
                <w:szCs w:val="16"/>
              </w:rPr>
            </w:pPr>
          </w:p>
          <w:p w:rsidR="00507473" w:rsidRPr="00507473" w:rsidRDefault="00507473" w:rsidP="00F44063">
            <w:pPr>
              <w:ind w:firstLine="178"/>
              <w:jc w:val="both"/>
              <w:rPr>
                <w:sz w:val="24"/>
                <w:szCs w:val="24"/>
              </w:rPr>
            </w:pPr>
            <w:r w:rsidRPr="00507473">
              <w:rPr>
                <w:sz w:val="24"/>
                <w:szCs w:val="24"/>
              </w:rPr>
              <w:t>-проведены и оформлены в сборник образов</w:t>
            </w:r>
            <w:r w:rsidRPr="00507473">
              <w:rPr>
                <w:sz w:val="24"/>
                <w:szCs w:val="24"/>
              </w:rPr>
              <w:t>а</w:t>
            </w:r>
            <w:r w:rsidRPr="00507473">
              <w:rPr>
                <w:sz w:val="24"/>
                <w:szCs w:val="24"/>
              </w:rPr>
              <w:t>тельные события: «Лицей, который не кончае</w:t>
            </w:r>
            <w:r w:rsidRPr="00507473">
              <w:rPr>
                <w:sz w:val="24"/>
                <w:szCs w:val="24"/>
              </w:rPr>
              <w:t>т</w:t>
            </w:r>
            <w:r w:rsidRPr="00507473">
              <w:rPr>
                <w:sz w:val="24"/>
                <w:szCs w:val="24"/>
              </w:rPr>
              <w:t>ся…» и «Отечества и времени сыны»,  «Город наш – он истории след», «Школа без опасн</w:t>
            </w:r>
            <w:r w:rsidRPr="00507473">
              <w:rPr>
                <w:sz w:val="24"/>
                <w:szCs w:val="24"/>
              </w:rPr>
              <w:t>о</w:t>
            </w:r>
            <w:r w:rsidRPr="00507473">
              <w:rPr>
                <w:sz w:val="24"/>
                <w:szCs w:val="24"/>
              </w:rPr>
              <w:t>стей», «Служу России»;</w:t>
            </w:r>
          </w:p>
          <w:p w:rsidR="00507473" w:rsidRPr="00507473" w:rsidRDefault="00507473" w:rsidP="00F44063">
            <w:pPr>
              <w:pStyle w:val="afc"/>
              <w:ind w:left="99" w:firstLine="178"/>
              <w:jc w:val="both"/>
              <w:rPr>
                <w:sz w:val="24"/>
                <w:szCs w:val="24"/>
              </w:rPr>
            </w:pPr>
            <w:r w:rsidRPr="00507473">
              <w:rPr>
                <w:sz w:val="24"/>
                <w:szCs w:val="24"/>
              </w:rPr>
              <w:t>-наличие новых дополнительных общеразв</w:t>
            </w:r>
            <w:r w:rsidRPr="00507473">
              <w:rPr>
                <w:sz w:val="24"/>
                <w:szCs w:val="24"/>
              </w:rPr>
              <w:t>и</w:t>
            </w:r>
            <w:r w:rsidRPr="00507473">
              <w:rPr>
                <w:sz w:val="24"/>
                <w:szCs w:val="24"/>
              </w:rPr>
              <w:t>вающих программ, отвечающих социальному запросу потенциальных потребителей образ</w:t>
            </w:r>
            <w:r w:rsidRPr="00507473">
              <w:rPr>
                <w:sz w:val="24"/>
                <w:szCs w:val="24"/>
              </w:rPr>
              <w:t>о</w:t>
            </w:r>
            <w:r w:rsidRPr="00507473">
              <w:rPr>
                <w:sz w:val="24"/>
                <w:szCs w:val="24"/>
              </w:rPr>
              <w:t>вательных услуг.</w:t>
            </w:r>
          </w:p>
          <w:p w:rsidR="00507473" w:rsidRPr="00507473" w:rsidRDefault="00507473" w:rsidP="00F44063">
            <w:pPr>
              <w:ind w:firstLine="178"/>
              <w:jc w:val="both"/>
              <w:rPr>
                <w:sz w:val="24"/>
                <w:szCs w:val="24"/>
              </w:rPr>
            </w:pPr>
            <w:r w:rsidRPr="00507473">
              <w:rPr>
                <w:sz w:val="24"/>
                <w:szCs w:val="24"/>
              </w:rPr>
              <w:t>-доля учащихся, включённых в систему д</w:t>
            </w:r>
            <w:r w:rsidRPr="00507473">
              <w:rPr>
                <w:sz w:val="24"/>
                <w:szCs w:val="24"/>
              </w:rPr>
              <w:t>о</w:t>
            </w:r>
            <w:r w:rsidRPr="00507473">
              <w:rPr>
                <w:sz w:val="24"/>
                <w:szCs w:val="24"/>
              </w:rPr>
              <w:t>полнительного образования – 80%.</w:t>
            </w:r>
          </w:p>
          <w:p w:rsidR="00507473" w:rsidRPr="00F44063" w:rsidRDefault="00507473" w:rsidP="00507473">
            <w:pPr>
              <w:pStyle w:val="afc"/>
              <w:tabs>
                <w:tab w:val="left" w:pos="395"/>
                <w:tab w:val="left" w:pos="962"/>
              </w:tabs>
              <w:ind w:left="679"/>
              <w:jc w:val="both"/>
              <w:rPr>
                <w:sz w:val="16"/>
                <w:szCs w:val="16"/>
              </w:rPr>
            </w:pPr>
          </w:p>
          <w:p w:rsidR="00507473" w:rsidRPr="00507473" w:rsidRDefault="00507473" w:rsidP="00507473">
            <w:pPr>
              <w:pStyle w:val="afc"/>
              <w:tabs>
                <w:tab w:val="left" w:pos="395"/>
                <w:tab w:val="left" w:pos="962"/>
              </w:tabs>
              <w:ind w:left="0" w:firstLine="509"/>
              <w:rPr>
                <w:b/>
                <w:sz w:val="24"/>
                <w:szCs w:val="24"/>
              </w:rPr>
            </w:pPr>
            <w:r w:rsidRPr="00507473">
              <w:rPr>
                <w:b/>
                <w:sz w:val="24"/>
                <w:szCs w:val="24"/>
              </w:rPr>
              <w:t>Проект «Лаборатория профессиональн</w:t>
            </w:r>
            <w:r w:rsidRPr="00507473">
              <w:rPr>
                <w:b/>
                <w:sz w:val="24"/>
                <w:szCs w:val="24"/>
              </w:rPr>
              <w:t>о</w:t>
            </w:r>
            <w:r w:rsidRPr="00507473">
              <w:rPr>
                <w:b/>
                <w:sz w:val="24"/>
                <w:szCs w:val="24"/>
              </w:rPr>
              <w:t>го</w:t>
            </w:r>
            <w:r w:rsidRPr="00507473">
              <w:rPr>
                <w:sz w:val="24"/>
                <w:szCs w:val="24"/>
              </w:rPr>
              <w:t xml:space="preserve"> </w:t>
            </w:r>
            <w:r w:rsidRPr="00507473">
              <w:rPr>
                <w:b/>
                <w:sz w:val="24"/>
                <w:szCs w:val="24"/>
              </w:rPr>
              <w:t>самоопределения и самореализации».</w:t>
            </w:r>
          </w:p>
          <w:p w:rsidR="00507473" w:rsidRPr="00507473" w:rsidRDefault="00507473" w:rsidP="00507473">
            <w:pPr>
              <w:tabs>
                <w:tab w:val="left" w:pos="31"/>
                <w:tab w:val="left" w:pos="142"/>
              </w:tabs>
              <w:ind w:left="31" w:firstLine="287"/>
              <w:jc w:val="both"/>
              <w:rPr>
                <w:sz w:val="24"/>
                <w:szCs w:val="24"/>
              </w:rPr>
            </w:pPr>
            <w:r w:rsidRPr="00507473">
              <w:rPr>
                <w:sz w:val="24"/>
                <w:szCs w:val="24"/>
              </w:rPr>
              <w:t xml:space="preserve">- </w:t>
            </w:r>
            <w:r w:rsidRPr="00507473">
              <w:rPr>
                <w:spacing w:val="-8"/>
                <w:sz w:val="24"/>
                <w:szCs w:val="24"/>
              </w:rPr>
              <w:t>доля педагогов, способных  проектировать со</w:t>
            </w:r>
            <w:r w:rsidRPr="00507473">
              <w:rPr>
                <w:spacing w:val="-8"/>
                <w:sz w:val="24"/>
                <w:szCs w:val="24"/>
              </w:rPr>
              <w:t>б</w:t>
            </w:r>
            <w:r w:rsidRPr="00507473">
              <w:rPr>
                <w:spacing w:val="-8"/>
                <w:sz w:val="24"/>
                <w:szCs w:val="24"/>
              </w:rPr>
              <w:t>ственную профессиональную деятельность в логике образовательной</w:t>
            </w:r>
            <w:r w:rsidRPr="00507473">
              <w:rPr>
                <w:sz w:val="24"/>
                <w:szCs w:val="24"/>
              </w:rPr>
              <w:t xml:space="preserve"> системы </w:t>
            </w:r>
            <w:proofErr w:type="spellStart"/>
            <w:r w:rsidRPr="00507473">
              <w:rPr>
                <w:sz w:val="24"/>
                <w:szCs w:val="24"/>
              </w:rPr>
              <w:t>деятельностных</w:t>
            </w:r>
            <w:proofErr w:type="spellEnd"/>
            <w:r w:rsidRPr="00507473">
              <w:rPr>
                <w:sz w:val="24"/>
                <w:szCs w:val="24"/>
              </w:rPr>
              <w:t xml:space="preserve"> техн</w:t>
            </w:r>
            <w:r w:rsidRPr="00507473">
              <w:rPr>
                <w:sz w:val="24"/>
                <w:szCs w:val="24"/>
              </w:rPr>
              <w:t>о</w:t>
            </w:r>
            <w:r w:rsidRPr="00507473">
              <w:rPr>
                <w:sz w:val="24"/>
                <w:szCs w:val="24"/>
              </w:rPr>
              <w:t>логий – 55%.</w:t>
            </w:r>
          </w:p>
          <w:p w:rsidR="00507473" w:rsidRPr="00507473" w:rsidRDefault="00507473" w:rsidP="00507473">
            <w:pPr>
              <w:pStyle w:val="afc"/>
              <w:tabs>
                <w:tab w:val="left" w:pos="395"/>
                <w:tab w:val="left" w:pos="962"/>
              </w:tabs>
              <w:ind w:left="0" w:firstLine="318"/>
              <w:jc w:val="both"/>
              <w:rPr>
                <w:sz w:val="24"/>
                <w:szCs w:val="24"/>
              </w:rPr>
            </w:pPr>
            <w:r w:rsidRPr="00507473">
              <w:rPr>
                <w:sz w:val="24"/>
                <w:szCs w:val="24"/>
              </w:rPr>
              <w:t>-доля педагогов, владеющих навыками р</w:t>
            </w:r>
            <w:r w:rsidRPr="00507473">
              <w:rPr>
                <w:sz w:val="24"/>
                <w:szCs w:val="24"/>
              </w:rPr>
              <w:t>е</w:t>
            </w:r>
            <w:r w:rsidRPr="00507473">
              <w:rPr>
                <w:sz w:val="24"/>
                <w:szCs w:val="24"/>
              </w:rPr>
              <w:t>флексии – 35%;</w:t>
            </w:r>
          </w:p>
          <w:p w:rsidR="00507473" w:rsidRPr="00507473" w:rsidRDefault="00507473" w:rsidP="00507473">
            <w:pPr>
              <w:pStyle w:val="afc"/>
              <w:tabs>
                <w:tab w:val="left" w:pos="395"/>
                <w:tab w:val="left" w:pos="962"/>
              </w:tabs>
              <w:ind w:left="0" w:firstLine="318"/>
              <w:jc w:val="both"/>
              <w:rPr>
                <w:sz w:val="24"/>
                <w:szCs w:val="24"/>
              </w:rPr>
            </w:pPr>
            <w:r w:rsidRPr="00507473">
              <w:rPr>
                <w:sz w:val="24"/>
                <w:szCs w:val="24"/>
              </w:rPr>
              <w:t>-доля педагогов, способных психологически грамотно строить взаимоотношения с родител</w:t>
            </w:r>
            <w:r w:rsidRPr="00507473">
              <w:rPr>
                <w:sz w:val="24"/>
                <w:szCs w:val="24"/>
              </w:rPr>
              <w:t>я</w:t>
            </w:r>
            <w:r w:rsidRPr="00507473">
              <w:rPr>
                <w:sz w:val="24"/>
                <w:szCs w:val="24"/>
              </w:rPr>
              <w:t>ми – 65%;</w:t>
            </w:r>
          </w:p>
          <w:p w:rsidR="00507473" w:rsidRPr="00507473" w:rsidRDefault="00507473" w:rsidP="00507473">
            <w:pPr>
              <w:pStyle w:val="afc"/>
              <w:tabs>
                <w:tab w:val="left" w:pos="395"/>
                <w:tab w:val="left" w:pos="962"/>
              </w:tabs>
              <w:ind w:left="0" w:firstLine="318"/>
              <w:jc w:val="both"/>
              <w:rPr>
                <w:sz w:val="24"/>
                <w:szCs w:val="24"/>
              </w:rPr>
            </w:pPr>
            <w:r w:rsidRPr="00507473">
              <w:rPr>
                <w:sz w:val="24"/>
                <w:szCs w:val="24"/>
              </w:rPr>
              <w:t>-</w:t>
            </w:r>
            <w:r w:rsidRPr="00507473">
              <w:rPr>
                <w:spacing w:val="-8"/>
                <w:sz w:val="24"/>
                <w:szCs w:val="24"/>
              </w:rPr>
              <w:t>доля педагогов, включившихся в систему оц</w:t>
            </w:r>
            <w:r w:rsidRPr="00507473">
              <w:rPr>
                <w:spacing w:val="-8"/>
                <w:sz w:val="24"/>
                <w:szCs w:val="24"/>
              </w:rPr>
              <w:t>е</w:t>
            </w:r>
            <w:r w:rsidRPr="00507473">
              <w:rPr>
                <w:spacing w:val="-8"/>
                <w:sz w:val="24"/>
                <w:szCs w:val="24"/>
              </w:rPr>
              <w:t>нивания индивидуальных образовательных резул</w:t>
            </w:r>
            <w:r w:rsidRPr="00507473">
              <w:rPr>
                <w:spacing w:val="-8"/>
                <w:sz w:val="24"/>
                <w:szCs w:val="24"/>
              </w:rPr>
              <w:t>ь</w:t>
            </w:r>
            <w:r w:rsidRPr="00507473">
              <w:rPr>
                <w:spacing w:val="-8"/>
                <w:sz w:val="24"/>
                <w:szCs w:val="24"/>
              </w:rPr>
              <w:t>татов учащихся</w:t>
            </w:r>
            <w:r w:rsidRPr="00507473">
              <w:rPr>
                <w:sz w:val="24"/>
                <w:szCs w:val="24"/>
              </w:rPr>
              <w:t xml:space="preserve"> (личностных, </w:t>
            </w:r>
            <w:proofErr w:type="spellStart"/>
            <w:r w:rsidRPr="00507473">
              <w:rPr>
                <w:sz w:val="24"/>
                <w:szCs w:val="24"/>
              </w:rPr>
              <w:t>метапредметных</w:t>
            </w:r>
            <w:proofErr w:type="spellEnd"/>
            <w:r w:rsidRPr="00507473">
              <w:rPr>
                <w:sz w:val="24"/>
                <w:szCs w:val="24"/>
              </w:rPr>
              <w:t>) – 58%.</w:t>
            </w:r>
          </w:p>
        </w:tc>
        <w:tc>
          <w:tcPr>
            <w:tcW w:w="2119" w:type="pct"/>
          </w:tcPr>
          <w:p w:rsidR="00507473" w:rsidRPr="00507473" w:rsidRDefault="00507473" w:rsidP="00507473">
            <w:pPr>
              <w:pStyle w:val="afc"/>
              <w:ind w:left="99"/>
              <w:jc w:val="both"/>
              <w:rPr>
                <w:sz w:val="24"/>
                <w:szCs w:val="24"/>
              </w:rPr>
            </w:pPr>
          </w:p>
          <w:p w:rsidR="00507473" w:rsidRPr="00507473" w:rsidRDefault="00507473" w:rsidP="00507473">
            <w:pPr>
              <w:pStyle w:val="afc"/>
              <w:ind w:left="99"/>
              <w:jc w:val="both"/>
              <w:rPr>
                <w:b/>
                <w:sz w:val="24"/>
                <w:szCs w:val="24"/>
              </w:rPr>
            </w:pPr>
            <w:r w:rsidRPr="00507473">
              <w:rPr>
                <w:b/>
                <w:sz w:val="24"/>
                <w:szCs w:val="24"/>
              </w:rPr>
              <w:t>Эффекты:</w:t>
            </w:r>
          </w:p>
          <w:p w:rsidR="00507473" w:rsidRPr="00507473" w:rsidRDefault="00507473" w:rsidP="00640937">
            <w:pPr>
              <w:pStyle w:val="afc"/>
              <w:ind w:left="0"/>
              <w:rPr>
                <w:sz w:val="24"/>
                <w:szCs w:val="24"/>
              </w:rPr>
            </w:pPr>
            <w:r w:rsidRPr="00507473">
              <w:rPr>
                <w:sz w:val="24"/>
                <w:szCs w:val="24"/>
              </w:rPr>
              <w:t xml:space="preserve">-увеличение качества обучения на уровне основного общего </w:t>
            </w:r>
            <w:r w:rsidR="00640937">
              <w:rPr>
                <w:sz w:val="24"/>
                <w:szCs w:val="24"/>
              </w:rPr>
              <w:t>о</w:t>
            </w:r>
            <w:r w:rsidRPr="00507473">
              <w:rPr>
                <w:sz w:val="24"/>
                <w:szCs w:val="24"/>
              </w:rPr>
              <w:t>бразования с 53% до 58%;</w:t>
            </w:r>
          </w:p>
          <w:p w:rsidR="00507473" w:rsidRPr="00507473" w:rsidRDefault="00507473" w:rsidP="00640937">
            <w:pPr>
              <w:pStyle w:val="afc"/>
              <w:ind w:left="0"/>
              <w:rPr>
                <w:sz w:val="24"/>
                <w:szCs w:val="24"/>
              </w:rPr>
            </w:pPr>
            <w:r w:rsidRPr="00507473">
              <w:rPr>
                <w:sz w:val="24"/>
                <w:szCs w:val="24"/>
              </w:rPr>
              <w:t>-увеличение:</w:t>
            </w:r>
          </w:p>
          <w:p w:rsidR="00507473" w:rsidRPr="00640937" w:rsidRDefault="00507473" w:rsidP="00640937">
            <w:pPr>
              <w:pStyle w:val="afc"/>
              <w:ind w:left="0"/>
              <w:rPr>
                <w:spacing w:val="-8"/>
                <w:sz w:val="24"/>
                <w:szCs w:val="24"/>
              </w:rPr>
            </w:pPr>
            <w:r w:rsidRPr="00640937">
              <w:rPr>
                <w:spacing w:val="-8"/>
                <w:sz w:val="24"/>
                <w:szCs w:val="24"/>
              </w:rPr>
              <w:t>колич</w:t>
            </w:r>
            <w:r w:rsidR="00F44063">
              <w:rPr>
                <w:spacing w:val="-8"/>
                <w:sz w:val="24"/>
                <w:szCs w:val="24"/>
              </w:rPr>
              <w:t>ества победителей и призёров на всех</w:t>
            </w:r>
            <w:r w:rsidRPr="00640937">
              <w:rPr>
                <w:spacing w:val="-8"/>
                <w:sz w:val="24"/>
                <w:szCs w:val="24"/>
              </w:rPr>
              <w:t xml:space="preserve"> уровнях; </w:t>
            </w:r>
          </w:p>
          <w:p w:rsidR="00507473" w:rsidRPr="00507473" w:rsidRDefault="00507473" w:rsidP="00640937">
            <w:pPr>
              <w:tabs>
                <w:tab w:val="left" w:pos="395"/>
                <w:tab w:val="left" w:pos="962"/>
              </w:tabs>
              <w:rPr>
                <w:sz w:val="24"/>
                <w:szCs w:val="24"/>
              </w:rPr>
            </w:pPr>
            <w:r w:rsidRPr="00507473">
              <w:rPr>
                <w:sz w:val="24"/>
                <w:szCs w:val="24"/>
              </w:rPr>
              <w:t>доли учащихся</w:t>
            </w:r>
            <w:r w:rsidR="00640937">
              <w:rPr>
                <w:sz w:val="24"/>
                <w:szCs w:val="24"/>
              </w:rPr>
              <w:t>,</w:t>
            </w:r>
            <w:r w:rsidRPr="00507473">
              <w:rPr>
                <w:sz w:val="24"/>
                <w:szCs w:val="24"/>
              </w:rPr>
              <w:t xml:space="preserve"> принимающих очное участие в российских конференциях - до 3%.</w:t>
            </w:r>
          </w:p>
          <w:p w:rsidR="00F44063" w:rsidRDefault="00507473" w:rsidP="00640937">
            <w:pPr>
              <w:tabs>
                <w:tab w:val="left" w:pos="395"/>
                <w:tab w:val="left" w:pos="962"/>
              </w:tabs>
              <w:rPr>
                <w:spacing w:val="-6"/>
                <w:sz w:val="24"/>
                <w:szCs w:val="24"/>
              </w:rPr>
            </w:pPr>
            <w:r w:rsidRPr="00507473">
              <w:rPr>
                <w:sz w:val="24"/>
                <w:szCs w:val="24"/>
              </w:rPr>
              <w:t xml:space="preserve"> </w:t>
            </w:r>
            <w:r w:rsidRPr="00640937">
              <w:rPr>
                <w:spacing w:val="-6"/>
                <w:sz w:val="24"/>
                <w:szCs w:val="24"/>
              </w:rPr>
              <w:t>-увелич</w:t>
            </w:r>
            <w:r w:rsidR="00640937" w:rsidRPr="00640937">
              <w:rPr>
                <w:spacing w:val="-6"/>
                <w:sz w:val="24"/>
                <w:szCs w:val="24"/>
              </w:rPr>
              <w:t>ение</w:t>
            </w:r>
            <w:r w:rsidR="00F44063">
              <w:rPr>
                <w:spacing w:val="-6"/>
                <w:sz w:val="24"/>
                <w:szCs w:val="24"/>
              </w:rPr>
              <w:t>:</w:t>
            </w:r>
          </w:p>
          <w:p w:rsidR="00507473" w:rsidRPr="00640937" w:rsidRDefault="00640937" w:rsidP="00640937">
            <w:pPr>
              <w:tabs>
                <w:tab w:val="left" w:pos="395"/>
                <w:tab w:val="left" w:pos="962"/>
              </w:tabs>
              <w:rPr>
                <w:spacing w:val="-6"/>
                <w:sz w:val="24"/>
                <w:szCs w:val="24"/>
              </w:rPr>
            </w:pPr>
            <w:r w:rsidRPr="00640937">
              <w:rPr>
                <w:spacing w:val="-6"/>
                <w:sz w:val="24"/>
                <w:szCs w:val="24"/>
              </w:rPr>
              <w:t xml:space="preserve"> доли учащихся 9-х классов, </w:t>
            </w:r>
            <w:r w:rsidR="00507473" w:rsidRPr="00640937">
              <w:rPr>
                <w:spacing w:val="-6"/>
                <w:sz w:val="24"/>
                <w:szCs w:val="24"/>
              </w:rPr>
              <w:t xml:space="preserve">осознанно определившихся с выбором дальнейшего пути обучения </w:t>
            </w:r>
            <w:proofErr w:type="gramStart"/>
            <w:r w:rsidR="00507473" w:rsidRPr="00640937">
              <w:rPr>
                <w:spacing w:val="-6"/>
                <w:sz w:val="24"/>
                <w:szCs w:val="24"/>
              </w:rPr>
              <w:t>–д</w:t>
            </w:r>
            <w:proofErr w:type="gramEnd"/>
            <w:r w:rsidR="00507473" w:rsidRPr="00640937">
              <w:rPr>
                <w:spacing w:val="-6"/>
                <w:sz w:val="24"/>
                <w:szCs w:val="24"/>
              </w:rPr>
              <w:t>о 65%;</w:t>
            </w:r>
          </w:p>
          <w:p w:rsidR="00507473" w:rsidRPr="00640937" w:rsidRDefault="00507473" w:rsidP="00640937">
            <w:pPr>
              <w:tabs>
                <w:tab w:val="left" w:pos="395"/>
                <w:tab w:val="left" w:pos="962"/>
              </w:tabs>
              <w:rPr>
                <w:spacing w:val="-8"/>
                <w:sz w:val="24"/>
                <w:szCs w:val="24"/>
              </w:rPr>
            </w:pPr>
            <w:r w:rsidRPr="00640937">
              <w:rPr>
                <w:spacing w:val="-8"/>
                <w:sz w:val="24"/>
                <w:szCs w:val="24"/>
              </w:rPr>
              <w:t>количества учащихся, способных к в</w:t>
            </w:r>
            <w:r w:rsidRPr="00640937">
              <w:rPr>
                <w:spacing w:val="-8"/>
                <w:sz w:val="24"/>
                <w:szCs w:val="24"/>
              </w:rPr>
              <w:t>ы</w:t>
            </w:r>
            <w:r w:rsidRPr="00640937">
              <w:rPr>
                <w:spacing w:val="-8"/>
                <w:sz w:val="24"/>
                <w:szCs w:val="24"/>
              </w:rPr>
              <w:t>страиванию собственного образовател</w:t>
            </w:r>
            <w:r w:rsidRPr="00640937">
              <w:rPr>
                <w:spacing w:val="-8"/>
                <w:sz w:val="24"/>
                <w:szCs w:val="24"/>
              </w:rPr>
              <w:t>ь</w:t>
            </w:r>
            <w:r w:rsidRPr="00640937">
              <w:rPr>
                <w:spacing w:val="-8"/>
                <w:sz w:val="24"/>
                <w:szCs w:val="24"/>
              </w:rPr>
              <w:t>ного маршрута до 40%;</w:t>
            </w:r>
          </w:p>
          <w:p w:rsidR="00507473" w:rsidRPr="00507473" w:rsidRDefault="00507473" w:rsidP="003E4EE1">
            <w:pPr>
              <w:tabs>
                <w:tab w:val="left" w:pos="395"/>
                <w:tab w:val="left" w:pos="962"/>
              </w:tabs>
              <w:jc w:val="both"/>
              <w:rPr>
                <w:sz w:val="24"/>
                <w:szCs w:val="24"/>
              </w:rPr>
            </w:pPr>
            <w:r w:rsidRPr="00507473">
              <w:rPr>
                <w:sz w:val="24"/>
                <w:szCs w:val="24"/>
              </w:rPr>
              <w:t xml:space="preserve"> количества выпускников, выбравших технические ВУЗЫ;</w:t>
            </w:r>
          </w:p>
          <w:p w:rsidR="00507473" w:rsidRPr="00507473" w:rsidRDefault="00507473" w:rsidP="00507473">
            <w:pPr>
              <w:tabs>
                <w:tab w:val="left" w:pos="395"/>
                <w:tab w:val="left" w:pos="962"/>
              </w:tabs>
              <w:jc w:val="both"/>
              <w:rPr>
                <w:b/>
                <w:sz w:val="24"/>
                <w:szCs w:val="24"/>
              </w:rPr>
            </w:pPr>
            <w:r w:rsidRPr="00507473">
              <w:rPr>
                <w:sz w:val="24"/>
                <w:szCs w:val="24"/>
              </w:rPr>
              <w:t>-снижение доли учащихся, имеющих проблемы в учебной деятельности и социальной жизни до 5%/</w:t>
            </w:r>
          </w:p>
          <w:p w:rsidR="00507473" w:rsidRPr="00F44063" w:rsidRDefault="00507473" w:rsidP="00507473">
            <w:pPr>
              <w:tabs>
                <w:tab w:val="left" w:pos="395"/>
                <w:tab w:val="left" w:pos="962"/>
              </w:tabs>
              <w:jc w:val="both"/>
              <w:rPr>
                <w:spacing w:val="-8"/>
                <w:sz w:val="24"/>
                <w:szCs w:val="24"/>
              </w:rPr>
            </w:pPr>
            <w:r w:rsidRPr="00507473">
              <w:rPr>
                <w:sz w:val="24"/>
                <w:szCs w:val="24"/>
              </w:rPr>
              <w:t>-</w:t>
            </w:r>
            <w:r w:rsidRPr="00F44063">
              <w:rPr>
                <w:spacing w:val="-8"/>
                <w:sz w:val="24"/>
                <w:szCs w:val="24"/>
              </w:rPr>
              <w:t>увеличение охвата учащихся  подрос</w:t>
            </w:r>
            <w:r w:rsidRPr="00F44063">
              <w:rPr>
                <w:spacing w:val="-8"/>
                <w:sz w:val="24"/>
                <w:szCs w:val="24"/>
              </w:rPr>
              <w:t>т</w:t>
            </w:r>
            <w:r w:rsidRPr="00F44063">
              <w:rPr>
                <w:spacing w:val="-8"/>
                <w:sz w:val="24"/>
                <w:szCs w:val="24"/>
              </w:rPr>
              <w:t>кового</w:t>
            </w:r>
            <w:r w:rsidR="00640937" w:rsidRPr="00F44063">
              <w:rPr>
                <w:spacing w:val="-8"/>
                <w:sz w:val="24"/>
                <w:szCs w:val="24"/>
              </w:rPr>
              <w:t xml:space="preserve"> </w:t>
            </w:r>
            <w:r w:rsidRPr="00F44063">
              <w:rPr>
                <w:spacing w:val="-8"/>
                <w:sz w:val="24"/>
                <w:szCs w:val="24"/>
              </w:rPr>
              <w:t xml:space="preserve">возраста </w:t>
            </w:r>
            <w:r w:rsidR="00640937" w:rsidRPr="00F44063">
              <w:rPr>
                <w:spacing w:val="-8"/>
                <w:sz w:val="24"/>
                <w:szCs w:val="24"/>
              </w:rPr>
              <w:t>с</w:t>
            </w:r>
            <w:r w:rsidRPr="00F44063">
              <w:rPr>
                <w:spacing w:val="-8"/>
                <w:sz w:val="24"/>
                <w:szCs w:val="24"/>
              </w:rPr>
              <w:t>пециальными заняти</w:t>
            </w:r>
            <w:r w:rsidRPr="00F44063">
              <w:rPr>
                <w:spacing w:val="-8"/>
                <w:sz w:val="24"/>
                <w:szCs w:val="24"/>
              </w:rPr>
              <w:t>я</w:t>
            </w:r>
            <w:r w:rsidRPr="00F44063">
              <w:rPr>
                <w:spacing w:val="-8"/>
                <w:sz w:val="24"/>
                <w:szCs w:val="24"/>
              </w:rPr>
              <w:t xml:space="preserve">ми, направленными на развитие </w:t>
            </w:r>
            <w:proofErr w:type="spellStart"/>
            <w:r w:rsidRPr="00F44063">
              <w:rPr>
                <w:spacing w:val="-8"/>
                <w:sz w:val="24"/>
                <w:szCs w:val="24"/>
              </w:rPr>
              <w:t>мет</w:t>
            </w:r>
            <w:r w:rsidRPr="00F44063">
              <w:rPr>
                <w:spacing w:val="-8"/>
                <w:sz w:val="24"/>
                <w:szCs w:val="24"/>
              </w:rPr>
              <w:t>а</w:t>
            </w:r>
            <w:r w:rsidRPr="00F44063">
              <w:rPr>
                <w:spacing w:val="-8"/>
                <w:sz w:val="24"/>
                <w:szCs w:val="24"/>
              </w:rPr>
              <w:lastRenderedPageBreak/>
              <w:t>предметных</w:t>
            </w:r>
            <w:proofErr w:type="spellEnd"/>
            <w:r w:rsidRPr="00F44063">
              <w:rPr>
                <w:spacing w:val="-8"/>
                <w:sz w:val="24"/>
                <w:szCs w:val="24"/>
              </w:rPr>
              <w:t xml:space="preserve"> результатов (образовател</w:t>
            </w:r>
            <w:r w:rsidRPr="00F44063">
              <w:rPr>
                <w:spacing w:val="-8"/>
                <w:sz w:val="24"/>
                <w:szCs w:val="24"/>
              </w:rPr>
              <w:t>ь</w:t>
            </w:r>
            <w:r w:rsidRPr="00F44063">
              <w:rPr>
                <w:spacing w:val="-8"/>
                <w:sz w:val="24"/>
                <w:szCs w:val="24"/>
              </w:rPr>
              <w:t>ная сессия, проектная задача).</w:t>
            </w:r>
          </w:p>
          <w:p w:rsidR="00507473" w:rsidRPr="00F44063" w:rsidRDefault="00507473" w:rsidP="00507473">
            <w:pPr>
              <w:pStyle w:val="afc"/>
              <w:ind w:left="99"/>
              <w:jc w:val="both"/>
              <w:rPr>
                <w:spacing w:val="-8"/>
                <w:sz w:val="16"/>
                <w:szCs w:val="16"/>
              </w:rPr>
            </w:pPr>
          </w:p>
          <w:p w:rsidR="00F44063" w:rsidRDefault="00F44063" w:rsidP="00507473">
            <w:pPr>
              <w:tabs>
                <w:tab w:val="left" w:pos="395"/>
                <w:tab w:val="left" w:pos="962"/>
              </w:tabs>
              <w:jc w:val="both"/>
              <w:rPr>
                <w:sz w:val="24"/>
                <w:szCs w:val="24"/>
              </w:rPr>
            </w:pPr>
          </w:p>
          <w:p w:rsidR="00F44063" w:rsidRDefault="00F4406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color w:val="FF0000"/>
                <w:sz w:val="24"/>
                <w:szCs w:val="24"/>
              </w:rPr>
            </w:pPr>
            <w:r w:rsidRPr="00507473">
              <w:rPr>
                <w:sz w:val="24"/>
                <w:szCs w:val="24"/>
              </w:rPr>
              <w:t>-увеличение мест проб для предъявл</w:t>
            </w:r>
            <w:r w:rsidRPr="00507473">
              <w:rPr>
                <w:sz w:val="24"/>
                <w:szCs w:val="24"/>
              </w:rPr>
              <w:t>е</w:t>
            </w:r>
            <w:r w:rsidRPr="00507473">
              <w:rPr>
                <w:sz w:val="24"/>
                <w:szCs w:val="24"/>
              </w:rPr>
              <w:t xml:space="preserve">ния учащимися творческих работ до 30%; </w:t>
            </w:r>
          </w:p>
          <w:p w:rsidR="00507473" w:rsidRPr="00507473" w:rsidRDefault="00507473" w:rsidP="00507473">
            <w:pPr>
              <w:tabs>
                <w:tab w:val="left" w:pos="395"/>
                <w:tab w:val="left" w:pos="962"/>
              </w:tabs>
              <w:jc w:val="both"/>
              <w:rPr>
                <w:sz w:val="24"/>
                <w:szCs w:val="24"/>
              </w:rPr>
            </w:pPr>
            <w:r w:rsidRPr="00507473">
              <w:rPr>
                <w:sz w:val="24"/>
                <w:szCs w:val="24"/>
              </w:rPr>
              <w:t>-увеличение доли учащихся, формул</w:t>
            </w:r>
            <w:r w:rsidRPr="00507473">
              <w:rPr>
                <w:sz w:val="24"/>
                <w:szCs w:val="24"/>
              </w:rPr>
              <w:t>и</w:t>
            </w:r>
            <w:r w:rsidRPr="00507473">
              <w:rPr>
                <w:sz w:val="24"/>
                <w:szCs w:val="24"/>
              </w:rPr>
              <w:t>рующих  и оформляющих собстве</w:t>
            </w:r>
            <w:r w:rsidRPr="00507473">
              <w:rPr>
                <w:sz w:val="24"/>
                <w:szCs w:val="24"/>
              </w:rPr>
              <w:t>н</w:t>
            </w:r>
            <w:r w:rsidRPr="00507473">
              <w:rPr>
                <w:sz w:val="24"/>
                <w:szCs w:val="24"/>
              </w:rPr>
              <w:t>ный  интерес (замысел) через пробу разных действий до 30%;</w:t>
            </w:r>
          </w:p>
          <w:p w:rsidR="00507473" w:rsidRPr="00507473" w:rsidRDefault="00507473" w:rsidP="00507473">
            <w:pPr>
              <w:tabs>
                <w:tab w:val="left" w:pos="395"/>
                <w:tab w:val="left" w:pos="962"/>
              </w:tabs>
              <w:jc w:val="both"/>
              <w:rPr>
                <w:sz w:val="24"/>
                <w:szCs w:val="24"/>
              </w:rPr>
            </w:pPr>
            <w:r w:rsidRPr="00507473">
              <w:rPr>
                <w:sz w:val="24"/>
                <w:szCs w:val="24"/>
              </w:rPr>
              <w:t>-сохранение традиций, укрепление связей поколений, приобретение уч</w:t>
            </w:r>
            <w:r w:rsidRPr="00507473">
              <w:rPr>
                <w:sz w:val="24"/>
                <w:szCs w:val="24"/>
              </w:rPr>
              <w:t>а</w:t>
            </w:r>
            <w:r w:rsidRPr="00507473">
              <w:rPr>
                <w:sz w:val="24"/>
                <w:szCs w:val="24"/>
              </w:rPr>
              <w:t>щимися опыта нравственной, творч</w:t>
            </w:r>
            <w:r w:rsidRPr="00507473">
              <w:rPr>
                <w:sz w:val="24"/>
                <w:szCs w:val="24"/>
              </w:rPr>
              <w:t>е</w:t>
            </w:r>
            <w:r w:rsidRPr="00507473">
              <w:rPr>
                <w:sz w:val="24"/>
                <w:szCs w:val="24"/>
              </w:rPr>
              <w:t>ской, социальной деятельностей;</w:t>
            </w:r>
          </w:p>
          <w:p w:rsidR="00507473" w:rsidRPr="00507473" w:rsidRDefault="00507473" w:rsidP="00507473">
            <w:pPr>
              <w:tabs>
                <w:tab w:val="left" w:pos="395"/>
                <w:tab w:val="left" w:pos="962"/>
              </w:tabs>
              <w:jc w:val="both"/>
              <w:rPr>
                <w:sz w:val="24"/>
                <w:szCs w:val="24"/>
              </w:rPr>
            </w:pPr>
            <w:r w:rsidRPr="00507473">
              <w:rPr>
                <w:sz w:val="24"/>
                <w:szCs w:val="24"/>
              </w:rPr>
              <w:t>-увеличение количества  учащихся о</w:t>
            </w:r>
            <w:r w:rsidRPr="00507473">
              <w:rPr>
                <w:sz w:val="24"/>
                <w:szCs w:val="24"/>
              </w:rPr>
              <w:t>с</w:t>
            </w:r>
            <w:r w:rsidRPr="00507473">
              <w:rPr>
                <w:sz w:val="24"/>
                <w:szCs w:val="24"/>
              </w:rPr>
              <w:t>новного общего образования, охваче</w:t>
            </w:r>
            <w:r w:rsidRPr="00507473">
              <w:rPr>
                <w:sz w:val="24"/>
                <w:szCs w:val="24"/>
              </w:rPr>
              <w:t>н</w:t>
            </w:r>
            <w:r w:rsidRPr="00507473">
              <w:rPr>
                <w:sz w:val="24"/>
                <w:szCs w:val="24"/>
              </w:rPr>
              <w:t>ных  программами дополнительного образования внутри Лицея до 80%.</w:t>
            </w:r>
          </w:p>
          <w:p w:rsidR="00507473" w:rsidRPr="00507473" w:rsidRDefault="0050747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sz w:val="24"/>
                <w:szCs w:val="24"/>
              </w:rPr>
            </w:pPr>
            <w:r w:rsidRPr="00507473">
              <w:rPr>
                <w:spacing w:val="-8"/>
                <w:sz w:val="24"/>
                <w:szCs w:val="24"/>
              </w:rPr>
              <w:t>-увеличение доли педагогов, занима</w:t>
            </w:r>
            <w:r w:rsidRPr="00507473">
              <w:rPr>
                <w:spacing w:val="-8"/>
                <w:sz w:val="24"/>
                <w:szCs w:val="24"/>
              </w:rPr>
              <w:t>ю</w:t>
            </w:r>
            <w:r w:rsidRPr="00507473">
              <w:rPr>
                <w:spacing w:val="-8"/>
                <w:sz w:val="24"/>
                <w:szCs w:val="24"/>
              </w:rPr>
              <w:t>щихся исследовательской работой до</w:t>
            </w:r>
            <w:r w:rsidRPr="00507473">
              <w:rPr>
                <w:sz w:val="24"/>
                <w:szCs w:val="24"/>
              </w:rPr>
              <w:t xml:space="preserve"> 43%;</w:t>
            </w:r>
          </w:p>
          <w:p w:rsidR="00507473" w:rsidRPr="00507473" w:rsidRDefault="00507473" w:rsidP="00507473">
            <w:pPr>
              <w:tabs>
                <w:tab w:val="left" w:pos="395"/>
                <w:tab w:val="left" w:pos="962"/>
              </w:tabs>
              <w:jc w:val="both"/>
              <w:rPr>
                <w:sz w:val="24"/>
                <w:szCs w:val="24"/>
              </w:rPr>
            </w:pPr>
            <w:r w:rsidRPr="00507473">
              <w:rPr>
                <w:sz w:val="24"/>
                <w:szCs w:val="24"/>
              </w:rPr>
              <w:t>-увеличение доли педагогов, владе</w:t>
            </w:r>
            <w:r w:rsidRPr="00507473">
              <w:rPr>
                <w:sz w:val="24"/>
                <w:szCs w:val="24"/>
              </w:rPr>
              <w:t>ю</w:t>
            </w:r>
            <w:r w:rsidRPr="00507473">
              <w:rPr>
                <w:sz w:val="24"/>
                <w:szCs w:val="24"/>
              </w:rPr>
              <w:t xml:space="preserve">щих  </w:t>
            </w:r>
            <w:proofErr w:type="spellStart"/>
            <w:r w:rsidRPr="00507473">
              <w:rPr>
                <w:sz w:val="24"/>
                <w:szCs w:val="24"/>
              </w:rPr>
              <w:t>деятельностными</w:t>
            </w:r>
            <w:proofErr w:type="spellEnd"/>
            <w:r w:rsidRPr="00507473">
              <w:rPr>
                <w:sz w:val="24"/>
                <w:szCs w:val="24"/>
              </w:rPr>
              <w:t xml:space="preserve"> технологиями до 58 %.</w:t>
            </w:r>
          </w:p>
          <w:p w:rsidR="00507473" w:rsidRPr="00507473" w:rsidRDefault="00507473" w:rsidP="00507473">
            <w:pPr>
              <w:tabs>
                <w:tab w:val="left" w:pos="395"/>
                <w:tab w:val="left" w:pos="962"/>
              </w:tabs>
              <w:jc w:val="both"/>
              <w:rPr>
                <w:sz w:val="24"/>
                <w:szCs w:val="24"/>
              </w:rPr>
            </w:pPr>
          </w:p>
          <w:p w:rsidR="00507473" w:rsidRPr="00507473" w:rsidRDefault="00507473" w:rsidP="00507473">
            <w:pPr>
              <w:tabs>
                <w:tab w:val="left" w:pos="395"/>
                <w:tab w:val="left" w:pos="962"/>
              </w:tabs>
              <w:jc w:val="both"/>
              <w:rPr>
                <w:sz w:val="24"/>
                <w:szCs w:val="24"/>
              </w:rPr>
            </w:pPr>
          </w:p>
        </w:tc>
      </w:tr>
    </w:tbl>
    <w:p w:rsidR="00507473" w:rsidRPr="00507473" w:rsidRDefault="00507473" w:rsidP="00507473">
      <w:pPr>
        <w:pStyle w:val="afc"/>
        <w:spacing w:after="0" w:line="240" w:lineRule="auto"/>
        <w:ind w:left="0" w:firstLine="709"/>
        <w:jc w:val="both"/>
        <w:rPr>
          <w:rFonts w:ascii="Times New Roman" w:hAnsi="Times New Roman" w:cs="Times New Roman"/>
          <w:sz w:val="24"/>
          <w:szCs w:val="24"/>
        </w:rPr>
      </w:pPr>
    </w:p>
    <w:p w:rsidR="00507473" w:rsidRPr="00507473" w:rsidRDefault="00507473" w:rsidP="00EE6A75">
      <w:pPr>
        <w:pStyle w:val="aff"/>
        <w:spacing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Анализ результатов реализации Программы развития показал, что не все задачи ре</w:t>
      </w:r>
      <w:r w:rsidRPr="00507473">
        <w:rPr>
          <w:rFonts w:ascii="Times New Roman" w:hAnsi="Times New Roman" w:cs="Times New Roman"/>
          <w:sz w:val="24"/>
          <w:szCs w:val="24"/>
        </w:rPr>
        <w:t>а</w:t>
      </w:r>
      <w:r w:rsidRPr="00507473">
        <w:rPr>
          <w:rFonts w:ascii="Times New Roman" w:hAnsi="Times New Roman" w:cs="Times New Roman"/>
          <w:sz w:val="24"/>
          <w:szCs w:val="24"/>
        </w:rPr>
        <w:t>лизованы, а именно:</w:t>
      </w:r>
    </w:p>
    <w:p w:rsidR="00507473" w:rsidRPr="00507473" w:rsidRDefault="00F44063" w:rsidP="00EE6A75">
      <w:pPr>
        <w:pStyle w:val="afc"/>
        <w:spacing w:after="0" w:line="36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 xml:space="preserve">1)недостаточно проработаны </w:t>
      </w:r>
      <w:r w:rsidR="00507473" w:rsidRPr="00507473">
        <w:rPr>
          <w:rFonts w:ascii="Times New Roman" w:hAnsi="Times New Roman" w:cs="Times New Roman"/>
          <w:sz w:val="24"/>
          <w:szCs w:val="24"/>
        </w:rPr>
        <w:t>возрастные переходы (</w:t>
      </w:r>
      <w:r w:rsidR="00507473" w:rsidRPr="00507473">
        <w:rPr>
          <w:rFonts w:ascii="Times New Roman" w:hAnsi="Times New Roman" w:cs="Times New Roman"/>
          <w:sz w:val="24"/>
          <w:szCs w:val="24"/>
          <w:u w:val="single"/>
        </w:rPr>
        <w:t>принадлежность к возрасту и Л</w:t>
      </w:r>
      <w:r w:rsidR="00507473" w:rsidRPr="00507473">
        <w:rPr>
          <w:rFonts w:ascii="Times New Roman" w:hAnsi="Times New Roman" w:cs="Times New Roman"/>
          <w:sz w:val="24"/>
          <w:szCs w:val="24"/>
          <w:u w:val="single"/>
        </w:rPr>
        <w:t>и</w:t>
      </w:r>
      <w:r w:rsidR="00507473" w:rsidRPr="00507473">
        <w:rPr>
          <w:rFonts w:ascii="Times New Roman" w:hAnsi="Times New Roman" w:cs="Times New Roman"/>
          <w:sz w:val="24"/>
          <w:szCs w:val="24"/>
          <w:u w:val="single"/>
        </w:rPr>
        <w:t>цею)</w:t>
      </w:r>
      <w:r w:rsidR="00507473" w:rsidRPr="00507473">
        <w:rPr>
          <w:rFonts w:ascii="Times New Roman" w:hAnsi="Times New Roman" w:cs="Times New Roman"/>
          <w:sz w:val="24"/>
          <w:szCs w:val="24"/>
        </w:rPr>
        <w:t xml:space="preserve"> (у </w:t>
      </w:r>
      <w:proofErr w:type="spellStart"/>
      <w:r w:rsidR="00507473" w:rsidRPr="00507473">
        <w:rPr>
          <w:rFonts w:ascii="Times New Roman" w:hAnsi="Times New Roman" w:cs="Times New Roman"/>
          <w:sz w:val="24"/>
          <w:szCs w:val="24"/>
        </w:rPr>
        <w:t>педколлектива</w:t>
      </w:r>
      <w:proofErr w:type="spellEnd"/>
      <w:r w:rsidR="00507473" w:rsidRPr="00507473">
        <w:rPr>
          <w:rFonts w:ascii="Times New Roman" w:hAnsi="Times New Roman" w:cs="Times New Roman"/>
          <w:sz w:val="24"/>
          <w:szCs w:val="24"/>
        </w:rPr>
        <w:t xml:space="preserve"> не сложилось понимание важности этих переходов);</w:t>
      </w:r>
    </w:p>
    <w:p w:rsidR="00507473" w:rsidRPr="00507473" w:rsidRDefault="00507473" w:rsidP="00EE6A75">
      <w:pPr>
        <w:tabs>
          <w:tab w:val="left" w:pos="395"/>
          <w:tab w:val="left" w:pos="962"/>
        </w:tabs>
        <w:spacing w:after="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 xml:space="preserve">2)не выстроены </w:t>
      </w:r>
      <w:proofErr w:type="spellStart"/>
      <w:r w:rsidRPr="00507473">
        <w:rPr>
          <w:rFonts w:ascii="Times New Roman" w:hAnsi="Times New Roman" w:cs="Times New Roman"/>
          <w:sz w:val="24"/>
          <w:szCs w:val="24"/>
        </w:rPr>
        <w:t>межпредметные</w:t>
      </w:r>
      <w:proofErr w:type="spellEnd"/>
      <w:r w:rsidRPr="00507473">
        <w:rPr>
          <w:rFonts w:ascii="Times New Roman" w:hAnsi="Times New Roman" w:cs="Times New Roman"/>
          <w:sz w:val="24"/>
          <w:szCs w:val="24"/>
        </w:rPr>
        <w:t xml:space="preserve"> модули (доля </w:t>
      </w:r>
      <w:proofErr w:type="gramStart"/>
      <w:r w:rsidRPr="00507473">
        <w:rPr>
          <w:rFonts w:ascii="Times New Roman" w:hAnsi="Times New Roman" w:cs="Times New Roman"/>
          <w:sz w:val="24"/>
          <w:szCs w:val="24"/>
        </w:rPr>
        <w:t xml:space="preserve">педагогов, реализующих модульное </w:t>
      </w:r>
      <w:proofErr w:type="spellStart"/>
      <w:r w:rsidRPr="00507473">
        <w:rPr>
          <w:rFonts w:ascii="Times New Roman" w:hAnsi="Times New Roman" w:cs="Times New Roman"/>
          <w:sz w:val="24"/>
          <w:szCs w:val="24"/>
        </w:rPr>
        <w:t>межпредметное</w:t>
      </w:r>
      <w:proofErr w:type="spellEnd"/>
      <w:r w:rsidRPr="00507473">
        <w:rPr>
          <w:rFonts w:ascii="Times New Roman" w:hAnsi="Times New Roman" w:cs="Times New Roman"/>
          <w:sz w:val="24"/>
          <w:szCs w:val="24"/>
        </w:rPr>
        <w:t xml:space="preserve"> обучение составляет</w:t>
      </w:r>
      <w:proofErr w:type="gramEnd"/>
      <w:r w:rsidRPr="00507473">
        <w:rPr>
          <w:rFonts w:ascii="Times New Roman" w:hAnsi="Times New Roman" w:cs="Times New Roman"/>
          <w:sz w:val="24"/>
          <w:szCs w:val="24"/>
        </w:rPr>
        <w:t xml:space="preserve"> всего 15%);</w:t>
      </w:r>
    </w:p>
    <w:p w:rsidR="00507473" w:rsidRPr="00507473" w:rsidRDefault="00507473" w:rsidP="00EE6A75">
      <w:pPr>
        <w:tabs>
          <w:tab w:val="left" w:pos="395"/>
          <w:tab w:val="left" w:pos="962"/>
        </w:tabs>
        <w:spacing w:after="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3)не выстроено сетевое взаимодействие по ряду причин:</w:t>
      </w:r>
    </w:p>
    <w:p w:rsidR="00507473" w:rsidRPr="00507473" w:rsidRDefault="00507473" w:rsidP="00EE6A75">
      <w:pPr>
        <w:tabs>
          <w:tab w:val="left" w:pos="395"/>
          <w:tab w:val="left" w:pos="962"/>
        </w:tabs>
        <w:spacing w:after="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-отсутствия координатора сетевого взаимодействия;</w:t>
      </w:r>
    </w:p>
    <w:p w:rsidR="00507473" w:rsidRPr="00507473" w:rsidRDefault="00507473" w:rsidP="00EE6A75">
      <w:pPr>
        <w:tabs>
          <w:tab w:val="left" w:pos="395"/>
          <w:tab w:val="left" w:pos="962"/>
        </w:tabs>
        <w:spacing w:after="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t>-не выстроено сотрудничество педагогических кадров.</w:t>
      </w:r>
    </w:p>
    <w:p w:rsidR="00507473" w:rsidRPr="00507473" w:rsidRDefault="00507473" w:rsidP="00EE6A75">
      <w:pPr>
        <w:tabs>
          <w:tab w:val="left" w:pos="395"/>
          <w:tab w:val="left" w:pos="962"/>
        </w:tabs>
        <w:spacing w:after="0" w:line="360" w:lineRule="auto"/>
        <w:ind w:firstLine="709"/>
        <w:jc w:val="both"/>
        <w:rPr>
          <w:rFonts w:ascii="Times New Roman" w:hAnsi="Times New Roman" w:cs="Times New Roman"/>
          <w:sz w:val="24"/>
          <w:szCs w:val="24"/>
        </w:rPr>
      </w:pPr>
      <w:r w:rsidRPr="00507473">
        <w:rPr>
          <w:rFonts w:ascii="Times New Roman" w:hAnsi="Times New Roman" w:cs="Times New Roman"/>
          <w:sz w:val="24"/>
          <w:szCs w:val="24"/>
        </w:rPr>
        <w:lastRenderedPageBreak/>
        <w:t>Нужны новые механизмы для их решения.</w:t>
      </w:r>
    </w:p>
    <w:p w:rsidR="00550A2D" w:rsidRPr="00624575" w:rsidRDefault="00C74397" w:rsidP="00EE6A75">
      <w:pPr>
        <w:pStyle w:val="3"/>
        <w:spacing w:line="360" w:lineRule="auto"/>
        <w:ind w:left="360"/>
        <w:jc w:val="center"/>
        <w:rPr>
          <w:color w:val="000000" w:themeColor="text1"/>
        </w:rPr>
      </w:pPr>
      <w:bookmarkStart w:id="4" w:name="_Toc372125099"/>
      <w:r w:rsidRPr="00624575">
        <w:rPr>
          <w:color w:val="000000" w:themeColor="text1"/>
        </w:rPr>
        <w:t>Раздел 3</w:t>
      </w:r>
      <w:r w:rsidR="00AA5527" w:rsidRPr="00624575">
        <w:rPr>
          <w:color w:val="000000" w:themeColor="text1"/>
        </w:rPr>
        <w:t>.</w:t>
      </w:r>
      <w:r w:rsidR="00550A2D" w:rsidRPr="00624575">
        <w:rPr>
          <w:color w:val="000000" w:themeColor="text1"/>
        </w:rPr>
        <w:t xml:space="preserve"> Цели и задачи </w:t>
      </w:r>
      <w:r w:rsidR="007C72D9" w:rsidRPr="00624575">
        <w:rPr>
          <w:color w:val="000000" w:themeColor="text1"/>
        </w:rPr>
        <w:t>п</w:t>
      </w:r>
      <w:r w:rsidR="00550A2D" w:rsidRPr="00624575">
        <w:rPr>
          <w:color w:val="000000" w:themeColor="text1"/>
        </w:rPr>
        <w:t>рограммы, целевые показатели</w:t>
      </w:r>
      <w:bookmarkEnd w:id="4"/>
    </w:p>
    <w:p w:rsidR="00AA5527" w:rsidRPr="00624575" w:rsidRDefault="00AA5527" w:rsidP="00EE6A75">
      <w:pPr>
        <w:pStyle w:val="af3"/>
        <w:spacing w:before="0" w:after="0" w:line="360" w:lineRule="auto"/>
        <w:ind w:firstLine="709"/>
        <w:jc w:val="both"/>
        <w:rPr>
          <w:sz w:val="24"/>
          <w:szCs w:val="24"/>
        </w:rPr>
      </w:pPr>
      <w:r w:rsidRPr="00624575">
        <w:rPr>
          <w:sz w:val="24"/>
          <w:szCs w:val="24"/>
        </w:rPr>
        <w:t>На основе анализа деятельности Л</w:t>
      </w:r>
      <w:r w:rsidR="002239C6" w:rsidRPr="00624575">
        <w:rPr>
          <w:sz w:val="24"/>
          <w:szCs w:val="24"/>
        </w:rPr>
        <w:t>ицея за предшествующий период, образовательных потребн</w:t>
      </w:r>
      <w:r w:rsidRPr="00624575">
        <w:rPr>
          <w:sz w:val="24"/>
          <w:szCs w:val="24"/>
        </w:rPr>
        <w:t>остей и внутреннего потенциала Лицея</w:t>
      </w:r>
      <w:r w:rsidR="0096078A" w:rsidRPr="00624575">
        <w:rPr>
          <w:sz w:val="24"/>
          <w:szCs w:val="24"/>
        </w:rPr>
        <w:t xml:space="preserve"> </w:t>
      </w:r>
      <w:r w:rsidRPr="00624575">
        <w:rPr>
          <w:sz w:val="24"/>
          <w:szCs w:val="24"/>
        </w:rPr>
        <w:t>определены</w:t>
      </w:r>
      <w:r w:rsidR="0096078A" w:rsidRPr="00624575">
        <w:rPr>
          <w:sz w:val="24"/>
          <w:szCs w:val="24"/>
        </w:rPr>
        <w:t xml:space="preserve"> </w:t>
      </w:r>
      <w:r w:rsidRPr="00624575">
        <w:rPr>
          <w:sz w:val="24"/>
          <w:szCs w:val="24"/>
        </w:rPr>
        <w:t>задачи</w:t>
      </w:r>
      <w:r w:rsidR="00F44063">
        <w:rPr>
          <w:sz w:val="24"/>
          <w:szCs w:val="24"/>
        </w:rPr>
        <w:t xml:space="preserve"> новой </w:t>
      </w:r>
      <w:r w:rsidRPr="00624575">
        <w:rPr>
          <w:sz w:val="24"/>
          <w:szCs w:val="24"/>
        </w:rPr>
        <w:t>Программы</w:t>
      </w:r>
      <w:r w:rsidR="00F44063">
        <w:rPr>
          <w:sz w:val="24"/>
          <w:szCs w:val="24"/>
        </w:rPr>
        <w:t xml:space="preserve"> на п</w:t>
      </w:r>
      <w:r w:rsidR="00F44063">
        <w:rPr>
          <w:sz w:val="24"/>
          <w:szCs w:val="24"/>
        </w:rPr>
        <w:t>е</w:t>
      </w:r>
      <w:r w:rsidR="00F44063">
        <w:rPr>
          <w:sz w:val="24"/>
          <w:szCs w:val="24"/>
        </w:rPr>
        <w:t>риод 2018 – 2023 годы</w:t>
      </w:r>
      <w:proofErr w:type="gramStart"/>
      <w:r w:rsidR="00F44063">
        <w:rPr>
          <w:sz w:val="24"/>
          <w:szCs w:val="24"/>
        </w:rPr>
        <w:t>.</w:t>
      </w:r>
      <w:r w:rsidRPr="00624575">
        <w:rPr>
          <w:sz w:val="24"/>
          <w:szCs w:val="24"/>
        </w:rPr>
        <w:t>.</w:t>
      </w:r>
      <w:proofErr w:type="gramEnd"/>
    </w:p>
    <w:p w:rsidR="009D1C63" w:rsidRPr="00624575" w:rsidRDefault="00BF0161" w:rsidP="00EE6A75">
      <w:pPr>
        <w:spacing w:after="0" w:line="360" w:lineRule="auto"/>
        <w:ind w:firstLine="709"/>
        <w:jc w:val="both"/>
        <w:rPr>
          <w:rFonts w:ascii="Times New Roman" w:hAnsi="Times New Roman" w:cs="Times New Roman"/>
          <w:sz w:val="24"/>
          <w:szCs w:val="24"/>
        </w:rPr>
      </w:pPr>
      <w:r w:rsidRPr="00624575">
        <w:rPr>
          <w:rFonts w:ascii="Times New Roman" w:eastAsia="Calibri" w:hAnsi="Times New Roman" w:cs="Times New Roman"/>
          <w:b/>
          <w:sz w:val="24"/>
          <w:szCs w:val="24"/>
        </w:rPr>
        <w:t xml:space="preserve">Цель: </w:t>
      </w:r>
      <w:r w:rsidR="009D1C63" w:rsidRPr="00624575">
        <w:rPr>
          <w:rFonts w:ascii="Times New Roman" w:eastAsia="Calibri" w:hAnsi="Times New Roman" w:cs="Times New Roman"/>
          <w:sz w:val="24"/>
          <w:szCs w:val="24"/>
        </w:rPr>
        <w:t xml:space="preserve">Создание условий для построения модели образовательного пространства уровня основного общего образования, способствующего </w:t>
      </w:r>
      <w:r w:rsidR="009D1C63" w:rsidRPr="00624575">
        <w:rPr>
          <w:rFonts w:ascii="Times New Roman" w:hAnsi="Times New Roman" w:cs="Times New Roman"/>
          <w:sz w:val="24"/>
          <w:szCs w:val="24"/>
        </w:rPr>
        <w:t>формированию новых образов</w:t>
      </w:r>
      <w:r w:rsidR="009D1C63" w:rsidRPr="00624575">
        <w:rPr>
          <w:rFonts w:ascii="Times New Roman" w:hAnsi="Times New Roman" w:cs="Times New Roman"/>
          <w:sz w:val="24"/>
          <w:szCs w:val="24"/>
        </w:rPr>
        <w:t>а</w:t>
      </w:r>
      <w:r w:rsidR="009D1C63" w:rsidRPr="00624575">
        <w:rPr>
          <w:rFonts w:ascii="Times New Roman" w:hAnsi="Times New Roman" w:cs="Times New Roman"/>
          <w:sz w:val="24"/>
          <w:szCs w:val="24"/>
        </w:rPr>
        <w:t>тельных (</w:t>
      </w:r>
      <w:proofErr w:type="spellStart"/>
      <w:r w:rsidR="009D1C63" w:rsidRPr="00624575">
        <w:rPr>
          <w:rFonts w:ascii="Times New Roman" w:hAnsi="Times New Roman" w:cs="Times New Roman"/>
          <w:sz w:val="24"/>
          <w:szCs w:val="24"/>
        </w:rPr>
        <w:t>метапредметных</w:t>
      </w:r>
      <w:proofErr w:type="spellEnd"/>
      <w:r w:rsidR="009D1C63" w:rsidRPr="00624575">
        <w:rPr>
          <w:rFonts w:ascii="Times New Roman" w:hAnsi="Times New Roman" w:cs="Times New Roman"/>
          <w:sz w:val="24"/>
          <w:szCs w:val="24"/>
        </w:rPr>
        <w:t>) результатов.</w:t>
      </w:r>
    </w:p>
    <w:p w:rsidR="00BF0161" w:rsidRPr="00624575" w:rsidRDefault="00BF0161" w:rsidP="00EE6A75">
      <w:pPr>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З</w:t>
      </w:r>
      <w:r w:rsidRPr="00624575">
        <w:rPr>
          <w:rFonts w:ascii="Times New Roman" w:hAnsi="Times New Roman" w:cs="Times New Roman"/>
          <w:b/>
          <w:sz w:val="24"/>
          <w:szCs w:val="24"/>
        </w:rPr>
        <w:t>адачи</w:t>
      </w:r>
      <w:r w:rsidRPr="00624575">
        <w:rPr>
          <w:rFonts w:ascii="Times New Roman" w:hAnsi="Times New Roman" w:cs="Times New Roman"/>
          <w:sz w:val="24"/>
          <w:szCs w:val="24"/>
        </w:rPr>
        <w:t>:</w:t>
      </w:r>
    </w:p>
    <w:p w:rsidR="00BF0161" w:rsidRPr="00624575" w:rsidRDefault="00AA3C58" w:rsidP="00EE6A75">
      <w:pPr>
        <w:tabs>
          <w:tab w:val="left" w:pos="142"/>
          <w:tab w:val="left" w:pos="851"/>
          <w:tab w:val="left" w:pos="993"/>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BF0161" w:rsidRPr="00624575">
        <w:rPr>
          <w:rFonts w:ascii="Times New Roman" w:hAnsi="Times New Roman" w:cs="Times New Roman"/>
          <w:sz w:val="24"/>
          <w:szCs w:val="24"/>
        </w:rPr>
        <w:t xml:space="preserve">Анализ </w:t>
      </w:r>
      <w:proofErr w:type="spellStart"/>
      <w:r w:rsidR="00BF0161" w:rsidRPr="00624575">
        <w:rPr>
          <w:rFonts w:ascii="Times New Roman" w:hAnsi="Times New Roman" w:cs="Times New Roman"/>
          <w:sz w:val="24"/>
          <w:szCs w:val="24"/>
        </w:rPr>
        <w:t>внутришкольных</w:t>
      </w:r>
      <w:proofErr w:type="spellEnd"/>
      <w:r w:rsidR="00BF0161" w:rsidRPr="00624575">
        <w:rPr>
          <w:rFonts w:ascii="Times New Roman" w:hAnsi="Times New Roman" w:cs="Times New Roman"/>
          <w:sz w:val="24"/>
          <w:szCs w:val="24"/>
        </w:rPr>
        <w:t xml:space="preserve"> ресурсов для моделирования </w:t>
      </w:r>
      <w:r w:rsidR="00BF0161" w:rsidRPr="00624575">
        <w:rPr>
          <w:rFonts w:ascii="Times New Roman" w:eastAsia="Calibri" w:hAnsi="Times New Roman" w:cs="Times New Roman"/>
          <w:sz w:val="24"/>
          <w:szCs w:val="24"/>
        </w:rPr>
        <w:t>образовательного простра</w:t>
      </w:r>
      <w:r w:rsidR="00BF0161" w:rsidRPr="00624575">
        <w:rPr>
          <w:rFonts w:ascii="Times New Roman" w:eastAsia="Calibri" w:hAnsi="Times New Roman" w:cs="Times New Roman"/>
          <w:sz w:val="24"/>
          <w:szCs w:val="24"/>
        </w:rPr>
        <w:t>н</w:t>
      </w:r>
      <w:r w:rsidR="00BF0161" w:rsidRPr="00624575">
        <w:rPr>
          <w:rFonts w:ascii="Times New Roman" w:eastAsia="Calibri" w:hAnsi="Times New Roman" w:cs="Times New Roman"/>
          <w:sz w:val="24"/>
          <w:szCs w:val="24"/>
        </w:rPr>
        <w:t>ства</w:t>
      </w:r>
      <w:r w:rsidR="00BF0161" w:rsidRPr="00624575">
        <w:rPr>
          <w:rFonts w:ascii="Times New Roman" w:eastAsia="Calibri" w:hAnsi="Times New Roman" w:cs="Times New Roman"/>
          <w:b/>
          <w:sz w:val="24"/>
          <w:szCs w:val="24"/>
        </w:rPr>
        <w:t xml:space="preserve">, </w:t>
      </w:r>
      <w:r w:rsidR="00BF0161" w:rsidRPr="00624575">
        <w:rPr>
          <w:rFonts w:ascii="Times New Roman" w:eastAsia="Calibri" w:hAnsi="Times New Roman" w:cs="Times New Roman"/>
          <w:sz w:val="24"/>
          <w:szCs w:val="24"/>
        </w:rPr>
        <w:t>с</w:t>
      </w:r>
      <w:r w:rsidR="00BF0161" w:rsidRPr="00624575">
        <w:rPr>
          <w:rFonts w:ascii="Times New Roman" w:hAnsi="Times New Roman" w:cs="Times New Roman"/>
          <w:sz w:val="24"/>
          <w:szCs w:val="24"/>
        </w:rPr>
        <w:t>пособствующего формированию новых образовательных (</w:t>
      </w:r>
      <w:proofErr w:type="spellStart"/>
      <w:r w:rsidR="00BF0161" w:rsidRPr="00624575">
        <w:rPr>
          <w:rFonts w:ascii="Times New Roman" w:hAnsi="Times New Roman" w:cs="Times New Roman"/>
          <w:sz w:val="24"/>
          <w:szCs w:val="24"/>
        </w:rPr>
        <w:t>метапредметных</w:t>
      </w:r>
      <w:proofErr w:type="spellEnd"/>
      <w:r w:rsidR="00BF0161" w:rsidRPr="00624575">
        <w:rPr>
          <w:rFonts w:ascii="Times New Roman" w:hAnsi="Times New Roman" w:cs="Times New Roman"/>
          <w:sz w:val="24"/>
          <w:szCs w:val="24"/>
        </w:rPr>
        <w:t>) результ</w:t>
      </w:r>
      <w:r w:rsidR="00BF0161" w:rsidRPr="00624575">
        <w:rPr>
          <w:rFonts w:ascii="Times New Roman" w:hAnsi="Times New Roman" w:cs="Times New Roman"/>
          <w:sz w:val="24"/>
          <w:szCs w:val="24"/>
        </w:rPr>
        <w:t>а</w:t>
      </w:r>
      <w:r w:rsidR="00BF0161" w:rsidRPr="00624575">
        <w:rPr>
          <w:rFonts w:ascii="Times New Roman" w:hAnsi="Times New Roman" w:cs="Times New Roman"/>
          <w:sz w:val="24"/>
          <w:szCs w:val="24"/>
        </w:rPr>
        <w:t>тов.</w:t>
      </w:r>
    </w:p>
    <w:p w:rsidR="00BF0161" w:rsidRPr="00624575" w:rsidRDefault="00BF0161" w:rsidP="00EE6A75">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2. Обеспечение</w:t>
      </w:r>
      <w:r w:rsidR="00F2137D" w:rsidRPr="00624575">
        <w:rPr>
          <w:rFonts w:ascii="Times New Roman" w:hAnsi="Times New Roman" w:cs="Times New Roman"/>
          <w:sz w:val="24"/>
          <w:szCs w:val="24"/>
        </w:rPr>
        <w:t xml:space="preserve"> </w:t>
      </w:r>
      <w:r w:rsidRPr="00624575">
        <w:rPr>
          <w:rFonts w:ascii="Times New Roman" w:hAnsi="Times New Roman" w:cs="Times New Roman"/>
          <w:sz w:val="24"/>
          <w:szCs w:val="24"/>
        </w:rPr>
        <w:t>готовности</w:t>
      </w:r>
      <w:r w:rsidR="00F2137D" w:rsidRPr="00624575">
        <w:rPr>
          <w:rFonts w:ascii="Times New Roman" w:hAnsi="Times New Roman" w:cs="Times New Roman"/>
          <w:sz w:val="24"/>
          <w:szCs w:val="24"/>
        </w:rPr>
        <w:t xml:space="preserve"> </w:t>
      </w:r>
      <w:r w:rsidRPr="00624575">
        <w:rPr>
          <w:rFonts w:ascii="Times New Roman" w:hAnsi="Times New Roman" w:cs="Times New Roman"/>
          <w:sz w:val="24"/>
          <w:szCs w:val="24"/>
        </w:rPr>
        <w:t>педагогов к осуществлению данного процесса через осв</w:t>
      </w:r>
      <w:r w:rsidRPr="00624575">
        <w:rPr>
          <w:rFonts w:ascii="Times New Roman" w:hAnsi="Times New Roman" w:cs="Times New Roman"/>
          <w:sz w:val="24"/>
          <w:szCs w:val="24"/>
        </w:rPr>
        <w:t>о</w:t>
      </w:r>
      <w:r w:rsidRPr="00624575">
        <w:rPr>
          <w:rFonts w:ascii="Times New Roman" w:hAnsi="Times New Roman" w:cs="Times New Roman"/>
          <w:sz w:val="24"/>
          <w:szCs w:val="24"/>
        </w:rPr>
        <w:t xml:space="preserve">ение и внедрение </w:t>
      </w:r>
      <w:proofErr w:type="spellStart"/>
      <w:r w:rsidRPr="00624575">
        <w:rPr>
          <w:rFonts w:ascii="Times New Roman" w:hAnsi="Times New Roman" w:cs="Times New Roman"/>
          <w:sz w:val="24"/>
          <w:szCs w:val="24"/>
        </w:rPr>
        <w:t>деятельностных</w:t>
      </w:r>
      <w:proofErr w:type="spellEnd"/>
      <w:r w:rsidRPr="00624575">
        <w:rPr>
          <w:rFonts w:ascii="Times New Roman" w:hAnsi="Times New Roman" w:cs="Times New Roman"/>
          <w:sz w:val="24"/>
          <w:szCs w:val="24"/>
        </w:rPr>
        <w:t xml:space="preserve"> технологий.</w:t>
      </w:r>
    </w:p>
    <w:p w:rsidR="00995317" w:rsidRPr="00624575" w:rsidRDefault="009D1C63" w:rsidP="00EE6A75">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 xml:space="preserve">3. </w:t>
      </w:r>
      <w:r w:rsidR="00916D81" w:rsidRPr="00624575">
        <w:rPr>
          <w:rFonts w:ascii="Times New Roman" w:hAnsi="Times New Roman" w:cs="Times New Roman"/>
          <w:sz w:val="24"/>
          <w:szCs w:val="24"/>
        </w:rPr>
        <w:t>Создание пространства</w:t>
      </w:r>
      <w:r w:rsidR="00CE6C5D" w:rsidRPr="00624575">
        <w:rPr>
          <w:rFonts w:ascii="Times New Roman" w:hAnsi="Times New Roman" w:cs="Times New Roman"/>
          <w:sz w:val="24"/>
          <w:szCs w:val="24"/>
        </w:rPr>
        <w:t xml:space="preserve"> </w:t>
      </w:r>
      <w:r w:rsidR="00916D81" w:rsidRPr="00624575">
        <w:rPr>
          <w:rFonts w:ascii="Times New Roman" w:hAnsi="Times New Roman" w:cs="Times New Roman"/>
          <w:sz w:val="24"/>
          <w:szCs w:val="24"/>
        </w:rPr>
        <w:t>для реализации разнообразных творческих замыслов по</w:t>
      </w:r>
      <w:r w:rsidR="00916D81" w:rsidRPr="00624575">
        <w:rPr>
          <w:rFonts w:ascii="Times New Roman" w:hAnsi="Times New Roman" w:cs="Times New Roman"/>
          <w:sz w:val="24"/>
          <w:szCs w:val="24"/>
        </w:rPr>
        <w:t>д</w:t>
      </w:r>
      <w:r w:rsidR="00916D81" w:rsidRPr="00624575">
        <w:rPr>
          <w:rFonts w:ascii="Times New Roman" w:hAnsi="Times New Roman" w:cs="Times New Roman"/>
          <w:sz w:val="24"/>
          <w:szCs w:val="24"/>
        </w:rPr>
        <w:t>ростков, проявления инициативных действий.</w:t>
      </w:r>
    </w:p>
    <w:p w:rsidR="00BF0161" w:rsidRPr="00624575" w:rsidRDefault="00916D81" w:rsidP="00EE6A75">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4</w:t>
      </w:r>
      <w:r w:rsidR="00BF0161" w:rsidRPr="00624575">
        <w:rPr>
          <w:rFonts w:ascii="Times New Roman" w:hAnsi="Times New Roman" w:cs="Times New Roman"/>
          <w:sz w:val="24"/>
          <w:szCs w:val="24"/>
        </w:rPr>
        <w:t>. Создание и (или) апробирование</w:t>
      </w:r>
      <w:r w:rsidR="00DA0963" w:rsidRPr="00624575">
        <w:rPr>
          <w:rFonts w:ascii="Times New Roman" w:hAnsi="Times New Roman" w:cs="Times New Roman"/>
          <w:sz w:val="24"/>
          <w:szCs w:val="24"/>
        </w:rPr>
        <w:t xml:space="preserve"> </w:t>
      </w:r>
      <w:r w:rsidR="00BF0161" w:rsidRPr="00624575">
        <w:rPr>
          <w:rFonts w:ascii="Times New Roman" w:hAnsi="Times New Roman" w:cs="Times New Roman"/>
          <w:sz w:val="24"/>
          <w:szCs w:val="24"/>
        </w:rPr>
        <w:t>диагностического инструментария для отслежив</w:t>
      </w:r>
      <w:r w:rsidR="00BF0161" w:rsidRPr="00624575">
        <w:rPr>
          <w:rFonts w:ascii="Times New Roman" w:hAnsi="Times New Roman" w:cs="Times New Roman"/>
          <w:sz w:val="24"/>
          <w:szCs w:val="24"/>
        </w:rPr>
        <w:t>а</w:t>
      </w:r>
      <w:r w:rsidR="00BF0161" w:rsidRPr="00624575">
        <w:rPr>
          <w:rFonts w:ascii="Times New Roman" w:hAnsi="Times New Roman" w:cs="Times New Roman"/>
          <w:sz w:val="24"/>
          <w:szCs w:val="24"/>
        </w:rPr>
        <w:t>ния новых образовательн</w:t>
      </w:r>
      <w:r w:rsidR="00550A2D" w:rsidRPr="00624575">
        <w:rPr>
          <w:rFonts w:ascii="Times New Roman" w:hAnsi="Times New Roman" w:cs="Times New Roman"/>
          <w:sz w:val="24"/>
          <w:szCs w:val="24"/>
        </w:rPr>
        <w:t>ых (</w:t>
      </w:r>
      <w:proofErr w:type="spellStart"/>
      <w:r w:rsidR="00550A2D" w:rsidRPr="00624575">
        <w:rPr>
          <w:rFonts w:ascii="Times New Roman" w:hAnsi="Times New Roman" w:cs="Times New Roman"/>
          <w:sz w:val="24"/>
          <w:szCs w:val="24"/>
        </w:rPr>
        <w:t>метапредметных</w:t>
      </w:r>
      <w:proofErr w:type="spellEnd"/>
      <w:r w:rsidR="00550A2D" w:rsidRPr="00624575">
        <w:rPr>
          <w:rFonts w:ascii="Times New Roman" w:hAnsi="Times New Roman" w:cs="Times New Roman"/>
          <w:sz w:val="24"/>
          <w:szCs w:val="24"/>
        </w:rPr>
        <w:t>) результатов.</w:t>
      </w:r>
    </w:p>
    <w:p w:rsidR="002D7643" w:rsidRPr="00624575" w:rsidRDefault="00AF64BF" w:rsidP="00EE6A75">
      <w:pPr>
        <w:pStyle w:val="3"/>
        <w:spacing w:line="360" w:lineRule="auto"/>
        <w:ind w:left="360"/>
        <w:jc w:val="center"/>
        <w:rPr>
          <w:color w:val="000000" w:themeColor="text1"/>
        </w:rPr>
      </w:pPr>
      <w:bookmarkStart w:id="5" w:name="_Toc372125100"/>
      <w:r w:rsidRPr="00624575">
        <w:rPr>
          <w:color w:val="000000" w:themeColor="text1"/>
        </w:rPr>
        <w:t xml:space="preserve">Раздел </w:t>
      </w:r>
      <w:r w:rsidR="00640C89" w:rsidRPr="00624575">
        <w:rPr>
          <w:color w:val="000000" w:themeColor="text1"/>
        </w:rPr>
        <w:t>4</w:t>
      </w:r>
      <w:r w:rsidRPr="00624575">
        <w:rPr>
          <w:color w:val="000000" w:themeColor="text1"/>
        </w:rPr>
        <w:t xml:space="preserve">. </w:t>
      </w:r>
      <w:r w:rsidR="00640C89" w:rsidRPr="00624575">
        <w:rPr>
          <w:color w:val="000000" w:themeColor="text1"/>
        </w:rPr>
        <w:t>Механизм реализации программы</w:t>
      </w:r>
      <w:bookmarkEnd w:id="5"/>
    </w:p>
    <w:p w:rsidR="00EE6A75" w:rsidRPr="00EE6A75" w:rsidRDefault="00EE6A75" w:rsidP="00EE6A75">
      <w:pPr>
        <w:spacing w:after="0" w:line="360" w:lineRule="auto"/>
        <w:ind w:firstLine="709"/>
        <w:jc w:val="both"/>
        <w:rPr>
          <w:rFonts w:ascii="Times New Roman" w:hAnsi="Times New Roman" w:cs="Times New Roman"/>
          <w:sz w:val="16"/>
          <w:szCs w:val="16"/>
        </w:rPr>
      </w:pPr>
    </w:p>
    <w:p w:rsidR="00DA0963" w:rsidRPr="00624575" w:rsidRDefault="00EE6A75" w:rsidP="00EE6A7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982FB8" w:rsidRPr="00624575">
        <w:rPr>
          <w:rFonts w:ascii="Times New Roman" w:hAnsi="Times New Roman" w:cs="Times New Roman"/>
          <w:sz w:val="24"/>
          <w:szCs w:val="24"/>
        </w:rPr>
        <w:t xml:space="preserve">оставленные задачи решаются через реализацию </w:t>
      </w:r>
      <w:r w:rsidR="00AA3C58">
        <w:rPr>
          <w:rFonts w:ascii="Times New Roman" w:hAnsi="Times New Roman" w:cs="Times New Roman"/>
          <w:sz w:val="24"/>
          <w:szCs w:val="24"/>
        </w:rPr>
        <w:t xml:space="preserve">следующих </w:t>
      </w:r>
      <w:r w:rsidR="00C7375B">
        <w:rPr>
          <w:rFonts w:ascii="Times New Roman" w:hAnsi="Times New Roman" w:cs="Times New Roman"/>
          <w:sz w:val="24"/>
          <w:szCs w:val="24"/>
        </w:rPr>
        <w:t>проектов</w:t>
      </w:r>
      <w:r w:rsidR="00982FB8" w:rsidRPr="00624575">
        <w:rPr>
          <w:rFonts w:ascii="Times New Roman" w:hAnsi="Times New Roman" w:cs="Times New Roman"/>
          <w:sz w:val="24"/>
          <w:szCs w:val="24"/>
        </w:rPr>
        <w:t xml:space="preserve"> </w:t>
      </w:r>
    </w:p>
    <w:p w:rsidR="00AA3C58" w:rsidRPr="00972775" w:rsidRDefault="00AA3C58" w:rsidP="00EE6A75">
      <w:pPr>
        <w:spacing w:after="0" w:line="360" w:lineRule="auto"/>
        <w:ind w:firstLine="709"/>
        <w:jc w:val="both"/>
        <w:rPr>
          <w:rFonts w:ascii="Times New Roman" w:hAnsi="Times New Roman" w:cs="Times New Roman"/>
          <w:b/>
          <w:sz w:val="24"/>
          <w:szCs w:val="24"/>
        </w:rPr>
      </w:pPr>
      <w:r w:rsidRPr="00972775">
        <w:rPr>
          <w:rFonts w:ascii="Times New Roman" w:hAnsi="Times New Roman" w:cs="Times New Roman"/>
          <w:b/>
          <w:sz w:val="24"/>
          <w:szCs w:val="24"/>
        </w:rPr>
        <w:t>Проект «Школа выбора, проб и ответственного действия» направление  «Пятая четверть»:</w:t>
      </w:r>
    </w:p>
    <w:p w:rsidR="00AA3C58" w:rsidRPr="00AA3C58" w:rsidRDefault="00AA3C58" w:rsidP="00EE6A75">
      <w:pPr>
        <w:tabs>
          <w:tab w:val="left" w:pos="176"/>
          <w:tab w:val="left" w:pos="318"/>
          <w:tab w:val="left" w:pos="993"/>
        </w:tabs>
        <w:spacing w:after="0" w:line="360" w:lineRule="auto"/>
        <w:ind w:firstLine="709"/>
        <w:jc w:val="both"/>
        <w:rPr>
          <w:rFonts w:ascii="Times New Roman" w:hAnsi="Times New Roman" w:cs="Times New Roman"/>
          <w:sz w:val="24"/>
          <w:szCs w:val="24"/>
        </w:rPr>
      </w:pPr>
      <w:r w:rsidRPr="00AA3C58">
        <w:rPr>
          <w:rFonts w:ascii="Times New Roman" w:hAnsi="Times New Roman" w:cs="Times New Roman"/>
          <w:sz w:val="24"/>
          <w:szCs w:val="24"/>
        </w:rPr>
        <w:t>Формат электронного обучения сегодня прогрессирует стремительными темпами. В связи с этим одной из главных задач общества является обеспечение разумного использов</w:t>
      </w:r>
      <w:r w:rsidRPr="00AA3C58">
        <w:rPr>
          <w:rFonts w:ascii="Times New Roman" w:hAnsi="Times New Roman" w:cs="Times New Roman"/>
          <w:sz w:val="24"/>
          <w:szCs w:val="24"/>
        </w:rPr>
        <w:t>а</w:t>
      </w:r>
      <w:r w:rsidRPr="00AA3C58">
        <w:rPr>
          <w:rFonts w:ascii="Times New Roman" w:hAnsi="Times New Roman" w:cs="Times New Roman"/>
          <w:sz w:val="24"/>
          <w:szCs w:val="24"/>
        </w:rPr>
        <w:t>ния электронных ресурсов. Поэтому мы решили электронное образование использовать в качестве дополнительного инструмента в обучении,  способствующего повышению знаний и компетенций учащихся.</w:t>
      </w:r>
    </w:p>
    <w:p w:rsidR="00AA3C58" w:rsidRPr="00AA3C58" w:rsidRDefault="00AA3C58" w:rsidP="00EE6A75">
      <w:pPr>
        <w:tabs>
          <w:tab w:val="left" w:pos="176"/>
          <w:tab w:val="left" w:pos="318"/>
          <w:tab w:val="left" w:pos="993"/>
        </w:tabs>
        <w:spacing w:after="0" w:line="360" w:lineRule="auto"/>
        <w:ind w:firstLine="709"/>
        <w:jc w:val="both"/>
        <w:rPr>
          <w:rFonts w:ascii="Times New Roman" w:hAnsi="Times New Roman" w:cs="Times New Roman"/>
          <w:sz w:val="24"/>
          <w:szCs w:val="24"/>
        </w:rPr>
      </w:pPr>
      <w:r w:rsidRPr="00AA3C58">
        <w:rPr>
          <w:rFonts w:ascii="Times New Roman" w:hAnsi="Times New Roman" w:cs="Times New Roman"/>
          <w:sz w:val="24"/>
          <w:szCs w:val="24"/>
        </w:rPr>
        <w:t xml:space="preserve"> Предполагаем, что обучение может стать максимально индивидуализировано с п</w:t>
      </w:r>
      <w:r w:rsidRPr="00AA3C58">
        <w:rPr>
          <w:rFonts w:ascii="Times New Roman" w:hAnsi="Times New Roman" w:cs="Times New Roman"/>
          <w:sz w:val="24"/>
          <w:szCs w:val="24"/>
        </w:rPr>
        <w:t>о</w:t>
      </w:r>
      <w:r w:rsidRPr="00AA3C58">
        <w:rPr>
          <w:rFonts w:ascii="Times New Roman" w:hAnsi="Times New Roman" w:cs="Times New Roman"/>
          <w:sz w:val="24"/>
          <w:szCs w:val="24"/>
        </w:rPr>
        <w:t xml:space="preserve">мощью </w:t>
      </w:r>
      <w:hyperlink r:id="rId11" w:history="1">
        <w:r w:rsidRPr="00AA3C58">
          <w:rPr>
            <w:rFonts w:ascii="Times New Roman" w:hAnsi="Times New Roman" w:cs="Times New Roman"/>
            <w:sz w:val="24"/>
            <w:szCs w:val="24"/>
          </w:rPr>
          <w:t xml:space="preserve">информационно-образовательной среды объединяющей ученика, учителя, родителя. </w:t>
        </w:r>
      </w:hyperlink>
    </w:p>
    <w:p w:rsidR="00AA3C58" w:rsidRPr="00AA3C58" w:rsidRDefault="00AA3C58" w:rsidP="00EE6A75">
      <w:pPr>
        <w:tabs>
          <w:tab w:val="left" w:pos="176"/>
          <w:tab w:val="left" w:pos="318"/>
          <w:tab w:val="left" w:pos="993"/>
        </w:tabs>
        <w:spacing w:after="0" w:line="360" w:lineRule="auto"/>
        <w:ind w:firstLine="709"/>
        <w:jc w:val="both"/>
        <w:rPr>
          <w:rFonts w:ascii="Times New Roman" w:hAnsi="Times New Roman" w:cs="Times New Roman"/>
          <w:sz w:val="24"/>
          <w:szCs w:val="24"/>
        </w:rPr>
      </w:pPr>
      <w:r w:rsidRPr="00AA3C58">
        <w:rPr>
          <w:rFonts w:ascii="Times New Roman" w:hAnsi="Times New Roman" w:cs="Times New Roman"/>
          <w:sz w:val="24"/>
          <w:szCs w:val="24"/>
        </w:rPr>
        <w:t>Проект ставит своей целью расширение образовательного пространства за счёт вкл</w:t>
      </w:r>
      <w:r w:rsidRPr="00AA3C58">
        <w:rPr>
          <w:rFonts w:ascii="Times New Roman" w:hAnsi="Times New Roman" w:cs="Times New Roman"/>
          <w:sz w:val="24"/>
          <w:szCs w:val="24"/>
        </w:rPr>
        <w:t>ю</w:t>
      </w:r>
      <w:r w:rsidRPr="00AA3C58">
        <w:rPr>
          <w:rFonts w:ascii="Times New Roman" w:hAnsi="Times New Roman" w:cs="Times New Roman"/>
          <w:sz w:val="24"/>
          <w:szCs w:val="24"/>
        </w:rPr>
        <w:t>чения Лицея в систему электронного образования целевой программы Министерства образ</w:t>
      </w:r>
      <w:r w:rsidRPr="00AA3C58">
        <w:rPr>
          <w:rFonts w:ascii="Times New Roman" w:hAnsi="Times New Roman" w:cs="Times New Roman"/>
          <w:sz w:val="24"/>
          <w:szCs w:val="24"/>
        </w:rPr>
        <w:t>о</w:t>
      </w:r>
      <w:r w:rsidRPr="00AA3C58">
        <w:rPr>
          <w:rFonts w:ascii="Times New Roman" w:hAnsi="Times New Roman" w:cs="Times New Roman"/>
          <w:sz w:val="24"/>
          <w:szCs w:val="24"/>
        </w:rPr>
        <w:t>вания и науки Российской Федерации «Российская электронная школа».</w:t>
      </w:r>
    </w:p>
    <w:p w:rsidR="00AA3C58" w:rsidRPr="00AA3C58" w:rsidRDefault="00AA3C58" w:rsidP="00EE6A75">
      <w:pPr>
        <w:tabs>
          <w:tab w:val="left" w:pos="189"/>
          <w:tab w:val="left" w:pos="318"/>
          <w:tab w:val="left" w:pos="993"/>
        </w:tabs>
        <w:spacing w:after="0" w:line="360" w:lineRule="auto"/>
        <w:ind w:firstLine="709"/>
        <w:jc w:val="both"/>
        <w:rPr>
          <w:rFonts w:ascii="Times New Roman" w:hAnsi="Times New Roman" w:cs="Times New Roman"/>
          <w:sz w:val="24"/>
          <w:szCs w:val="24"/>
        </w:rPr>
      </w:pPr>
    </w:p>
    <w:tbl>
      <w:tblPr>
        <w:tblStyle w:val="-110"/>
        <w:tblW w:w="5000" w:type="pct"/>
        <w:tblLook w:val="04A0" w:firstRow="1" w:lastRow="0" w:firstColumn="1" w:lastColumn="0" w:noHBand="0" w:noVBand="1"/>
      </w:tblPr>
      <w:tblGrid>
        <w:gridCol w:w="3510"/>
        <w:gridCol w:w="3838"/>
        <w:gridCol w:w="2507"/>
      </w:tblGrid>
      <w:tr w:rsidR="00CE6C5D" w:rsidRPr="00624575" w:rsidTr="008B73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vAlign w:val="center"/>
          </w:tcPr>
          <w:p w:rsidR="00CE06E1" w:rsidRPr="00624575" w:rsidRDefault="00CE06E1" w:rsidP="00624575">
            <w:pPr>
              <w:jc w:val="center"/>
              <w:rPr>
                <w:rFonts w:ascii="Times New Roman" w:hAnsi="Times New Roman" w:cs="Times New Roman"/>
                <w:sz w:val="24"/>
                <w:szCs w:val="24"/>
              </w:rPr>
            </w:pPr>
            <w:r w:rsidRPr="00624575">
              <w:rPr>
                <w:rFonts w:ascii="Times New Roman" w:hAnsi="Times New Roman" w:cs="Times New Roman"/>
                <w:sz w:val="24"/>
                <w:szCs w:val="24"/>
              </w:rPr>
              <w:lastRenderedPageBreak/>
              <w:t>Задачи</w:t>
            </w:r>
          </w:p>
        </w:tc>
        <w:tc>
          <w:tcPr>
            <w:tcW w:w="1947" w:type="pct"/>
            <w:vAlign w:val="center"/>
          </w:tcPr>
          <w:p w:rsidR="00CE06E1" w:rsidRPr="00624575" w:rsidRDefault="00CE06E1" w:rsidP="0062457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4575">
              <w:rPr>
                <w:rFonts w:ascii="Times New Roman" w:hAnsi="Times New Roman" w:cs="Times New Roman"/>
                <w:sz w:val="24"/>
                <w:szCs w:val="24"/>
              </w:rPr>
              <w:t>Действия</w:t>
            </w:r>
          </w:p>
        </w:tc>
        <w:tc>
          <w:tcPr>
            <w:tcW w:w="1272" w:type="pct"/>
            <w:vAlign w:val="center"/>
          </w:tcPr>
          <w:p w:rsidR="00CE06E1" w:rsidRPr="00624575" w:rsidRDefault="00CE06E1" w:rsidP="0062457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4575">
              <w:rPr>
                <w:rFonts w:ascii="Times New Roman" w:hAnsi="Times New Roman" w:cs="Times New Roman"/>
                <w:sz w:val="24"/>
                <w:szCs w:val="24"/>
              </w:rPr>
              <w:t xml:space="preserve">Планируемый </w:t>
            </w:r>
            <w:r w:rsidR="0057085F" w:rsidRPr="00624575">
              <w:rPr>
                <w:rFonts w:ascii="Times New Roman" w:hAnsi="Times New Roman" w:cs="Times New Roman"/>
                <w:sz w:val="24"/>
                <w:szCs w:val="24"/>
              </w:rPr>
              <w:br/>
            </w:r>
            <w:r w:rsidR="001A3A2B" w:rsidRPr="00624575">
              <w:rPr>
                <w:rFonts w:ascii="Times New Roman" w:hAnsi="Times New Roman" w:cs="Times New Roman"/>
                <w:sz w:val="24"/>
                <w:szCs w:val="24"/>
              </w:rPr>
              <w:t>р</w:t>
            </w:r>
            <w:r w:rsidRPr="00624575">
              <w:rPr>
                <w:rFonts w:ascii="Times New Roman" w:hAnsi="Times New Roman" w:cs="Times New Roman"/>
                <w:sz w:val="24"/>
                <w:szCs w:val="24"/>
              </w:rPr>
              <w:t>езультат</w:t>
            </w:r>
          </w:p>
        </w:tc>
      </w:tr>
      <w:tr w:rsidR="00AA3C58" w:rsidRPr="00624575" w:rsidTr="008B73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rsidR="00AA3C58" w:rsidRPr="00AA3C58" w:rsidRDefault="00AA3C58" w:rsidP="00AA3C58">
            <w:pPr>
              <w:jc w:val="both"/>
              <w:rPr>
                <w:rFonts w:ascii="Times New Roman" w:hAnsi="Times New Roman" w:cs="Times New Roman"/>
                <w:b w:val="0"/>
                <w:spacing w:val="-8"/>
                <w:sz w:val="24"/>
                <w:szCs w:val="24"/>
              </w:rPr>
            </w:pPr>
            <w:r w:rsidRPr="00AA3C58">
              <w:rPr>
                <w:rFonts w:ascii="Times New Roman" w:hAnsi="Times New Roman" w:cs="Times New Roman"/>
                <w:b w:val="0"/>
                <w:spacing w:val="-8"/>
                <w:sz w:val="24"/>
                <w:szCs w:val="24"/>
              </w:rPr>
              <w:t>Развитие и поддержка интереса к образованию и самообразованию всех учащихся, в том числе детей с особыми образовательными п</w:t>
            </w:r>
            <w:r w:rsidRPr="00AA3C58">
              <w:rPr>
                <w:rFonts w:ascii="Times New Roman" w:hAnsi="Times New Roman" w:cs="Times New Roman"/>
                <w:b w:val="0"/>
                <w:spacing w:val="-8"/>
                <w:sz w:val="24"/>
                <w:szCs w:val="24"/>
              </w:rPr>
              <w:t>о</w:t>
            </w:r>
            <w:r w:rsidRPr="00AA3C58">
              <w:rPr>
                <w:rFonts w:ascii="Times New Roman" w:hAnsi="Times New Roman" w:cs="Times New Roman"/>
                <w:b w:val="0"/>
                <w:spacing w:val="-8"/>
                <w:sz w:val="24"/>
                <w:szCs w:val="24"/>
              </w:rPr>
              <w:t>требностями и индивидуальными возможностями;</w:t>
            </w:r>
          </w:p>
        </w:tc>
        <w:tc>
          <w:tcPr>
            <w:tcW w:w="1947" w:type="pct"/>
            <w:vMerge w:val="restart"/>
          </w:tcPr>
          <w:p w:rsidR="00AA3C58" w:rsidRPr="00AA3C58" w:rsidRDefault="00AA3C58"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sidRPr="00AA3C58">
              <w:rPr>
                <w:rFonts w:ascii="Times New Roman" w:eastAsiaTheme="majorEastAsia" w:hAnsi="Times New Roman" w:cs="Times New Roman"/>
                <w:bCs/>
                <w:spacing w:val="-8"/>
                <w:sz w:val="24"/>
                <w:szCs w:val="24"/>
              </w:rPr>
              <w:t>1.Построен</w:t>
            </w:r>
            <w:r>
              <w:rPr>
                <w:rFonts w:ascii="Times New Roman" w:eastAsiaTheme="majorEastAsia" w:hAnsi="Times New Roman" w:cs="Times New Roman"/>
                <w:bCs/>
                <w:spacing w:val="-8"/>
                <w:sz w:val="24"/>
                <w:szCs w:val="24"/>
              </w:rPr>
              <w:t>ие</w:t>
            </w:r>
            <w:r w:rsidRPr="00AA3C58">
              <w:rPr>
                <w:rFonts w:ascii="Times New Roman" w:eastAsiaTheme="majorEastAsia" w:hAnsi="Times New Roman" w:cs="Times New Roman"/>
                <w:bCs/>
                <w:spacing w:val="-8"/>
                <w:sz w:val="24"/>
                <w:szCs w:val="24"/>
              </w:rPr>
              <w:t xml:space="preserve"> карт</w:t>
            </w:r>
            <w:r>
              <w:rPr>
                <w:rFonts w:ascii="Times New Roman" w:eastAsiaTheme="majorEastAsia" w:hAnsi="Times New Roman" w:cs="Times New Roman"/>
                <w:bCs/>
                <w:spacing w:val="-8"/>
                <w:sz w:val="24"/>
                <w:szCs w:val="24"/>
              </w:rPr>
              <w:t>ы</w:t>
            </w:r>
            <w:r w:rsidRPr="00AA3C58">
              <w:rPr>
                <w:rFonts w:ascii="Times New Roman" w:eastAsiaTheme="majorEastAsia" w:hAnsi="Times New Roman" w:cs="Times New Roman"/>
                <w:bCs/>
                <w:spacing w:val="-8"/>
                <w:sz w:val="24"/>
                <w:szCs w:val="24"/>
              </w:rPr>
              <w:t xml:space="preserve"> «навигаци</w:t>
            </w:r>
            <w:r>
              <w:rPr>
                <w:rFonts w:ascii="Times New Roman" w:eastAsiaTheme="majorEastAsia" w:hAnsi="Times New Roman" w:cs="Times New Roman"/>
                <w:bCs/>
                <w:spacing w:val="-8"/>
                <w:sz w:val="24"/>
                <w:szCs w:val="24"/>
              </w:rPr>
              <w:t>и</w:t>
            </w:r>
            <w:r w:rsidRPr="00AA3C58">
              <w:rPr>
                <w:rFonts w:ascii="Times New Roman" w:eastAsiaTheme="majorEastAsia" w:hAnsi="Times New Roman" w:cs="Times New Roman"/>
                <w:bCs/>
                <w:spacing w:val="-8"/>
                <w:sz w:val="24"/>
                <w:szCs w:val="24"/>
              </w:rPr>
              <w:t>» о</w:t>
            </w:r>
            <w:r w:rsidRPr="00AA3C58">
              <w:rPr>
                <w:rFonts w:ascii="Times New Roman" w:eastAsiaTheme="majorEastAsia" w:hAnsi="Times New Roman" w:cs="Times New Roman"/>
                <w:bCs/>
                <w:spacing w:val="-8"/>
                <w:sz w:val="24"/>
                <w:szCs w:val="24"/>
              </w:rPr>
              <w:t>н</w:t>
            </w:r>
            <w:r w:rsidRPr="00AA3C58">
              <w:rPr>
                <w:rFonts w:ascii="Times New Roman" w:eastAsiaTheme="majorEastAsia" w:hAnsi="Times New Roman" w:cs="Times New Roman"/>
                <w:bCs/>
                <w:spacing w:val="-8"/>
                <w:sz w:val="24"/>
                <w:szCs w:val="24"/>
              </w:rPr>
              <w:t>лайн-обучения с использованием электронных образовательных пр</w:t>
            </w:r>
            <w:r w:rsidRPr="00AA3C58">
              <w:rPr>
                <w:rFonts w:ascii="Times New Roman" w:eastAsiaTheme="majorEastAsia" w:hAnsi="Times New Roman" w:cs="Times New Roman"/>
                <w:bCs/>
                <w:spacing w:val="-8"/>
                <w:sz w:val="24"/>
                <w:szCs w:val="24"/>
              </w:rPr>
              <w:t>о</w:t>
            </w:r>
            <w:r w:rsidRPr="00AA3C58">
              <w:rPr>
                <w:rFonts w:ascii="Times New Roman" w:eastAsiaTheme="majorEastAsia" w:hAnsi="Times New Roman" w:cs="Times New Roman"/>
                <w:bCs/>
                <w:spacing w:val="-8"/>
                <w:sz w:val="24"/>
                <w:szCs w:val="24"/>
              </w:rPr>
              <w:t>ектов</w:t>
            </w:r>
            <w:r w:rsidR="00972775">
              <w:rPr>
                <w:rFonts w:ascii="Times New Roman" w:eastAsiaTheme="majorEastAsia" w:hAnsi="Times New Roman" w:cs="Times New Roman"/>
                <w:bCs/>
                <w:spacing w:val="-8"/>
                <w:sz w:val="24"/>
                <w:szCs w:val="24"/>
              </w:rPr>
              <w:t>.</w:t>
            </w:r>
          </w:p>
          <w:p w:rsidR="00AA3C58" w:rsidRDefault="00AA3C58"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AA3C58" w:rsidRPr="00AA3C58" w:rsidRDefault="00AA3C58"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2.Р</w:t>
            </w:r>
            <w:r w:rsidRPr="00AA3C58">
              <w:rPr>
                <w:rFonts w:ascii="Times New Roman" w:eastAsiaTheme="majorEastAsia" w:hAnsi="Times New Roman" w:cs="Times New Roman"/>
                <w:bCs/>
                <w:spacing w:val="-8"/>
                <w:sz w:val="24"/>
                <w:szCs w:val="24"/>
              </w:rPr>
              <w:t>асширен</w:t>
            </w:r>
            <w:r>
              <w:rPr>
                <w:rFonts w:ascii="Times New Roman" w:eastAsiaTheme="majorEastAsia" w:hAnsi="Times New Roman" w:cs="Times New Roman"/>
                <w:bCs/>
                <w:spacing w:val="-8"/>
                <w:sz w:val="24"/>
                <w:szCs w:val="24"/>
              </w:rPr>
              <w:t>ие</w:t>
            </w:r>
            <w:r w:rsidRPr="00AA3C58">
              <w:rPr>
                <w:rFonts w:ascii="Times New Roman" w:eastAsiaTheme="majorEastAsia" w:hAnsi="Times New Roman" w:cs="Times New Roman"/>
                <w:bCs/>
                <w:spacing w:val="-8"/>
                <w:sz w:val="24"/>
                <w:szCs w:val="24"/>
              </w:rPr>
              <w:t xml:space="preserve"> возможности индив</w:t>
            </w:r>
            <w:r w:rsidRPr="00AA3C58">
              <w:rPr>
                <w:rFonts w:ascii="Times New Roman" w:eastAsiaTheme="majorEastAsia" w:hAnsi="Times New Roman" w:cs="Times New Roman"/>
                <w:bCs/>
                <w:spacing w:val="-8"/>
                <w:sz w:val="24"/>
                <w:szCs w:val="24"/>
              </w:rPr>
              <w:t>и</w:t>
            </w:r>
            <w:r w:rsidRPr="00AA3C58">
              <w:rPr>
                <w:rFonts w:ascii="Times New Roman" w:eastAsiaTheme="majorEastAsia" w:hAnsi="Times New Roman" w:cs="Times New Roman"/>
                <w:bCs/>
                <w:spacing w:val="-8"/>
                <w:sz w:val="24"/>
                <w:szCs w:val="24"/>
              </w:rPr>
              <w:t>дуальной работы с учащимися, в том числе с детьми с особыми образов</w:t>
            </w:r>
            <w:r w:rsidRPr="00AA3C58">
              <w:rPr>
                <w:rFonts w:ascii="Times New Roman" w:eastAsiaTheme="majorEastAsia" w:hAnsi="Times New Roman" w:cs="Times New Roman"/>
                <w:bCs/>
                <w:spacing w:val="-8"/>
                <w:sz w:val="24"/>
                <w:szCs w:val="24"/>
              </w:rPr>
              <w:t>а</w:t>
            </w:r>
            <w:r w:rsidRPr="00AA3C58">
              <w:rPr>
                <w:rFonts w:ascii="Times New Roman" w:eastAsiaTheme="majorEastAsia" w:hAnsi="Times New Roman" w:cs="Times New Roman"/>
                <w:bCs/>
                <w:spacing w:val="-8"/>
                <w:sz w:val="24"/>
                <w:szCs w:val="24"/>
              </w:rPr>
              <w:t>тельными потребностями и индив</w:t>
            </w:r>
            <w:r w:rsidRPr="00AA3C58">
              <w:rPr>
                <w:rFonts w:ascii="Times New Roman" w:eastAsiaTheme="majorEastAsia" w:hAnsi="Times New Roman" w:cs="Times New Roman"/>
                <w:bCs/>
                <w:spacing w:val="-8"/>
                <w:sz w:val="24"/>
                <w:szCs w:val="24"/>
              </w:rPr>
              <w:t>и</w:t>
            </w:r>
            <w:r w:rsidRPr="00AA3C58">
              <w:rPr>
                <w:rFonts w:ascii="Times New Roman" w:eastAsiaTheme="majorEastAsia" w:hAnsi="Times New Roman" w:cs="Times New Roman"/>
                <w:bCs/>
                <w:spacing w:val="-8"/>
                <w:sz w:val="24"/>
                <w:szCs w:val="24"/>
              </w:rPr>
              <w:t>дуальными возможностями</w:t>
            </w:r>
            <w:r w:rsidR="00972775">
              <w:rPr>
                <w:rFonts w:ascii="Times New Roman" w:eastAsiaTheme="majorEastAsia" w:hAnsi="Times New Roman" w:cs="Times New Roman"/>
                <w:bCs/>
                <w:spacing w:val="-8"/>
                <w:sz w:val="24"/>
                <w:szCs w:val="24"/>
              </w:rPr>
              <w:t>.</w:t>
            </w:r>
          </w:p>
          <w:p w:rsidR="00972775" w:rsidRDefault="00972775"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AA3C58" w:rsidRPr="00AA3C58" w:rsidRDefault="00AA3C58"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 xml:space="preserve">3.Внедрение </w:t>
            </w:r>
            <w:r w:rsidRPr="00AA3C58">
              <w:rPr>
                <w:rFonts w:ascii="Times New Roman" w:eastAsiaTheme="majorEastAsia" w:hAnsi="Times New Roman" w:cs="Times New Roman"/>
                <w:bCs/>
                <w:spacing w:val="-8"/>
                <w:sz w:val="24"/>
                <w:szCs w:val="24"/>
              </w:rPr>
              <w:t xml:space="preserve"> дополнительны</w:t>
            </w:r>
            <w:r>
              <w:rPr>
                <w:rFonts w:ascii="Times New Roman" w:eastAsiaTheme="majorEastAsia" w:hAnsi="Times New Roman" w:cs="Times New Roman"/>
                <w:bCs/>
                <w:spacing w:val="-8"/>
                <w:sz w:val="24"/>
                <w:szCs w:val="24"/>
              </w:rPr>
              <w:t>х</w:t>
            </w:r>
            <w:r w:rsidRPr="00AA3C58">
              <w:rPr>
                <w:rFonts w:ascii="Times New Roman" w:eastAsiaTheme="majorEastAsia" w:hAnsi="Times New Roman" w:cs="Times New Roman"/>
                <w:bCs/>
                <w:spacing w:val="-8"/>
                <w:sz w:val="24"/>
                <w:szCs w:val="24"/>
              </w:rPr>
              <w:t xml:space="preserve"> и</w:t>
            </w:r>
            <w:r w:rsidRPr="00AA3C58">
              <w:rPr>
                <w:rFonts w:ascii="Times New Roman" w:eastAsiaTheme="majorEastAsia" w:hAnsi="Times New Roman" w:cs="Times New Roman"/>
                <w:bCs/>
                <w:spacing w:val="-8"/>
                <w:sz w:val="24"/>
                <w:szCs w:val="24"/>
              </w:rPr>
              <w:t>н</w:t>
            </w:r>
            <w:r w:rsidRPr="00AA3C58">
              <w:rPr>
                <w:rFonts w:ascii="Times New Roman" w:eastAsiaTheme="majorEastAsia" w:hAnsi="Times New Roman" w:cs="Times New Roman"/>
                <w:bCs/>
                <w:spacing w:val="-8"/>
                <w:sz w:val="24"/>
                <w:szCs w:val="24"/>
              </w:rPr>
              <w:t>струмент</w:t>
            </w:r>
            <w:r>
              <w:rPr>
                <w:rFonts w:ascii="Times New Roman" w:eastAsiaTheme="majorEastAsia" w:hAnsi="Times New Roman" w:cs="Times New Roman"/>
                <w:bCs/>
                <w:spacing w:val="-8"/>
                <w:sz w:val="24"/>
                <w:szCs w:val="24"/>
              </w:rPr>
              <w:t>ов</w:t>
            </w:r>
            <w:r w:rsidRPr="00AA3C58">
              <w:rPr>
                <w:rFonts w:ascii="Times New Roman" w:eastAsiaTheme="majorEastAsia" w:hAnsi="Times New Roman" w:cs="Times New Roman"/>
                <w:bCs/>
                <w:spacing w:val="-8"/>
                <w:sz w:val="24"/>
                <w:szCs w:val="24"/>
              </w:rPr>
              <w:t xml:space="preserve"> в обучении, </w:t>
            </w:r>
            <w:proofErr w:type="gramStart"/>
            <w:r w:rsidRPr="00AA3C58">
              <w:rPr>
                <w:rFonts w:ascii="Times New Roman" w:eastAsiaTheme="majorEastAsia" w:hAnsi="Times New Roman" w:cs="Times New Roman"/>
                <w:bCs/>
                <w:spacing w:val="-8"/>
                <w:sz w:val="24"/>
                <w:szCs w:val="24"/>
              </w:rPr>
              <w:t>способств</w:t>
            </w:r>
            <w:r w:rsidRPr="00AA3C58">
              <w:rPr>
                <w:rFonts w:ascii="Times New Roman" w:eastAsiaTheme="majorEastAsia" w:hAnsi="Times New Roman" w:cs="Times New Roman"/>
                <w:bCs/>
                <w:spacing w:val="-8"/>
                <w:sz w:val="24"/>
                <w:szCs w:val="24"/>
              </w:rPr>
              <w:t>у</w:t>
            </w:r>
            <w:r w:rsidRPr="00AA3C58">
              <w:rPr>
                <w:rFonts w:ascii="Times New Roman" w:eastAsiaTheme="majorEastAsia" w:hAnsi="Times New Roman" w:cs="Times New Roman"/>
                <w:bCs/>
                <w:spacing w:val="-8"/>
                <w:sz w:val="24"/>
                <w:szCs w:val="24"/>
              </w:rPr>
              <w:t>ющий</w:t>
            </w:r>
            <w:proofErr w:type="gramEnd"/>
            <w:r w:rsidRPr="00AA3C58">
              <w:rPr>
                <w:rFonts w:ascii="Times New Roman" w:eastAsiaTheme="majorEastAsia" w:hAnsi="Times New Roman" w:cs="Times New Roman"/>
                <w:bCs/>
                <w:spacing w:val="-8"/>
                <w:sz w:val="24"/>
                <w:szCs w:val="24"/>
              </w:rPr>
              <w:t xml:space="preserve"> повышению интереса к обр</w:t>
            </w:r>
            <w:r w:rsidRPr="00AA3C58">
              <w:rPr>
                <w:rFonts w:ascii="Times New Roman" w:eastAsiaTheme="majorEastAsia" w:hAnsi="Times New Roman" w:cs="Times New Roman"/>
                <w:bCs/>
                <w:spacing w:val="-8"/>
                <w:sz w:val="24"/>
                <w:szCs w:val="24"/>
              </w:rPr>
              <w:t>а</w:t>
            </w:r>
            <w:r w:rsidRPr="00AA3C58">
              <w:rPr>
                <w:rFonts w:ascii="Times New Roman" w:eastAsiaTheme="majorEastAsia" w:hAnsi="Times New Roman" w:cs="Times New Roman"/>
                <w:bCs/>
                <w:spacing w:val="-8"/>
                <w:sz w:val="24"/>
                <w:szCs w:val="24"/>
              </w:rPr>
              <w:t>зованию и самообразованию</w:t>
            </w:r>
            <w:r w:rsidR="00972775">
              <w:rPr>
                <w:rFonts w:ascii="Times New Roman" w:eastAsiaTheme="majorEastAsia" w:hAnsi="Times New Roman" w:cs="Times New Roman"/>
                <w:bCs/>
                <w:spacing w:val="-8"/>
                <w:sz w:val="24"/>
                <w:szCs w:val="24"/>
              </w:rPr>
              <w:t>.</w:t>
            </w:r>
          </w:p>
          <w:p w:rsidR="00972775" w:rsidRDefault="00972775" w:rsidP="00AA3C58">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AA3C58" w:rsidRPr="00624575" w:rsidRDefault="00AA3C58" w:rsidP="00EE6A75">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Theme="majorEastAsia" w:hAnsi="Times New Roman" w:cs="Times New Roman"/>
                <w:bCs/>
                <w:spacing w:val="-8"/>
                <w:sz w:val="24"/>
                <w:szCs w:val="24"/>
              </w:rPr>
              <w:t>4.О</w:t>
            </w:r>
            <w:r w:rsidRPr="00AA3C58">
              <w:rPr>
                <w:rFonts w:ascii="Times New Roman" w:eastAsiaTheme="majorEastAsia" w:hAnsi="Times New Roman" w:cs="Times New Roman"/>
                <w:bCs/>
                <w:spacing w:val="-8"/>
                <w:sz w:val="24"/>
                <w:szCs w:val="24"/>
              </w:rPr>
              <w:t>рганиз</w:t>
            </w:r>
            <w:r w:rsidR="00EE6A75">
              <w:rPr>
                <w:rFonts w:ascii="Times New Roman" w:eastAsiaTheme="majorEastAsia" w:hAnsi="Times New Roman" w:cs="Times New Roman"/>
                <w:bCs/>
                <w:spacing w:val="-8"/>
                <w:sz w:val="24"/>
                <w:szCs w:val="24"/>
              </w:rPr>
              <w:t>ация</w:t>
            </w:r>
            <w:r w:rsidRPr="00AA3C58">
              <w:rPr>
                <w:rFonts w:ascii="Times New Roman" w:eastAsiaTheme="majorEastAsia" w:hAnsi="Times New Roman" w:cs="Times New Roman"/>
                <w:bCs/>
                <w:spacing w:val="-8"/>
                <w:sz w:val="24"/>
                <w:szCs w:val="24"/>
              </w:rPr>
              <w:t xml:space="preserve"> </w:t>
            </w:r>
            <w:proofErr w:type="spellStart"/>
            <w:r w:rsidRPr="00AA3C58">
              <w:rPr>
                <w:rFonts w:ascii="Times New Roman" w:eastAsiaTheme="majorEastAsia" w:hAnsi="Times New Roman" w:cs="Times New Roman"/>
                <w:bCs/>
                <w:spacing w:val="-8"/>
                <w:sz w:val="24"/>
                <w:szCs w:val="24"/>
              </w:rPr>
              <w:t>система</w:t>
            </w:r>
            <w:r w:rsidR="00EE6A75">
              <w:rPr>
                <w:rFonts w:ascii="Times New Roman" w:eastAsiaTheme="majorEastAsia" w:hAnsi="Times New Roman" w:cs="Times New Roman"/>
                <w:bCs/>
                <w:spacing w:val="-8"/>
                <w:sz w:val="24"/>
                <w:szCs w:val="24"/>
              </w:rPr>
              <w:t>ного</w:t>
            </w:r>
            <w:proofErr w:type="spellEnd"/>
            <w:r w:rsidRPr="00AA3C58">
              <w:rPr>
                <w:rFonts w:ascii="Times New Roman" w:eastAsiaTheme="majorEastAsia" w:hAnsi="Times New Roman" w:cs="Times New Roman"/>
                <w:bCs/>
                <w:spacing w:val="-8"/>
                <w:sz w:val="24"/>
                <w:szCs w:val="24"/>
              </w:rPr>
              <w:t xml:space="preserve"> монит</w:t>
            </w:r>
            <w:r w:rsidRPr="00AA3C58">
              <w:rPr>
                <w:rFonts w:ascii="Times New Roman" w:eastAsiaTheme="majorEastAsia" w:hAnsi="Times New Roman" w:cs="Times New Roman"/>
                <w:bCs/>
                <w:spacing w:val="-8"/>
                <w:sz w:val="24"/>
                <w:szCs w:val="24"/>
              </w:rPr>
              <w:t>о</w:t>
            </w:r>
            <w:r w:rsidRPr="00AA3C58">
              <w:rPr>
                <w:rFonts w:ascii="Times New Roman" w:eastAsiaTheme="majorEastAsia" w:hAnsi="Times New Roman" w:cs="Times New Roman"/>
                <w:bCs/>
                <w:spacing w:val="-8"/>
                <w:sz w:val="24"/>
                <w:szCs w:val="24"/>
              </w:rPr>
              <w:t>ринг</w:t>
            </w:r>
            <w:r w:rsidR="00EE6A75">
              <w:rPr>
                <w:rFonts w:ascii="Times New Roman" w:eastAsiaTheme="majorEastAsia" w:hAnsi="Times New Roman" w:cs="Times New Roman"/>
                <w:bCs/>
                <w:spacing w:val="-8"/>
                <w:sz w:val="24"/>
                <w:szCs w:val="24"/>
              </w:rPr>
              <w:t>а</w:t>
            </w:r>
            <w:r w:rsidRPr="00AA3C58">
              <w:rPr>
                <w:rFonts w:ascii="Times New Roman" w:eastAsiaTheme="majorEastAsia" w:hAnsi="Times New Roman" w:cs="Times New Roman"/>
                <w:bCs/>
                <w:spacing w:val="-8"/>
                <w:sz w:val="24"/>
                <w:szCs w:val="24"/>
              </w:rPr>
              <w:t xml:space="preserve"> </w:t>
            </w:r>
            <w:proofErr w:type="spellStart"/>
            <w:r w:rsidRPr="00AA3C58">
              <w:rPr>
                <w:rFonts w:ascii="Times New Roman" w:eastAsiaTheme="majorEastAsia" w:hAnsi="Times New Roman" w:cs="Times New Roman"/>
                <w:bCs/>
                <w:spacing w:val="-8"/>
                <w:sz w:val="24"/>
                <w:szCs w:val="24"/>
              </w:rPr>
              <w:t>метапредметных</w:t>
            </w:r>
            <w:proofErr w:type="spellEnd"/>
            <w:r w:rsidRPr="00AA3C58">
              <w:rPr>
                <w:rFonts w:ascii="Times New Roman" w:eastAsiaTheme="majorEastAsia" w:hAnsi="Times New Roman" w:cs="Times New Roman"/>
                <w:bCs/>
                <w:spacing w:val="-8"/>
                <w:sz w:val="24"/>
                <w:szCs w:val="24"/>
              </w:rPr>
              <w:t xml:space="preserve"> и личностных результатов.</w:t>
            </w:r>
          </w:p>
        </w:tc>
        <w:tc>
          <w:tcPr>
            <w:tcW w:w="1272" w:type="pct"/>
            <w:vMerge w:val="restart"/>
            <w:vAlign w:val="center"/>
          </w:tcPr>
          <w:p w:rsidR="00972775" w:rsidRPr="00972775" w:rsidRDefault="00972775" w:rsidP="00972775">
            <w:pPr>
              <w:tabs>
                <w:tab w:val="left" w:pos="189"/>
                <w:tab w:val="left" w:pos="318"/>
                <w:tab w:val="left" w:pos="709"/>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t>-увеличение количества участников электро</w:t>
            </w:r>
            <w:r w:rsidRPr="00972775">
              <w:rPr>
                <w:rFonts w:ascii="Times New Roman" w:eastAsiaTheme="majorEastAsia" w:hAnsi="Times New Roman" w:cs="Times New Roman"/>
                <w:bCs/>
                <w:spacing w:val="-8"/>
                <w:sz w:val="24"/>
                <w:szCs w:val="24"/>
              </w:rPr>
              <w:t>н</w:t>
            </w:r>
            <w:r w:rsidRPr="00972775">
              <w:rPr>
                <w:rFonts w:ascii="Times New Roman" w:eastAsiaTheme="majorEastAsia" w:hAnsi="Times New Roman" w:cs="Times New Roman"/>
                <w:bCs/>
                <w:spacing w:val="-8"/>
                <w:sz w:val="24"/>
                <w:szCs w:val="24"/>
              </w:rPr>
              <w:t>ного обучения – 90%;</w:t>
            </w:r>
          </w:p>
          <w:p w:rsidR="00972775" w:rsidRPr="00972775" w:rsidRDefault="00972775" w:rsidP="00972775">
            <w:pPr>
              <w:tabs>
                <w:tab w:val="left" w:pos="189"/>
                <w:tab w:val="left" w:pos="318"/>
                <w:tab w:val="left" w:pos="709"/>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t>-увеличение доли уч</w:t>
            </w:r>
            <w:r w:rsidRPr="00972775">
              <w:rPr>
                <w:rFonts w:ascii="Times New Roman" w:eastAsiaTheme="majorEastAsia" w:hAnsi="Times New Roman" w:cs="Times New Roman"/>
                <w:bCs/>
                <w:spacing w:val="-8"/>
                <w:sz w:val="24"/>
                <w:szCs w:val="24"/>
              </w:rPr>
              <w:t>а</w:t>
            </w:r>
            <w:r w:rsidRPr="00972775">
              <w:rPr>
                <w:rFonts w:ascii="Times New Roman" w:eastAsiaTheme="majorEastAsia" w:hAnsi="Times New Roman" w:cs="Times New Roman"/>
                <w:bCs/>
                <w:spacing w:val="-8"/>
                <w:sz w:val="24"/>
                <w:szCs w:val="24"/>
              </w:rPr>
              <w:t>щихся, в общем кол</w:t>
            </w:r>
            <w:r w:rsidRPr="00972775">
              <w:rPr>
                <w:rFonts w:ascii="Times New Roman" w:eastAsiaTheme="majorEastAsia" w:hAnsi="Times New Roman" w:cs="Times New Roman"/>
                <w:bCs/>
                <w:spacing w:val="-8"/>
                <w:sz w:val="24"/>
                <w:szCs w:val="24"/>
              </w:rPr>
              <w:t>и</w:t>
            </w:r>
            <w:r w:rsidRPr="00972775">
              <w:rPr>
                <w:rFonts w:ascii="Times New Roman" w:eastAsiaTheme="majorEastAsia" w:hAnsi="Times New Roman" w:cs="Times New Roman"/>
                <w:bCs/>
                <w:spacing w:val="-8"/>
                <w:sz w:val="24"/>
                <w:szCs w:val="24"/>
              </w:rPr>
              <w:t>честве учащихся, осв</w:t>
            </w:r>
            <w:r w:rsidRPr="00972775">
              <w:rPr>
                <w:rFonts w:ascii="Times New Roman" w:eastAsiaTheme="majorEastAsia" w:hAnsi="Times New Roman" w:cs="Times New Roman"/>
                <w:bCs/>
                <w:spacing w:val="-8"/>
                <w:sz w:val="24"/>
                <w:szCs w:val="24"/>
              </w:rPr>
              <w:t>а</w:t>
            </w:r>
            <w:r w:rsidRPr="00972775">
              <w:rPr>
                <w:rFonts w:ascii="Times New Roman" w:eastAsiaTheme="majorEastAsia" w:hAnsi="Times New Roman" w:cs="Times New Roman"/>
                <w:bCs/>
                <w:spacing w:val="-8"/>
                <w:sz w:val="24"/>
                <w:szCs w:val="24"/>
              </w:rPr>
              <w:t>ивающих образов</w:t>
            </w:r>
            <w:r w:rsidRPr="00972775">
              <w:rPr>
                <w:rFonts w:ascii="Times New Roman" w:eastAsiaTheme="majorEastAsia" w:hAnsi="Times New Roman" w:cs="Times New Roman"/>
                <w:bCs/>
                <w:spacing w:val="-8"/>
                <w:sz w:val="24"/>
                <w:szCs w:val="24"/>
              </w:rPr>
              <w:t>а</w:t>
            </w:r>
            <w:r w:rsidRPr="00972775">
              <w:rPr>
                <w:rFonts w:ascii="Times New Roman" w:eastAsiaTheme="majorEastAsia" w:hAnsi="Times New Roman" w:cs="Times New Roman"/>
                <w:bCs/>
                <w:spacing w:val="-8"/>
                <w:sz w:val="24"/>
                <w:szCs w:val="24"/>
              </w:rPr>
              <w:t>тельную программу с применением эле</w:t>
            </w:r>
            <w:r w:rsidRPr="00972775">
              <w:rPr>
                <w:rFonts w:ascii="Times New Roman" w:eastAsiaTheme="majorEastAsia" w:hAnsi="Times New Roman" w:cs="Times New Roman"/>
                <w:bCs/>
                <w:spacing w:val="-8"/>
                <w:sz w:val="24"/>
                <w:szCs w:val="24"/>
              </w:rPr>
              <w:t>к</w:t>
            </w:r>
            <w:r w:rsidRPr="00972775">
              <w:rPr>
                <w:rFonts w:ascii="Times New Roman" w:eastAsiaTheme="majorEastAsia" w:hAnsi="Times New Roman" w:cs="Times New Roman"/>
                <w:bCs/>
                <w:spacing w:val="-8"/>
                <w:sz w:val="24"/>
                <w:szCs w:val="24"/>
              </w:rPr>
              <w:t>тронного обучения - 100%</w:t>
            </w:r>
          </w:p>
          <w:p w:rsidR="00AA3C58" w:rsidRPr="00624575" w:rsidRDefault="00972775" w:rsidP="008B735E">
            <w:pPr>
              <w:tabs>
                <w:tab w:val="left" w:pos="189"/>
                <w:tab w:val="left" w:pos="318"/>
                <w:tab w:val="left" w:pos="993"/>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72775">
              <w:rPr>
                <w:rFonts w:ascii="Times New Roman" w:eastAsiaTheme="majorEastAsia" w:hAnsi="Times New Roman" w:cs="Times New Roman"/>
                <w:bCs/>
                <w:spacing w:val="-8"/>
                <w:sz w:val="24"/>
                <w:szCs w:val="24"/>
              </w:rPr>
              <w:t>-участие учащихся в российских проектах электронного образ</w:t>
            </w:r>
            <w:r w:rsidRPr="00972775">
              <w:rPr>
                <w:rFonts w:ascii="Times New Roman" w:eastAsiaTheme="majorEastAsia" w:hAnsi="Times New Roman" w:cs="Times New Roman"/>
                <w:bCs/>
                <w:spacing w:val="-8"/>
                <w:sz w:val="24"/>
                <w:szCs w:val="24"/>
              </w:rPr>
              <w:t>о</w:t>
            </w:r>
            <w:r w:rsidRPr="00972775">
              <w:rPr>
                <w:rFonts w:ascii="Times New Roman" w:eastAsiaTheme="majorEastAsia" w:hAnsi="Times New Roman" w:cs="Times New Roman"/>
                <w:bCs/>
                <w:spacing w:val="-8"/>
                <w:sz w:val="24"/>
                <w:szCs w:val="24"/>
              </w:rPr>
              <w:t>вания, конкурентосп</w:t>
            </w:r>
            <w:r w:rsidRPr="00972775">
              <w:rPr>
                <w:rFonts w:ascii="Times New Roman" w:eastAsiaTheme="majorEastAsia" w:hAnsi="Times New Roman" w:cs="Times New Roman"/>
                <w:bCs/>
                <w:spacing w:val="-8"/>
                <w:sz w:val="24"/>
                <w:szCs w:val="24"/>
              </w:rPr>
              <w:t>о</w:t>
            </w:r>
            <w:r w:rsidRPr="00972775">
              <w:rPr>
                <w:rFonts w:ascii="Times New Roman" w:eastAsiaTheme="majorEastAsia" w:hAnsi="Times New Roman" w:cs="Times New Roman"/>
                <w:bCs/>
                <w:spacing w:val="-8"/>
                <w:sz w:val="24"/>
                <w:szCs w:val="24"/>
              </w:rPr>
              <w:t>собных и востребова</w:t>
            </w:r>
            <w:r w:rsidRPr="00972775">
              <w:rPr>
                <w:rFonts w:ascii="Times New Roman" w:eastAsiaTheme="majorEastAsia" w:hAnsi="Times New Roman" w:cs="Times New Roman"/>
                <w:bCs/>
                <w:spacing w:val="-8"/>
                <w:sz w:val="24"/>
                <w:szCs w:val="24"/>
              </w:rPr>
              <w:t>н</w:t>
            </w:r>
            <w:r w:rsidRPr="00972775">
              <w:rPr>
                <w:rFonts w:ascii="Times New Roman" w:eastAsiaTheme="majorEastAsia" w:hAnsi="Times New Roman" w:cs="Times New Roman"/>
                <w:bCs/>
                <w:spacing w:val="-8"/>
                <w:sz w:val="24"/>
                <w:szCs w:val="24"/>
              </w:rPr>
              <w:t>ных на международном уровне – 62% .</w:t>
            </w:r>
          </w:p>
        </w:tc>
      </w:tr>
      <w:tr w:rsidR="00AA3C58" w:rsidRPr="00624575" w:rsidTr="008B735E">
        <w:trPr>
          <w:cnfStyle w:val="000000010000" w:firstRow="0" w:lastRow="0" w:firstColumn="0" w:lastColumn="0" w:oddVBand="0" w:evenVBand="0" w:oddHBand="0" w:evenHBand="1" w:firstRowFirstColumn="0" w:firstRowLastColumn="0" w:lastRowFirstColumn="0" w:lastRowLastColumn="0"/>
          <w:trHeight w:val="1459"/>
        </w:trPr>
        <w:tc>
          <w:tcPr>
            <w:cnfStyle w:val="001000000000" w:firstRow="0" w:lastRow="0" w:firstColumn="1" w:lastColumn="0" w:oddVBand="0" w:evenVBand="0" w:oddHBand="0" w:evenHBand="0" w:firstRowFirstColumn="0" w:firstRowLastColumn="0" w:lastRowFirstColumn="0" w:lastRowLastColumn="0"/>
            <w:tcW w:w="1781" w:type="pct"/>
          </w:tcPr>
          <w:p w:rsidR="00AA3C58" w:rsidRPr="00AA3C58" w:rsidRDefault="00AA3C58" w:rsidP="00972775">
            <w:pPr>
              <w:tabs>
                <w:tab w:val="left" w:pos="176"/>
                <w:tab w:val="left" w:pos="318"/>
                <w:tab w:val="left" w:pos="993"/>
              </w:tabs>
              <w:ind w:right="-108"/>
              <w:rPr>
                <w:rFonts w:ascii="Times New Roman" w:hAnsi="Times New Roman" w:cs="Times New Roman"/>
                <w:b w:val="0"/>
                <w:spacing w:val="-8"/>
                <w:sz w:val="24"/>
                <w:szCs w:val="24"/>
              </w:rPr>
            </w:pPr>
            <w:r w:rsidRPr="00AA3C58">
              <w:rPr>
                <w:rFonts w:ascii="Times New Roman" w:hAnsi="Times New Roman" w:cs="Times New Roman"/>
                <w:b w:val="0"/>
                <w:spacing w:val="-8"/>
                <w:sz w:val="24"/>
                <w:szCs w:val="24"/>
              </w:rPr>
              <w:t>Развитие способностей и повыш</w:t>
            </w:r>
            <w:r w:rsidRPr="00AA3C58">
              <w:rPr>
                <w:rFonts w:ascii="Times New Roman" w:hAnsi="Times New Roman" w:cs="Times New Roman"/>
                <w:b w:val="0"/>
                <w:spacing w:val="-8"/>
                <w:sz w:val="24"/>
                <w:szCs w:val="24"/>
              </w:rPr>
              <w:t>е</w:t>
            </w:r>
            <w:r w:rsidRPr="00AA3C58">
              <w:rPr>
                <w:rFonts w:ascii="Times New Roman" w:hAnsi="Times New Roman" w:cs="Times New Roman"/>
                <w:b w:val="0"/>
                <w:spacing w:val="-8"/>
                <w:sz w:val="24"/>
                <w:szCs w:val="24"/>
              </w:rPr>
              <w:t xml:space="preserve">ние образовательных результатов за счёт </w:t>
            </w:r>
            <w:proofErr w:type="gramStart"/>
            <w:r w:rsidRPr="00AA3C58">
              <w:rPr>
                <w:rFonts w:ascii="Times New Roman" w:hAnsi="Times New Roman" w:cs="Times New Roman"/>
                <w:b w:val="0"/>
                <w:spacing w:val="-8"/>
                <w:sz w:val="24"/>
                <w:szCs w:val="24"/>
              </w:rPr>
              <w:t>расширения возможности выбора индивидуальной траект</w:t>
            </w:r>
            <w:r w:rsidRPr="00AA3C58">
              <w:rPr>
                <w:rFonts w:ascii="Times New Roman" w:hAnsi="Times New Roman" w:cs="Times New Roman"/>
                <w:b w:val="0"/>
                <w:spacing w:val="-8"/>
                <w:sz w:val="24"/>
                <w:szCs w:val="24"/>
              </w:rPr>
              <w:t>о</w:t>
            </w:r>
            <w:r w:rsidRPr="00AA3C58">
              <w:rPr>
                <w:rFonts w:ascii="Times New Roman" w:hAnsi="Times New Roman" w:cs="Times New Roman"/>
                <w:b w:val="0"/>
                <w:spacing w:val="-8"/>
                <w:sz w:val="24"/>
                <w:szCs w:val="24"/>
              </w:rPr>
              <w:t>рии обучения</w:t>
            </w:r>
            <w:proofErr w:type="gramEnd"/>
            <w:r w:rsidRPr="00AA3C58">
              <w:rPr>
                <w:rFonts w:ascii="Times New Roman" w:hAnsi="Times New Roman" w:cs="Times New Roman"/>
                <w:b w:val="0"/>
                <w:spacing w:val="-8"/>
                <w:sz w:val="24"/>
                <w:szCs w:val="24"/>
              </w:rPr>
              <w:t xml:space="preserve">; </w:t>
            </w:r>
          </w:p>
        </w:tc>
        <w:tc>
          <w:tcPr>
            <w:tcW w:w="1947" w:type="pct"/>
            <w:vMerge/>
          </w:tcPr>
          <w:p w:rsidR="00AA3C58" w:rsidRPr="00624575" w:rsidRDefault="00AA3C58" w:rsidP="0062457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272" w:type="pct"/>
            <w:vMerge/>
          </w:tcPr>
          <w:p w:rsidR="00AA3C58" w:rsidRPr="00624575" w:rsidRDefault="00AA3C58" w:rsidP="0062457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p>
        </w:tc>
      </w:tr>
      <w:tr w:rsidR="00AA3C58" w:rsidRPr="00624575" w:rsidTr="008B73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pct"/>
          </w:tcPr>
          <w:p w:rsidR="00AA3C58" w:rsidRPr="00624575" w:rsidRDefault="00AA3C58" w:rsidP="00972775">
            <w:pPr>
              <w:tabs>
                <w:tab w:val="left" w:pos="176"/>
                <w:tab w:val="left" w:pos="318"/>
                <w:tab w:val="left" w:pos="993"/>
              </w:tabs>
              <w:jc w:val="both"/>
              <w:rPr>
                <w:rFonts w:ascii="Times New Roman" w:hAnsi="Times New Roman" w:cs="Times New Roman"/>
                <w:b w:val="0"/>
                <w:sz w:val="24"/>
                <w:szCs w:val="24"/>
              </w:rPr>
            </w:pPr>
            <w:r w:rsidRPr="00AA3C58">
              <w:rPr>
                <w:rFonts w:ascii="Times New Roman" w:hAnsi="Times New Roman" w:cs="Times New Roman"/>
                <w:b w:val="0"/>
                <w:spacing w:val="-8"/>
                <w:sz w:val="24"/>
                <w:szCs w:val="24"/>
              </w:rPr>
              <w:t>Выявление, поддержка и развитие одарённых детей через участие в конкурсах, проектах, исследов</w:t>
            </w:r>
            <w:r w:rsidRPr="00AA3C58">
              <w:rPr>
                <w:rFonts w:ascii="Times New Roman" w:hAnsi="Times New Roman" w:cs="Times New Roman"/>
                <w:b w:val="0"/>
                <w:spacing w:val="-8"/>
                <w:sz w:val="24"/>
                <w:szCs w:val="24"/>
              </w:rPr>
              <w:t>а</w:t>
            </w:r>
            <w:r w:rsidRPr="00AA3C58">
              <w:rPr>
                <w:rFonts w:ascii="Times New Roman" w:hAnsi="Times New Roman" w:cs="Times New Roman"/>
                <w:b w:val="0"/>
                <w:spacing w:val="-8"/>
                <w:sz w:val="24"/>
                <w:szCs w:val="24"/>
              </w:rPr>
              <w:t>ниях и олимпиадном движении;</w:t>
            </w:r>
          </w:p>
        </w:tc>
        <w:tc>
          <w:tcPr>
            <w:tcW w:w="1947" w:type="pct"/>
            <w:vMerge/>
          </w:tcPr>
          <w:p w:rsidR="00AA3C58" w:rsidRPr="00624575" w:rsidRDefault="00AA3C58" w:rsidP="006245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72" w:type="pct"/>
            <w:vMerge/>
          </w:tcPr>
          <w:p w:rsidR="00AA3C58" w:rsidRPr="00624575" w:rsidRDefault="00AA3C58" w:rsidP="006245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A3C58" w:rsidRPr="00624575" w:rsidTr="008B735E">
        <w:trPr>
          <w:cnfStyle w:val="000000010000" w:firstRow="0" w:lastRow="0" w:firstColumn="0" w:lastColumn="0" w:oddVBand="0" w:evenVBand="0" w:oddHBand="0" w:evenHBand="1" w:firstRowFirstColumn="0" w:firstRowLastColumn="0" w:lastRowFirstColumn="0" w:lastRowLastColumn="0"/>
          <w:trHeight w:val="1054"/>
        </w:trPr>
        <w:tc>
          <w:tcPr>
            <w:cnfStyle w:val="001000000000" w:firstRow="0" w:lastRow="0" w:firstColumn="1" w:lastColumn="0" w:oddVBand="0" w:evenVBand="0" w:oddHBand="0" w:evenHBand="0" w:firstRowFirstColumn="0" w:firstRowLastColumn="0" w:lastRowFirstColumn="0" w:lastRowLastColumn="0"/>
            <w:tcW w:w="1781" w:type="pct"/>
          </w:tcPr>
          <w:p w:rsidR="00AA3C58" w:rsidRPr="00AA3C58" w:rsidRDefault="00AA3C58" w:rsidP="00AA3C58">
            <w:pPr>
              <w:tabs>
                <w:tab w:val="left" w:pos="189"/>
                <w:tab w:val="left" w:pos="318"/>
                <w:tab w:val="left" w:pos="993"/>
              </w:tabs>
              <w:jc w:val="both"/>
              <w:rPr>
                <w:rFonts w:ascii="Times New Roman" w:hAnsi="Times New Roman" w:cs="Times New Roman"/>
                <w:b w:val="0"/>
                <w:spacing w:val="-8"/>
                <w:sz w:val="24"/>
                <w:szCs w:val="24"/>
              </w:rPr>
            </w:pPr>
            <w:r w:rsidRPr="00AA3C58">
              <w:rPr>
                <w:rFonts w:ascii="Times New Roman" w:hAnsi="Times New Roman" w:cs="Times New Roman"/>
                <w:b w:val="0"/>
                <w:spacing w:val="-8"/>
                <w:sz w:val="24"/>
                <w:szCs w:val="24"/>
              </w:rPr>
              <w:t xml:space="preserve">Организация мониторинга </w:t>
            </w:r>
            <w:proofErr w:type="spellStart"/>
            <w:r w:rsidRPr="00AA3C58">
              <w:rPr>
                <w:rFonts w:ascii="Times New Roman" w:hAnsi="Times New Roman" w:cs="Times New Roman"/>
                <w:b w:val="0"/>
                <w:spacing w:val="-8"/>
                <w:sz w:val="24"/>
                <w:szCs w:val="24"/>
              </w:rPr>
              <w:t>мет</w:t>
            </w:r>
            <w:r w:rsidRPr="00AA3C58">
              <w:rPr>
                <w:rFonts w:ascii="Times New Roman" w:hAnsi="Times New Roman" w:cs="Times New Roman"/>
                <w:b w:val="0"/>
                <w:spacing w:val="-8"/>
                <w:sz w:val="24"/>
                <w:szCs w:val="24"/>
              </w:rPr>
              <w:t>а</w:t>
            </w:r>
            <w:r w:rsidRPr="00AA3C58">
              <w:rPr>
                <w:rFonts w:ascii="Times New Roman" w:hAnsi="Times New Roman" w:cs="Times New Roman"/>
                <w:b w:val="0"/>
                <w:spacing w:val="-8"/>
                <w:sz w:val="24"/>
                <w:szCs w:val="24"/>
              </w:rPr>
              <w:t>предметных</w:t>
            </w:r>
            <w:proofErr w:type="spellEnd"/>
            <w:r w:rsidRPr="00AA3C58">
              <w:rPr>
                <w:rFonts w:ascii="Times New Roman" w:hAnsi="Times New Roman" w:cs="Times New Roman"/>
                <w:b w:val="0"/>
                <w:spacing w:val="-8"/>
                <w:sz w:val="24"/>
                <w:szCs w:val="24"/>
              </w:rPr>
              <w:t xml:space="preserve"> и личностных р</w:t>
            </w:r>
            <w:r w:rsidRPr="00AA3C58">
              <w:rPr>
                <w:rFonts w:ascii="Times New Roman" w:hAnsi="Times New Roman" w:cs="Times New Roman"/>
                <w:b w:val="0"/>
                <w:spacing w:val="-8"/>
                <w:sz w:val="24"/>
                <w:szCs w:val="24"/>
              </w:rPr>
              <w:t>е</w:t>
            </w:r>
            <w:r w:rsidRPr="00AA3C58">
              <w:rPr>
                <w:rFonts w:ascii="Times New Roman" w:hAnsi="Times New Roman" w:cs="Times New Roman"/>
                <w:b w:val="0"/>
                <w:spacing w:val="-8"/>
                <w:sz w:val="24"/>
                <w:szCs w:val="24"/>
              </w:rPr>
              <w:t>зультатов.</w:t>
            </w:r>
          </w:p>
          <w:p w:rsidR="00AA3C58" w:rsidRPr="00624575" w:rsidRDefault="00AA3C58" w:rsidP="00624575">
            <w:pPr>
              <w:rPr>
                <w:rFonts w:ascii="Times New Roman" w:hAnsi="Times New Roman" w:cs="Times New Roman"/>
                <w:b w:val="0"/>
                <w:sz w:val="24"/>
                <w:szCs w:val="24"/>
              </w:rPr>
            </w:pPr>
          </w:p>
        </w:tc>
        <w:tc>
          <w:tcPr>
            <w:tcW w:w="1947" w:type="pct"/>
            <w:vMerge/>
          </w:tcPr>
          <w:p w:rsidR="00AA3C58" w:rsidRPr="00624575" w:rsidRDefault="00AA3C58" w:rsidP="00624575">
            <w:pPr>
              <w:pStyle w:val="TableContents"/>
              <w:snapToGrid w:val="0"/>
              <w:spacing w:before="0" w:after="0" w:line="240" w:lineRule="auto"/>
              <w:ind w:firstLine="0"/>
              <w:cnfStyle w:val="000000010000" w:firstRow="0" w:lastRow="0" w:firstColumn="0" w:lastColumn="0" w:oddVBand="0" w:evenVBand="0" w:oddHBand="0" w:evenHBand="1" w:firstRowFirstColumn="0" w:firstRowLastColumn="0" w:lastRowFirstColumn="0" w:lastRowLastColumn="0"/>
              <w:rPr>
                <w:sz w:val="24"/>
                <w:szCs w:val="24"/>
              </w:rPr>
            </w:pPr>
          </w:p>
        </w:tc>
        <w:tc>
          <w:tcPr>
            <w:tcW w:w="1272" w:type="pct"/>
            <w:vMerge/>
          </w:tcPr>
          <w:p w:rsidR="00AA3C58" w:rsidRPr="00624575" w:rsidRDefault="00AA3C58" w:rsidP="0062457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bl>
    <w:p w:rsidR="00972775" w:rsidRDefault="00972775" w:rsidP="008B735E">
      <w:pPr>
        <w:spacing w:after="0" w:line="240" w:lineRule="auto"/>
        <w:ind w:firstLine="567"/>
        <w:jc w:val="both"/>
        <w:rPr>
          <w:rFonts w:ascii="Times New Roman" w:eastAsiaTheme="majorEastAsia" w:hAnsi="Times New Roman" w:cs="Times New Roman"/>
          <w:bCs/>
          <w:spacing w:val="-8"/>
          <w:sz w:val="24"/>
          <w:szCs w:val="24"/>
        </w:rPr>
      </w:pPr>
    </w:p>
    <w:p w:rsidR="00972775" w:rsidRPr="00972775" w:rsidRDefault="00972775" w:rsidP="00EE6A75">
      <w:pPr>
        <w:spacing w:after="0" w:line="360" w:lineRule="auto"/>
        <w:ind w:firstLine="567"/>
        <w:jc w:val="both"/>
        <w:rPr>
          <w:rFonts w:ascii="Times New Roman" w:eastAsiaTheme="majorEastAsia" w:hAnsi="Times New Roman" w:cs="Times New Roman"/>
          <w:b/>
          <w:bCs/>
          <w:spacing w:val="-8"/>
          <w:sz w:val="24"/>
          <w:szCs w:val="24"/>
        </w:rPr>
      </w:pPr>
      <w:r w:rsidRPr="00972775">
        <w:rPr>
          <w:rFonts w:ascii="Times New Roman" w:eastAsiaTheme="majorEastAsia" w:hAnsi="Times New Roman" w:cs="Times New Roman"/>
          <w:b/>
          <w:bCs/>
          <w:spacing w:val="-8"/>
          <w:sz w:val="24"/>
          <w:szCs w:val="24"/>
        </w:rPr>
        <w:t>Проект «Школа социальных инициатив (проб)» направление «Возрастные переходы»</w:t>
      </w:r>
      <w:r>
        <w:rPr>
          <w:rFonts w:ascii="Times New Roman" w:eastAsiaTheme="majorEastAsia" w:hAnsi="Times New Roman" w:cs="Times New Roman"/>
          <w:b/>
          <w:bCs/>
          <w:spacing w:val="-8"/>
          <w:sz w:val="24"/>
          <w:szCs w:val="24"/>
        </w:rPr>
        <w:t>:</w:t>
      </w:r>
    </w:p>
    <w:p w:rsidR="00972775" w:rsidRPr="00972775" w:rsidRDefault="00972775" w:rsidP="00EE6A75">
      <w:pPr>
        <w:spacing w:after="0" w:line="360" w:lineRule="auto"/>
        <w:ind w:firstLine="708"/>
        <w:jc w:val="both"/>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t>Инициации (возрастные переходы) являются обязательной вехой на пути социального взро</w:t>
      </w:r>
      <w:r w:rsidRPr="00972775">
        <w:rPr>
          <w:rFonts w:ascii="Times New Roman" w:eastAsiaTheme="majorEastAsia" w:hAnsi="Times New Roman" w:cs="Times New Roman"/>
          <w:bCs/>
          <w:spacing w:val="-8"/>
          <w:sz w:val="24"/>
          <w:szCs w:val="24"/>
        </w:rPr>
        <w:t>с</w:t>
      </w:r>
      <w:r w:rsidRPr="00972775">
        <w:rPr>
          <w:rFonts w:ascii="Times New Roman" w:eastAsiaTheme="majorEastAsia" w:hAnsi="Times New Roman" w:cs="Times New Roman"/>
          <w:bCs/>
          <w:spacing w:val="-8"/>
          <w:sz w:val="24"/>
          <w:szCs w:val="24"/>
        </w:rPr>
        <w:t>ления человека и в этом смысле относятся к инсти</w:t>
      </w:r>
      <w:r w:rsidRPr="00972775">
        <w:rPr>
          <w:rFonts w:ascii="Times New Roman" w:eastAsiaTheme="majorEastAsia" w:hAnsi="Times New Roman" w:cs="Times New Roman"/>
          <w:bCs/>
          <w:spacing w:val="-8"/>
          <w:sz w:val="24"/>
          <w:szCs w:val="24"/>
        </w:rPr>
        <w:softHyphen/>
        <w:t>туту социализации. Поскольку возраст считается в социологии транзитив</w:t>
      </w:r>
      <w:r w:rsidRPr="00972775">
        <w:rPr>
          <w:rFonts w:ascii="Times New Roman" w:eastAsiaTheme="majorEastAsia" w:hAnsi="Times New Roman" w:cs="Times New Roman"/>
          <w:bCs/>
          <w:spacing w:val="-8"/>
          <w:sz w:val="24"/>
          <w:szCs w:val="24"/>
        </w:rPr>
        <w:softHyphen/>
        <w:t>ным статусом, то переход от одной фазы жизненного цикла к другой, офор</w:t>
      </w:r>
      <w:r w:rsidRPr="00972775">
        <w:rPr>
          <w:rFonts w:ascii="Times New Roman" w:eastAsiaTheme="majorEastAsia" w:hAnsi="Times New Roman" w:cs="Times New Roman"/>
          <w:bCs/>
          <w:spacing w:val="-8"/>
          <w:sz w:val="24"/>
          <w:szCs w:val="24"/>
        </w:rPr>
        <w:softHyphen/>
        <w:t>мленный как культурный ритуал, вполне отвечает природе и сущности воз</w:t>
      </w:r>
      <w:r w:rsidRPr="00972775">
        <w:rPr>
          <w:rFonts w:ascii="Times New Roman" w:eastAsiaTheme="majorEastAsia" w:hAnsi="Times New Roman" w:cs="Times New Roman"/>
          <w:bCs/>
          <w:spacing w:val="-8"/>
          <w:sz w:val="24"/>
          <w:szCs w:val="24"/>
        </w:rPr>
        <w:softHyphen/>
        <w:t>растной стратификации общества.</w:t>
      </w:r>
    </w:p>
    <w:p w:rsidR="00972775" w:rsidRPr="00972775" w:rsidRDefault="00972775" w:rsidP="00EE6A75">
      <w:pPr>
        <w:tabs>
          <w:tab w:val="left" w:pos="189"/>
          <w:tab w:val="left" w:pos="318"/>
          <w:tab w:val="left" w:pos="993"/>
        </w:tabs>
        <w:spacing w:after="0" w:line="360" w:lineRule="auto"/>
        <w:ind w:firstLine="709"/>
        <w:jc w:val="both"/>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t>Уровни обучения должны выразительно отличаться друг от друга своей архитектурно-пространственной организацией, формами работы и типом сотрудничества учащихся, содержанием обучения. Каждая должна быть относительно закрыта и недоступна для учащихся предыдущих уровней, становясь тем самым объектом образовательных притязаний. Переход с одного уровня  на другой – значимое и переживаемое событие, событие взросления.</w:t>
      </w:r>
    </w:p>
    <w:p w:rsidR="00972775" w:rsidRPr="00972775" w:rsidRDefault="00972775" w:rsidP="00EE6A75">
      <w:pPr>
        <w:tabs>
          <w:tab w:val="left" w:pos="142"/>
          <w:tab w:val="left" w:pos="851"/>
          <w:tab w:val="left" w:pos="993"/>
        </w:tabs>
        <w:spacing w:after="0" w:line="360" w:lineRule="auto"/>
        <w:ind w:firstLine="709"/>
        <w:jc w:val="both"/>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t xml:space="preserve">Проект ставит своей целью формирование </w:t>
      </w:r>
      <w:proofErr w:type="spellStart"/>
      <w:r w:rsidRPr="00972775">
        <w:rPr>
          <w:rFonts w:ascii="Times New Roman" w:eastAsiaTheme="majorEastAsia" w:hAnsi="Times New Roman" w:cs="Times New Roman"/>
          <w:bCs/>
          <w:spacing w:val="-8"/>
          <w:sz w:val="24"/>
          <w:szCs w:val="24"/>
        </w:rPr>
        <w:t>самоидентичности</w:t>
      </w:r>
      <w:proofErr w:type="spellEnd"/>
      <w:r w:rsidRPr="00972775">
        <w:rPr>
          <w:rFonts w:ascii="Times New Roman" w:eastAsiaTheme="majorEastAsia" w:hAnsi="Times New Roman" w:cs="Times New Roman"/>
          <w:bCs/>
          <w:spacing w:val="-8"/>
          <w:sz w:val="24"/>
          <w:szCs w:val="24"/>
        </w:rPr>
        <w:t xml:space="preserve"> возрасту, лицейскому сообщ</w:t>
      </w:r>
      <w:r w:rsidRPr="00972775">
        <w:rPr>
          <w:rFonts w:ascii="Times New Roman" w:eastAsiaTheme="majorEastAsia" w:hAnsi="Times New Roman" w:cs="Times New Roman"/>
          <w:bCs/>
          <w:spacing w:val="-8"/>
          <w:sz w:val="24"/>
          <w:szCs w:val="24"/>
        </w:rPr>
        <w:t>е</w:t>
      </w:r>
      <w:r w:rsidRPr="00972775">
        <w:rPr>
          <w:rFonts w:ascii="Times New Roman" w:eastAsiaTheme="majorEastAsia" w:hAnsi="Times New Roman" w:cs="Times New Roman"/>
          <w:bCs/>
          <w:spacing w:val="-8"/>
          <w:sz w:val="24"/>
          <w:szCs w:val="24"/>
        </w:rPr>
        <w:t>ству через возрастные переходы (инициации).</w:t>
      </w:r>
    </w:p>
    <w:p w:rsidR="00972775" w:rsidRPr="00972775" w:rsidRDefault="00972775" w:rsidP="008B735E">
      <w:pPr>
        <w:tabs>
          <w:tab w:val="left" w:pos="189"/>
          <w:tab w:val="left" w:pos="318"/>
          <w:tab w:val="left" w:pos="993"/>
        </w:tabs>
        <w:spacing w:after="0" w:line="240" w:lineRule="auto"/>
        <w:ind w:firstLine="709"/>
        <w:jc w:val="both"/>
        <w:rPr>
          <w:rFonts w:ascii="Times New Roman" w:eastAsiaTheme="majorEastAsia" w:hAnsi="Times New Roman" w:cs="Times New Roman"/>
          <w:bCs/>
          <w:spacing w:val="-8"/>
          <w:sz w:val="24"/>
          <w:szCs w:val="24"/>
        </w:rPr>
      </w:pPr>
    </w:p>
    <w:tbl>
      <w:tblPr>
        <w:tblStyle w:val="-110"/>
        <w:tblW w:w="5017" w:type="pct"/>
        <w:tblLook w:val="00A0" w:firstRow="1" w:lastRow="0" w:firstColumn="1" w:lastColumn="0" w:noHBand="0" w:noVBand="0"/>
      </w:tblPr>
      <w:tblGrid>
        <w:gridCol w:w="3516"/>
        <w:gridCol w:w="3782"/>
        <w:gridCol w:w="2591"/>
      </w:tblGrid>
      <w:tr w:rsidR="008201F0" w:rsidRPr="00624575" w:rsidTr="00EE6A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vAlign w:val="center"/>
          </w:tcPr>
          <w:p w:rsidR="008201F0" w:rsidRPr="00624575" w:rsidRDefault="008201F0" w:rsidP="00D23273">
            <w:pPr>
              <w:spacing w:line="360" w:lineRule="auto"/>
              <w:jc w:val="center"/>
              <w:rPr>
                <w:rFonts w:ascii="Times New Roman" w:hAnsi="Times New Roman" w:cs="Times New Roman"/>
                <w:sz w:val="24"/>
                <w:szCs w:val="24"/>
              </w:rPr>
            </w:pPr>
            <w:r w:rsidRPr="00624575">
              <w:rPr>
                <w:rFonts w:ascii="Times New Roman" w:hAnsi="Times New Roman" w:cs="Times New Roman"/>
                <w:sz w:val="24"/>
                <w:szCs w:val="24"/>
              </w:rPr>
              <w:t>Задачи</w:t>
            </w:r>
          </w:p>
        </w:tc>
        <w:tc>
          <w:tcPr>
            <w:cnfStyle w:val="000010000000" w:firstRow="0" w:lastRow="0" w:firstColumn="0" w:lastColumn="0" w:oddVBand="1" w:evenVBand="0" w:oddHBand="0" w:evenHBand="0" w:firstRowFirstColumn="0" w:firstRowLastColumn="0" w:lastRowFirstColumn="0" w:lastRowLastColumn="0"/>
            <w:tcW w:w="1912" w:type="pct"/>
            <w:vAlign w:val="center"/>
          </w:tcPr>
          <w:p w:rsidR="008201F0" w:rsidRPr="00624575" w:rsidRDefault="008201F0" w:rsidP="00D23273">
            <w:pPr>
              <w:spacing w:line="360" w:lineRule="auto"/>
              <w:jc w:val="center"/>
              <w:rPr>
                <w:rFonts w:ascii="Times New Roman" w:hAnsi="Times New Roman" w:cs="Times New Roman"/>
                <w:sz w:val="24"/>
                <w:szCs w:val="24"/>
              </w:rPr>
            </w:pPr>
            <w:r w:rsidRPr="00624575">
              <w:rPr>
                <w:rFonts w:ascii="Times New Roman" w:hAnsi="Times New Roman" w:cs="Times New Roman"/>
                <w:sz w:val="24"/>
                <w:szCs w:val="24"/>
              </w:rPr>
              <w:t>Действия</w:t>
            </w:r>
          </w:p>
        </w:tc>
        <w:tc>
          <w:tcPr>
            <w:tcW w:w="1310" w:type="pct"/>
            <w:vAlign w:val="center"/>
          </w:tcPr>
          <w:p w:rsidR="008201F0" w:rsidRPr="00624575" w:rsidRDefault="008201F0" w:rsidP="00D2327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4575">
              <w:rPr>
                <w:rFonts w:ascii="Times New Roman" w:hAnsi="Times New Roman" w:cs="Times New Roman"/>
                <w:sz w:val="24"/>
                <w:szCs w:val="24"/>
              </w:rPr>
              <w:t xml:space="preserve">Планируемый </w:t>
            </w:r>
            <w:r w:rsidR="0057085F" w:rsidRPr="00624575">
              <w:rPr>
                <w:rFonts w:ascii="Times New Roman" w:hAnsi="Times New Roman" w:cs="Times New Roman"/>
                <w:sz w:val="24"/>
                <w:szCs w:val="24"/>
              </w:rPr>
              <w:br/>
            </w:r>
            <w:r w:rsidRPr="00624575">
              <w:rPr>
                <w:rFonts w:ascii="Times New Roman" w:hAnsi="Times New Roman" w:cs="Times New Roman"/>
                <w:sz w:val="24"/>
                <w:szCs w:val="24"/>
              </w:rPr>
              <w:t>результат</w:t>
            </w:r>
          </w:p>
        </w:tc>
      </w:tr>
      <w:tr w:rsidR="00972775" w:rsidRPr="00624575" w:rsidTr="00EE6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rsidR="00972775" w:rsidRPr="00972775" w:rsidRDefault="00972775" w:rsidP="00972775">
            <w:pPr>
              <w:pStyle w:val="afc"/>
              <w:ind w:left="0"/>
              <w:jc w:val="both"/>
              <w:rPr>
                <w:rFonts w:ascii="Times New Roman" w:hAnsi="Times New Roman" w:cs="Times New Roman"/>
                <w:b w:val="0"/>
                <w:spacing w:val="-8"/>
                <w:sz w:val="24"/>
                <w:szCs w:val="24"/>
              </w:rPr>
            </w:pPr>
            <w:r w:rsidRPr="00972775">
              <w:rPr>
                <w:rFonts w:ascii="Times New Roman" w:hAnsi="Times New Roman" w:cs="Times New Roman"/>
                <w:b w:val="0"/>
                <w:spacing w:val="-8"/>
                <w:sz w:val="24"/>
                <w:szCs w:val="24"/>
              </w:rPr>
              <w:t>Анализ имеющихся форм сотру</w:t>
            </w:r>
            <w:r w:rsidRPr="00972775">
              <w:rPr>
                <w:rFonts w:ascii="Times New Roman" w:hAnsi="Times New Roman" w:cs="Times New Roman"/>
                <w:b w:val="0"/>
                <w:spacing w:val="-8"/>
                <w:sz w:val="24"/>
                <w:szCs w:val="24"/>
              </w:rPr>
              <w:t>д</w:t>
            </w:r>
            <w:r w:rsidRPr="00972775">
              <w:rPr>
                <w:rFonts w:ascii="Times New Roman" w:hAnsi="Times New Roman" w:cs="Times New Roman"/>
                <w:b w:val="0"/>
                <w:spacing w:val="-8"/>
                <w:sz w:val="24"/>
                <w:szCs w:val="24"/>
              </w:rPr>
              <w:t xml:space="preserve">ничества в разных возрастах. </w:t>
            </w:r>
          </w:p>
          <w:p w:rsidR="00972775" w:rsidRPr="00972775" w:rsidRDefault="00972775" w:rsidP="00972775">
            <w:pPr>
              <w:rPr>
                <w:rFonts w:ascii="Times New Roman" w:hAnsi="Times New Roman" w:cs="Times New Roman"/>
                <w:b w:val="0"/>
                <w:spacing w:val="-8"/>
                <w:sz w:val="24"/>
                <w:szCs w:val="24"/>
              </w:rPr>
            </w:pPr>
          </w:p>
        </w:tc>
        <w:tc>
          <w:tcPr>
            <w:cnfStyle w:val="000010000000" w:firstRow="0" w:lastRow="0" w:firstColumn="0" w:lastColumn="0" w:oddVBand="1" w:evenVBand="0" w:oddHBand="0" w:evenHBand="0" w:firstRowFirstColumn="0" w:firstRowLastColumn="0" w:lastRowFirstColumn="0" w:lastRowLastColumn="0"/>
            <w:tcW w:w="1912" w:type="pct"/>
            <w:vMerge w:val="restart"/>
          </w:tcPr>
          <w:p w:rsidR="00972775" w:rsidRDefault="00EE6A75" w:rsidP="00972775">
            <w:pPr>
              <w:pStyle w:val="afc"/>
              <w:ind w:left="0"/>
              <w:jc w:val="both"/>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1.</w:t>
            </w:r>
            <w:r w:rsidR="00972775">
              <w:rPr>
                <w:rFonts w:ascii="Times New Roman" w:eastAsiaTheme="majorEastAsia" w:hAnsi="Times New Roman" w:cs="Times New Roman"/>
                <w:bCs/>
                <w:spacing w:val="-8"/>
                <w:sz w:val="24"/>
                <w:szCs w:val="24"/>
              </w:rPr>
              <w:t>О</w:t>
            </w:r>
            <w:r w:rsidR="00972775" w:rsidRPr="00972775">
              <w:rPr>
                <w:rFonts w:ascii="Times New Roman" w:eastAsiaTheme="majorEastAsia" w:hAnsi="Times New Roman" w:cs="Times New Roman"/>
                <w:bCs/>
                <w:spacing w:val="-8"/>
                <w:sz w:val="24"/>
                <w:szCs w:val="24"/>
              </w:rPr>
              <w:t>пределен</w:t>
            </w:r>
            <w:r>
              <w:rPr>
                <w:rFonts w:ascii="Times New Roman" w:eastAsiaTheme="majorEastAsia" w:hAnsi="Times New Roman" w:cs="Times New Roman"/>
                <w:bCs/>
                <w:spacing w:val="-8"/>
                <w:sz w:val="24"/>
                <w:szCs w:val="24"/>
              </w:rPr>
              <w:t>ие</w:t>
            </w:r>
            <w:r w:rsidR="00972775" w:rsidRPr="00972775">
              <w:rPr>
                <w:rFonts w:ascii="Times New Roman" w:eastAsiaTheme="majorEastAsia" w:hAnsi="Times New Roman" w:cs="Times New Roman"/>
                <w:bCs/>
                <w:spacing w:val="-8"/>
                <w:sz w:val="24"/>
                <w:szCs w:val="24"/>
              </w:rPr>
              <w:t xml:space="preserve"> критери</w:t>
            </w:r>
            <w:r>
              <w:rPr>
                <w:rFonts w:ascii="Times New Roman" w:eastAsiaTheme="majorEastAsia" w:hAnsi="Times New Roman" w:cs="Times New Roman"/>
                <w:bCs/>
                <w:spacing w:val="-8"/>
                <w:sz w:val="24"/>
                <w:szCs w:val="24"/>
              </w:rPr>
              <w:t>ев</w:t>
            </w:r>
            <w:r w:rsidR="00972775" w:rsidRPr="00972775">
              <w:rPr>
                <w:rFonts w:ascii="Times New Roman" w:eastAsiaTheme="majorEastAsia" w:hAnsi="Times New Roman" w:cs="Times New Roman"/>
                <w:bCs/>
                <w:spacing w:val="-8"/>
                <w:sz w:val="24"/>
                <w:szCs w:val="24"/>
              </w:rPr>
              <w:t xml:space="preserve"> и форм воз</w:t>
            </w:r>
            <w:r w:rsidR="00972775">
              <w:rPr>
                <w:rFonts w:ascii="Times New Roman" w:eastAsiaTheme="majorEastAsia" w:hAnsi="Times New Roman" w:cs="Times New Roman"/>
                <w:bCs/>
                <w:spacing w:val="-8"/>
                <w:sz w:val="24"/>
                <w:szCs w:val="24"/>
              </w:rPr>
              <w:t>растных переходов.</w:t>
            </w:r>
          </w:p>
          <w:p w:rsidR="00972775" w:rsidRDefault="00972775" w:rsidP="00972775">
            <w:pPr>
              <w:pStyle w:val="afc"/>
              <w:ind w:left="0"/>
              <w:jc w:val="both"/>
              <w:rPr>
                <w:rFonts w:ascii="Times New Roman" w:eastAsiaTheme="majorEastAsia" w:hAnsi="Times New Roman" w:cs="Times New Roman"/>
                <w:bCs/>
                <w:spacing w:val="-8"/>
                <w:sz w:val="24"/>
                <w:szCs w:val="24"/>
              </w:rPr>
            </w:pPr>
          </w:p>
          <w:p w:rsidR="00972775" w:rsidRDefault="00EE6A75" w:rsidP="00972775">
            <w:pPr>
              <w:pStyle w:val="afc"/>
              <w:ind w:left="0"/>
              <w:jc w:val="both"/>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2.</w:t>
            </w:r>
            <w:r w:rsidR="00972775">
              <w:rPr>
                <w:rFonts w:ascii="Times New Roman" w:eastAsiaTheme="majorEastAsia" w:hAnsi="Times New Roman" w:cs="Times New Roman"/>
                <w:bCs/>
                <w:spacing w:val="-8"/>
                <w:sz w:val="24"/>
                <w:szCs w:val="24"/>
              </w:rPr>
              <w:t>О</w:t>
            </w:r>
            <w:r w:rsidR="00972775" w:rsidRPr="00972775">
              <w:rPr>
                <w:rFonts w:ascii="Times New Roman" w:eastAsiaTheme="majorEastAsia" w:hAnsi="Times New Roman" w:cs="Times New Roman"/>
                <w:bCs/>
                <w:spacing w:val="-8"/>
                <w:sz w:val="24"/>
                <w:szCs w:val="24"/>
              </w:rPr>
              <w:t>формлен</w:t>
            </w:r>
            <w:r>
              <w:rPr>
                <w:rFonts w:ascii="Times New Roman" w:eastAsiaTheme="majorEastAsia" w:hAnsi="Times New Roman" w:cs="Times New Roman"/>
                <w:bCs/>
                <w:spacing w:val="-8"/>
                <w:sz w:val="24"/>
                <w:szCs w:val="24"/>
              </w:rPr>
              <w:t>ие</w:t>
            </w:r>
            <w:r w:rsidR="00972775" w:rsidRPr="00972775">
              <w:rPr>
                <w:rFonts w:ascii="Times New Roman" w:eastAsiaTheme="majorEastAsia" w:hAnsi="Times New Roman" w:cs="Times New Roman"/>
                <w:bCs/>
                <w:spacing w:val="-8"/>
                <w:sz w:val="24"/>
                <w:szCs w:val="24"/>
              </w:rPr>
              <w:t xml:space="preserve"> возрастны</w:t>
            </w:r>
            <w:r>
              <w:rPr>
                <w:rFonts w:ascii="Times New Roman" w:eastAsiaTheme="majorEastAsia" w:hAnsi="Times New Roman" w:cs="Times New Roman"/>
                <w:bCs/>
                <w:spacing w:val="-8"/>
                <w:sz w:val="24"/>
                <w:szCs w:val="24"/>
              </w:rPr>
              <w:t>х</w:t>
            </w:r>
            <w:r w:rsidR="00972775" w:rsidRPr="00972775">
              <w:rPr>
                <w:rFonts w:ascii="Times New Roman" w:eastAsiaTheme="majorEastAsia" w:hAnsi="Times New Roman" w:cs="Times New Roman"/>
                <w:bCs/>
                <w:spacing w:val="-8"/>
                <w:sz w:val="24"/>
                <w:szCs w:val="24"/>
              </w:rPr>
              <w:t xml:space="preserve"> требов</w:t>
            </w:r>
            <w:r w:rsidR="00972775" w:rsidRPr="00972775">
              <w:rPr>
                <w:rFonts w:ascii="Times New Roman" w:eastAsiaTheme="majorEastAsia" w:hAnsi="Times New Roman" w:cs="Times New Roman"/>
                <w:bCs/>
                <w:spacing w:val="-8"/>
                <w:sz w:val="24"/>
                <w:szCs w:val="24"/>
              </w:rPr>
              <w:t>а</w:t>
            </w:r>
            <w:r w:rsidR="00972775" w:rsidRPr="00972775">
              <w:rPr>
                <w:rFonts w:ascii="Times New Roman" w:eastAsiaTheme="majorEastAsia" w:hAnsi="Times New Roman" w:cs="Times New Roman"/>
                <w:bCs/>
                <w:spacing w:val="-8"/>
                <w:sz w:val="24"/>
                <w:szCs w:val="24"/>
              </w:rPr>
              <w:t>ни</w:t>
            </w:r>
            <w:r>
              <w:rPr>
                <w:rFonts w:ascii="Times New Roman" w:eastAsiaTheme="majorEastAsia" w:hAnsi="Times New Roman" w:cs="Times New Roman"/>
                <w:bCs/>
                <w:spacing w:val="-8"/>
                <w:sz w:val="24"/>
                <w:szCs w:val="24"/>
              </w:rPr>
              <w:t>й</w:t>
            </w:r>
            <w:r w:rsidR="00972775" w:rsidRPr="00972775">
              <w:rPr>
                <w:rFonts w:ascii="Times New Roman" w:eastAsiaTheme="majorEastAsia" w:hAnsi="Times New Roman" w:cs="Times New Roman"/>
                <w:bCs/>
                <w:spacing w:val="-8"/>
                <w:sz w:val="24"/>
                <w:szCs w:val="24"/>
              </w:rPr>
              <w:t xml:space="preserve"> к организации пространства Л</w:t>
            </w:r>
            <w:r w:rsidR="00972775" w:rsidRPr="00972775">
              <w:rPr>
                <w:rFonts w:ascii="Times New Roman" w:eastAsiaTheme="majorEastAsia" w:hAnsi="Times New Roman" w:cs="Times New Roman"/>
                <w:bCs/>
                <w:spacing w:val="-8"/>
                <w:sz w:val="24"/>
                <w:szCs w:val="24"/>
              </w:rPr>
              <w:t>и</w:t>
            </w:r>
            <w:r w:rsidR="00972775" w:rsidRPr="00972775">
              <w:rPr>
                <w:rFonts w:ascii="Times New Roman" w:eastAsiaTheme="majorEastAsia" w:hAnsi="Times New Roman" w:cs="Times New Roman"/>
                <w:bCs/>
                <w:spacing w:val="-8"/>
                <w:sz w:val="24"/>
                <w:szCs w:val="24"/>
              </w:rPr>
              <w:lastRenderedPageBreak/>
              <w:t xml:space="preserve">цея, </w:t>
            </w:r>
            <w:proofErr w:type="spellStart"/>
            <w:r w:rsidR="00972775" w:rsidRPr="00972775">
              <w:rPr>
                <w:rFonts w:ascii="Times New Roman" w:eastAsiaTheme="majorEastAsia" w:hAnsi="Times New Roman" w:cs="Times New Roman"/>
                <w:bCs/>
                <w:spacing w:val="-8"/>
                <w:sz w:val="24"/>
                <w:szCs w:val="24"/>
              </w:rPr>
              <w:t>перечен</w:t>
            </w:r>
            <w:r>
              <w:rPr>
                <w:rFonts w:ascii="Times New Roman" w:eastAsiaTheme="majorEastAsia" w:hAnsi="Times New Roman" w:cs="Times New Roman"/>
                <w:bCs/>
                <w:spacing w:val="-8"/>
                <w:sz w:val="24"/>
                <w:szCs w:val="24"/>
              </w:rPr>
              <w:t>я</w:t>
            </w:r>
            <w:proofErr w:type="spellEnd"/>
            <w:r w:rsidR="00972775" w:rsidRPr="00972775">
              <w:rPr>
                <w:rFonts w:ascii="Times New Roman" w:eastAsiaTheme="majorEastAsia" w:hAnsi="Times New Roman" w:cs="Times New Roman"/>
                <w:bCs/>
                <w:spacing w:val="-8"/>
                <w:sz w:val="24"/>
                <w:szCs w:val="24"/>
              </w:rPr>
              <w:t xml:space="preserve"> идей и предложений по изменению пространства Лицея</w:t>
            </w:r>
            <w:r w:rsidR="00972775">
              <w:rPr>
                <w:rFonts w:ascii="Times New Roman" w:eastAsiaTheme="majorEastAsia" w:hAnsi="Times New Roman" w:cs="Times New Roman"/>
                <w:bCs/>
                <w:spacing w:val="-8"/>
                <w:sz w:val="24"/>
                <w:szCs w:val="24"/>
              </w:rPr>
              <w:t>.</w:t>
            </w:r>
          </w:p>
          <w:p w:rsidR="00972775" w:rsidRDefault="00972775" w:rsidP="00972775">
            <w:pPr>
              <w:pStyle w:val="afc"/>
              <w:ind w:left="0"/>
              <w:jc w:val="both"/>
              <w:rPr>
                <w:rFonts w:ascii="Times New Roman" w:eastAsiaTheme="majorEastAsia" w:hAnsi="Times New Roman" w:cs="Times New Roman"/>
                <w:bCs/>
                <w:spacing w:val="-8"/>
                <w:sz w:val="24"/>
                <w:szCs w:val="24"/>
              </w:rPr>
            </w:pPr>
          </w:p>
          <w:p w:rsidR="00972775" w:rsidRDefault="00972775" w:rsidP="00972775">
            <w:pPr>
              <w:pStyle w:val="afc"/>
              <w:ind w:left="0"/>
              <w:jc w:val="both"/>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3.С</w:t>
            </w:r>
            <w:r w:rsidRPr="00972775">
              <w:rPr>
                <w:rFonts w:ascii="Times New Roman" w:eastAsiaTheme="majorEastAsia" w:hAnsi="Times New Roman" w:cs="Times New Roman"/>
                <w:bCs/>
                <w:spacing w:val="-8"/>
                <w:sz w:val="24"/>
                <w:szCs w:val="24"/>
              </w:rPr>
              <w:t>оздан</w:t>
            </w:r>
            <w:r w:rsidR="00EE6A75">
              <w:rPr>
                <w:rFonts w:ascii="Times New Roman" w:eastAsiaTheme="majorEastAsia" w:hAnsi="Times New Roman" w:cs="Times New Roman"/>
                <w:bCs/>
                <w:spacing w:val="-8"/>
                <w:sz w:val="24"/>
                <w:szCs w:val="24"/>
              </w:rPr>
              <w:t>ие</w:t>
            </w:r>
            <w:r w:rsidRPr="00972775">
              <w:rPr>
                <w:rFonts w:ascii="Times New Roman" w:eastAsiaTheme="majorEastAsia" w:hAnsi="Times New Roman" w:cs="Times New Roman"/>
                <w:bCs/>
                <w:spacing w:val="-8"/>
                <w:sz w:val="24"/>
                <w:szCs w:val="24"/>
              </w:rPr>
              <w:t xml:space="preserve"> </w:t>
            </w:r>
            <w:proofErr w:type="gramStart"/>
            <w:r w:rsidRPr="00972775">
              <w:rPr>
                <w:rFonts w:ascii="Times New Roman" w:eastAsiaTheme="majorEastAsia" w:hAnsi="Times New Roman" w:cs="Times New Roman"/>
                <w:bCs/>
                <w:spacing w:val="-8"/>
                <w:sz w:val="24"/>
                <w:szCs w:val="24"/>
              </w:rPr>
              <w:t>дизайн-проект</w:t>
            </w:r>
            <w:r w:rsidR="00EE6A75">
              <w:rPr>
                <w:rFonts w:ascii="Times New Roman" w:eastAsiaTheme="majorEastAsia" w:hAnsi="Times New Roman" w:cs="Times New Roman"/>
                <w:bCs/>
                <w:spacing w:val="-8"/>
                <w:sz w:val="24"/>
                <w:szCs w:val="24"/>
              </w:rPr>
              <w:t>а</w:t>
            </w:r>
            <w:proofErr w:type="gramEnd"/>
            <w:r w:rsidRPr="00972775">
              <w:rPr>
                <w:rFonts w:ascii="Times New Roman" w:eastAsiaTheme="majorEastAsia" w:hAnsi="Times New Roman" w:cs="Times New Roman"/>
                <w:bCs/>
                <w:spacing w:val="-8"/>
                <w:sz w:val="24"/>
                <w:szCs w:val="24"/>
              </w:rPr>
              <w:t xml:space="preserve"> по изм</w:t>
            </w:r>
            <w:r w:rsidRPr="00972775">
              <w:rPr>
                <w:rFonts w:ascii="Times New Roman" w:eastAsiaTheme="majorEastAsia" w:hAnsi="Times New Roman" w:cs="Times New Roman"/>
                <w:bCs/>
                <w:spacing w:val="-8"/>
                <w:sz w:val="24"/>
                <w:szCs w:val="24"/>
              </w:rPr>
              <w:t>е</w:t>
            </w:r>
            <w:r w:rsidRPr="00972775">
              <w:rPr>
                <w:rFonts w:ascii="Times New Roman" w:eastAsiaTheme="majorEastAsia" w:hAnsi="Times New Roman" w:cs="Times New Roman"/>
                <w:bCs/>
                <w:spacing w:val="-8"/>
                <w:sz w:val="24"/>
                <w:szCs w:val="24"/>
              </w:rPr>
              <w:t>нению внутреннего пространства Ли</w:t>
            </w:r>
            <w:r>
              <w:rPr>
                <w:rFonts w:ascii="Times New Roman" w:eastAsiaTheme="majorEastAsia" w:hAnsi="Times New Roman" w:cs="Times New Roman"/>
                <w:bCs/>
                <w:spacing w:val="-8"/>
                <w:sz w:val="24"/>
                <w:szCs w:val="24"/>
              </w:rPr>
              <w:t>цея.</w:t>
            </w:r>
          </w:p>
          <w:p w:rsidR="00972775" w:rsidRDefault="00972775" w:rsidP="00972775">
            <w:pPr>
              <w:pStyle w:val="afc"/>
              <w:ind w:left="0"/>
              <w:jc w:val="both"/>
              <w:rPr>
                <w:rFonts w:ascii="Times New Roman" w:eastAsiaTheme="majorEastAsia" w:hAnsi="Times New Roman" w:cs="Times New Roman"/>
                <w:bCs/>
                <w:spacing w:val="-8"/>
                <w:sz w:val="24"/>
                <w:szCs w:val="24"/>
              </w:rPr>
            </w:pPr>
          </w:p>
          <w:p w:rsidR="00972775" w:rsidRPr="00972775" w:rsidRDefault="00972775" w:rsidP="00972775">
            <w:pPr>
              <w:pStyle w:val="afc"/>
              <w:ind w:left="0"/>
              <w:jc w:val="both"/>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4.С</w:t>
            </w:r>
            <w:r w:rsidRPr="00972775">
              <w:rPr>
                <w:rFonts w:ascii="Times New Roman" w:eastAsiaTheme="majorEastAsia" w:hAnsi="Times New Roman" w:cs="Times New Roman"/>
                <w:bCs/>
                <w:spacing w:val="-8"/>
                <w:sz w:val="24"/>
                <w:szCs w:val="24"/>
              </w:rPr>
              <w:t>оздан</w:t>
            </w:r>
            <w:r w:rsidR="00EE6A75">
              <w:rPr>
                <w:rFonts w:ascii="Times New Roman" w:eastAsiaTheme="majorEastAsia" w:hAnsi="Times New Roman" w:cs="Times New Roman"/>
                <w:bCs/>
                <w:spacing w:val="-8"/>
                <w:sz w:val="24"/>
                <w:szCs w:val="24"/>
              </w:rPr>
              <w:t>ие</w:t>
            </w:r>
            <w:r w:rsidRPr="00972775">
              <w:rPr>
                <w:rFonts w:ascii="Times New Roman" w:eastAsiaTheme="majorEastAsia" w:hAnsi="Times New Roman" w:cs="Times New Roman"/>
                <w:bCs/>
                <w:spacing w:val="-8"/>
                <w:sz w:val="24"/>
                <w:szCs w:val="24"/>
              </w:rPr>
              <w:t xml:space="preserve"> сборник</w:t>
            </w:r>
            <w:r w:rsidR="00EE6A75">
              <w:rPr>
                <w:rFonts w:ascii="Times New Roman" w:eastAsiaTheme="majorEastAsia" w:hAnsi="Times New Roman" w:cs="Times New Roman"/>
                <w:bCs/>
                <w:spacing w:val="-8"/>
                <w:sz w:val="24"/>
                <w:szCs w:val="24"/>
              </w:rPr>
              <w:t>а</w:t>
            </w:r>
            <w:r w:rsidRPr="00972775">
              <w:rPr>
                <w:rFonts w:ascii="Times New Roman" w:eastAsiaTheme="majorEastAsia" w:hAnsi="Times New Roman" w:cs="Times New Roman"/>
                <w:bCs/>
                <w:spacing w:val="-8"/>
                <w:sz w:val="24"/>
                <w:szCs w:val="24"/>
              </w:rPr>
              <w:t xml:space="preserve"> методических материалов, обеспечивающих реал</w:t>
            </w:r>
            <w:r w:rsidRPr="00972775">
              <w:rPr>
                <w:rFonts w:ascii="Times New Roman" w:eastAsiaTheme="majorEastAsia" w:hAnsi="Times New Roman" w:cs="Times New Roman"/>
                <w:bCs/>
                <w:spacing w:val="-8"/>
                <w:sz w:val="24"/>
                <w:szCs w:val="24"/>
              </w:rPr>
              <w:t>и</w:t>
            </w:r>
            <w:r w:rsidRPr="00972775">
              <w:rPr>
                <w:rFonts w:ascii="Times New Roman" w:eastAsiaTheme="majorEastAsia" w:hAnsi="Times New Roman" w:cs="Times New Roman"/>
                <w:bCs/>
                <w:spacing w:val="-8"/>
                <w:sz w:val="24"/>
                <w:szCs w:val="24"/>
              </w:rPr>
              <w:t>зацию возрастных переходов.</w:t>
            </w:r>
          </w:p>
          <w:p w:rsidR="00972775" w:rsidRPr="00624575" w:rsidRDefault="00972775" w:rsidP="00D23273">
            <w:pPr>
              <w:spacing w:line="360" w:lineRule="auto"/>
              <w:rPr>
                <w:rFonts w:ascii="Times New Roman" w:hAnsi="Times New Roman" w:cs="Times New Roman"/>
                <w:sz w:val="24"/>
                <w:szCs w:val="24"/>
              </w:rPr>
            </w:pPr>
          </w:p>
        </w:tc>
        <w:tc>
          <w:tcPr>
            <w:tcW w:w="1310" w:type="pct"/>
            <w:vMerge w:val="restart"/>
          </w:tcPr>
          <w:p w:rsidR="00972775" w:rsidRPr="00972775" w:rsidRDefault="00972775" w:rsidP="00972775">
            <w:pPr>
              <w:tabs>
                <w:tab w:val="left" w:pos="189"/>
                <w:tab w:val="left" w:pos="318"/>
                <w:tab w:val="left" w:pos="709"/>
              </w:tabs>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sidRPr="00972775">
              <w:rPr>
                <w:rFonts w:ascii="Times New Roman" w:eastAsiaTheme="majorEastAsia" w:hAnsi="Times New Roman" w:cs="Times New Roman"/>
                <w:bCs/>
                <w:spacing w:val="-8"/>
                <w:sz w:val="24"/>
                <w:szCs w:val="24"/>
              </w:rPr>
              <w:lastRenderedPageBreak/>
              <w:t>-увеличение количества учащихся демонстр</w:t>
            </w:r>
            <w:r w:rsidRPr="00972775">
              <w:rPr>
                <w:rFonts w:ascii="Times New Roman" w:eastAsiaTheme="majorEastAsia" w:hAnsi="Times New Roman" w:cs="Times New Roman"/>
                <w:bCs/>
                <w:spacing w:val="-8"/>
                <w:sz w:val="24"/>
                <w:szCs w:val="24"/>
              </w:rPr>
              <w:t>и</w:t>
            </w:r>
            <w:r w:rsidRPr="00972775">
              <w:rPr>
                <w:rFonts w:ascii="Times New Roman" w:eastAsiaTheme="majorEastAsia" w:hAnsi="Times New Roman" w:cs="Times New Roman"/>
                <w:bCs/>
                <w:spacing w:val="-8"/>
                <w:sz w:val="24"/>
                <w:szCs w:val="24"/>
              </w:rPr>
              <w:t>рующих свою прина</w:t>
            </w:r>
            <w:r w:rsidRPr="00972775">
              <w:rPr>
                <w:rFonts w:ascii="Times New Roman" w:eastAsiaTheme="majorEastAsia" w:hAnsi="Times New Roman" w:cs="Times New Roman"/>
                <w:bCs/>
                <w:spacing w:val="-8"/>
                <w:sz w:val="24"/>
                <w:szCs w:val="24"/>
              </w:rPr>
              <w:t>д</w:t>
            </w:r>
            <w:r w:rsidRPr="00972775">
              <w:rPr>
                <w:rFonts w:ascii="Times New Roman" w:eastAsiaTheme="majorEastAsia" w:hAnsi="Times New Roman" w:cs="Times New Roman"/>
                <w:bCs/>
                <w:spacing w:val="-8"/>
                <w:sz w:val="24"/>
                <w:szCs w:val="24"/>
              </w:rPr>
              <w:t xml:space="preserve">лежность к социальной общности лицеистов </w:t>
            </w:r>
            <w:r w:rsidRPr="00972775">
              <w:rPr>
                <w:rFonts w:ascii="Times New Roman" w:eastAsiaTheme="majorEastAsia" w:hAnsi="Times New Roman" w:cs="Times New Roman"/>
                <w:bCs/>
                <w:spacing w:val="-8"/>
                <w:sz w:val="24"/>
                <w:szCs w:val="24"/>
              </w:rPr>
              <w:lastRenderedPageBreak/>
              <w:t>(т.е. осознанно приня</w:t>
            </w:r>
            <w:r w:rsidRPr="00972775">
              <w:rPr>
                <w:rFonts w:ascii="Times New Roman" w:eastAsiaTheme="majorEastAsia" w:hAnsi="Times New Roman" w:cs="Times New Roman"/>
                <w:bCs/>
                <w:spacing w:val="-8"/>
                <w:sz w:val="24"/>
                <w:szCs w:val="24"/>
              </w:rPr>
              <w:t>в</w:t>
            </w:r>
            <w:r w:rsidRPr="00972775">
              <w:rPr>
                <w:rFonts w:ascii="Times New Roman" w:eastAsiaTheme="majorEastAsia" w:hAnsi="Times New Roman" w:cs="Times New Roman"/>
                <w:bCs/>
                <w:spacing w:val="-8"/>
                <w:sz w:val="24"/>
                <w:szCs w:val="24"/>
              </w:rPr>
              <w:t>ших на себя  отве</w:t>
            </w:r>
            <w:r w:rsidRPr="00972775">
              <w:rPr>
                <w:rFonts w:ascii="Times New Roman" w:eastAsiaTheme="majorEastAsia" w:hAnsi="Times New Roman" w:cs="Times New Roman"/>
                <w:bCs/>
                <w:spacing w:val="-8"/>
                <w:sz w:val="24"/>
                <w:szCs w:val="24"/>
              </w:rPr>
              <w:t>т</w:t>
            </w:r>
            <w:r w:rsidRPr="00972775">
              <w:rPr>
                <w:rFonts w:ascii="Times New Roman" w:eastAsiaTheme="majorEastAsia" w:hAnsi="Times New Roman" w:cs="Times New Roman"/>
                <w:bCs/>
                <w:spacing w:val="-8"/>
                <w:sz w:val="24"/>
                <w:szCs w:val="24"/>
              </w:rPr>
              <w:t>ственность за сохран</w:t>
            </w:r>
            <w:r w:rsidRPr="00972775">
              <w:rPr>
                <w:rFonts w:ascii="Times New Roman" w:eastAsiaTheme="majorEastAsia" w:hAnsi="Times New Roman" w:cs="Times New Roman"/>
                <w:bCs/>
                <w:spacing w:val="-8"/>
                <w:sz w:val="24"/>
                <w:szCs w:val="24"/>
              </w:rPr>
              <w:t>е</w:t>
            </w:r>
            <w:r w:rsidRPr="00972775">
              <w:rPr>
                <w:rFonts w:ascii="Times New Roman" w:eastAsiaTheme="majorEastAsia" w:hAnsi="Times New Roman" w:cs="Times New Roman"/>
                <w:bCs/>
                <w:spacing w:val="-8"/>
                <w:sz w:val="24"/>
                <w:szCs w:val="24"/>
              </w:rPr>
              <w:t>ние и развитие традиций лицея, приумножение результатов)  – 60%;</w:t>
            </w:r>
          </w:p>
          <w:p w:rsidR="00972775" w:rsidRPr="00972775" w:rsidRDefault="00972775" w:rsidP="00972775">
            <w:pPr>
              <w:tabs>
                <w:tab w:val="left" w:pos="189"/>
                <w:tab w:val="left" w:pos="318"/>
                <w:tab w:val="left" w:pos="709"/>
              </w:tabs>
              <w:ind w:left="75"/>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w:t>
            </w:r>
            <w:r w:rsidRPr="00972775">
              <w:rPr>
                <w:rFonts w:ascii="Times New Roman" w:eastAsiaTheme="majorEastAsia" w:hAnsi="Times New Roman" w:cs="Times New Roman"/>
                <w:bCs/>
                <w:spacing w:val="-8"/>
                <w:sz w:val="24"/>
                <w:szCs w:val="24"/>
              </w:rPr>
              <w:t>увеличение количества учащихся определи</w:t>
            </w:r>
            <w:r w:rsidRPr="00972775">
              <w:rPr>
                <w:rFonts w:ascii="Times New Roman" w:eastAsiaTheme="majorEastAsia" w:hAnsi="Times New Roman" w:cs="Times New Roman"/>
                <w:bCs/>
                <w:spacing w:val="-8"/>
                <w:sz w:val="24"/>
                <w:szCs w:val="24"/>
              </w:rPr>
              <w:t>в</w:t>
            </w:r>
            <w:r w:rsidRPr="00972775">
              <w:rPr>
                <w:rFonts w:ascii="Times New Roman" w:eastAsiaTheme="majorEastAsia" w:hAnsi="Times New Roman" w:cs="Times New Roman"/>
                <w:bCs/>
                <w:spacing w:val="-8"/>
                <w:sz w:val="24"/>
                <w:szCs w:val="24"/>
              </w:rPr>
              <w:t>ших своё место и роль в сообществе лицеистов - 50%;</w:t>
            </w:r>
          </w:p>
          <w:p w:rsidR="00972775" w:rsidRPr="00624575" w:rsidRDefault="00972775" w:rsidP="00972775">
            <w:pPr>
              <w:tabs>
                <w:tab w:val="left" w:pos="189"/>
                <w:tab w:val="left" w:pos="318"/>
                <w:tab w:val="left" w:pos="709"/>
              </w:tabs>
              <w:ind w:left="7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Theme="majorEastAsia" w:hAnsi="Times New Roman" w:cs="Times New Roman"/>
                <w:bCs/>
                <w:spacing w:val="-8"/>
                <w:sz w:val="24"/>
                <w:szCs w:val="24"/>
              </w:rPr>
              <w:t>-</w:t>
            </w:r>
            <w:r w:rsidRPr="00972775">
              <w:rPr>
                <w:rFonts w:ascii="Times New Roman" w:eastAsiaTheme="majorEastAsia" w:hAnsi="Times New Roman" w:cs="Times New Roman"/>
                <w:bCs/>
                <w:spacing w:val="-8"/>
                <w:sz w:val="24"/>
                <w:szCs w:val="24"/>
              </w:rPr>
              <w:t>увеличение количества учащихся выполня</w:t>
            </w:r>
            <w:r w:rsidRPr="00972775">
              <w:rPr>
                <w:rFonts w:ascii="Times New Roman" w:eastAsiaTheme="majorEastAsia" w:hAnsi="Times New Roman" w:cs="Times New Roman"/>
                <w:bCs/>
                <w:spacing w:val="-8"/>
                <w:sz w:val="24"/>
                <w:szCs w:val="24"/>
              </w:rPr>
              <w:t>ю</w:t>
            </w:r>
            <w:r w:rsidRPr="00972775">
              <w:rPr>
                <w:rFonts w:ascii="Times New Roman" w:eastAsiaTheme="majorEastAsia" w:hAnsi="Times New Roman" w:cs="Times New Roman"/>
                <w:bCs/>
                <w:spacing w:val="-8"/>
                <w:sz w:val="24"/>
                <w:szCs w:val="24"/>
              </w:rPr>
              <w:t>щих правила для уч</w:t>
            </w:r>
            <w:r w:rsidRPr="00972775">
              <w:rPr>
                <w:rFonts w:ascii="Times New Roman" w:eastAsiaTheme="majorEastAsia" w:hAnsi="Times New Roman" w:cs="Times New Roman"/>
                <w:bCs/>
                <w:spacing w:val="-8"/>
                <w:sz w:val="24"/>
                <w:szCs w:val="24"/>
              </w:rPr>
              <w:t>а</w:t>
            </w:r>
            <w:r w:rsidRPr="00972775">
              <w:rPr>
                <w:rFonts w:ascii="Times New Roman" w:eastAsiaTheme="majorEastAsia" w:hAnsi="Times New Roman" w:cs="Times New Roman"/>
                <w:bCs/>
                <w:spacing w:val="-8"/>
                <w:sz w:val="24"/>
                <w:szCs w:val="24"/>
              </w:rPr>
              <w:t>щихся, демонстрир</w:t>
            </w:r>
            <w:r w:rsidRPr="00972775">
              <w:rPr>
                <w:rFonts w:ascii="Times New Roman" w:eastAsiaTheme="majorEastAsia" w:hAnsi="Times New Roman" w:cs="Times New Roman"/>
                <w:bCs/>
                <w:spacing w:val="-8"/>
                <w:sz w:val="24"/>
                <w:szCs w:val="24"/>
              </w:rPr>
              <w:t>у</w:t>
            </w:r>
            <w:r w:rsidRPr="00972775">
              <w:rPr>
                <w:rFonts w:ascii="Times New Roman" w:eastAsiaTheme="majorEastAsia" w:hAnsi="Times New Roman" w:cs="Times New Roman"/>
                <w:bCs/>
                <w:spacing w:val="-8"/>
                <w:sz w:val="24"/>
                <w:szCs w:val="24"/>
              </w:rPr>
              <w:t>ющих самодисциплину - 90%.</w:t>
            </w:r>
          </w:p>
        </w:tc>
      </w:tr>
      <w:tr w:rsidR="00972775" w:rsidRPr="00624575" w:rsidTr="00EE6A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rsidR="00972775" w:rsidRPr="00972775" w:rsidRDefault="00972775" w:rsidP="00972775">
            <w:pPr>
              <w:tabs>
                <w:tab w:val="left" w:pos="189"/>
                <w:tab w:val="left" w:pos="318"/>
                <w:tab w:val="left" w:pos="993"/>
              </w:tabs>
              <w:jc w:val="both"/>
              <w:rPr>
                <w:rFonts w:ascii="Times New Roman" w:hAnsi="Times New Roman" w:cs="Times New Roman"/>
                <w:b w:val="0"/>
                <w:spacing w:val="-8"/>
                <w:sz w:val="24"/>
                <w:szCs w:val="24"/>
              </w:rPr>
            </w:pPr>
            <w:r w:rsidRPr="00972775">
              <w:rPr>
                <w:rFonts w:ascii="Times New Roman" w:hAnsi="Times New Roman" w:cs="Times New Roman"/>
                <w:b w:val="0"/>
                <w:spacing w:val="-8"/>
                <w:sz w:val="24"/>
                <w:szCs w:val="24"/>
              </w:rPr>
              <w:t>Определение критериев и форм возрастных переходов (иници</w:t>
            </w:r>
            <w:r w:rsidRPr="00972775">
              <w:rPr>
                <w:rFonts w:ascii="Times New Roman" w:hAnsi="Times New Roman" w:cs="Times New Roman"/>
                <w:b w:val="0"/>
                <w:spacing w:val="-8"/>
                <w:sz w:val="24"/>
                <w:szCs w:val="24"/>
              </w:rPr>
              <w:t>а</w:t>
            </w:r>
            <w:r w:rsidRPr="00972775">
              <w:rPr>
                <w:rFonts w:ascii="Times New Roman" w:hAnsi="Times New Roman" w:cs="Times New Roman"/>
                <w:b w:val="0"/>
                <w:spacing w:val="-8"/>
                <w:sz w:val="24"/>
                <w:szCs w:val="24"/>
              </w:rPr>
              <w:lastRenderedPageBreak/>
              <w:t>ций).</w:t>
            </w:r>
          </w:p>
          <w:p w:rsidR="00972775" w:rsidRPr="00972775" w:rsidRDefault="00972775" w:rsidP="00972775">
            <w:pPr>
              <w:rPr>
                <w:rFonts w:ascii="Times New Roman" w:hAnsi="Times New Roman" w:cs="Times New Roman"/>
                <w:b w:val="0"/>
                <w:spacing w:val="-8"/>
                <w:sz w:val="24"/>
                <w:szCs w:val="24"/>
              </w:rPr>
            </w:pPr>
          </w:p>
        </w:tc>
        <w:tc>
          <w:tcPr>
            <w:cnfStyle w:val="000010000000" w:firstRow="0" w:lastRow="0" w:firstColumn="0" w:lastColumn="0" w:oddVBand="1" w:evenVBand="0" w:oddHBand="0" w:evenHBand="0" w:firstRowFirstColumn="0" w:firstRowLastColumn="0" w:lastRowFirstColumn="0" w:lastRowLastColumn="0"/>
            <w:tcW w:w="1912" w:type="pct"/>
            <w:vMerge/>
          </w:tcPr>
          <w:p w:rsidR="00972775" w:rsidRPr="00624575" w:rsidRDefault="00972775" w:rsidP="00D23273">
            <w:pPr>
              <w:spacing w:line="360" w:lineRule="auto"/>
              <w:rPr>
                <w:rFonts w:ascii="Times New Roman" w:hAnsi="Times New Roman" w:cs="Times New Roman"/>
                <w:sz w:val="24"/>
                <w:szCs w:val="24"/>
              </w:rPr>
            </w:pPr>
          </w:p>
        </w:tc>
        <w:tc>
          <w:tcPr>
            <w:tcW w:w="1310" w:type="pct"/>
            <w:vMerge/>
          </w:tcPr>
          <w:p w:rsidR="00972775" w:rsidRPr="00624575" w:rsidRDefault="00972775" w:rsidP="00D23273">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972775" w:rsidRPr="00624575" w:rsidTr="00EE6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pct"/>
          </w:tcPr>
          <w:p w:rsidR="00972775" w:rsidRPr="00972775" w:rsidRDefault="00972775" w:rsidP="00972775">
            <w:pPr>
              <w:rPr>
                <w:rFonts w:ascii="Times New Roman" w:hAnsi="Times New Roman" w:cs="Times New Roman"/>
                <w:b w:val="0"/>
                <w:spacing w:val="-8"/>
                <w:sz w:val="24"/>
                <w:szCs w:val="24"/>
              </w:rPr>
            </w:pPr>
            <w:r w:rsidRPr="00972775">
              <w:rPr>
                <w:rFonts w:ascii="Times New Roman" w:hAnsi="Times New Roman" w:cs="Times New Roman"/>
                <w:b w:val="0"/>
                <w:spacing w:val="-8"/>
                <w:sz w:val="24"/>
                <w:szCs w:val="24"/>
              </w:rPr>
              <w:lastRenderedPageBreak/>
              <w:t>Разработка архитектурно-пространственной организации уровней в соответствии с идеей организации возрастных перех</w:t>
            </w:r>
            <w:r w:rsidRPr="00972775">
              <w:rPr>
                <w:rFonts w:ascii="Times New Roman" w:hAnsi="Times New Roman" w:cs="Times New Roman"/>
                <w:b w:val="0"/>
                <w:spacing w:val="-8"/>
                <w:sz w:val="24"/>
                <w:szCs w:val="24"/>
              </w:rPr>
              <w:t>о</w:t>
            </w:r>
            <w:r w:rsidRPr="00972775">
              <w:rPr>
                <w:rFonts w:ascii="Times New Roman" w:hAnsi="Times New Roman" w:cs="Times New Roman"/>
                <w:b w:val="0"/>
                <w:spacing w:val="-8"/>
                <w:sz w:val="24"/>
                <w:szCs w:val="24"/>
              </w:rPr>
              <w:t>дов.</w:t>
            </w:r>
          </w:p>
        </w:tc>
        <w:tc>
          <w:tcPr>
            <w:cnfStyle w:val="000010000000" w:firstRow="0" w:lastRow="0" w:firstColumn="0" w:lastColumn="0" w:oddVBand="1" w:evenVBand="0" w:oddHBand="0" w:evenHBand="0" w:firstRowFirstColumn="0" w:firstRowLastColumn="0" w:lastRowFirstColumn="0" w:lastRowLastColumn="0"/>
            <w:tcW w:w="1912" w:type="pct"/>
            <w:vMerge/>
          </w:tcPr>
          <w:p w:rsidR="00972775" w:rsidRPr="00624575" w:rsidRDefault="00972775" w:rsidP="00D23273">
            <w:pPr>
              <w:spacing w:line="360" w:lineRule="auto"/>
              <w:rPr>
                <w:rFonts w:ascii="Times New Roman" w:hAnsi="Times New Roman" w:cs="Times New Roman"/>
                <w:sz w:val="24"/>
                <w:szCs w:val="24"/>
              </w:rPr>
            </w:pPr>
          </w:p>
        </w:tc>
        <w:tc>
          <w:tcPr>
            <w:tcW w:w="1310" w:type="pct"/>
            <w:vMerge/>
          </w:tcPr>
          <w:p w:rsidR="00972775" w:rsidRPr="00624575" w:rsidRDefault="00972775" w:rsidP="00D2327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972775" w:rsidRPr="00624575" w:rsidTr="00EE6A75">
        <w:trPr>
          <w:cnfStyle w:val="000000010000" w:firstRow="0" w:lastRow="0" w:firstColumn="0" w:lastColumn="0" w:oddVBand="0" w:evenVBand="0" w:oddHBand="0" w:evenHBand="1" w:firstRowFirstColumn="0" w:firstRowLastColumn="0" w:lastRowFirstColumn="0" w:lastRowLastColumn="0"/>
          <w:trHeight w:val="2477"/>
        </w:trPr>
        <w:tc>
          <w:tcPr>
            <w:cnfStyle w:val="001000000000" w:firstRow="0" w:lastRow="0" w:firstColumn="1" w:lastColumn="0" w:oddVBand="0" w:evenVBand="0" w:oddHBand="0" w:evenHBand="0" w:firstRowFirstColumn="0" w:firstRowLastColumn="0" w:lastRowFirstColumn="0" w:lastRowLastColumn="0"/>
            <w:tcW w:w="1778" w:type="pct"/>
          </w:tcPr>
          <w:p w:rsidR="00972775" w:rsidRPr="00972775" w:rsidRDefault="00972775" w:rsidP="00972775">
            <w:pPr>
              <w:tabs>
                <w:tab w:val="left" w:pos="189"/>
                <w:tab w:val="left" w:pos="318"/>
                <w:tab w:val="left" w:pos="993"/>
              </w:tabs>
              <w:jc w:val="both"/>
              <w:rPr>
                <w:rFonts w:ascii="Times New Roman" w:hAnsi="Times New Roman" w:cs="Times New Roman"/>
                <w:b w:val="0"/>
                <w:spacing w:val="-8"/>
                <w:sz w:val="24"/>
                <w:szCs w:val="24"/>
              </w:rPr>
            </w:pPr>
            <w:r w:rsidRPr="00972775">
              <w:rPr>
                <w:rFonts w:ascii="Times New Roman" w:hAnsi="Times New Roman" w:cs="Times New Roman"/>
                <w:b w:val="0"/>
                <w:spacing w:val="-8"/>
                <w:sz w:val="24"/>
                <w:szCs w:val="24"/>
              </w:rPr>
              <w:t>Оформление требований к новым воспитательным формам и инст</w:t>
            </w:r>
            <w:r w:rsidRPr="00972775">
              <w:rPr>
                <w:rFonts w:ascii="Times New Roman" w:hAnsi="Times New Roman" w:cs="Times New Roman"/>
                <w:b w:val="0"/>
                <w:spacing w:val="-8"/>
                <w:sz w:val="24"/>
                <w:szCs w:val="24"/>
              </w:rPr>
              <w:t>и</w:t>
            </w:r>
            <w:r w:rsidRPr="00972775">
              <w:rPr>
                <w:rFonts w:ascii="Times New Roman" w:hAnsi="Times New Roman" w:cs="Times New Roman"/>
                <w:b w:val="0"/>
                <w:spacing w:val="-8"/>
                <w:sz w:val="24"/>
                <w:szCs w:val="24"/>
              </w:rPr>
              <w:t>туциям, отличающих один во</w:t>
            </w:r>
            <w:r w:rsidRPr="00972775">
              <w:rPr>
                <w:rFonts w:ascii="Times New Roman" w:hAnsi="Times New Roman" w:cs="Times New Roman"/>
                <w:b w:val="0"/>
                <w:spacing w:val="-8"/>
                <w:sz w:val="24"/>
                <w:szCs w:val="24"/>
              </w:rPr>
              <w:t>з</w:t>
            </w:r>
            <w:r w:rsidRPr="00972775">
              <w:rPr>
                <w:rFonts w:ascii="Times New Roman" w:hAnsi="Times New Roman" w:cs="Times New Roman"/>
                <w:b w:val="0"/>
                <w:spacing w:val="-8"/>
                <w:sz w:val="24"/>
                <w:szCs w:val="24"/>
              </w:rPr>
              <w:t>раст от другого.</w:t>
            </w:r>
          </w:p>
          <w:p w:rsidR="00972775" w:rsidRPr="00972775" w:rsidRDefault="00972775" w:rsidP="00972775">
            <w:pPr>
              <w:rPr>
                <w:rFonts w:ascii="Times New Roman" w:hAnsi="Times New Roman" w:cs="Times New Roman"/>
                <w:b w:val="0"/>
                <w:spacing w:val="-8"/>
                <w:sz w:val="24"/>
                <w:szCs w:val="24"/>
              </w:rPr>
            </w:pPr>
          </w:p>
        </w:tc>
        <w:tc>
          <w:tcPr>
            <w:cnfStyle w:val="000010000000" w:firstRow="0" w:lastRow="0" w:firstColumn="0" w:lastColumn="0" w:oddVBand="1" w:evenVBand="0" w:oddHBand="0" w:evenHBand="0" w:firstRowFirstColumn="0" w:firstRowLastColumn="0" w:lastRowFirstColumn="0" w:lastRowLastColumn="0"/>
            <w:tcW w:w="1912" w:type="pct"/>
            <w:vMerge/>
          </w:tcPr>
          <w:p w:rsidR="00972775" w:rsidRPr="00624575" w:rsidRDefault="00972775" w:rsidP="00D23273">
            <w:pPr>
              <w:spacing w:line="360" w:lineRule="auto"/>
              <w:rPr>
                <w:rFonts w:ascii="Times New Roman" w:hAnsi="Times New Roman" w:cs="Times New Roman"/>
                <w:sz w:val="24"/>
                <w:szCs w:val="24"/>
              </w:rPr>
            </w:pPr>
          </w:p>
        </w:tc>
        <w:tc>
          <w:tcPr>
            <w:tcW w:w="1310" w:type="pct"/>
            <w:vMerge/>
          </w:tcPr>
          <w:p w:rsidR="00972775" w:rsidRPr="00624575" w:rsidRDefault="00972775" w:rsidP="00D23273">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bl>
    <w:p w:rsidR="0096078A" w:rsidRPr="00624575" w:rsidRDefault="0096078A" w:rsidP="00FC11EC">
      <w:pPr>
        <w:spacing w:after="0" w:line="360" w:lineRule="auto"/>
        <w:ind w:firstLine="709"/>
        <w:jc w:val="both"/>
        <w:rPr>
          <w:rFonts w:ascii="Times New Roman" w:hAnsi="Times New Roman" w:cs="Times New Roman"/>
          <w:sz w:val="24"/>
          <w:szCs w:val="24"/>
        </w:rPr>
      </w:pPr>
    </w:p>
    <w:p w:rsidR="008B735E" w:rsidRPr="008B735E" w:rsidRDefault="008B735E" w:rsidP="00EE6A75">
      <w:pPr>
        <w:spacing w:after="0" w:line="360" w:lineRule="auto"/>
        <w:ind w:firstLine="567"/>
        <w:jc w:val="both"/>
        <w:rPr>
          <w:rFonts w:ascii="Times New Roman" w:eastAsiaTheme="majorEastAsia" w:hAnsi="Times New Roman" w:cs="Times New Roman"/>
          <w:b/>
          <w:bCs/>
          <w:spacing w:val="-8"/>
          <w:sz w:val="24"/>
          <w:szCs w:val="24"/>
        </w:rPr>
      </w:pPr>
      <w:r w:rsidRPr="008B735E">
        <w:rPr>
          <w:rFonts w:ascii="Times New Roman" w:eastAsiaTheme="majorEastAsia" w:hAnsi="Times New Roman" w:cs="Times New Roman"/>
          <w:b/>
          <w:bCs/>
          <w:spacing w:val="-8"/>
          <w:sz w:val="24"/>
          <w:szCs w:val="24"/>
        </w:rPr>
        <w:t>Проект «Лаборатория профессионального самоопределения и самореализации» напра</w:t>
      </w:r>
      <w:r w:rsidRPr="008B735E">
        <w:rPr>
          <w:rFonts w:ascii="Times New Roman" w:eastAsiaTheme="majorEastAsia" w:hAnsi="Times New Roman" w:cs="Times New Roman"/>
          <w:b/>
          <w:bCs/>
          <w:spacing w:val="-8"/>
          <w:sz w:val="24"/>
          <w:szCs w:val="24"/>
        </w:rPr>
        <w:t>в</w:t>
      </w:r>
      <w:r w:rsidRPr="008B735E">
        <w:rPr>
          <w:rFonts w:ascii="Times New Roman" w:eastAsiaTheme="majorEastAsia" w:hAnsi="Times New Roman" w:cs="Times New Roman"/>
          <w:b/>
          <w:bCs/>
          <w:spacing w:val="-8"/>
          <w:sz w:val="24"/>
          <w:szCs w:val="24"/>
        </w:rPr>
        <w:t>ление «</w:t>
      </w:r>
      <w:proofErr w:type="spellStart"/>
      <w:r w:rsidRPr="008B735E">
        <w:rPr>
          <w:rFonts w:ascii="Times New Roman" w:eastAsiaTheme="majorEastAsia" w:hAnsi="Times New Roman" w:cs="Times New Roman"/>
          <w:b/>
          <w:bCs/>
          <w:spacing w:val="-8"/>
          <w:sz w:val="24"/>
          <w:szCs w:val="24"/>
        </w:rPr>
        <w:t>Метапредметный</w:t>
      </w:r>
      <w:proofErr w:type="spellEnd"/>
      <w:r w:rsidRPr="008B735E">
        <w:rPr>
          <w:rFonts w:ascii="Times New Roman" w:eastAsiaTheme="majorEastAsia" w:hAnsi="Times New Roman" w:cs="Times New Roman"/>
          <w:b/>
          <w:bCs/>
          <w:spacing w:val="-8"/>
          <w:sz w:val="24"/>
          <w:szCs w:val="24"/>
        </w:rPr>
        <w:t xml:space="preserve"> проект как механизм становления </w:t>
      </w:r>
      <w:proofErr w:type="spellStart"/>
      <w:r w:rsidRPr="008B735E">
        <w:rPr>
          <w:rFonts w:ascii="Times New Roman" w:eastAsiaTheme="majorEastAsia" w:hAnsi="Times New Roman" w:cs="Times New Roman"/>
          <w:b/>
          <w:bCs/>
          <w:spacing w:val="-8"/>
          <w:sz w:val="24"/>
          <w:szCs w:val="24"/>
        </w:rPr>
        <w:t>метапредметной</w:t>
      </w:r>
      <w:proofErr w:type="spellEnd"/>
      <w:r w:rsidRPr="008B735E">
        <w:rPr>
          <w:rFonts w:ascii="Times New Roman" w:eastAsiaTheme="majorEastAsia" w:hAnsi="Times New Roman" w:cs="Times New Roman"/>
          <w:b/>
          <w:bCs/>
          <w:spacing w:val="-8"/>
          <w:sz w:val="24"/>
          <w:szCs w:val="24"/>
        </w:rPr>
        <w:t xml:space="preserve">  компетенции педагога».</w:t>
      </w:r>
    </w:p>
    <w:p w:rsidR="008B735E" w:rsidRPr="008B735E" w:rsidRDefault="008B735E" w:rsidP="00EE6A75">
      <w:pPr>
        <w:spacing w:after="0" w:line="360" w:lineRule="auto"/>
        <w:ind w:firstLine="567"/>
        <w:jc w:val="both"/>
        <w:rPr>
          <w:rFonts w:ascii="Times New Roman" w:eastAsiaTheme="majorEastAsia" w:hAnsi="Times New Roman" w:cs="Times New Roman"/>
          <w:bCs/>
          <w:spacing w:val="-8"/>
          <w:sz w:val="24"/>
          <w:szCs w:val="24"/>
        </w:rPr>
      </w:pPr>
      <w:r w:rsidRPr="008B735E">
        <w:rPr>
          <w:rFonts w:ascii="Times New Roman" w:eastAsiaTheme="majorEastAsia" w:hAnsi="Times New Roman" w:cs="Times New Roman"/>
          <w:bCs/>
          <w:spacing w:val="-8"/>
          <w:sz w:val="24"/>
          <w:szCs w:val="24"/>
        </w:rPr>
        <w:t xml:space="preserve"> Проект направлен на погружение педагога в надпредметую </w:t>
      </w:r>
      <w:proofErr w:type="spellStart"/>
      <w:r w:rsidRPr="008B735E">
        <w:rPr>
          <w:rFonts w:ascii="Times New Roman" w:eastAsiaTheme="majorEastAsia" w:hAnsi="Times New Roman" w:cs="Times New Roman"/>
          <w:bCs/>
          <w:spacing w:val="-8"/>
          <w:sz w:val="24"/>
          <w:szCs w:val="24"/>
        </w:rPr>
        <w:t>деятельностную</w:t>
      </w:r>
      <w:proofErr w:type="spellEnd"/>
      <w:r w:rsidRPr="008B735E">
        <w:rPr>
          <w:rFonts w:ascii="Times New Roman" w:eastAsiaTheme="majorEastAsia" w:hAnsi="Times New Roman" w:cs="Times New Roman"/>
          <w:bCs/>
          <w:spacing w:val="-8"/>
          <w:sz w:val="24"/>
          <w:szCs w:val="24"/>
        </w:rPr>
        <w:t xml:space="preserve"> среду (</w:t>
      </w:r>
      <w:proofErr w:type="spellStart"/>
      <w:r w:rsidRPr="008B735E">
        <w:rPr>
          <w:rFonts w:ascii="Times New Roman" w:eastAsiaTheme="majorEastAsia" w:hAnsi="Times New Roman" w:cs="Times New Roman"/>
          <w:bCs/>
          <w:spacing w:val="-8"/>
          <w:sz w:val="24"/>
          <w:szCs w:val="24"/>
        </w:rPr>
        <w:t>мет</w:t>
      </w:r>
      <w:r w:rsidRPr="008B735E">
        <w:rPr>
          <w:rFonts w:ascii="Times New Roman" w:eastAsiaTheme="majorEastAsia" w:hAnsi="Times New Roman" w:cs="Times New Roman"/>
          <w:bCs/>
          <w:spacing w:val="-8"/>
          <w:sz w:val="24"/>
          <w:szCs w:val="24"/>
        </w:rPr>
        <w:t>а</w:t>
      </w:r>
      <w:r w:rsidRPr="008B735E">
        <w:rPr>
          <w:rFonts w:ascii="Times New Roman" w:eastAsiaTheme="majorEastAsia" w:hAnsi="Times New Roman" w:cs="Times New Roman"/>
          <w:bCs/>
          <w:spacing w:val="-8"/>
          <w:sz w:val="24"/>
          <w:szCs w:val="24"/>
        </w:rPr>
        <w:t>предметные</w:t>
      </w:r>
      <w:proofErr w:type="spellEnd"/>
      <w:r w:rsidRPr="008B735E">
        <w:rPr>
          <w:rFonts w:ascii="Times New Roman" w:eastAsiaTheme="majorEastAsia" w:hAnsi="Times New Roman" w:cs="Times New Roman"/>
          <w:bCs/>
          <w:spacing w:val="-8"/>
          <w:sz w:val="24"/>
          <w:szCs w:val="24"/>
        </w:rPr>
        <w:t xml:space="preserve"> проекты), обеспечивающую присвоение </w:t>
      </w:r>
      <w:proofErr w:type="spellStart"/>
      <w:r w:rsidRPr="008B735E">
        <w:rPr>
          <w:rFonts w:ascii="Times New Roman" w:eastAsiaTheme="majorEastAsia" w:hAnsi="Times New Roman" w:cs="Times New Roman"/>
          <w:bCs/>
          <w:spacing w:val="-8"/>
          <w:sz w:val="24"/>
          <w:szCs w:val="24"/>
        </w:rPr>
        <w:t>метапредметных</w:t>
      </w:r>
      <w:proofErr w:type="spellEnd"/>
      <w:r w:rsidRPr="008B735E">
        <w:rPr>
          <w:rFonts w:ascii="Times New Roman" w:eastAsiaTheme="majorEastAsia" w:hAnsi="Times New Roman" w:cs="Times New Roman"/>
          <w:bCs/>
          <w:spacing w:val="-8"/>
          <w:sz w:val="24"/>
          <w:szCs w:val="24"/>
        </w:rPr>
        <w:t xml:space="preserve"> результатов учителем.</w:t>
      </w:r>
    </w:p>
    <w:p w:rsidR="008B735E" w:rsidRPr="008B735E" w:rsidRDefault="008B735E" w:rsidP="00EE6A75">
      <w:pPr>
        <w:spacing w:after="0" w:line="360" w:lineRule="auto"/>
        <w:ind w:firstLine="567"/>
        <w:jc w:val="both"/>
        <w:rPr>
          <w:rFonts w:ascii="Times New Roman" w:eastAsiaTheme="majorEastAsia" w:hAnsi="Times New Roman" w:cs="Times New Roman"/>
          <w:bCs/>
          <w:spacing w:val="-8"/>
          <w:sz w:val="24"/>
          <w:szCs w:val="24"/>
        </w:rPr>
      </w:pPr>
      <w:r w:rsidRPr="008B735E">
        <w:rPr>
          <w:rFonts w:ascii="Times New Roman" w:eastAsiaTheme="majorEastAsia" w:hAnsi="Times New Roman" w:cs="Times New Roman"/>
          <w:bCs/>
          <w:spacing w:val="-8"/>
          <w:sz w:val="24"/>
          <w:szCs w:val="24"/>
        </w:rPr>
        <w:t xml:space="preserve">Почему </w:t>
      </w:r>
      <w:proofErr w:type="spellStart"/>
      <w:r w:rsidRPr="008B735E">
        <w:rPr>
          <w:rFonts w:ascii="Times New Roman" w:eastAsiaTheme="majorEastAsia" w:hAnsi="Times New Roman" w:cs="Times New Roman"/>
          <w:bCs/>
          <w:spacing w:val="-8"/>
          <w:sz w:val="24"/>
          <w:szCs w:val="24"/>
        </w:rPr>
        <w:t>метапредметный</w:t>
      </w:r>
      <w:proofErr w:type="spellEnd"/>
      <w:r w:rsidRPr="008B735E">
        <w:rPr>
          <w:rFonts w:ascii="Times New Roman" w:eastAsiaTheme="majorEastAsia" w:hAnsi="Times New Roman" w:cs="Times New Roman"/>
          <w:bCs/>
          <w:spacing w:val="-8"/>
          <w:sz w:val="24"/>
          <w:szCs w:val="24"/>
        </w:rPr>
        <w:t xml:space="preserve"> проект?  </w:t>
      </w:r>
    </w:p>
    <w:p w:rsidR="008B735E" w:rsidRPr="008B735E" w:rsidRDefault="008B735E" w:rsidP="00EE6A75">
      <w:pPr>
        <w:spacing w:after="0" w:line="360" w:lineRule="auto"/>
        <w:ind w:firstLine="567"/>
        <w:jc w:val="both"/>
        <w:rPr>
          <w:rFonts w:ascii="Times New Roman" w:eastAsiaTheme="majorEastAsia" w:hAnsi="Times New Roman" w:cs="Times New Roman"/>
          <w:bCs/>
          <w:spacing w:val="-8"/>
          <w:sz w:val="24"/>
          <w:szCs w:val="24"/>
        </w:rPr>
      </w:pPr>
      <w:r w:rsidRPr="008B735E">
        <w:rPr>
          <w:rFonts w:ascii="Times New Roman" w:eastAsiaTheme="majorEastAsia" w:hAnsi="Times New Roman" w:cs="Times New Roman"/>
          <w:bCs/>
          <w:spacing w:val="-8"/>
          <w:sz w:val="24"/>
          <w:szCs w:val="24"/>
        </w:rPr>
        <w:t xml:space="preserve">Предыдущие приёмы в подготовке учителя, способного к реализации </w:t>
      </w:r>
      <w:proofErr w:type="spellStart"/>
      <w:r w:rsidRPr="008B735E">
        <w:rPr>
          <w:rFonts w:ascii="Times New Roman" w:eastAsiaTheme="majorEastAsia" w:hAnsi="Times New Roman" w:cs="Times New Roman"/>
          <w:bCs/>
          <w:spacing w:val="-8"/>
          <w:sz w:val="24"/>
          <w:szCs w:val="24"/>
        </w:rPr>
        <w:t>метапредметного</w:t>
      </w:r>
      <w:proofErr w:type="spellEnd"/>
      <w:r w:rsidRPr="008B735E">
        <w:rPr>
          <w:rFonts w:ascii="Times New Roman" w:eastAsiaTheme="majorEastAsia" w:hAnsi="Times New Roman" w:cs="Times New Roman"/>
          <w:bCs/>
          <w:spacing w:val="-8"/>
          <w:sz w:val="24"/>
          <w:szCs w:val="24"/>
        </w:rPr>
        <w:t xml:space="preserve"> по</w:t>
      </w:r>
      <w:r w:rsidRPr="008B735E">
        <w:rPr>
          <w:rFonts w:ascii="Times New Roman" w:eastAsiaTheme="majorEastAsia" w:hAnsi="Times New Roman" w:cs="Times New Roman"/>
          <w:bCs/>
          <w:spacing w:val="-8"/>
          <w:sz w:val="24"/>
          <w:szCs w:val="24"/>
        </w:rPr>
        <w:t>д</w:t>
      </w:r>
      <w:r w:rsidRPr="008B735E">
        <w:rPr>
          <w:rFonts w:ascii="Times New Roman" w:eastAsiaTheme="majorEastAsia" w:hAnsi="Times New Roman" w:cs="Times New Roman"/>
          <w:bCs/>
          <w:spacing w:val="-8"/>
          <w:sz w:val="24"/>
          <w:szCs w:val="24"/>
        </w:rPr>
        <w:t xml:space="preserve">хода в условиях Лицея, оказались недостаточны, чтобы обеспечить достижение учащимися </w:t>
      </w:r>
      <w:proofErr w:type="spellStart"/>
      <w:r w:rsidRPr="008B735E">
        <w:rPr>
          <w:rFonts w:ascii="Times New Roman" w:eastAsiaTheme="majorEastAsia" w:hAnsi="Times New Roman" w:cs="Times New Roman"/>
          <w:bCs/>
          <w:spacing w:val="-8"/>
          <w:sz w:val="24"/>
          <w:szCs w:val="24"/>
        </w:rPr>
        <w:t>мет</w:t>
      </w:r>
      <w:r w:rsidRPr="008B735E">
        <w:rPr>
          <w:rFonts w:ascii="Times New Roman" w:eastAsiaTheme="majorEastAsia" w:hAnsi="Times New Roman" w:cs="Times New Roman"/>
          <w:bCs/>
          <w:spacing w:val="-8"/>
          <w:sz w:val="24"/>
          <w:szCs w:val="24"/>
        </w:rPr>
        <w:t>а</w:t>
      </w:r>
      <w:r w:rsidRPr="008B735E">
        <w:rPr>
          <w:rFonts w:ascii="Times New Roman" w:eastAsiaTheme="majorEastAsia" w:hAnsi="Times New Roman" w:cs="Times New Roman"/>
          <w:bCs/>
          <w:spacing w:val="-8"/>
          <w:sz w:val="24"/>
          <w:szCs w:val="24"/>
        </w:rPr>
        <w:t>предметных</w:t>
      </w:r>
      <w:proofErr w:type="spellEnd"/>
      <w:r w:rsidRPr="008B735E">
        <w:rPr>
          <w:rFonts w:ascii="Times New Roman" w:eastAsiaTheme="majorEastAsia" w:hAnsi="Times New Roman" w:cs="Times New Roman"/>
          <w:bCs/>
          <w:spacing w:val="-8"/>
          <w:sz w:val="24"/>
          <w:szCs w:val="24"/>
        </w:rPr>
        <w:t xml:space="preserve"> результатов образования. Чтобы учить новым типам </w:t>
      </w:r>
      <w:proofErr w:type="spellStart"/>
      <w:r w:rsidRPr="008B735E">
        <w:rPr>
          <w:rFonts w:ascii="Times New Roman" w:eastAsiaTheme="majorEastAsia" w:hAnsi="Times New Roman" w:cs="Times New Roman"/>
          <w:bCs/>
          <w:spacing w:val="-8"/>
          <w:sz w:val="24"/>
          <w:szCs w:val="24"/>
        </w:rPr>
        <w:t>мыследеятельности</w:t>
      </w:r>
      <w:proofErr w:type="spellEnd"/>
      <w:r w:rsidRPr="008B735E">
        <w:rPr>
          <w:rFonts w:ascii="Times New Roman" w:eastAsiaTheme="majorEastAsia" w:hAnsi="Times New Roman" w:cs="Times New Roman"/>
          <w:bCs/>
          <w:spacing w:val="-8"/>
          <w:sz w:val="24"/>
          <w:szCs w:val="24"/>
        </w:rPr>
        <w:t>, педагог до</w:t>
      </w:r>
      <w:r w:rsidRPr="008B735E">
        <w:rPr>
          <w:rFonts w:ascii="Times New Roman" w:eastAsiaTheme="majorEastAsia" w:hAnsi="Times New Roman" w:cs="Times New Roman"/>
          <w:bCs/>
          <w:spacing w:val="-8"/>
          <w:sz w:val="24"/>
          <w:szCs w:val="24"/>
        </w:rPr>
        <w:t>л</w:t>
      </w:r>
      <w:r w:rsidRPr="008B735E">
        <w:rPr>
          <w:rFonts w:ascii="Times New Roman" w:eastAsiaTheme="majorEastAsia" w:hAnsi="Times New Roman" w:cs="Times New Roman"/>
          <w:bCs/>
          <w:spacing w:val="-8"/>
          <w:sz w:val="24"/>
          <w:szCs w:val="24"/>
        </w:rPr>
        <w:t xml:space="preserve">жен сам освоить проектирование и исследование. </w:t>
      </w:r>
    </w:p>
    <w:p w:rsidR="008B735E" w:rsidRPr="008B735E" w:rsidRDefault="008B735E" w:rsidP="00EE6A75">
      <w:pPr>
        <w:spacing w:after="0" w:line="360" w:lineRule="auto"/>
        <w:ind w:firstLine="567"/>
        <w:jc w:val="both"/>
        <w:rPr>
          <w:rFonts w:ascii="Times New Roman" w:eastAsiaTheme="majorEastAsia" w:hAnsi="Times New Roman" w:cs="Times New Roman"/>
          <w:bCs/>
          <w:spacing w:val="-8"/>
          <w:sz w:val="24"/>
          <w:szCs w:val="24"/>
        </w:rPr>
      </w:pPr>
      <w:r w:rsidRPr="008B735E">
        <w:rPr>
          <w:rFonts w:ascii="Times New Roman" w:eastAsiaTheme="majorEastAsia" w:hAnsi="Times New Roman" w:cs="Times New Roman"/>
          <w:bCs/>
          <w:spacing w:val="-8"/>
          <w:sz w:val="24"/>
          <w:szCs w:val="24"/>
        </w:rPr>
        <w:t>Проектирование является той деятельностью,  которое  и формирует собственно новое мы</w:t>
      </w:r>
      <w:r w:rsidRPr="008B735E">
        <w:rPr>
          <w:rFonts w:ascii="Times New Roman" w:eastAsiaTheme="majorEastAsia" w:hAnsi="Times New Roman" w:cs="Times New Roman"/>
          <w:bCs/>
          <w:spacing w:val="-8"/>
          <w:sz w:val="24"/>
          <w:szCs w:val="24"/>
        </w:rPr>
        <w:t>ш</w:t>
      </w:r>
      <w:r w:rsidRPr="008B735E">
        <w:rPr>
          <w:rFonts w:ascii="Times New Roman" w:eastAsiaTheme="majorEastAsia" w:hAnsi="Times New Roman" w:cs="Times New Roman"/>
          <w:bCs/>
          <w:spacing w:val="-8"/>
          <w:sz w:val="24"/>
          <w:szCs w:val="24"/>
        </w:rPr>
        <w:t xml:space="preserve">ление, обуславливает развитие многих способностей и личностное продвижение педагога-проектировщика. А </w:t>
      </w:r>
      <w:proofErr w:type="spellStart"/>
      <w:r w:rsidRPr="008B735E">
        <w:rPr>
          <w:rFonts w:ascii="Times New Roman" w:eastAsiaTheme="majorEastAsia" w:hAnsi="Times New Roman" w:cs="Times New Roman"/>
          <w:bCs/>
          <w:spacing w:val="-8"/>
          <w:sz w:val="24"/>
          <w:szCs w:val="24"/>
        </w:rPr>
        <w:t>метапредметный</w:t>
      </w:r>
      <w:proofErr w:type="spellEnd"/>
      <w:r w:rsidRPr="008B735E">
        <w:rPr>
          <w:rFonts w:ascii="Times New Roman" w:eastAsiaTheme="majorEastAsia" w:hAnsi="Times New Roman" w:cs="Times New Roman"/>
          <w:bCs/>
          <w:spacing w:val="-8"/>
          <w:sz w:val="24"/>
          <w:szCs w:val="24"/>
        </w:rPr>
        <w:t xml:space="preserve"> проект  соединяет в себе идею предметности и одновременно </w:t>
      </w:r>
      <w:proofErr w:type="spellStart"/>
      <w:r w:rsidRPr="008B735E">
        <w:rPr>
          <w:rFonts w:ascii="Times New Roman" w:eastAsiaTheme="majorEastAsia" w:hAnsi="Times New Roman" w:cs="Times New Roman"/>
          <w:bCs/>
          <w:spacing w:val="-8"/>
          <w:sz w:val="24"/>
          <w:szCs w:val="24"/>
        </w:rPr>
        <w:t>надпредметности</w:t>
      </w:r>
      <w:proofErr w:type="spellEnd"/>
      <w:r w:rsidRPr="008B735E">
        <w:rPr>
          <w:rFonts w:ascii="Times New Roman" w:eastAsiaTheme="majorEastAsia" w:hAnsi="Times New Roman" w:cs="Times New Roman"/>
          <w:bCs/>
          <w:spacing w:val="-8"/>
          <w:sz w:val="24"/>
          <w:szCs w:val="24"/>
        </w:rPr>
        <w:t xml:space="preserve">,  идею </w:t>
      </w:r>
      <w:proofErr w:type="spellStart"/>
      <w:r w:rsidRPr="008B735E">
        <w:rPr>
          <w:rFonts w:ascii="Times New Roman" w:eastAsiaTheme="majorEastAsia" w:hAnsi="Times New Roman" w:cs="Times New Roman"/>
          <w:bCs/>
          <w:spacing w:val="-8"/>
          <w:sz w:val="24"/>
          <w:szCs w:val="24"/>
        </w:rPr>
        <w:t>рефлексивности</w:t>
      </w:r>
      <w:proofErr w:type="spellEnd"/>
      <w:r w:rsidRPr="008B735E">
        <w:rPr>
          <w:rFonts w:ascii="Times New Roman" w:eastAsiaTheme="majorEastAsia" w:hAnsi="Times New Roman" w:cs="Times New Roman"/>
          <w:bCs/>
          <w:spacing w:val="-8"/>
          <w:sz w:val="24"/>
          <w:szCs w:val="24"/>
        </w:rPr>
        <w:t xml:space="preserve"> по отношению к предметности.</w:t>
      </w:r>
    </w:p>
    <w:p w:rsidR="008B735E" w:rsidRPr="008B735E" w:rsidRDefault="008B735E" w:rsidP="00EE6A75">
      <w:pPr>
        <w:spacing w:after="0" w:line="360" w:lineRule="auto"/>
        <w:ind w:firstLine="567"/>
        <w:jc w:val="both"/>
        <w:rPr>
          <w:rFonts w:ascii="Times New Roman" w:eastAsiaTheme="majorEastAsia" w:hAnsi="Times New Roman" w:cs="Times New Roman"/>
          <w:bCs/>
          <w:spacing w:val="-8"/>
          <w:sz w:val="24"/>
          <w:szCs w:val="24"/>
        </w:rPr>
      </w:pPr>
      <w:r w:rsidRPr="008B735E">
        <w:rPr>
          <w:rFonts w:ascii="Times New Roman" w:eastAsiaTheme="majorEastAsia" w:hAnsi="Times New Roman" w:cs="Times New Roman"/>
          <w:bCs/>
          <w:spacing w:val="-8"/>
          <w:sz w:val="24"/>
          <w:szCs w:val="24"/>
        </w:rPr>
        <w:t xml:space="preserve">Проект ставит своей целью становление </w:t>
      </w:r>
      <w:proofErr w:type="spellStart"/>
      <w:r w:rsidRPr="008B735E">
        <w:rPr>
          <w:rFonts w:ascii="Times New Roman" w:eastAsiaTheme="majorEastAsia" w:hAnsi="Times New Roman" w:cs="Times New Roman"/>
          <w:bCs/>
          <w:spacing w:val="-8"/>
          <w:sz w:val="24"/>
          <w:szCs w:val="24"/>
        </w:rPr>
        <w:t>метапредметной</w:t>
      </w:r>
      <w:proofErr w:type="spellEnd"/>
      <w:r w:rsidRPr="008B735E">
        <w:rPr>
          <w:rFonts w:ascii="Times New Roman" w:eastAsiaTheme="majorEastAsia" w:hAnsi="Times New Roman" w:cs="Times New Roman"/>
          <w:bCs/>
          <w:spacing w:val="-8"/>
          <w:sz w:val="24"/>
          <w:szCs w:val="24"/>
        </w:rPr>
        <w:t xml:space="preserve">  компетенции педагога  как условие повышения </w:t>
      </w:r>
      <w:proofErr w:type="spellStart"/>
      <w:r w:rsidRPr="008B735E">
        <w:rPr>
          <w:rFonts w:ascii="Times New Roman" w:eastAsiaTheme="majorEastAsia" w:hAnsi="Times New Roman" w:cs="Times New Roman"/>
          <w:bCs/>
          <w:spacing w:val="-8"/>
          <w:sz w:val="24"/>
          <w:szCs w:val="24"/>
        </w:rPr>
        <w:t>метапредметных</w:t>
      </w:r>
      <w:proofErr w:type="spellEnd"/>
      <w:r w:rsidRPr="008B735E">
        <w:rPr>
          <w:rFonts w:ascii="Times New Roman" w:eastAsiaTheme="majorEastAsia" w:hAnsi="Times New Roman" w:cs="Times New Roman"/>
          <w:bCs/>
          <w:spacing w:val="-8"/>
          <w:sz w:val="24"/>
          <w:szCs w:val="24"/>
        </w:rPr>
        <w:t xml:space="preserve"> результатов учащихся посредством включения в </w:t>
      </w:r>
      <w:proofErr w:type="spellStart"/>
      <w:r w:rsidRPr="008B735E">
        <w:rPr>
          <w:rFonts w:ascii="Times New Roman" w:eastAsiaTheme="majorEastAsia" w:hAnsi="Times New Roman" w:cs="Times New Roman"/>
          <w:bCs/>
          <w:spacing w:val="-8"/>
          <w:sz w:val="24"/>
          <w:szCs w:val="24"/>
        </w:rPr>
        <w:t>метапредметный</w:t>
      </w:r>
      <w:proofErr w:type="spellEnd"/>
      <w:r w:rsidRPr="008B735E">
        <w:rPr>
          <w:rFonts w:ascii="Times New Roman" w:eastAsiaTheme="majorEastAsia" w:hAnsi="Times New Roman" w:cs="Times New Roman"/>
          <w:bCs/>
          <w:spacing w:val="-8"/>
          <w:sz w:val="24"/>
          <w:szCs w:val="24"/>
        </w:rPr>
        <w:t xml:space="preserve"> пр</w:t>
      </w:r>
      <w:r w:rsidRPr="008B735E">
        <w:rPr>
          <w:rFonts w:ascii="Times New Roman" w:eastAsiaTheme="majorEastAsia" w:hAnsi="Times New Roman" w:cs="Times New Roman"/>
          <w:bCs/>
          <w:spacing w:val="-8"/>
          <w:sz w:val="24"/>
          <w:szCs w:val="24"/>
        </w:rPr>
        <w:t>о</w:t>
      </w:r>
      <w:r w:rsidRPr="008B735E">
        <w:rPr>
          <w:rFonts w:ascii="Times New Roman" w:eastAsiaTheme="majorEastAsia" w:hAnsi="Times New Roman" w:cs="Times New Roman"/>
          <w:bCs/>
          <w:spacing w:val="-8"/>
          <w:sz w:val="24"/>
          <w:szCs w:val="24"/>
        </w:rPr>
        <w:t>ект.</w:t>
      </w:r>
    </w:p>
    <w:p w:rsidR="008B735E" w:rsidRPr="008B735E" w:rsidRDefault="008B735E" w:rsidP="008B735E">
      <w:pPr>
        <w:spacing w:after="0" w:line="240" w:lineRule="auto"/>
        <w:ind w:firstLine="567"/>
        <w:jc w:val="both"/>
        <w:rPr>
          <w:rFonts w:ascii="Times New Roman" w:eastAsiaTheme="majorEastAsia" w:hAnsi="Times New Roman" w:cs="Times New Roman"/>
          <w:bCs/>
          <w:spacing w:val="-8"/>
          <w:sz w:val="24"/>
          <w:szCs w:val="24"/>
        </w:rPr>
      </w:pPr>
    </w:p>
    <w:tbl>
      <w:tblPr>
        <w:tblStyle w:val="-110"/>
        <w:tblW w:w="4945" w:type="pct"/>
        <w:tblLook w:val="04A0" w:firstRow="1" w:lastRow="0" w:firstColumn="1" w:lastColumn="0" w:noHBand="0" w:noVBand="1"/>
      </w:tblPr>
      <w:tblGrid>
        <w:gridCol w:w="2519"/>
        <w:gridCol w:w="4109"/>
        <w:gridCol w:w="3119"/>
      </w:tblGrid>
      <w:tr w:rsidR="00B06E9D" w:rsidRPr="00624575" w:rsidTr="008B735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92" w:type="pct"/>
            <w:vAlign w:val="center"/>
          </w:tcPr>
          <w:p w:rsidR="00B01D39" w:rsidRPr="00624575" w:rsidRDefault="00B01D39" w:rsidP="00FC11EC">
            <w:pPr>
              <w:spacing w:line="360" w:lineRule="auto"/>
              <w:jc w:val="center"/>
              <w:rPr>
                <w:rFonts w:ascii="Times New Roman" w:hAnsi="Times New Roman" w:cs="Times New Roman"/>
                <w:sz w:val="24"/>
                <w:szCs w:val="24"/>
              </w:rPr>
            </w:pPr>
            <w:r w:rsidRPr="00624575">
              <w:rPr>
                <w:rFonts w:ascii="Times New Roman" w:hAnsi="Times New Roman" w:cs="Times New Roman"/>
                <w:sz w:val="24"/>
                <w:szCs w:val="24"/>
              </w:rPr>
              <w:t>Задачи</w:t>
            </w:r>
          </w:p>
        </w:tc>
        <w:tc>
          <w:tcPr>
            <w:tcW w:w="2108" w:type="pct"/>
            <w:vAlign w:val="center"/>
          </w:tcPr>
          <w:p w:rsidR="00B01D39" w:rsidRPr="00624575" w:rsidRDefault="00B01D39" w:rsidP="00FC11E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4575">
              <w:rPr>
                <w:rFonts w:ascii="Times New Roman" w:hAnsi="Times New Roman" w:cs="Times New Roman"/>
                <w:sz w:val="24"/>
                <w:szCs w:val="24"/>
              </w:rPr>
              <w:t>Действия</w:t>
            </w:r>
          </w:p>
        </w:tc>
        <w:tc>
          <w:tcPr>
            <w:tcW w:w="1600" w:type="pct"/>
            <w:vAlign w:val="center"/>
          </w:tcPr>
          <w:p w:rsidR="00B01D39" w:rsidRPr="00624575" w:rsidRDefault="00B01D39" w:rsidP="00FC11E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24575">
              <w:rPr>
                <w:rFonts w:ascii="Times New Roman" w:hAnsi="Times New Roman" w:cs="Times New Roman"/>
                <w:sz w:val="24"/>
                <w:szCs w:val="24"/>
              </w:rPr>
              <w:t xml:space="preserve">Планируемый </w:t>
            </w:r>
            <w:r w:rsidR="00B06E9D" w:rsidRPr="00624575">
              <w:rPr>
                <w:rFonts w:ascii="Times New Roman" w:hAnsi="Times New Roman" w:cs="Times New Roman"/>
                <w:sz w:val="24"/>
                <w:szCs w:val="24"/>
              </w:rPr>
              <w:br/>
            </w:r>
            <w:r w:rsidRPr="00624575">
              <w:rPr>
                <w:rFonts w:ascii="Times New Roman" w:hAnsi="Times New Roman" w:cs="Times New Roman"/>
                <w:sz w:val="24"/>
                <w:szCs w:val="24"/>
              </w:rPr>
              <w:t>результат</w:t>
            </w:r>
          </w:p>
        </w:tc>
      </w:tr>
      <w:tr w:rsidR="008B735E" w:rsidRPr="00624575" w:rsidTr="008B73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92" w:type="pct"/>
            <w:vAlign w:val="center"/>
          </w:tcPr>
          <w:p w:rsidR="008B735E" w:rsidRPr="00624575" w:rsidRDefault="008B735E" w:rsidP="008B735E">
            <w:pPr>
              <w:jc w:val="both"/>
              <w:rPr>
                <w:rFonts w:ascii="Times New Roman" w:hAnsi="Times New Roman" w:cs="Times New Roman"/>
                <w:b w:val="0"/>
                <w:sz w:val="24"/>
                <w:szCs w:val="24"/>
              </w:rPr>
            </w:pPr>
            <w:r w:rsidRPr="00624575">
              <w:rPr>
                <w:rFonts w:ascii="Times New Roman" w:hAnsi="Times New Roman" w:cs="Times New Roman"/>
                <w:b w:val="0"/>
                <w:sz w:val="24"/>
                <w:szCs w:val="24"/>
              </w:rPr>
              <w:t xml:space="preserve"> </w:t>
            </w:r>
            <w:r w:rsidRPr="008B735E">
              <w:rPr>
                <w:rFonts w:ascii="Times New Roman" w:hAnsi="Times New Roman" w:cs="Times New Roman"/>
                <w:b w:val="0"/>
                <w:bCs w:val="0"/>
                <w:spacing w:val="-8"/>
                <w:sz w:val="24"/>
                <w:szCs w:val="24"/>
              </w:rPr>
              <w:t xml:space="preserve">Изучение намерений педагогов к учебно-исследовательской и </w:t>
            </w:r>
            <w:r w:rsidRPr="008B735E">
              <w:rPr>
                <w:rFonts w:ascii="Times New Roman" w:hAnsi="Times New Roman" w:cs="Times New Roman"/>
                <w:b w:val="0"/>
                <w:bCs w:val="0"/>
                <w:spacing w:val="-8"/>
                <w:sz w:val="24"/>
                <w:szCs w:val="24"/>
              </w:rPr>
              <w:lastRenderedPageBreak/>
              <w:t>проектной деятельн</w:t>
            </w:r>
            <w:r w:rsidRPr="008B735E">
              <w:rPr>
                <w:rFonts w:ascii="Times New Roman" w:hAnsi="Times New Roman" w:cs="Times New Roman"/>
                <w:b w:val="0"/>
                <w:bCs w:val="0"/>
                <w:spacing w:val="-8"/>
                <w:sz w:val="24"/>
                <w:szCs w:val="24"/>
              </w:rPr>
              <w:t>о</w:t>
            </w:r>
            <w:r w:rsidRPr="008B735E">
              <w:rPr>
                <w:rFonts w:ascii="Times New Roman" w:hAnsi="Times New Roman" w:cs="Times New Roman"/>
                <w:b w:val="0"/>
                <w:bCs w:val="0"/>
                <w:spacing w:val="-8"/>
                <w:sz w:val="24"/>
                <w:szCs w:val="24"/>
              </w:rPr>
              <w:t>сти.</w:t>
            </w:r>
          </w:p>
        </w:tc>
        <w:tc>
          <w:tcPr>
            <w:tcW w:w="2108" w:type="pct"/>
            <w:vMerge w:val="restart"/>
            <w:vAlign w:val="center"/>
          </w:tcPr>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lastRenderedPageBreak/>
              <w:t>1.С</w:t>
            </w:r>
            <w:r w:rsidRPr="008B735E">
              <w:rPr>
                <w:rFonts w:ascii="Times New Roman" w:eastAsiaTheme="majorEastAsia" w:hAnsi="Times New Roman" w:cs="Times New Roman"/>
                <w:bCs/>
                <w:spacing w:val="-8"/>
                <w:sz w:val="24"/>
                <w:szCs w:val="24"/>
              </w:rPr>
              <w:t>оздан</w:t>
            </w:r>
            <w:r w:rsidR="00EE6A75">
              <w:rPr>
                <w:rFonts w:ascii="Times New Roman" w:eastAsiaTheme="majorEastAsia" w:hAnsi="Times New Roman" w:cs="Times New Roman"/>
                <w:bCs/>
                <w:spacing w:val="-8"/>
                <w:sz w:val="24"/>
                <w:szCs w:val="24"/>
              </w:rPr>
              <w:t>ие</w:t>
            </w:r>
            <w:r w:rsidRPr="008B735E">
              <w:rPr>
                <w:rFonts w:ascii="Times New Roman" w:eastAsiaTheme="majorEastAsia" w:hAnsi="Times New Roman" w:cs="Times New Roman"/>
                <w:bCs/>
                <w:spacing w:val="-8"/>
                <w:sz w:val="24"/>
                <w:szCs w:val="24"/>
              </w:rPr>
              <w:t xml:space="preserve"> команды педагогов, вкл</w:t>
            </w:r>
            <w:r w:rsidRPr="008B735E">
              <w:rPr>
                <w:rFonts w:ascii="Times New Roman" w:eastAsiaTheme="majorEastAsia" w:hAnsi="Times New Roman" w:cs="Times New Roman"/>
                <w:bCs/>
                <w:spacing w:val="-8"/>
                <w:sz w:val="24"/>
                <w:szCs w:val="24"/>
              </w:rPr>
              <w:t>ю</w:t>
            </w:r>
            <w:r w:rsidRPr="008B735E">
              <w:rPr>
                <w:rFonts w:ascii="Times New Roman" w:eastAsiaTheme="majorEastAsia" w:hAnsi="Times New Roman" w:cs="Times New Roman"/>
                <w:bCs/>
                <w:spacing w:val="-8"/>
                <w:sz w:val="24"/>
                <w:szCs w:val="24"/>
              </w:rPr>
              <w:t xml:space="preserve">чившихся в реализацию </w:t>
            </w:r>
            <w:proofErr w:type="spellStart"/>
            <w:r w:rsidRPr="008B735E">
              <w:rPr>
                <w:rFonts w:ascii="Times New Roman" w:eastAsiaTheme="majorEastAsia" w:hAnsi="Times New Roman" w:cs="Times New Roman"/>
                <w:bCs/>
                <w:spacing w:val="-8"/>
                <w:sz w:val="24"/>
                <w:szCs w:val="24"/>
              </w:rPr>
              <w:t>метапредме</w:t>
            </w:r>
            <w:r w:rsidRPr="008B735E">
              <w:rPr>
                <w:rFonts w:ascii="Times New Roman" w:eastAsiaTheme="majorEastAsia" w:hAnsi="Times New Roman" w:cs="Times New Roman"/>
                <w:bCs/>
                <w:spacing w:val="-8"/>
                <w:sz w:val="24"/>
                <w:szCs w:val="24"/>
              </w:rPr>
              <w:t>т</w:t>
            </w:r>
            <w:r w:rsidRPr="008B735E">
              <w:rPr>
                <w:rFonts w:ascii="Times New Roman" w:eastAsiaTheme="majorEastAsia" w:hAnsi="Times New Roman" w:cs="Times New Roman"/>
                <w:bCs/>
                <w:spacing w:val="-8"/>
                <w:sz w:val="24"/>
                <w:szCs w:val="24"/>
              </w:rPr>
              <w:t>ных</w:t>
            </w:r>
            <w:proofErr w:type="spellEnd"/>
            <w:r w:rsidRPr="008B735E">
              <w:rPr>
                <w:rFonts w:ascii="Times New Roman" w:eastAsiaTheme="majorEastAsia" w:hAnsi="Times New Roman" w:cs="Times New Roman"/>
                <w:bCs/>
                <w:spacing w:val="-8"/>
                <w:sz w:val="24"/>
                <w:szCs w:val="24"/>
              </w:rPr>
              <w:t xml:space="preserve"> проек</w:t>
            </w:r>
            <w:r>
              <w:rPr>
                <w:rFonts w:ascii="Times New Roman" w:eastAsiaTheme="majorEastAsia" w:hAnsi="Times New Roman" w:cs="Times New Roman"/>
                <w:bCs/>
                <w:spacing w:val="-8"/>
                <w:sz w:val="24"/>
                <w:szCs w:val="24"/>
              </w:rPr>
              <w:t>тов.</w:t>
            </w:r>
          </w:p>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2.О</w:t>
            </w:r>
            <w:r w:rsidRPr="008B735E">
              <w:rPr>
                <w:rFonts w:ascii="Times New Roman" w:eastAsiaTheme="majorEastAsia" w:hAnsi="Times New Roman" w:cs="Times New Roman"/>
                <w:bCs/>
                <w:spacing w:val="-8"/>
                <w:sz w:val="24"/>
                <w:szCs w:val="24"/>
              </w:rPr>
              <w:t>формлен</w:t>
            </w:r>
            <w:r w:rsidR="00EE6A75">
              <w:rPr>
                <w:rFonts w:ascii="Times New Roman" w:eastAsiaTheme="majorEastAsia" w:hAnsi="Times New Roman" w:cs="Times New Roman"/>
                <w:bCs/>
                <w:spacing w:val="-8"/>
                <w:sz w:val="24"/>
                <w:szCs w:val="24"/>
              </w:rPr>
              <w:t>ие</w:t>
            </w:r>
            <w:r w:rsidRPr="008B735E">
              <w:rPr>
                <w:rFonts w:ascii="Times New Roman" w:eastAsiaTheme="majorEastAsia" w:hAnsi="Times New Roman" w:cs="Times New Roman"/>
                <w:bCs/>
                <w:spacing w:val="-8"/>
                <w:sz w:val="24"/>
                <w:szCs w:val="24"/>
              </w:rPr>
              <w:t xml:space="preserve"> </w:t>
            </w:r>
            <w:proofErr w:type="spellStart"/>
            <w:r w:rsidRPr="008B735E">
              <w:rPr>
                <w:rFonts w:ascii="Times New Roman" w:eastAsiaTheme="majorEastAsia" w:hAnsi="Times New Roman" w:cs="Times New Roman"/>
                <w:bCs/>
                <w:spacing w:val="-8"/>
                <w:sz w:val="24"/>
                <w:szCs w:val="24"/>
              </w:rPr>
              <w:t>метапредметны</w:t>
            </w:r>
            <w:r w:rsidR="00EE6A75">
              <w:rPr>
                <w:rFonts w:ascii="Times New Roman" w:eastAsiaTheme="majorEastAsia" w:hAnsi="Times New Roman" w:cs="Times New Roman"/>
                <w:bCs/>
                <w:spacing w:val="-8"/>
                <w:sz w:val="24"/>
                <w:szCs w:val="24"/>
              </w:rPr>
              <w:t>х</w:t>
            </w:r>
            <w:proofErr w:type="spellEnd"/>
            <w:r w:rsidRPr="008B735E">
              <w:rPr>
                <w:rFonts w:ascii="Times New Roman" w:eastAsiaTheme="majorEastAsia" w:hAnsi="Times New Roman" w:cs="Times New Roman"/>
                <w:bCs/>
                <w:spacing w:val="-8"/>
                <w:sz w:val="24"/>
                <w:szCs w:val="24"/>
              </w:rPr>
              <w:t xml:space="preserve"> про</w:t>
            </w:r>
            <w:r>
              <w:rPr>
                <w:rFonts w:ascii="Times New Roman" w:eastAsiaTheme="majorEastAsia" w:hAnsi="Times New Roman" w:cs="Times New Roman"/>
                <w:bCs/>
                <w:spacing w:val="-8"/>
                <w:sz w:val="24"/>
                <w:szCs w:val="24"/>
              </w:rPr>
              <w:t>е</w:t>
            </w:r>
            <w:r>
              <w:rPr>
                <w:rFonts w:ascii="Times New Roman" w:eastAsiaTheme="majorEastAsia" w:hAnsi="Times New Roman" w:cs="Times New Roman"/>
                <w:bCs/>
                <w:spacing w:val="-8"/>
                <w:sz w:val="24"/>
                <w:szCs w:val="24"/>
              </w:rPr>
              <w:t>к</w:t>
            </w:r>
            <w:r w:rsidR="00EE6A75">
              <w:rPr>
                <w:rFonts w:ascii="Times New Roman" w:eastAsiaTheme="majorEastAsia" w:hAnsi="Times New Roman" w:cs="Times New Roman"/>
                <w:bCs/>
                <w:spacing w:val="-8"/>
                <w:sz w:val="24"/>
                <w:szCs w:val="24"/>
              </w:rPr>
              <w:t>тов в сборник</w:t>
            </w:r>
            <w:r>
              <w:rPr>
                <w:rFonts w:ascii="Times New Roman" w:eastAsiaTheme="majorEastAsia" w:hAnsi="Times New Roman" w:cs="Times New Roman"/>
                <w:bCs/>
                <w:spacing w:val="-8"/>
                <w:sz w:val="24"/>
                <w:szCs w:val="24"/>
              </w:rPr>
              <w:t>.</w:t>
            </w:r>
          </w:p>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3.Р</w:t>
            </w:r>
            <w:r w:rsidRPr="008B735E">
              <w:rPr>
                <w:rFonts w:ascii="Times New Roman" w:eastAsiaTheme="majorEastAsia" w:hAnsi="Times New Roman" w:cs="Times New Roman"/>
                <w:bCs/>
                <w:spacing w:val="-8"/>
                <w:sz w:val="24"/>
                <w:szCs w:val="24"/>
              </w:rPr>
              <w:t>азработ</w:t>
            </w:r>
            <w:r w:rsidR="00EE6A75">
              <w:rPr>
                <w:rFonts w:ascii="Times New Roman" w:eastAsiaTheme="majorEastAsia" w:hAnsi="Times New Roman" w:cs="Times New Roman"/>
                <w:bCs/>
                <w:spacing w:val="-8"/>
                <w:sz w:val="24"/>
                <w:szCs w:val="24"/>
              </w:rPr>
              <w:t>ка карты отслеживания дв</w:t>
            </w:r>
            <w:r w:rsidR="00EE6A75">
              <w:rPr>
                <w:rFonts w:ascii="Times New Roman" w:eastAsiaTheme="majorEastAsia" w:hAnsi="Times New Roman" w:cs="Times New Roman"/>
                <w:bCs/>
                <w:spacing w:val="-8"/>
                <w:sz w:val="24"/>
                <w:szCs w:val="24"/>
              </w:rPr>
              <w:t>и</w:t>
            </w:r>
            <w:r w:rsidR="00EE6A75">
              <w:rPr>
                <w:rFonts w:ascii="Times New Roman" w:eastAsiaTheme="majorEastAsia" w:hAnsi="Times New Roman" w:cs="Times New Roman"/>
                <w:bCs/>
                <w:spacing w:val="-8"/>
                <w:sz w:val="24"/>
                <w:szCs w:val="24"/>
              </w:rPr>
              <w:t xml:space="preserve">жения </w:t>
            </w:r>
            <w:r w:rsidRPr="008B735E">
              <w:rPr>
                <w:rFonts w:ascii="Times New Roman" w:eastAsiaTheme="majorEastAsia" w:hAnsi="Times New Roman" w:cs="Times New Roman"/>
                <w:bCs/>
                <w:spacing w:val="-8"/>
                <w:sz w:val="24"/>
                <w:szCs w:val="24"/>
              </w:rPr>
              <w:t>педа</w:t>
            </w:r>
            <w:r w:rsidR="00EE6A75">
              <w:rPr>
                <w:rFonts w:ascii="Times New Roman" w:eastAsiaTheme="majorEastAsia" w:hAnsi="Times New Roman" w:cs="Times New Roman"/>
                <w:bCs/>
                <w:spacing w:val="-8"/>
                <w:sz w:val="24"/>
                <w:szCs w:val="24"/>
              </w:rPr>
              <w:t xml:space="preserve">гога в </w:t>
            </w:r>
            <w:r w:rsidRPr="008B735E">
              <w:rPr>
                <w:rFonts w:ascii="Times New Roman" w:eastAsiaTheme="majorEastAsia" w:hAnsi="Times New Roman" w:cs="Times New Roman"/>
                <w:bCs/>
                <w:spacing w:val="-8"/>
                <w:sz w:val="24"/>
                <w:szCs w:val="24"/>
              </w:rPr>
              <w:t xml:space="preserve">освоении учебно-исследовательской и </w:t>
            </w:r>
            <w:r>
              <w:rPr>
                <w:rFonts w:ascii="Times New Roman" w:eastAsiaTheme="majorEastAsia" w:hAnsi="Times New Roman" w:cs="Times New Roman"/>
                <w:bCs/>
                <w:spacing w:val="-8"/>
                <w:sz w:val="24"/>
                <w:szCs w:val="24"/>
              </w:rPr>
              <w:t>проектной де</w:t>
            </w:r>
            <w:r>
              <w:rPr>
                <w:rFonts w:ascii="Times New Roman" w:eastAsiaTheme="majorEastAsia" w:hAnsi="Times New Roman" w:cs="Times New Roman"/>
                <w:bCs/>
                <w:spacing w:val="-8"/>
                <w:sz w:val="24"/>
                <w:szCs w:val="24"/>
              </w:rPr>
              <w:t>я</w:t>
            </w:r>
            <w:r>
              <w:rPr>
                <w:rFonts w:ascii="Times New Roman" w:eastAsiaTheme="majorEastAsia" w:hAnsi="Times New Roman" w:cs="Times New Roman"/>
                <w:bCs/>
                <w:spacing w:val="-8"/>
                <w:sz w:val="24"/>
                <w:szCs w:val="24"/>
              </w:rPr>
              <w:t>тельности.</w:t>
            </w:r>
          </w:p>
          <w:p w:rsid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p>
          <w:p w:rsidR="008B735E" w:rsidRP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8"/>
                <w:sz w:val="24"/>
                <w:szCs w:val="24"/>
              </w:rPr>
            </w:pPr>
            <w:r>
              <w:rPr>
                <w:rFonts w:ascii="Times New Roman" w:eastAsiaTheme="majorEastAsia" w:hAnsi="Times New Roman" w:cs="Times New Roman"/>
                <w:bCs/>
                <w:spacing w:val="-8"/>
                <w:sz w:val="24"/>
                <w:szCs w:val="24"/>
              </w:rPr>
              <w:t>4.Ор</w:t>
            </w:r>
            <w:r w:rsidRPr="008B735E">
              <w:rPr>
                <w:rFonts w:ascii="Times New Roman" w:eastAsiaTheme="majorEastAsia" w:hAnsi="Times New Roman" w:cs="Times New Roman"/>
                <w:bCs/>
                <w:spacing w:val="-8"/>
                <w:sz w:val="24"/>
                <w:szCs w:val="24"/>
              </w:rPr>
              <w:t>ганиз</w:t>
            </w:r>
            <w:r w:rsidR="00EE6A75">
              <w:rPr>
                <w:rFonts w:ascii="Times New Roman" w:eastAsiaTheme="majorEastAsia" w:hAnsi="Times New Roman" w:cs="Times New Roman"/>
                <w:bCs/>
                <w:spacing w:val="-8"/>
                <w:sz w:val="24"/>
                <w:szCs w:val="24"/>
              </w:rPr>
              <w:t>ация</w:t>
            </w:r>
            <w:r w:rsidRPr="008B735E">
              <w:rPr>
                <w:rFonts w:ascii="Times New Roman" w:eastAsiaTheme="majorEastAsia" w:hAnsi="Times New Roman" w:cs="Times New Roman"/>
                <w:bCs/>
                <w:spacing w:val="-8"/>
                <w:sz w:val="24"/>
                <w:szCs w:val="24"/>
              </w:rPr>
              <w:t xml:space="preserve"> мониторинг</w:t>
            </w:r>
            <w:r w:rsidR="00EE6A75">
              <w:rPr>
                <w:rFonts w:ascii="Times New Roman" w:eastAsiaTheme="majorEastAsia" w:hAnsi="Times New Roman" w:cs="Times New Roman"/>
                <w:bCs/>
                <w:spacing w:val="-8"/>
                <w:sz w:val="24"/>
                <w:szCs w:val="24"/>
              </w:rPr>
              <w:t>а</w:t>
            </w:r>
            <w:r w:rsidRPr="008B735E">
              <w:rPr>
                <w:rFonts w:ascii="Times New Roman" w:eastAsiaTheme="majorEastAsia" w:hAnsi="Times New Roman" w:cs="Times New Roman"/>
                <w:bCs/>
                <w:spacing w:val="-8"/>
                <w:sz w:val="24"/>
                <w:szCs w:val="24"/>
              </w:rPr>
              <w:t xml:space="preserve"> эффекти</w:t>
            </w:r>
            <w:r w:rsidRPr="008B735E">
              <w:rPr>
                <w:rFonts w:ascii="Times New Roman" w:eastAsiaTheme="majorEastAsia" w:hAnsi="Times New Roman" w:cs="Times New Roman"/>
                <w:bCs/>
                <w:spacing w:val="-8"/>
                <w:sz w:val="24"/>
                <w:szCs w:val="24"/>
              </w:rPr>
              <w:t>в</w:t>
            </w:r>
            <w:r w:rsidRPr="008B735E">
              <w:rPr>
                <w:rFonts w:ascii="Times New Roman" w:eastAsiaTheme="majorEastAsia" w:hAnsi="Times New Roman" w:cs="Times New Roman"/>
                <w:bCs/>
                <w:spacing w:val="-8"/>
                <w:sz w:val="24"/>
                <w:szCs w:val="24"/>
              </w:rPr>
              <w:t>ности данного проекта.</w:t>
            </w:r>
          </w:p>
          <w:p w:rsidR="008B735E" w:rsidRPr="00624575" w:rsidRDefault="008B735E" w:rsidP="00FC11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600" w:type="pct"/>
            <w:vMerge w:val="restart"/>
            <w:vAlign w:val="center"/>
          </w:tcPr>
          <w:p w:rsidR="008B735E" w:rsidRP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10"/>
                <w:sz w:val="24"/>
                <w:szCs w:val="24"/>
              </w:rPr>
            </w:pPr>
            <w:r w:rsidRPr="008B735E">
              <w:rPr>
                <w:rFonts w:ascii="Times New Roman" w:eastAsiaTheme="majorEastAsia" w:hAnsi="Times New Roman" w:cs="Times New Roman"/>
                <w:bCs/>
                <w:spacing w:val="-8"/>
                <w:sz w:val="24"/>
                <w:szCs w:val="24"/>
              </w:rPr>
              <w:lastRenderedPageBreak/>
              <w:t>-</w:t>
            </w:r>
            <w:r w:rsidRPr="008B735E">
              <w:rPr>
                <w:rFonts w:ascii="Times New Roman" w:eastAsiaTheme="majorEastAsia" w:hAnsi="Times New Roman" w:cs="Times New Roman"/>
                <w:bCs/>
                <w:spacing w:val="-10"/>
                <w:sz w:val="24"/>
                <w:szCs w:val="24"/>
              </w:rPr>
              <w:t>увеличение количества пед</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 xml:space="preserve">гогов, демонстрирующих </w:t>
            </w:r>
            <w:proofErr w:type="spellStart"/>
            <w:r w:rsidRPr="008B735E">
              <w:rPr>
                <w:rFonts w:ascii="Times New Roman" w:eastAsiaTheme="majorEastAsia" w:hAnsi="Times New Roman" w:cs="Times New Roman"/>
                <w:bCs/>
                <w:spacing w:val="-10"/>
                <w:sz w:val="24"/>
                <w:szCs w:val="24"/>
              </w:rPr>
              <w:t>м</w:t>
            </w:r>
            <w:r w:rsidRPr="008B735E">
              <w:rPr>
                <w:rFonts w:ascii="Times New Roman" w:eastAsiaTheme="majorEastAsia" w:hAnsi="Times New Roman" w:cs="Times New Roman"/>
                <w:bCs/>
                <w:spacing w:val="-10"/>
                <w:sz w:val="24"/>
                <w:szCs w:val="24"/>
              </w:rPr>
              <w:t>е</w:t>
            </w:r>
            <w:r w:rsidRPr="008B735E">
              <w:rPr>
                <w:rFonts w:ascii="Times New Roman" w:eastAsiaTheme="majorEastAsia" w:hAnsi="Times New Roman" w:cs="Times New Roman"/>
                <w:bCs/>
                <w:spacing w:val="-10"/>
                <w:sz w:val="24"/>
                <w:szCs w:val="24"/>
              </w:rPr>
              <w:t>тапредметные</w:t>
            </w:r>
            <w:proofErr w:type="spellEnd"/>
            <w:r w:rsidRPr="008B735E">
              <w:rPr>
                <w:rFonts w:ascii="Times New Roman" w:eastAsiaTheme="majorEastAsia" w:hAnsi="Times New Roman" w:cs="Times New Roman"/>
                <w:bCs/>
                <w:spacing w:val="-10"/>
                <w:sz w:val="24"/>
                <w:szCs w:val="24"/>
              </w:rPr>
              <w:t xml:space="preserve"> результаты </w:t>
            </w:r>
            <w:r w:rsidRPr="008B735E">
              <w:rPr>
                <w:rFonts w:ascii="Times New Roman" w:eastAsiaTheme="majorEastAsia" w:hAnsi="Times New Roman" w:cs="Times New Roman"/>
                <w:bCs/>
                <w:spacing w:val="-10"/>
                <w:sz w:val="24"/>
                <w:szCs w:val="24"/>
              </w:rPr>
              <w:lastRenderedPageBreak/>
              <w:t>(способность к анализу пед</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гогических ситуаций, форм</w:t>
            </w:r>
            <w:r w:rsidRPr="008B735E">
              <w:rPr>
                <w:rFonts w:ascii="Times New Roman" w:eastAsiaTheme="majorEastAsia" w:hAnsi="Times New Roman" w:cs="Times New Roman"/>
                <w:bCs/>
                <w:spacing w:val="-10"/>
                <w:sz w:val="24"/>
                <w:szCs w:val="24"/>
              </w:rPr>
              <w:t>у</w:t>
            </w:r>
            <w:r w:rsidRPr="008B735E">
              <w:rPr>
                <w:rFonts w:ascii="Times New Roman" w:eastAsiaTheme="majorEastAsia" w:hAnsi="Times New Roman" w:cs="Times New Roman"/>
                <w:bCs/>
                <w:spacing w:val="-10"/>
                <w:sz w:val="24"/>
                <w:szCs w:val="24"/>
              </w:rPr>
              <w:t>лированию задач, обоснов</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нию способов их решения и рефлексии)  –  60%;</w:t>
            </w:r>
          </w:p>
          <w:p w:rsidR="008B735E" w:rsidRP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10"/>
                <w:sz w:val="24"/>
                <w:szCs w:val="24"/>
              </w:rPr>
            </w:pPr>
            <w:r w:rsidRPr="008B735E">
              <w:rPr>
                <w:rFonts w:ascii="Times New Roman" w:eastAsiaTheme="majorEastAsia" w:hAnsi="Times New Roman" w:cs="Times New Roman"/>
                <w:bCs/>
                <w:spacing w:val="-10"/>
                <w:sz w:val="24"/>
                <w:szCs w:val="24"/>
              </w:rPr>
              <w:t xml:space="preserve"> -увеличение количества пед</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гогов, определивших своё м</w:t>
            </w:r>
            <w:r w:rsidRPr="008B735E">
              <w:rPr>
                <w:rFonts w:ascii="Times New Roman" w:eastAsiaTheme="majorEastAsia" w:hAnsi="Times New Roman" w:cs="Times New Roman"/>
                <w:bCs/>
                <w:spacing w:val="-10"/>
                <w:sz w:val="24"/>
                <w:szCs w:val="24"/>
              </w:rPr>
              <w:t>е</w:t>
            </w:r>
            <w:r w:rsidRPr="008B735E">
              <w:rPr>
                <w:rFonts w:ascii="Times New Roman" w:eastAsiaTheme="majorEastAsia" w:hAnsi="Times New Roman" w:cs="Times New Roman"/>
                <w:bCs/>
                <w:spacing w:val="-10"/>
                <w:sz w:val="24"/>
                <w:szCs w:val="24"/>
              </w:rPr>
              <w:t>сто и роль в сообществе лиц</w:t>
            </w:r>
            <w:r w:rsidRPr="008B735E">
              <w:rPr>
                <w:rFonts w:ascii="Times New Roman" w:eastAsiaTheme="majorEastAsia" w:hAnsi="Times New Roman" w:cs="Times New Roman"/>
                <w:bCs/>
                <w:spacing w:val="-10"/>
                <w:sz w:val="24"/>
                <w:szCs w:val="24"/>
              </w:rPr>
              <w:t>е</w:t>
            </w:r>
            <w:r w:rsidRPr="008B735E">
              <w:rPr>
                <w:rFonts w:ascii="Times New Roman" w:eastAsiaTheme="majorEastAsia" w:hAnsi="Times New Roman" w:cs="Times New Roman"/>
                <w:bCs/>
                <w:spacing w:val="-10"/>
                <w:sz w:val="24"/>
                <w:szCs w:val="24"/>
              </w:rPr>
              <w:t>истов - 90%;</w:t>
            </w:r>
          </w:p>
          <w:p w:rsidR="008B735E" w:rsidRPr="008B735E"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bCs/>
                <w:spacing w:val="-10"/>
                <w:sz w:val="24"/>
                <w:szCs w:val="24"/>
              </w:rPr>
            </w:pPr>
            <w:r w:rsidRPr="008B735E">
              <w:rPr>
                <w:rFonts w:ascii="Times New Roman" w:eastAsiaTheme="majorEastAsia" w:hAnsi="Times New Roman" w:cs="Times New Roman"/>
                <w:bCs/>
                <w:spacing w:val="-10"/>
                <w:sz w:val="24"/>
                <w:szCs w:val="24"/>
              </w:rPr>
              <w:t xml:space="preserve"> -увеличение количества пед</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гогов, демонстрирующих и</w:t>
            </w:r>
            <w:r w:rsidRPr="008B735E">
              <w:rPr>
                <w:rFonts w:ascii="Times New Roman" w:eastAsiaTheme="majorEastAsia" w:hAnsi="Times New Roman" w:cs="Times New Roman"/>
                <w:bCs/>
                <w:spacing w:val="-10"/>
                <w:sz w:val="24"/>
                <w:szCs w:val="24"/>
              </w:rPr>
              <w:t>с</w:t>
            </w:r>
            <w:r w:rsidRPr="008B735E">
              <w:rPr>
                <w:rFonts w:ascii="Times New Roman" w:eastAsiaTheme="majorEastAsia" w:hAnsi="Times New Roman" w:cs="Times New Roman"/>
                <w:bCs/>
                <w:spacing w:val="-10"/>
                <w:sz w:val="24"/>
                <w:szCs w:val="24"/>
              </w:rPr>
              <w:t>следовательские способности  - 60%;</w:t>
            </w:r>
          </w:p>
          <w:p w:rsidR="008B735E" w:rsidRPr="00624575" w:rsidRDefault="008B735E" w:rsidP="008B735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B735E">
              <w:rPr>
                <w:rFonts w:ascii="Times New Roman" w:eastAsiaTheme="majorEastAsia" w:hAnsi="Times New Roman" w:cs="Times New Roman"/>
                <w:bCs/>
                <w:spacing w:val="-10"/>
                <w:sz w:val="24"/>
                <w:szCs w:val="24"/>
              </w:rPr>
              <w:t>-увеличится количество пед</w:t>
            </w:r>
            <w:r w:rsidRPr="008B735E">
              <w:rPr>
                <w:rFonts w:ascii="Times New Roman" w:eastAsiaTheme="majorEastAsia" w:hAnsi="Times New Roman" w:cs="Times New Roman"/>
                <w:bCs/>
                <w:spacing w:val="-10"/>
                <w:sz w:val="24"/>
                <w:szCs w:val="24"/>
              </w:rPr>
              <w:t>а</w:t>
            </w:r>
            <w:r w:rsidRPr="008B735E">
              <w:rPr>
                <w:rFonts w:ascii="Times New Roman" w:eastAsiaTheme="majorEastAsia" w:hAnsi="Times New Roman" w:cs="Times New Roman"/>
                <w:bCs/>
                <w:spacing w:val="-10"/>
                <w:sz w:val="24"/>
                <w:szCs w:val="24"/>
              </w:rPr>
              <w:t>гогов, мотивированных</w:t>
            </w:r>
            <w:r w:rsidRPr="008B735E">
              <w:rPr>
                <w:rFonts w:ascii="Times New Roman" w:eastAsiaTheme="majorEastAsia" w:hAnsi="Times New Roman" w:cs="Times New Roman"/>
                <w:bCs/>
                <w:spacing w:val="-8"/>
                <w:sz w:val="24"/>
                <w:szCs w:val="24"/>
              </w:rPr>
              <w:t xml:space="preserve"> на и</w:t>
            </w:r>
            <w:r w:rsidRPr="008B735E">
              <w:rPr>
                <w:rFonts w:ascii="Times New Roman" w:eastAsiaTheme="majorEastAsia" w:hAnsi="Times New Roman" w:cs="Times New Roman"/>
                <w:bCs/>
                <w:spacing w:val="-8"/>
                <w:sz w:val="24"/>
                <w:szCs w:val="24"/>
              </w:rPr>
              <w:t>н</w:t>
            </w:r>
            <w:r w:rsidRPr="008B735E">
              <w:rPr>
                <w:rFonts w:ascii="Times New Roman" w:eastAsiaTheme="majorEastAsia" w:hAnsi="Times New Roman" w:cs="Times New Roman"/>
                <w:bCs/>
                <w:spacing w:val="-8"/>
                <w:sz w:val="24"/>
                <w:szCs w:val="24"/>
              </w:rPr>
              <w:t>новационную деятельность.</w:t>
            </w:r>
          </w:p>
        </w:tc>
      </w:tr>
      <w:tr w:rsidR="008B735E" w:rsidRPr="00624575" w:rsidTr="008B735E">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92" w:type="pct"/>
            <w:vAlign w:val="center"/>
          </w:tcPr>
          <w:p w:rsidR="008B735E" w:rsidRPr="00624575" w:rsidRDefault="008B735E" w:rsidP="008B735E">
            <w:pPr>
              <w:jc w:val="both"/>
              <w:rPr>
                <w:rFonts w:ascii="Times New Roman" w:hAnsi="Times New Roman" w:cs="Times New Roman"/>
                <w:b w:val="0"/>
                <w:sz w:val="24"/>
                <w:szCs w:val="24"/>
              </w:rPr>
            </w:pPr>
            <w:r w:rsidRPr="008B735E">
              <w:rPr>
                <w:rFonts w:ascii="Times New Roman" w:hAnsi="Times New Roman" w:cs="Times New Roman"/>
                <w:b w:val="0"/>
                <w:bCs w:val="0"/>
                <w:spacing w:val="-8"/>
                <w:sz w:val="24"/>
                <w:szCs w:val="24"/>
              </w:rPr>
              <w:lastRenderedPageBreak/>
              <w:t>Выявление затрудн</w:t>
            </w:r>
            <w:r w:rsidRPr="008B735E">
              <w:rPr>
                <w:rFonts w:ascii="Times New Roman" w:hAnsi="Times New Roman" w:cs="Times New Roman"/>
                <w:b w:val="0"/>
                <w:bCs w:val="0"/>
                <w:spacing w:val="-8"/>
                <w:sz w:val="24"/>
                <w:szCs w:val="24"/>
              </w:rPr>
              <w:t>е</w:t>
            </w:r>
            <w:r w:rsidRPr="008B735E">
              <w:rPr>
                <w:rFonts w:ascii="Times New Roman" w:hAnsi="Times New Roman" w:cs="Times New Roman"/>
                <w:b w:val="0"/>
                <w:bCs w:val="0"/>
                <w:spacing w:val="-8"/>
                <w:sz w:val="24"/>
                <w:szCs w:val="24"/>
              </w:rPr>
              <w:t>ний педагога в ос</w:t>
            </w:r>
            <w:r w:rsidRPr="008B735E">
              <w:rPr>
                <w:rFonts w:ascii="Times New Roman" w:hAnsi="Times New Roman" w:cs="Times New Roman"/>
                <w:b w:val="0"/>
                <w:bCs w:val="0"/>
                <w:spacing w:val="-8"/>
                <w:sz w:val="24"/>
                <w:szCs w:val="24"/>
              </w:rPr>
              <w:t>у</w:t>
            </w:r>
            <w:r w:rsidRPr="008B735E">
              <w:rPr>
                <w:rFonts w:ascii="Times New Roman" w:hAnsi="Times New Roman" w:cs="Times New Roman"/>
                <w:b w:val="0"/>
                <w:bCs w:val="0"/>
                <w:spacing w:val="-8"/>
                <w:sz w:val="24"/>
                <w:szCs w:val="24"/>
              </w:rPr>
              <w:t>ществлении учебно-исследовательской и проектной деятельн</w:t>
            </w:r>
            <w:r w:rsidRPr="008B735E">
              <w:rPr>
                <w:rFonts w:ascii="Times New Roman" w:hAnsi="Times New Roman" w:cs="Times New Roman"/>
                <w:b w:val="0"/>
                <w:bCs w:val="0"/>
                <w:spacing w:val="-8"/>
                <w:sz w:val="24"/>
                <w:szCs w:val="24"/>
              </w:rPr>
              <w:t>о</w:t>
            </w:r>
            <w:r w:rsidRPr="008B735E">
              <w:rPr>
                <w:rFonts w:ascii="Times New Roman" w:hAnsi="Times New Roman" w:cs="Times New Roman"/>
                <w:b w:val="0"/>
                <w:bCs w:val="0"/>
                <w:spacing w:val="-8"/>
                <w:sz w:val="24"/>
                <w:szCs w:val="24"/>
              </w:rPr>
              <w:t>сти.</w:t>
            </w:r>
          </w:p>
        </w:tc>
        <w:tc>
          <w:tcPr>
            <w:tcW w:w="2108" w:type="pct"/>
            <w:vMerge/>
            <w:vAlign w:val="center"/>
          </w:tcPr>
          <w:p w:rsidR="008B735E" w:rsidRPr="00624575" w:rsidRDefault="008B735E" w:rsidP="00FC11E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600" w:type="pct"/>
            <w:vMerge/>
            <w:vAlign w:val="center"/>
          </w:tcPr>
          <w:p w:rsidR="008B735E" w:rsidRPr="00624575" w:rsidRDefault="008B735E" w:rsidP="00FC11EC">
            <w:pPr>
              <w:spacing w:line="360" w:lineRule="auto"/>
              <w:ind w:right="113"/>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B735E" w:rsidRPr="00624575" w:rsidTr="008B73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92" w:type="pct"/>
            <w:vAlign w:val="center"/>
          </w:tcPr>
          <w:p w:rsidR="008B735E" w:rsidRPr="00624575" w:rsidRDefault="008B735E" w:rsidP="008B735E">
            <w:pPr>
              <w:jc w:val="both"/>
              <w:rPr>
                <w:rFonts w:ascii="Times New Roman" w:hAnsi="Times New Roman" w:cs="Times New Roman"/>
                <w:b w:val="0"/>
                <w:sz w:val="24"/>
                <w:szCs w:val="24"/>
              </w:rPr>
            </w:pPr>
            <w:r w:rsidRPr="008B735E">
              <w:rPr>
                <w:rFonts w:ascii="Times New Roman" w:hAnsi="Times New Roman" w:cs="Times New Roman"/>
                <w:b w:val="0"/>
                <w:bCs w:val="0"/>
                <w:spacing w:val="-8"/>
                <w:sz w:val="24"/>
                <w:szCs w:val="24"/>
              </w:rPr>
              <w:t xml:space="preserve">Разработка </w:t>
            </w:r>
            <w:proofErr w:type="spellStart"/>
            <w:r w:rsidRPr="008B735E">
              <w:rPr>
                <w:rFonts w:ascii="Times New Roman" w:hAnsi="Times New Roman" w:cs="Times New Roman"/>
                <w:b w:val="0"/>
                <w:bCs w:val="0"/>
                <w:spacing w:val="-8"/>
                <w:sz w:val="24"/>
                <w:szCs w:val="24"/>
              </w:rPr>
              <w:t>метапре</w:t>
            </w:r>
            <w:r w:rsidRPr="008B735E">
              <w:rPr>
                <w:rFonts w:ascii="Times New Roman" w:hAnsi="Times New Roman" w:cs="Times New Roman"/>
                <w:b w:val="0"/>
                <w:bCs w:val="0"/>
                <w:spacing w:val="-8"/>
                <w:sz w:val="24"/>
                <w:szCs w:val="24"/>
              </w:rPr>
              <w:t>д</w:t>
            </w:r>
            <w:r w:rsidRPr="008B735E">
              <w:rPr>
                <w:rFonts w:ascii="Times New Roman" w:hAnsi="Times New Roman" w:cs="Times New Roman"/>
                <w:b w:val="0"/>
                <w:bCs w:val="0"/>
                <w:spacing w:val="-8"/>
                <w:sz w:val="24"/>
                <w:szCs w:val="24"/>
              </w:rPr>
              <w:t>метных</w:t>
            </w:r>
            <w:proofErr w:type="spellEnd"/>
            <w:r w:rsidRPr="008B735E">
              <w:rPr>
                <w:rFonts w:ascii="Times New Roman" w:hAnsi="Times New Roman" w:cs="Times New Roman"/>
                <w:b w:val="0"/>
                <w:bCs w:val="0"/>
                <w:spacing w:val="-8"/>
                <w:sz w:val="24"/>
                <w:szCs w:val="24"/>
              </w:rPr>
              <w:t xml:space="preserve"> проектов и их реализация.</w:t>
            </w:r>
          </w:p>
        </w:tc>
        <w:tc>
          <w:tcPr>
            <w:tcW w:w="2108" w:type="pct"/>
            <w:vMerge/>
            <w:vAlign w:val="center"/>
          </w:tcPr>
          <w:p w:rsidR="008B735E" w:rsidRPr="00624575" w:rsidRDefault="008B735E" w:rsidP="00FC11EC">
            <w:pPr>
              <w:pStyle w:val="TableContents"/>
              <w:snapToGrid w:val="0"/>
              <w:spacing w:before="0" w:after="0" w:line="36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1600" w:type="pct"/>
            <w:vMerge/>
            <w:vAlign w:val="center"/>
          </w:tcPr>
          <w:p w:rsidR="008B735E" w:rsidRPr="00624575" w:rsidRDefault="008B735E" w:rsidP="00FC11EC">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B735E" w:rsidRPr="00624575" w:rsidTr="008B735E">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92" w:type="pct"/>
            <w:vAlign w:val="center"/>
          </w:tcPr>
          <w:p w:rsidR="008B735E" w:rsidRPr="00624575" w:rsidRDefault="008B735E" w:rsidP="008B735E">
            <w:pPr>
              <w:snapToGrid w:val="0"/>
              <w:rPr>
                <w:rFonts w:ascii="Times New Roman" w:hAnsi="Times New Roman" w:cs="Times New Roman"/>
                <w:b w:val="0"/>
                <w:sz w:val="24"/>
                <w:szCs w:val="24"/>
              </w:rPr>
            </w:pPr>
            <w:r w:rsidRPr="008B735E">
              <w:rPr>
                <w:rFonts w:ascii="Times New Roman" w:hAnsi="Times New Roman" w:cs="Times New Roman"/>
                <w:b w:val="0"/>
                <w:bCs w:val="0"/>
                <w:spacing w:val="-8"/>
                <w:sz w:val="24"/>
                <w:szCs w:val="24"/>
              </w:rPr>
              <w:t xml:space="preserve">Создание «портфеля» </w:t>
            </w:r>
            <w:proofErr w:type="spellStart"/>
            <w:r w:rsidRPr="008B735E">
              <w:rPr>
                <w:rFonts w:ascii="Times New Roman" w:hAnsi="Times New Roman" w:cs="Times New Roman"/>
                <w:b w:val="0"/>
                <w:bCs w:val="0"/>
                <w:spacing w:val="-8"/>
                <w:sz w:val="24"/>
                <w:szCs w:val="24"/>
              </w:rPr>
              <w:t>метапредметных</w:t>
            </w:r>
            <w:proofErr w:type="spellEnd"/>
            <w:r w:rsidRPr="008B735E">
              <w:rPr>
                <w:rFonts w:ascii="Times New Roman" w:hAnsi="Times New Roman" w:cs="Times New Roman"/>
                <w:b w:val="0"/>
                <w:bCs w:val="0"/>
                <w:spacing w:val="-8"/>
                <w:sz w:val="24"/>
                <w:szCs w:val="24"/>
              </w:rPr>
              <w:t xml:space="preserve"> пр</w:t>
            </w:r>
            <w:r w:rsidRPr="008B735E">
              <w:rPr>
                <w:rFonts w:ascii="Times New Roman" w:hAnsi="Times New Roman" w:cs="Times New Roman"/>
                <w:b w:val="0"/>
                <w:bCs w:val="0"/>
                <w:spacing w:val="-8"/>
                <w:sz w:val="24"/>
                <w:szCs w:val="24"/>
              </w:rPr>
              <w:t>о</w:t>
            </w:r>
            <w:r w:rsidRPr="008B735E">
              <w:rPr>
                <w:rFonts w:ascii="Times New Roman" w:hAnsi="Times New Roman" w:cs="Times New Roman"/>
                <w:b w:val="0"/>
                <w:bCs w:val="0"/>
                <w:spacing w:val="-8"/>
                <w:sz w:val="24"/>
                <w:szCs w:val="24"/>
              </w:rPr>
              <w:t>ектов</w:t>
            </w:r>
          </w:p>
        </w:tc>
        <w:tc>
          <w:tcPr>
            <w:tcW w:w="2108" w:type="pct"/>
            <w:vMerge/>
            <w:vAlign w:val="center"/>
          </w:tcPr>
          <w:p w:rsidR="008B735E" w:rsidRPr="00624575" w:rsidRDefault="008B735E" w:rsidP="00FC11EC">
            <w:pPr>
              <w:pStyle w:val="TableContents"/>
              <w:snapToGrid w:val="0"/>
              <w:spacing w:before="0" w:after="0" w:line="360" w:lineRule="auto"/>
              <w:ind w:firstLine="0"/>
              <w:cnfStyle w:val="000000010000" w:firstRow="0" w:lastRow="0" w:firstColumn="0" w:lastColumn="0" w:oddVBand="0" w:evenVBand="0" w:oddHBand="0" w:evenHBand="1" w:firstRowFirstColumn="0" w:firstRowLastColumn="0" w:lastRowFirstColumn="0" w:lastRowLastColumn="0"/>
              <w:rPr>
                <w:sz w:val="24"/>
                <w:szCs w:val="24"/>
              </w:rPr>
            </w:pPr>
          </w:p>
        </w:tc>
        <w:tc>
          <w:tcPr>
            <w:tcW w:w="1600" w:type="pct"/>
            <w:vMerge/>
            <w:vAlign w:val="center"/>
          </w:tcPr>
          <w:p w:rsidR="008B735E" w:rsidRPr="00624575" w:rsidRDefault="008B735E" w:rsidP="00FC11EC">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bl>
    <w:p w:rsidR="007B0ADE" w:rsidRPr="00624575" w:rsidRDefault="007B0ADE" w:rsidP="00FC11EC">
      <w:pPr>
        <w:spacing w:line="360" w:lineRule="auto"/>
        <w:jc w:val="center"/>
        <w:rPr>
          <w:rFonts w:ascii="Times New Roman" w:hAnsi="Times New Roman" w:cs="Times New Roman"/>
          <w:b/>
          <w:sz w:val="24"/>
          <w:szCs w:val="24"/>
        </w:rPr>
        <w:sectPr w:rsidR="007B0ADE" w:rsidRPr="00624575" w:rsidSect="008B735E">
          <w:pgSz w:w="11906" w:h="16838" w:code="9"/>
          <w:pgMar w:top="1134" w:right="566" w:bottom="1134" w:left="1701" w:header="709" w:footer="709" w:gutter="0"/>
          <w:cols w:space="708"/>
          <w:docGrid w:linePitch="360"/>
        </w:sectPr>
      </w:pPr>
    </w:p>
    <w:p w:rsidR="00AF64BF" w:rsidRPr="00624575" w:rsidRDefault="00AF64BF" w:rsidP="001D2082">
      <w:pPr>
        <w:pStyle w:val="3"/>
        <w:ind w:left="360"/>
        <w:jc w:val="center"/>
        <w:rPr>
          <w:color w:val="000000" w:themeColor="text1"/>
        </w:rPr>
      </w:pPr>
      <w:bookmarkStart w:id="6" w:name="_Toc372125101"/>
      <w:r w:rsidRPr="00624575">
        <w:rPr>
          <w:color w:val="000000" w:themeColor="text1"/>
        </w:rPr>
        <w:lastRenderedPageBreak/>
        <w:t xml:space="preserve">Радел 5. </w:t>
      </w:r>
      <w:r w:rsidR="00B51849" w:rsidRPr="00624575">
        <w:rPr>
          <w:color w:val="000000" w:themeColor="text1"/>
        </w:rPr>
        <w:t>Управление Программой</w:t>
      </w:r>
      <w:bookmarkEnd w:id="6"/>
    </w:p>
    <w:p w:rsidR="00D147B6" w:rsidRDefault="00D147B6" w:rsidP="00FC11EC">
      <w:pPr>
        <w:tabs>
          <w:tab w:val="left" w:pos="142"/>
          <w:tab w:val="left" w:pos="851"/>
          <w:tab w:val="left" w:pos="993"/>
        </w:tabs>
        <w:spacing w:after="0" w:line="360" w:lineRule="auto"/>
        <w:jc w:val="both"/>
        <w:rPr>
          <w:rFonts w:ascii="Times New Roman" w:hAnsi="Times New Roman" w:cs="Times New Roman"/>
          <w:sz w:val="24"/>
          <w:szCs w:val="24"/>
        </w:rPr>
      </w:pPr>
    </w:p>
    <w:p w:rsidR="00533236" w:rsidRPr="00624575" w:rsidRDefault="00533236" w:rsidP="00FC11EC">
      <w:pPr>
        <w:tabs>
          <w:tab w:val="left" w:pos="142"/>
          <w:tab w:val="left" w:pos="851"/>
          <w:tab w:val="left" w:pos="993"/>
        </w:tabs>
        <w:spacing w:after="0" w:line="360" w:lineRule="auto"/>
        <w:jc w:val="both"/>
        <w:rPr>
          <w:rFonts w:ascii="Times New Roman" w:hAnsi="Times New Roman" w:cs="Times New Roman"/>
          <w:sz w:val="24"/>
          <w:szCs w:val="24"/>
        </w:rPr>
      </w:pPr>
      <w:r w:rsidRPr="00624575">
        <w:rPr>
          <w:rFonts w:ascii="Times New Roman" w:hAnsi="Times New Roman" w:cs="Times New Roman"/>
          <w:sz w:val="24"/>
          <w:szCs w:val="24"/>
        </w:rPr>
        <w:t>Для оптимизации управления Программой созданы службы сопровождения:</w:t>
      </w:r>
    </w:p>
    <w:p w:rsidR="00533236" w:rsidRPr="00624575" w:rsidRDefault="00533236" w:rsidP="00FC11EC">
      <w:pPr>
        <w:pStyle w:val="afc"/>
        <w:numPr>
          <w:ilvl w:val="0"/>
          <w:numId w:val="22"/>
        </w:numPr>
        <w:tabs>
          <w:tab w:val="left" w:pos="142"/>
          <w:tab w:val="left" w:pos="851"/>
          <w:tab w:val="left" w:pos="993"/>
        </w:tabs>
        <w:spacing w:after="0" w:line="360" w:lineRule="auto"/>
        <w:jc w:val="both"/>
        <w:rPr>
          <w:rFonts w:ascii="Times New Roman" w:hAnsi="Times New Roman" w:cs="Times New Roman"/>
          <w:sz w:val="24"/>
          <w:szCs w:val="24"/>
        </w:rPr>
      </w:pPr>
      <w:r w:rsidRPr="00624575">
        <w:rPr>
          <w:rFonts w:ascii="Times New Roman" w:hAnsi="Times New Roman" w:cs="Times New Roman"/>
          <w:sz w:val="24"/>
          <w:szCs w:val="24"/>
        </w:rPr>
        <w:t>Мониторинговая</w:t>
      </w:r>
    </w:p>
    <w:p w:rsidR="00533236" w:rsidRPr="00624575" w:rsidRDefault="00533236" w:rsidP="00FC11EC">
      <w:pPr>
        <w:pStyle w:val="afc"/>
        <w:numPr>
          <w:ilvl w:val="0"/>
          <w:numId w:val="22"/>
        </w:numPr>
        <w:tabs>
          <w:tab w:val="left" w:pos="142"/>
          <w:tab w:val="left" w:pos="851"/>
          <w:tab w:val="left" w:pos="993"/>
        </w:tabs>
        <w:spacing w:after="0" w:line="360" w:lineRule="auto"/>
        <w:jc w:val="both"/>
        <w:rPr>
          <w:rFonts w:ascii="Times New Roman" w:hAnsi="Times New Roman" w:cs="Times New Roman"/>
          <w:sz w:val="24"/>
          <w:szCs w:val="24"/>
        </w:rPr>
      </w:pPr>
      <w:r w:rsidRPr="00624575">
        <w:rPr>
          <w:rFonts w:ascii="Times New Roman" w:hAnsi="Times New Roman" w:cs="Times New Roman"/>
          <w:sz w:val="24"/>
          <w:szCs w:val="24"/>
        </w:rPr>
        <w:t>Методическая</w:t>
      </w:r>
    </w:p>
    <w:p w:rsidR="00533236" w:rsidRPr="00624575" w:rsidRDefault="00533236" w:rsidP="00FC11EC">
      <w:pPr>
        <w:pStyle w:val="afc"/>
        <w:numPr>
          <w:ilvl w:val="0"/>
          <w:numId w:val="22"/>
        </w:numPr>
        <w:tabs>
          <w:tab w:val="left" w:pos="142"/>
          <w:tab w:val="left" w:pos="851"/>
          <w:tab w:val="left" w:pos="993"/>
        </w:tabs>
        <w:spacing w:after="0" w:line="360" w:lineRule="auto"/>
        <w:jc w:val="both"/>
        <w:rPr>
          <w:rFonts w:ascii="Times New Roman" w:hAnsi="Times New Roman" w:cs="Times New Roman"/>
          <w:sz w:val="24"/>
          <w:szCs w:val="24"/>
        </w:rPr>
      </w:pPr>
      <w:r w:rsidRPr="00624575">
        <w:rPr>
          <w:rFonts w:ascii="Times New Roman" w:hAnsi="Times New Roman" w:cs="Times New Roman"/>
          <w:sz w:val="24"/>
          <w:szCs w:val="24"/>
        </w:rPr>
        <w:t>Информационная</w:t>
      </w:r>
    </w:p>
    <w:p w:rsidR="00533236" w:rsidRPr="00624575" w:rsidRDefault="00533236" w:rsidP="00FC11EC">
      <w:pPr>
        <w:tabs>
          <w:tab w:val="left" w:pos="142"/>
          <w:tab w:val="left" w:pos="851"/>
          <w:tab w:val="left" w:pos="993"/>
        </w:tabs>
        <w:spacing w:after="0" w:line="360" w:lineRule="auto"/>
        <w:jc w:val="both"/>
        <w:rPr>
          <w:rFonts w:ascii="Times New Roman" w:hAnsi="Times New Roman" w:cs="Times New Roman"/>
          <w:sz w:val="24"/>
          <w:szCs w:val="24"/>
        </w:rPr>
      </w:pPr>
      <w:r w:rsidRPr="00624575">
        <w:rPr>
          <w:rFonts w:ascii="Times New Roman" w:hAnsi="Times New Roman" w:cs="Times New Roman"/>
          <w:sz w:val="24"/>
          <w:szCs w:val="24"/>
        </w:rPr>
        <w:t>Деятельность всех служб согласовывает координационный совет, в который входит по одному представителю от каждой службы.</w:t>
      </w:r>
    </w:p>
    <w:p w:rsidR="00533236" w:rsidRPr="00624575" w:rsidRDefault="00533236" w:rsidP="00FC11EC">
      <w:pPr>
        <w:tabs>
          <w:tab w:val="left" w:pos="142"/>
          <w:tab w:val="left" w:pos="851"/>
          <w:tab w:val="left" w:pos="993"/>
        </w:tabs>
        <w:spacing w:after="0" w:line="360" w:lineRule="auto"/>
        <w:jc w:val="both"/>
        <w:rPr>
          <w:rFonts w:ascii="Times New Roman" w:hAnsi="Times New Roman" w:cs="Times New Roman"/>
          <w:sz w:val="24"/>
          <w:szCs w:val="24"/>
        </w:rPr>
      </w:pPr>
    </w:p>
    <w:p w:rsidR="00533236" w:rsidRPr="00624575" w:rsidRDefault="00533236" w:rsidP="00FC11EC">
      <w:pPr>
        <w:spacing w:line="360" w:lineRule="auto"/>
        <w:rPr>
          <w:rFonts w:ascii="Times New Roman" w:hAnsi="Times New Roman" w:cs="Times New Roman"/>
          <w:sz w:val="24"/>
          <w:szCs w:val="24"/>
        </w:rPr>
      </w:pPr>
      <w:r w:rsidRPr="00624575">
        <w:rPr>
          <w:rFonts w:ascii="Times New Roman" w:hAnsi="Times New Roman" w:cs="Times New Roman"/>
          <w:noProof/>
          <w:sz w:val="24"/>
          <w:szCs w:val="24"/>
        </w:rPr>
        <w:drawing>
          <wp:inline distT="0" distB="0" distL="0" distR="0">
            <wp:extent cx="6096000" cy="923925"/>
            <wp:effectExtent l="76200" t="57150" r="76200" b="85725"/>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533236" w:rsidRPr="00624575" w:rsidRDefault="00533236" w:rsidP="00FC11EC">
      <w:pPr>
        <w:spacing w:line="360" w:lineRule="auto"/>
        <w:rPr>
          <w:rFonts w:ascii="Times New Roman" w:hAnsi="Times New Roman" w:cs="Times New Roman"/>
          <w:sz w:val="24"/>
          <w:szCs w:val="24"/>
        </w:rPr>
        <w:sectPr w:rsidR="00533236" w:rsidRPr="00624575" w:rsidSect="001C2070">
          <w:pgSz w:w="11906" w:h="16838" w:code="9"/>
          <w:pgMar w:top="1134" w:right="850" w:bottom="1134" w:left="1701" w:header="709" w:footer="709" w:gutter="0"/>
          <w:cols w:space="708"/>
          <w:docGrid w:linePitch="360"/>
        </w:sectPr>
      </w:pPr>
    </w:p>
    <w:p w:rsidR="00533236" w:rsidRPr="00624575" w:rsidRDefault="00533236" w:rsidP="00FC11EC">
      <w:pPr>
        <w:spacing w:line="360" w:lineRule="auto"/>
        <w:ind w:left="142" w:right="95"/>
        <w:rPr>
          <w:rFonts w:ascii="Times New Roman" w:hAnsi="Times New Roman" w:cs="Times New Roman"/>
          <w:sz w:val="24"/>
          <w:szCs w:val="24"/>
        </w:rPr>
      </w:pPr>
      <w:r w:rsidRPr="00624575">
        <w:rPr>
          <w:rFonts w:ascii="Times New Roman" w:hAnsi="Times New Roman" w:cs="Times New Roman"/>
          <w:noProof/>
          <w:sz w:val="24"/>
          <w:szCs w:val="24"/>
        </w:rPr>
        <w:lastRenderedPageBreak/>
        <w:drawing>
          <wp:inline distT="0" distB="0" distL="0" distR="0">
            <wp:extent cx="1940379" cy="3336966"/>
            <wp:effectExtent l="0" t="19050" r="3175" b="15875"/>
            <wp:docPr id="9"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7B0ADE" w:rsidRPr="00624575" w:rsidRDefault="00533236" w:rsidP="00FC11EC">
      <w:pPr>
        <w:spacing w:line="360" w:lineRule="auto"/>
        <w:ind w:right="-47"/>
        <w:rPr>
          <w:rFonts w:ascii="Times New Roman" w:hAnsi="Times New Roman" w:cs="Times New Roman"/>
          <w:sz w:val="24"/>
          <w:szCs w:val="24"/>
        </w:rPr>
        <w:sectPr w:rsidR="007B0ADE" w:rsidRPr="00624575" w:rsidSect="001C2070">
          <w:type w:val="continuous"/>
          <w:pgSz w:w="11906" w:h="16838" w:code="9"/>
          <w:pgMar w:top="1134" w:right="707" w:bottom="1134" w:left="993" w:header="708" w:footer="708" w:gutter="0"/>
          <w:cols w:num="3" w:space="213"/>
          <w:docGrid w:linePitch="360"/>
        </w:sectPr>
      </w:pPr>
      <w:r w:rsidRPr="00624575">
        <w:rPr>
          <w:rFonts w:ascii="Times New Roman" w:hAnsi="Times New Roman" w:cs="Times New Roman"/>
          <w:noProof/>
          <w:sz w:val="24"/>
          <w:szCs w:val="24"/>
        </w:rPr>
        <w:lastRenderedPageBreak/>
        <w:drawing>
          <wp:inline distT="0" distB="0" distL="0" distR="0">
            <wp:extent cx="2163191" cy="3438144"/>
            <wp:effectExtent l="0" t="19050" r="8890" b="0"/>
            <wp:docPr id="8"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sidRPr="00624575">
        <w:rPr>
          <w:rFonts w:ascii="Times New Roman" w:hAnsi="Times New Roman" w:cs="Times New Roman"/>
          <w:sz w:val="24"/>
          <w:szCs w:val="24"/>
        </w:rPr>
        <w:br w:type="column"/>
      </w:r>
      <w:r w:rsidRPr="00624575">
        <w:rPr>
          <w:rFonts w:ascii="Times New Roman" w:hAnsi="Times New Roman" w:cs="Times New Roman"/>
          <w:noProof/>
          <w:sz w:val="24"/>
          <w:szCs w:val="24"/>
        </w:rPr>
        <w:lastRenderedPageBreak/>
        <w:drawing>
          <wp:inline distT="0" distB="0" distL="0" distR="0">
            <wp:extent cx="2209800" cy="3324225"/>
            <wp:effectExtent l="0" t="0" r="38100" b="9525"/>
            <wp:docPr id="1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7B0ADE" w:rsidRPr="00624575" w:rsidRDefault="007B0ADE" w:rsidP="00FC11EC">
      <w:pPr>
        <w:spacing w:line="360" w:lineRule="auto"/>
        <w:rPr>
          <w:rFonts w:ascii="Times New Roman" w:hAnsi="Times New Roman" w:cs="Times New Roman"/>
          <w:sz w:val="24"/>
          <w:szCs w:val="24"/>
        </w:rPr>
        <w:sectPr w:rsidR="007B0ADE" w:rsidRPr="00624575" w:rsidSect="001C2070">
          <w:type w:val="continuous"/>
          <w:pgSz w:w="11906" w:h="16838" w:code="9"/>
          <w:pgMar w:top="1134" w:right="707" w:bottom="1134" w:left="993" w:header="708" w:footer="708" w:gutter="0"/>
          <w:cols w:space="213"/>
          <w:docGrid w:linePitch="360"/>
        </w:sectPr>
      </w:pPr>
    </w:p>
    <w:p w:rsidR="00C824D9" w:rsidRPr="00624575" w:rsidRDefault="00C824D9" w:rsidP="00FC11EC">
      <w:pPr>
        <w:pStyle w:val="af3"/>
        <w:spacing w:before="0" w:after="0" w:line="360" w:lineRule="auto"/>
        <w:ind w:firstLine="709"/>
        <w:jc w:val="both"/>
        <w:rPr>
          <w:sz w:val="24"/>
          <w:szCs w:val="24"/>
        </w:rPr>
      </w:pPr>
      <w:r w:rsidRPr="00624575">
        <w:rPr>
          <w:sz w:val="24"/>
          <w:szCs w:val="24"/>
        </w:rPr>
        <w:lastRenderedPageBreak/>
        <w:t>Реализация Программы развития сопровождается ведением ежегодной аналитической о</w:t>
      </w:r>
      <w:r w:rsidRPr="00624575">
        <w:rPr>
          <w:sz w:val="24"/>
          <w:szCs w:val="24"/>
        </w:rPr>
        <w:t>т</w:t>
      </w:r>
      <w:r w:rsidRPr="00624575">
        <w:rPr>
          <w:sz w:val="24"/>
          <w:szCs w:val="24"/>
        </w:rPr>
        <w:t>чётности. Программа системы оценки качества образовательных результатов лицея, отражает об</w:t>
      </w:r>
      <w:r w:rsidRPr="00624575">
        <w:rPr>
          <w:sz w:val="24"/>
          <w:szCs w:val="24"/>
        </w:rPr>
        <w:t>ъ</w:t>
      </w:r>
      <w:r w:rsidRPr="00624575">
        <w:rPr>
          <w:sz w:val="24"/>
          <w:szCs w:val="24"/>
        </w:rPr>
        <w:t>ективные показатели изменений в работе лицея в отношении к предыдущим годам и позволяет в целом оценить влияние Программы развития на развитие лицея.</w:t>
      </w:r>
    </w:p>
    <w:p w:rsidR="00C824D9" w:rsidRPr="00624575" w:rsidRDefault="00C824D9" w:rsidP="00FC11EC">
      <w:pPr>
        <w:pStyle w:val="af3"/>
        <w:spacing w:before="0" w:after="0" w:line="360" w:lineRule="auto"/>
        <w:ind w:firstLine="709"/>
        <w:jc w:val="both"/>
        <w:rPr>
          <w:sz w:val="24"/>
          <w:szCs w:val="24"/>
        </w:rPr>
      </w:pPr>
    </w:p>
    <w:p w:rsidR="00C824D9" w:rsidRPr="00624575" w:rsidRDefault="00C824D9" w:rsidP="00FC11EC">
      <w:pPr>
        <w:pStyle w:val="af3"/>
        <w:spacing w:before="0" w:after="0" w:line="360" w:lineRule="auto"/>
        <w:ind w:firstLine="709"/>
        <w:jc w:val="both"/>
        <w:rPr>
          <w:sz w:val="24"/>
          <w:szCs w:val="24"/>
        </w:rPr>
        <w:sectPr w:rsidR="00C824D9" w:rsidRPr="00624575" w:rsidSect="001C2070">
          <w:type w:val="continuous"/>
          <w:pgSz w:w="11906" w:h="16838" w:code="9"/>
          <w:pgMar w:top="1134" w:right="707" w:bottom="1134" w:left="993" w:header="708" w:footer="708" w:gutter="0"/>
          <w:cols w:space="213"/>
          <w:docGrid w:linePitch="360"/>
        </w:sectPr>
      </w:pPr>
    </w:p>
    <w:p w:rsidR="006A36B5" w:rsidRPr="00624575" w:rsidRDefault="00D23273" w:rsidP="001D2082">
      <w:pPr>
        <w:pStyle w:val="3"/>
        <w:ind w:left="360"/>
        <w:jc w:val="center"/>
        <w:rPr>
          <w:color w:val="000000" w:themeColor="text1"/>
        </w:rPr>
      </w:pPr>
      <w:bookmarkStart w:id="7" w:name="_Toc372125102"/>
      <w:r w:rsidRPr="00624575">
        <w:rPr>
          <w:color w:val="000000" w:themeColor="text1"/>
        </w:rPr>
        <w:lastRenderedPageBreak/>
        <w:t xml:space="preserve">Раздел 6. </w:t>
      </w:r>
      <w:r w:rsidR="00DF4560" w:rsidRPr="00624575">
        <w:rPr>
          <w:color w:val="000000" w:themeColor="text1"/>
        </w:rPr>
        <w:t>Конечный результат</w:t>
      </w:r>
      <w:bookmarkEnd w:id="7"/>
    </w:p>
    <w:p w:rsidR="00A0322A" w:rsidRPr="00624575" w:rsidRDefault="00A0322A" w:rsidP="00311B8D">
      <w:pPr>
        <w:tabs>
          <w:tab w:val="left" w:pos="142"/>
          <w:tab w:val="left" w:pos="851"/>
          <w:tab w:val="left" w:pos="993"/>
        </w:tabs>
        <w:spacing w:after="0" w:line="360" w:lineRule="auto"/>
        <w:jc w:val="both"/>
        <w:rPr>
          <w:rStyle w:val="afd"/>
          <w:rFonts w:ascii="Times New Roman" w:hAnsi="Times New Roman" w:cs="Times New Roman"/>
          <w:sz w:val="24"/>
          <w:szCs w:val="24"/>
        </w:rPr>
      </w:pPr>
      <w:r w:rsidRPr="00624575">
        <w:rPr>
          <w:rStyle w:val="afd"/>
          <w:rFonts w:ascii="Times New Roman" w:hAnsi="Times New Roman" w:cs="Times New Roman"/>
          <w:sz w:val="24"/>
          <w:szCs w:val="24"/>
        </w:rPr>
        <w:t>Модел</w:t>
      </w:r>
      <w:r w:rsidR="00DF4560" w:rsidRPr="00624575">
        <w:rPr>
          <w:rStyle w:val="afd"/>
          <w:rFonts w:ascii="Times New Roman" w:hAnsi="Times New Roman" w:cs="Times New Roman"/>
          <w:sz w:val="24"/>
          <w:szCs w:val="24"/>
        </w:rPr>
        <w:t>ь</w:t>
      </w:r>
      <w:r w:rsidRPr="00624575">
        <w:rPr>
          <w:rStyle w:val="afd"/>
          <w:rFonts w:ascii="Times New Roman" w:hAnsi="Times New Roman" w:cs="Times New Roman"/>
          <w:sz w:val="24"/>
          <w:szCs w:val="24"/>
        </w:rPr>
        <w:t xml:space="preserve"> образовательного пространства </w:t>
      </w:r>
    </w:p>
    <w:p w:rsidR="00345B8D" w:rsidRPr="00624575" w:rsidRDefault="00636C37" w:rsidP="00FC11EC">
      <w:pPr>
        <w:tabs>
          <w:tab w:val="left" w:pos="142"/>
          <w:tab w:val="left" w:pos="851"/>
          <w:tab w:val="left" w:pos="993"/>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group id="_x0000_s1191" style="position:absolute;left:0;text-align:left;margin-left:-20.1pt;margin-top:20.2pt;width:498.9pt;height:327.6pt;z-index:-251630592" coordorigin="1183,1580" coordsize="10068,6618" wrapcoords="1974 -66 1490 0 521 659 521 988 335 1449 112 2041 0 2634 -37 3029 -37 18900 261 19954 261 20020 819 21007 857 21534 5437 21929 10726 21929 11023 21929 16274 21929 20743 21534 20743 21007 21339 19954 21600 18900 21637 3095 21451 2041 21153 1251 21079 724 20073 0 19589 -66 1974 -66">
            <v:group id="_x0000_s1192" style="position:absolute;left:6647;top:3258;width:4604;height:3553" coordorigin="6286,11035" coordsize="5148,3590">
              <v:rect id="_x0000_s1193" style="position:absolute;left:6286;top:11035;width:5148;height:452" fillcolor="white [3201]" strokecolor="#95b3d7 [1940]" strokeweight="1pt">
                <v:fill color2="#b8cce4 [1300]" focusposition="1" focussize="" focus="100%" type="gradient"/>
                <v:shadow on="t" type="perspective" color="#243f60 [1604]" opacity=".5" offset="1pt" offset2="-3pt"/>
                <v:textbox style="mso-next-textbox:#_x0000_s1193">
                  <w:txbxContent>
                    <w:p w:rsidR="008B735E" w:rsidRPr="00762C24" w:rsidRDefault="008B735E" w:rsidP="00345B8D">
                      <w:pPr>
                        <w:spacing w:after="0" w:line="240" w:lineRule="auto"/>
                        <w:jc w:val="center"/>
                        <w:rPr>
                          <w:rFonts w:ascii="Times New Roman" w:hAnsi="Times New Roman" w:cs="Times New Roman"/>
                          <w:b/>
                          <w:sz w:val="24"/>
                          <w:szCs w:val="14"/>
                        </w:rPr>
                      </w:pPr>
                      <w:r w:rsidRPr="00762C24">
                        <w:rPr>
                          <w:rFonts w:ascii="Times New Roman" w:hAnsi="Times New Roman" w:cs="Times New Roman"/>
                          <w:b/>
                          <w:sz w:val="24"/>
                          <w:szCs w:val="14"/>
                        </w:rPr>
                        <w:t>МЕТАПРЕДМЕТНЫЕ РЕЗУЛЬТАТЫ</w:t>
                      </w:r>
                    </w:p>
                  </w:txbxContent>
                </v:textbox>
              </v:rect>
              <v:group id="_x0000_s1194" style="position:absolute;left:6286;top:11487;width:1716;height:3138" coordorigin="6286,11487" coordsize="1716,3138">
                <v:rect id="_x0000_s1195" style="position:absolute;left:6286;top:11487;width:1716;height:784" fillcolor="white [3201]" strokecolor="#95b3d7 [1940]" strokeweight="1pt">
                  <v:fill color2="#b8cce4 [1300]" focusposition="1" focussize="" focus="100%" type="gradient"/>
                  <v:shadow on="t" type="perspective" color="#243f60 [1604]" opacity=".5" offset="1pt" offset2="-3pt"/>
                  <v:textbox style="mso-next-textbox:#_x0000_s1195">
                    <w:txbxContent>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 xml:space="preserve">Начальное </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 xml:space="preserve">общее </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образование</w:t>
                        </w:r>
                      </w:p>
                    </w:txbxContent>
                  </v:textbox>
                </v:rect>
                <v:rect id="_x0000_s1196" style="position:absolute;left:6286;top:12271;width:1716;height:785" fillcolor="white [3201]" strokecolor="#95b3d7 [1940]" strokeweight="1pt">
                  <v:fill color2="#b8cce4 [1300]" focusposition="1" focussize="" focus="100%" type="gradient"/>
                  <v:shadow type="perspective" color="#243f60 [1604]" opacity=".5" offset="1pt" offset2="-3pt"/>
                  <v:textbox style="mso-next-textbox:#_x0000_s1196">
                    <w:txbxContent>
                      <w:p w:rsidR="008B735E" w:rsidRPr="00B90921" w:rsidRDefault="008B735E" w:rsidP="00345B8D">
                        <w:pPr>
                          <w:spacing w:after="0" w:line="240" w:lineRule="auto"/>
                          <w:jc w:val="center"/>
                          <w:rPr>
                            <w:rFonts w:ascii="Times New Roman" w:hAnsi="Times New Roman" w:cs="Times New Roman"/>
                            <w:b/>
                            <w:sz w:val="16"/>
                            <w:szCs w:val="14"/>
                          </w:rPr>
                        </w:pPr>
                        <w:r w:rsidRPr="00B90921">
                          <w:rPr>
                            <w:rFonts w:ascii="Times New Roman" w:hAnsi="Times New Roman" w:cs="Times New Roman"/>
                            <w:b/>
                            <w:sz w:val="16"/>
                            <w:szCs w:val="14"/>
                          </w:rPr>
                          <w:t xml:space="preserve">умение </w:t>
                        </w:r>
                        <w:r w:rsidRPr="00B90921">
                          <w:rPr>
                            <w:rFonts w:ascii="Times New Roman" w:hAnsi="Times New Roman" w:cs="Times New Roman"/>
                            <w:b/>
                            <w:sz w:val="16"/>
                            <w:szCs w:val="14"/>
                          </w:rPr>
                          <w:br/>
                          <w:t>учит</w:t>
                        </w:r>
                        <w:r>
                          <w:rPr>
                            <w:rFonts w:ascii="Times New Roman" w:hAnsi="Times New Roman" w:cs="Times New Roman"/>
                            <w:b/>
                            <w:sz w:val="16"/>
                            <w:szCs w:val="14"/>
                          </w:rPr>
                          <w:t>ь</w:t>
                        </w:r>
                        <w:r w:rsidRPr="00B90921">
                          <w:rPr>
                            <w:rFonts w:ascii="Times New Roman" w:hAnsi="Times New Roman" w:cs="Times New Roman"/>
                            <w:b/>
                            <w:sz w:val="16"/>
                            <w:szCs w:val="14"/>
                          </w:rPr>
                          <w:t xml:space="preserve">ся </w:t>
                        </w:r>
                        <w:r w:rsidRPr="00B90921">
                          <w:rPr>
                            <w:rFonts w:ascii="Times New Roman" w:hAnsi="Times New Roman" w:cs="Times New Roman"/>
                            <w:b/>
                            <w:sz w:val="16"/>
                            <w:szCs w:val="14"/>
                          </w:rPr>
                          <w:br/>
                          <w:t>как способность</w:t>
                        </w:r>
                      </w:p>
                    </w:txbxContent>
                  </v:textbox>
                </v:rect>
                <v:rect id="_x0000_s1197" style="position:absolute;left:6286;top:13056;width:1716;height:784" fillcolor="white [3201]" strokecolor="#95b3d7 [1940]" strokeweight="1pt">
                  <v:fill color2="#b8cce4 [1300]" focusposition="1" focussize="" focus="100%" type="gradient"/>
                  <v:shadow on="t" type="perspective" color="#243f60 [1604]" opacity=".5" offset="1pt" offset2="-3pt"/>
                  <v:textbox style="mso-next-textbox:#_x0000_s1197">
                    <w:txbxContent>
                      <w:p w:rsidR="008B735E" w:rsidRPr="00B90921" w:rsidRDefault="008B735E" w:rsidP="00345B8D">
                        <w:pPr>
                          <w:spacing w:after="0" w:line="240" w:lineRule="auto"/>
                          <w:jc w:val="center"/>
                          <w:rPr>
                            <w:rFonts w:ascii="Times New Roman" w:hAnsi="Times New Roman" w:cs="Times New Roman"/>
                            <w:b/>
                            <w:sz w:val="16"/>
                            <w:szCs w:val="14"/>
                          </w:rPr>
                        </w:pPr>
                        <w:r w:rsidRPr="00B90921">
                          <w:rPr>
                            <w:rFonts w:ascii="Times New Roman" w:hAnsi="Times New Roman" w:cs="Times New Roman"/>
                            <w:b/>
                            <w:sz w:val="16"/>
                            <w:szCs w:val="14"/>
                          </w:rPr>
                          <w:t xml:space="preserve">учебное </w:t>
                        </w:r>
                        <w:r w:rsidRPr="00B90921">
                          <w:rPr>
                            <w:rFonts w:ascii="Times New Roman" w:hAnsi="Times New Roman" w:cs="Times New Roman"/>
                            <w:b/>
                            <w:sz w:val="16"/>
                            <w:szCs w:val="14"/>
                          </w:rPr>
                          <w:br/>
                          <w:t xml:space="preserve">сотрудничество </w:t>
                        </w:r>
                        <w:r w:rsidRPr="00B90921">
                          <w:rPr>
                            <w:rFonts w:ascii="Times New Roman" w:hAnsi="Times New Roman" w:cs="Times New Roman"/>
                            <w:b/>
                            <w:sz w:val="16"/>
                            <w:szCs w:val="14"/>
                          </w:rPr>
                          <w:br/>
                          <w:t>как способность</w:t>
                        </w:r>
                      </w:p>
                    </w:txbxContent>
                  </v:textbox>
                </v:rect>
                <v:rect id="_x0000_s1198" style="position:absolute;left:6286;top:13840;width:1716;height:785" fillcolor="white [3201]" strokecolor="#95b3d7 [1940]" strokeweight="1pt">
                  <v:fill color2="#b8cce4 [1300]" focusposition="1" focussize="" focus="100%" type="gradient"/>
                  <v:shadow type="perspective" color="#243f60 [1604]" opacity=".5" offset="1pt" offset2="-3pt"/>
                  <v:textbox style="mso-next-textbox:#_x0000_s1198">
                    <w:txbxContent>
                      <w:p w:rsidR="008B735E" w:rsidRPr="00DF1E51" w:rsidRDefault="008B735E" w:rsidP="00345B8D">
                        <w:pPr>
                          <w:spacing w:after="0" w:line="240" w:lineRule="auto"/>
                          <w:ind w:left="-142" w:right="-112"/>
                          <w:jc w:val="center"/>
                          <w:rPr>
                            <w:rFonts w:ascii="Times New Roman" w:hAnsi="Times New Roman" w:cs="Times New Roman"/>
                            <w:b/>
                            <w:sz w:val="14"/>
                            <w:szCs w:val="14"/>
                          </w:rPr>
                        </w:pPr>
                        <w:r w:rsidRPr="00DF1E51">
                          <w:rPr>
                            <w:rFonts w:ascii="Times New Roman" w:hAnsi="Times New Roman" w:cs="Times New Roman"/>
                            <w:b/>
                            <w:sz w:val="14"/>
                            <w:szCs w:val="14"/>
                          </w:rPr>
                          <w:t xml:space="preserve">умение работать </w:t>
                        </w:r>
                        <w:r>
                          <w:rPr>
                            <w:rFonts w:ascii="Times New Roman" w:hAnsi="Times New Roman" w:cs="Times New Roman"/>
                            <w:b/>
                            <w:sz w:val="14"/>
                            <w:szCs w:val="14"/>
                          </w:rPr>
                          <w:br/>
                        </w:r>
                        <w:r w:rsidRPr="00DF1E51">
                          <w:rPr>
                            <w:rFonts w:ascii="Times New Roman" w:hAnsi="Times New Roman" w:cs="Times New Roman"/>
                            <w:b/>
                            <w:sz w:val="14"/>
                            <w:szCs w:val="14"/>
                          </w:rPr>
                          <w:t xml:space="preserve">с информационным текстом </w:t>
                        </w:r>
                        <w:r w:rsidRPr="00DF1E51">
                          <w:rPr>
                            <w:rFonts w:ascii="Times New Roman" w:hAnsi="Times New Roman" w:cs="Times New Roman"/>
                            <w:b/>
                            <w:sz w:val="14"/>
                            <w:szCs w:val="14"/>
                          </w:rPr>
                          <w:br/>
                          <w:t>как</w:t>
                        </w:r>
                        <w:r>
                          <w:rPr>
                            <w:rFonts w:ascii="Times New Roman" w:hAnsi="Times New Roman" w:cs="Times New Roman"/>
                            <w:b/>
                            <w:sz w:val="14"/>
                            <w:szCs w:val="14"/>
                          </w:rPr>
                          <w:t xml:space="preserve"> </w:t>
                        </w:r>
                        <w:r w:rsidRPr="00DF1E51">
                          <w:rPr>
                            <w:rFonts w:ascii="Times New Roman" w:hAnsi="Times New Roman" w:cs="Times New Roman"/>
                            <w:b/>
                            <w:sz w:val="14"/>
                            <w:szCs w:val="14"/>
                          </w:rPr>
                          <w:t>способность</w:t>
                        </w:r>
                      </w:p>
                    </w:txbxContent>
                  </v:textbox>
                </v:rect>
              </v:group>
              <v:group id="_x0000_s1199" style="position:absolute;left:8002;top:11487;width:1716;height:3138" coordorigin="8002,11487" coordsize="1716,3138">
                <v:rect id="_x0000_s1200" style="position:absolute;left:8002;top:11487;width:1716;height:784" fillcolor="white [3201]" strokecolor="#95b3d7 [1940]" strokeweight="1pt">
                  <v:fill color2="#b8cce4 [1300]" focusposition="1" focussize="" focus="100%" type="gradient"/>
                  <v:shadow on="t" type="perspective" color="#243f60 [1604]" opacity=".5" offset="1pt" offset2="-3pt"/>
                  <v:textbox style="mso-next-textbox:#_x0000_s1200">
                    <w:txbxContent>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Основное</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 xml:space="preserve">общее </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образование</w:t>
                        </w:r>
                      </w:p>
                    </w:txbxContent>
                  </v:textbox>
                </v:rect>
                <v:rect id="_x0000_s1201" style="position:absolute;left:8002;top:12271;width:1716;height:785" fillcolor="white [3201]" strokecolor="#95b3d7 [1940]" strokeweight="1pt">
                  <v:fill color2="#b8cce4 [1300]" focusposition="1" focussize="" focus="100%" type="gradient"/>
                  <v:shadow type="perspective" color="#243f60 [1604]" opacity=".5" offset="1pt" offset2="-3pt"/>
                  <v:textbox style="mso-next-textbox:#_x0000_s1201">
                    <w:txbxContent>
                      <w:p w:rsidR="008B735E" w:rsidRPr="00B90921" w:rsidRDefault="008B735E" w:rsidP="00345B8D">
                        <w:pPr>
                          <w:spacing w:after="0" w:line="240" w:lineRule="auto"/>
                          <w:jc w:val="center"/>
                          <w:rPr>
                            <w:rFonts w:ascii="Times New Roman" w:hAnsi="Times New Roman" w:cs="Times New Roman"/>
                            <w:b/>
                            <w:sz w:val="16"/>
                            <w:szCs w:val="14"/>
                          </w:rPr>
                        </w:pPr>
                        <w:r w:rsidRPr="00B90921">
                          <w:rPr>
                            <w:rFonts w:ascii="Times New Roman" w:hAnsi="Times New Roman" w:cs="Times New Roman"/>
                            <w:b/>
                            <w:sz w:val="16"/>
                            <w:szCs w:val="14"/>
                          </w:rPr>
                          <w:t xml:space="preserve">учебная </w:t>
                        </w:r>
                        <w:r w:rsidRPr="00B90921">
                          <w:rPr>
                            <w:rFonts w:ascii="Times New Roman" w:hAnsi="Times New Roman" w:cs="Times New Roman"/>
                            <w:b/>
                            <w:sz w:val="16"/>
                            <w:szCs w:val="14"/>
                          </w:rPr>
                          <w:br/>
                          <w:t>грамотность</w:t>
                        </w:r>
                      </w:p>
                      <w:p w:rsidR="008B735E" w:rsidRPr="00B90921" w:rsidRDefault="008B735E" w:rsidP="00345B8D">
                        <w:pPr>
                          <w:rPr>
                            <w:sz w:val="16"/>
                            <w:szCs w:val="14"/>
                          </w:rPr>
                        </w:pPr>
                      </w:p>
                    </w:txbxContent>
                  </v:textbox>
                </v:rect>
                <v:rect id="_x0000_s1202" style="position:absolute;left:8002;top:13056;width:1716;height:784" fillcolor="white [3201]" strokecolor="#95b3d7 [1940]" strokeweight="1pt">
                  <v:fill color2="#b8cce4 [1300]" focusposition="1" focussize="" focus="100%" type="gradient"/>
                  <v:shadow type="perspective" color="#243f60 [1604]" opacity=".5" offset="1pt" offset2="-3pt"/>
                  <v:textbox style="mso-next-textbox:#_x0000_s1202">
                    <w:txbxContent>
                      <w:p w:rsidR="008B735E" w:rsidRPr="00B90921" w:rsidRDefault="008B735E" w:rsidP="00345B8D">
                        <w:pPr>
                          <w:spacing w:after="0" w:line="240" w:lineRule="auto"/>
                          <w:ind w:left="-142" w:right="-112"/>
                          <w:jc w:val="center"/>
                          <w:rPr>
                            <w:rFonts w:ascii="Times New Roman" w:hAnsi="Times New Roman" w:cs="Times New Roman"/>
                            <w:b/>
                            <w:sz w:val="16"/>
                            <w:szCs w:val="14"/>
                          </w:rPr>
                        </w:pPr>
                        <w:r w:rsidRPr="00B90921">
                          <w:rPr>
                            <w:rFonts w:ascii="Times New Roman" w:hAnsi="Times New Roman" w:cs="Times New Roman"/>
                            <w:b/>
                            <w:sz w:val="16"/>
                            <w:szCs w:val="14"/>
                          </w:rPr>
                          <w:t xml:space="preserve">коммуникативная </w:t>
                        </w:r>
                        <w:r w:rsidRPr="00B90921">
                          <w:rPr>
                            <w:rFonts w:ascii="Times New Roman" w:hAnsi="Times New Roman" w:cs="Times New Roman"/>
                            <w:b/>
                            <w:sz w:val="16"/>
                            <w:szCs w:val="14"/>
                          </w:rPr>
                          <w:br/>
                          <w:t>грамотность</w:t>
                        </w:r>
                      </w:p>
                      <w:p w:rsidR="008B735E" w:rsidRPr="00B90921" w:rsidRDefault="008B735E" w:rsidP="00345B8D">
                        <w:pPr>
                          <w:rPr>
                            <w:sz w:val="16"/>
                            <w:szCs w:val="14"/>
                          </w:rPr>
                        </w:pPr>
                      </w:p>
                    </w:txbxContent>
                  </v:textbox>
                </v:rect>
                <v:rect id="_x0000_s1203" style="position:absolute;left:8002;top:13840;width:1716;height:785" fillcolor="white [3201]" strokecolor="#95b3d7 [1940]" strokeweight="1pt">
                  <v:fill color2="#b8cce4 [1300]" focusposition="1" focussize="" focus="100%" type="gradient"/>
                  <v:shadow type="perspective" color="#243f60 [1604]" opacity=".5" offset="1pt" offset2="-3pt"/>
                  <v:textbox style="mso-next-textbox:#_x0000_s1203">
                    <w:txbxContent>
                      <w:p w:rsidR="008B735E" w:rsidRPr="00B90921" w:rsidRDefault="008B735E" w:rsidP="00345B8D">
                        <w:pPr>
                          <w:spacing w:after="0" w:line="240" w:lineRule="auto"/>
                          <w:jc w:val="center"/>
                          <w:rPr>
                            <w:rFonts w:ascii="Times New Roman" w:hAnsi="Times New Roman" w:cs="Times New Roman"/>
                            <w:b/>
                            <w:sz w:val="14"/>
                            <w:szCs w:val="14"/>
                          </w:rPr>
                        </w:pPr>
                        <w:r w:rsidRPr="00B90921">
                          <w:rPr>
                            <w:rFonts w:ascii="Times New Roman" w:hAnsi="Times New Roman" w:cs="Times New Roman"/>
                            <w:b/>
                            <w:sz w:val="14"/>
                            <w:szCs w:val="14"/>
                          </w:rPr>
                          <w:t>информационная грамотность</w:t>
                        </w:r>
                      </w:p>
                      <w:p w:rsidR="008B735E" w:rsidRPr="00B90921" w:rsidRDefault="008B735E" w:rsidP="00345B8D">
                        <w:pPr>
                          <w:jc w:val="center"/>
                          <w:rPr>
                            <w:sz w:val="14"/>
                            <w:szCs w:val="14"/>
                          </w:rPr>
                        </w:pPr>
                      </w:p>
                    </w:txbxContent>
                  </v:textbox>
                </v:rect>
              </v:group>
              <v:group id="_x0000_s1204" style="position:absolute;left:9718;top:11487;width:1716;height:3138" coordorigin="9718,11487" coordsize="1716,3138">
                <v:rect id="_x0000_s1205" style="position:absolute;left:9718;top:11487;width:1716;height:784" fillcolor="white [3201]" strokecolor="#95b3d7 [1940]" strokeweight="1pt">
                  <v:fill color2="#b8cce4 [1300]" focusposition="1" focussize="" focus="100%" type="gradient"/>
                  <v:shadow on="t" type="perspective" color="#243f60 [1604]" opacity=".5" offset="1pt" offset2="-3pt"/>
                  <v:textbox style="mso-next-textbox:#_x0000_s1205">
                    <w:txbxContent>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Полное</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 xml:space="preserve">общее </w:t>
                        </w:r>
                      </w:p>
                      <w:p w:rsidR="008B735E" w:rsidRPr="007B1983" w:rsidRDefault="008B735E" w:rsidP="00345B8D">
                        <w:pPr>
                          <w:spacing w:after="0" w:line="240" w:lineRule="auto"/>
                          <w:jc w:val="center"/>
                          <w:rPr>
                            <w:rFonts w:ascii="Times New Roman" w:hAnsi="Times New Roman" w:cs="Times New Roman"/>
                            <w:b/>
                            <w:sz w:val="18"/>
                            <w:szCs w:val="14"/>
                          </w:rPr>
                        </w:pPr>
                        <w:r w:rsidRPr="007B1983">
                          <w:rPr>
                            <w:rFonts w:ascii="Times New Roman" w:hAnsi="Times New Roman" w:cs="Times New Roman"/>
                            <w:b/>
                            <w:sz w:val="18"/>
                            <w:szCs w:val="14"/>
                          </w:rPr>
                          <w:t>образование</w:t>
                        </w:r>
                      </w:p>
                    </w:txbxContent>
                  </v:textbox>
                </v:rect>
                <v:rect id="_x0000_s1206" style="position:absolute;left:9718;top:12271;width:1716;height:785" fillcolor="white [3201]" strokecolor="#95b3d7 [1940]" strokeweight="1pt">
                  <v:fill color2="#b8cce4 [1300]" focusposition="1" focussize="" focus="100%" type="gradient"/>
                  <v:shadow type="perspective" color="#243f60 [1604]" opacity=".5" offset="1pt" offset2="-3pt"/>
                  <v:textbox style="mso-next-textbox:#_x0000_s1206">
                    <w:txbxContent>
                      <w:p w:rsidR="008B735E" w:rsidRPr="00B90921" w:rsidRDefault="008B735E" w:rsidP="00345B8D">
                        <w:pPr>
                          <w:spacing w:after="0" w:line="240" w:lineRule="auto"/>
                          <w:ind w:right="-103"/>
                          <w:jc w:val="center"/>
                          <w:rPr>
                            <w:rFonts w:ascii="Times New Roman" w:hAnsi="Times New Roman" w:cs="Times New Roman"/>
                            <w:b/>
                            <w:sz w:val="16"/>
                            <w:szCs w:val="14"/>
                          </w:rPr>
                        </w:pPr>
                        <w:r w:rsidRPr="00B90921">
                          <w:rPr>
                            <w:rFonts w:ascii="Times New Roman" w:hAnsi="Times New Roman" w:cs="Times New Roman"/>
                            <w:b/>
                            <w:sz w:val="16"/>
                            <w:szCs w:val="14"/>
                          </w:rPr>
                          <w:t>образовательная компетентность</w:t>
                        </w:r>
                      </w:p>
                    </w:txbxContent>
                  </v:textbox>
                </v:rect>
                <v:rect id="_x0000_s1207" style="position:absolute;left:9718;top:13056;width:1716;height:784" fillcolor="white [3201]" strokecolor="#95b3d7 [1940]" strokeweight="1pt">
                  <v:fill color2="#b8cce4 [1300]" focusposition="1" focussize="" focus="100%" type="gradient"/>
                  <v:shadow type="perspective" color="#243f60 [1604]" opacity=".5" offset="1pt" offset2="-3pt"/>
                  <v:textbox style="mso-next-textbox:#_x0000_s1207">
                    <w:txbxContent>
                      <w:p w:rsidR="008B735E" w:rsidRPr="00B90921" w:rsidRDefault="008B735E" w:rsidP="00345B8D">
                        <w:pPr>
                          <w:spacing w:after="0" w:line="240" w:lineRule="auto"/>
                          <w:ind w:right="-103"/>
                          <w:jc w:val="center"/>
                          <w:rPr>
                            <w:rFonts w:ascii="Times New Roman" w:hAnsi="Times New Roman" w:cs="Times New Roman"/>
                            <w:b/>
                            <w:sz w:val="14"/>
                            <w:szCs w:val="14"/>
                          </w:rPr>
                        </w:pPr>
                        <w:r w:rsidRPr="00B90921">
                          <w:rPr>
                            <w:rFonts w:ascii="Times New Roman" w:hAnsi="Times New Roman" w:cs="Times New Roman"/>
                            <w:b/>
                            <w:sz w:val="14"/>
                            <w:szCs w:val="14"/>
                          </w:rPr>
                          <w:t xml:space="preserve">коммуникативная </w:t>
                        </w:r>
                        <w:r w:rsidRPr="00B90921">
                          <w:rPr>
                            <w:rFonts w:ascii="Times New Roman" w:hAnsi="Times New Roman" w:cs="Times New Roman"/>
                            <w:b/>
                            <w:sz w:val="14"/>
                            <w:szCs w:val="14"/>
                          </w:rPr>
                          <w:br/>
                          <w:t>компетентность</w:t>
                        </w:r>
                      </w:p>
                    </w:txbxContent>
                  </v:textbox>
                </v:rect>
                <v:rect id="_x0000_s1208" style="position:absolute;left:9718;top:13840;width:1716;height:785" fillcolor="white [3201]" strokecolor="#95b3d7 [1940]" strokeweight="1pt">
                  <v:fill color2="#b8cce4 [1300]" focusposition="1" focussize="" focus="100%" type="gradient"/>
                  <v:shadow type="perspective" color="#243f60 [1604]" opacity=".5" offset="1pt" offset2="-3pt"/>
                  <v:textbox style="mso-next-textbox:#_x0000_s1208">
                    <w:txbxContent>
                      <w:p w:rsidR="008B735E" w:rsidRPr="00DF1E51" w:rsidRDefault="008B735E" w:rsidP="00345B8D">
                        <w:pPr>
                          <w:spacing w:after="0" w:line="240" w:lineRule="auto"/>
                          <w:ind w:right="-103"/>
                          <w:jc w:val="center"/>
                          <w:rPr>
                            <w:rFonts w:ascii="Times New Roman" w:hAnsi="Times New Roman" w:cs="Times New Roman"/>
                            <w:b/>
                            <w:sz w:val="14"/>
                            <w:szCs w:val="14"/>
                          </w:rPr>
                        </w:pPr>
                        <w:r>
                          <w:rPr>
                            <w:rFonts w:ascii="Times New Roman" w:hAnsi="Times New Roman" w:cs="Times New Roman"/>
                            <w:b/>
                            <w:sz w:val="14"/>
                            <w:szCs w:val="14"/>
                          </w:rPr>
                          <w:t xml:space="preserve">информационная </w:t>
                        </w:r>
                        <w:r>
                          <w:rPr>
                            <w:rFonts w:ascii="Times New Roman" w:hAnsi="Times New Roman" w:cs="Times New Roman"/>
                            <w:b/>
                            <w:sz w:val="14"/>
                            <w:szCs w:val="14"/>
                          </w:rPr>
                          <w:br/>
                        </w:r>
                        <w:r w:rsidRPr="00DF1E51">
                          <w:rPr>
                            <w:rFonts w:ascii="Times New Roman" w:hAnsi="Times New Roman" w:cs="Times New Roman"/>
                            <w:b/>
                            <w:sz w:val="14"/>
                            <w:szCs w:val="14"/>
                          </w:rPr>
                          <w:t>компетентность</w:t>
                        </w:r>
                      </w:p>
                    </w:txbxContent>
                  </v:textbox>
                </v:rect>
              </v:group>
            </v:group>
            <v:roundrect id="_x0000_s1209" style="position:absolute;left:1183;top:1580;width:10068;height:6618" arcsize="10923f" filled="f"/>
            <v:shape id="_x0000_s1210" type="#_x0000_t144" style="position:absolute;left:3391;top:1903;width:5831;height:1428" adj="-11681544" fillcolor="#d8d8d8 [2732]" strokecolor="#d8d8d8 [2732]">
              <v:shadow color="#868686"/>
              <v:textpath style="font-family:&quot;Times New Roman&quot;" fitshape="t" trim="t" string="Образовательное"/>
            </v:shape>
            <v:shape id="_x0000_s1211" type="#_x0000_t145" style="position:absolute;left:4341;top:7182;width:4388;height:656" adj="-736484" fillcolor="#d8d8d8 [2732]" strokecolor="#d8d8d8 [2732]">
              <v:shadow color="#868686"/>
              <v:textpath style="font-family:&quot;Times New Roman&quot;" fitshape="t" trim="t" string="пространство"/>
            </v:shape>
            <v:shape id="_x0000_s1212" type="#_x0000_t67" style="position:absolute;left:1888;top:2391;width:4184;height:5256;rotation:270" adj="11950,2960" fillcolor="white [3201]" strokecolor="#666 [1936]" strokeweight="1pt">
              <v:fill color2="#999 [1296]" focusposition="1" focussize="" focus="100%" type="gradient"/>
              <v:shadow on="t" type="perspective" color="#7f7f7f [1601]" opacity=".5" offset="1pt" offset2="-3pt"/>
            </v:shape>
            <v:shape id="_x0000_s1213" type="#_x0000_t136" style="position:absolute;left:4293;top:5875;width:1684;height:316;rotation:-26201127fd" fillcolor="black">
              <v:shadow color="#868686"/>
              <v:textpath style="font-family:&quot;Times New Roman&quot;;v-text-kern:t" trim="t" fitpath="t" string="Деятельностные&#10;технологии"/>
            </v:shape>
            <v:shape id="_x0000_s1214" type="#_x0000_t136" style="position:absolute;left:4070;top:4056;width:2577;height:378;rotation:-20906094fd" fillcolor="black">
              <v:shadow color="#868686"/>
              <v:textpath style="font-family:&quot;Times New Roman&quot;;v-text-kern:t" trim="t" fitpath="t" string="Интеграция основного и&#10;дополнительного образования"/>
            </v:shape>
            <v:shape id="_x0000_s1215" type="#_x0000_t32" style="position:absolute;left:1352;top:4904;width:2230;height:37;flip:y" o:connectortype="straight">
              <v:stroke dashstyle="dash"/>
            </v:shape>
            <v:shape id="_x0000_s1216" type="#_x0000_t136" style="position:absolute;left:3767;top:3723;width:324;height:2583" fillcolor="#7f7f7f [1612]" stroked="f" strokecolor="#d8d8d8 [2732]">
              <v:shadow color="#868686"/>
              <v:textpath style="font-family:&quot;Times New Roman&quot;;font-style:italic;v-text-kern:t" trim="t" fitpath="t" string="С&#10;Р&#10;Е&#10;Д&#10;С&#10;Т&#10;В&#10;А"/>
            </v:shape>
            <v:rect id="_x0000_s1217" style="position:absolute;left:1528;top:3832;width:2168;height:726" filled="f" stroked="f">
              <v:textbox style="mso-next-textbox:#_x0000_s1217">
                <w:txbxContent>
                  <w:p w:rsidR="008B735E" w:rsidRPr="007039C8" w:rsidRDefault="008B735E" w:rsidP="00345B8D">
                    <w:pPr>
                      <w:jc w:val="center"/>
                      <w:rPr>
                        <w:rFonts w:ascii="Times New Roman" w:hAnsi="Times New Roman" w:cs="Times New Roman"/>
                        <w:b/>
                      </w:rPr>
                    </w:pPr>
                    <w:r w:rsidRPr="007039C8">
                      <w:rPr>
                        <w:rFonts w:ascii="Times New Roman" w:hAnsi="Times New Roman" w:cs="Times New Roman"/>
                        <w:b/>
                      </w:rPr>
                      <w:t xml:space="preserve">УЧЕБНАЯ </w:t>
                    </w:r>
                    <w:r w:rsidRPr="007039C8">
                      <w:rPr>
                        <w:rFonts w:ascii="Times New Roman" w:hAnsi="Times New Roman" w:cs="Times New Roman"/>
                        <w:b/>
                      </w:rPr>
                      <w:br/>
                      <w:t>ДЕЯТЕЛЬНОСТЬ</w:t>
                    </w:r>
                  </w:p>
                </w:txbxContent>
              </v:textbox>
            </v:rect>
            <v:rect id="_x0000_s1218" style="position:absolute;left:1528;top:5239;width:2168;height:727" filled="f" stroked="f">
              <v:textbox style="mso-next-textbox:#_x0000_s1218">
                <w:txbxContent>
                  <w:p w:rsidR="008B735E" w:rsidRPr="007039C8" w:rsidRDefault="008B735E" w:rsidP="00345B8D">
                    <w:pPr>
                      <w:jc w:val="center"/>
                      <w:rPr>
                        <w:rFonts w:ascii="Times New Roman" w:hAnsi="Times New Roman" w:cs="Times New Roman"/>
                        <w:b/>
                      </w:rPr>
                    </w:pPr>
                    <w:r>
                      <w:rPr>
                        <w:rFonts w:ascii="Times New Roman" w:hAnsi="Times New Roman" w:cs="Times New Roman"/>
                        <w:b/>
                      </w:rPr>
                      <w:t>ВНЕ</w:t>
                    </w:r>
                    <w:r w:rsidRPr="007039C8">
                      <w:rPr>
                        <w:rFonts w:ascii="Times New Roman" w:hAnsi="Times New Roman" w:cs="Times New Roman"/>
                        <w:b/>
                      </w:rPr>
                      <w:t xml:space="preserve">УЧЕБНАЯ </w:t>
                    </w:r>
                    <w:r w:rsidRPr="007039C8">
                      <w:rPr>
                        <w:rFonts w:ascii="Times New Roman" w:hAnsi="Times New Roman" w:cs="Times New Roman"/>
                        <w:b/>
                      </w:rPr>
                      <w:br/>
                      <w:t>ДЕЯТЕЛЬНОСТЬ</w:t>
                    </w:r>
                  </w:p>
                </w:txbxContent>
              </v:textbox>
            </v:rect>
            <w10:wrap type="tight"/>
          </v:group>
        </w:pict>
      </w:r>
    </w:p>
    <w:p w:rsidR="00345B8D" w:rsidRPr="00624575" w:rsidRDefault="00345B8D" w:rsidP="00FC11EC">
      <w:pPr>
        <w:tabs>
          <w:tab w:val="left" w:pos="142"/>
          <w:tab w:val="left" w:pos="851"/>
          <w:tab w:val="left" w:pos="993"/>
        </w:tabs>
        <w:spacing w:after="0" w:line="360" w:lineRule="auto"/>
        <w:ind w:firstLine="567"/>
        <w:jc w:val="both"/>
        <w:rPr>
          <w:rFonts w:ascii="Times New Roman" w:hAnsi="Times New Roman" w:cs="Times New Roman"/>
          <w:sz w:val="24"/>
          <w:szCs w:val="24"/>
        </w:rPr>
      </w:pPr>
    </w:p>
    <w:p w:rsidR="00345B8D" w:rsidRPr="00624575" w:rsidRDefault="00345B8D" w:rsidP="00FC11EC">
      <w:pPr>
        <w:tabs>
          <w:tab w:val="left" w:pos="142"/>
          <w:tab w:val="left" w:pos="851"/>
          <w:tab w:val="left" w:pos="993"/>
        </w:tabs>
        <w:spacing w:after="0" w:line="360" w:lineRule="auto"/>
        <w:jc w:val="both"/>
        <w:rPr>
          <w:rFonts w:ascii="Times New Roman" w:hAnsi="Times New Roman" w:cs="Times New Roman"/>
          <w:sz w:val="24"/>
          <w:szCs w:val="24"/>
        </w:rPr>
      </w:pPr>
    </w:p>
    <w:p w:rsidR="00A0322A" w:rsidRPr="00624575" w:rsidRDefault="00A0322A" w:rsidP="00FC11EC">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Образовательное пространство выстраивается как совокупность</w:t>
      </w:r>
      <w:r w:rsidR="00C824D9" w:rsidRPr="00624575">
        <w:rPr>
          <w:rFonts w:ascii="Times New Roman" w:hAnsi="Times New Roman" w:cs="Times New Roman"/>
          <w:sz w:val="24"/>
          <w:szCs w:val="24"/>
        </w:rPr>
        <w:t xml:space="preserve"> </w:t>
      </w:r>
      <w:proofErr w:type="gramStart"/>
      <w:r w:rsidRPr="00624575">
        <w:rPr>
          <w:rFonts w:ascii="Times New Roman" w:hAnsi="Times New Roman" w:cs="Times New Roman"/>
          <w:sz w:val="24"/>
          <w:szCs w:val="24"/>
        </w:rPr>
        <w:t>учебной</w:t>
      </w:r>
      <w:proofErr w:type="gramEnd"/>
      <w:r w:rsidR="00C824D9" w:rsidRPr="00624575">
        <w:rPr>
          <w:rFonts w:ascii="Times New Roman" w:hAnsi="Times New Roman" w:cs="Times New Roman"/>
          <w:sz w:val="24"/>
          <w:szCs w:val="24"/>
        </w:rPr>
        <w:t xml:space="preserve"> </w:t>
      </w:r>
      <w:r w:rsidRPr="00624575">
        <w:rPr>
          <w:rFonts w:ascii="Times New Roman" w:hAnsi="Times New Roman" w:cs="Times New Roman"/>
          <w:sz w:val="24"/>
          <w:szCs w:val="24"/>
        </w:rPr>
        <w:t>и</w:t>
      </w:r>
      <w:r w:rsidR="00C824D9" w:rsidRPr="00624575">
        <w:rPr>
          <w:rFonts w:ascii="Times New Roman" w:hAnsi="Times New Roman" w:cs="Times New Roman"/>
          <w:sz w:val="24"/>
          <w:szCs w:val="24"/>
        </w:rPr>
        <w:t xml:space="preserve"> </w:t>
      </w:r>
      <w:proofErr w:type="spellStart"/>
      <w:r w:rsidRPr="00624575">
        <w:rPr>
          <w:rFonts w:ascii="Times New Roman" w:hAnsi="Times New Roman" w:cs="Times New Roman"/>
          <w:sz w:val="24"/>
          <w:szCs w:val="24"/>
        </w:rPr>
        <w:t>внеуче</w:t>
      </w:r>
      <w:r w:rsidRPr="00624575">
        <w:rPr>
          <w:rFonts w:ascii="Times New Roman" w:hAnsi="Times New Roman" w:cs="Times New Roman"/>
          <w:sz w:val="24"/>
          <w:szCs w:val="24"/>
        </w:rPr>
        <w:t>б</w:t>
      </w:r>
      <w:r w:rsidRPr="00624575">
        <w:rPr>
          <w:rFonts w:ascii="Times New Roman" w:hAnsi="Times New Roman" w:cs="Times New Roman"/>
          <w:sz w:val="24"/>
          <w:szCs w:val="24"/>
        </w:rPr>
        <w:t>ной</w:t>
      </w:r>
      <w:proofErr w:type="spellEnd"/>
      <w:r w:rsidR="00C824D9" w:rsidRPr="00624575">
        <w:rPr>
          <w:rFonts w:ascii="Times New Roman" w:hAnsi="Times New Roman" w:cs="Times New Roman"/>
          <w:sz w:val="24"/>
          <w:szCs w:val="24"/>
        </w:rPr>
        <w:t xml:space="preserve"> </w:t>
      </w:r>
      <w:r w:rsidRPr="00624575">
        <w:rPr>
          <w:rFonts w:ascii="Times New Roman" w:hAnsi="Times New Roman" w:cs="Times New Roman"/>
          <w:sz w:val="24"/>
          <w:szCs w:val="24"/>
        </w:rPr>
        <w:t xml:space="preserve">деятельностей, направленных на достижение </w:t>
      </w:r>
      <w:proofErr w:type="spellStart"/>
      <w:r w:rsidRPr="00624575">
        <w:rPr>
          <w:rFonts w:ascii="Times New Roman" w:hAnsi="Times New Roman" w:cs="Times New Roman"/>
          <w:sz w:val="24"/>
          <w:szCs w:val="24"/>
        </w:rPr>
        <w:t>метапредметных</w:t>
      </w:r>
      <w:proofErr w:type="spellEnd"/>
      <w:r w:rsidRPr="00624575">
        <w:rPr>
          <w:rFonts w:ascii="Times New Roman" w:hAnsi="Times New Roman" w:cs="Times New Roman"/>
          <w:sz w:val="24"/>
          <w:szCs w:val="24"/>
        </w:rPr>
        <w:t xml:space="preserve"> результатов через: </w:t>
      </w:r>
    </w:p>
    <w:p w:rsidR="00A0322A" w:rsidRPr="00624575" w:rsidRDefault="00A0322A" w:rsidP="00FC11EC">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-меж</w:t>
      </w:r>
      <w:r w:rsidR="00BF0804" w:rsidRPr="00624575">
        <w:rPr>
          <w:rFonts w:ascii="Times New Roman" w:hAnsi="Times New Roman" w:cs="Times New Roman"/>
          <w:sz w:val="24"/>
          <w:szCs w:val="24"/>
        </w:rPr>
        <w:t>уровневую</w:t>
      </w:r>
      <w:r w:rsidRPr="00624575">
        <w:rPr>
          <w:rFonts w:ascii="Times New Roman" w:hAnsi="Times New Roman" w:cs="Times New Roman"/>
          <w:sz w:val="24"/>
          <w:szCs w:val="24"/>
        </w:rPr>
        <w:t xml:space="preserve"> преемственность </w:t>
      </w:r>
      <w:proofErr w:type="spellStart"/>
      <w:r w:rsidRPr="00624575">
        <w:rPr>
          <w:rFonts w:ascii="Times New Roman" w:hAnsi="Times New Roman" w:cs="Times New Roman"/>
          <w:sz w:val="24"/>
          <w:szCs w:val="24"/>
        </w:rPr>
        <w:t>деятельностных</w:t>
      </w:r>
      <w:proofErr w:type="spellEnd"/>
      <w:r w:rsidRPr="00624575">
        <w:rPr>
          <w:rFonts w:ascii="Times New Roman" w:hAnsi="Times New Roman" w:cs="Times New Roman"/>
          <w:sz w:val="24"/>
          <w:szCs w:val="24"/>
        </w:rPr>
        <w:t xml:space="preserve"> технологий;</w:t>
      </w:r>
    </w:p>
    <w:p w:rsidR="00A0322A" w:rsidRDefault="00A0322A" w:rsidP="00FC11EC">
      <w:pPr>
        <w:tabs>
          <w:tab w:val="left" w:pos="142"/>
          <w:tab w:val="left" w:pos="851"/>
          <w:tab w:val="left" w:pos="993"/>
        </w:tabs>
        <w:spacing w:after="0" w:line="360" w:lineRule="auto"/>
        <w:ind w:firstLine="709"/>
        <w:jc w:val="both"/>
        <w:rPr>
          <w:rFonts w:ascii="Times New Roman" w:hAnsi="Times New Roman" w:cs="Times New Roman"/>
          <w:sz w:val="24"/>
          <w:szCs w:val="24"/>
        </w:rPr>
      </w:pPr>
      <w:r w:rsidRPr="00624575">
        <w:rPr>
          <w:rFonts w:ascii="Times New Roman" w:hAnsi="Times New Roman" w:cs="Times New Roman"/>
          <w:sz w:val="24"/>
          <w:szCs w:val="24"/>
        </w:rPr>
        <w:t>-интеграцию основног</w:t>
      </w:r>
      <w:r w:rsidR="00AA5E53">
        <w:rPr>
          <w:rFonts w:ascii="Times New Roman" w:hAnsi="Times New Roman" w:cs="Times New Roman"/>
          <w:sz w:val="24"/>
          <w:szCs w:val="24"/>
        </w:rPr>
        <w:t>о и дополнительного образования;</w:t>
      </w:r>
    </w:p>
    <w:p w:rsidR="00794B7F" w:rsidRPr="00CE6C5D" w:rsidRDefault="00AA5E53" w:rsidP="00370E7A">
      <w:pPr>
        <w:tabs>
          <w:tab w:val="left" w:pos="142"/>
          <w:tab w:val="left" w:pos="851"/>
          <w:tab w:val="left" w:pos="993"/>
        </w:tabs>
        <w:spacing w:after="0" w:line="360" w:lineRule="auto"/>
        <w:ind w:firstLine="709"/>
        <w:jc w:val="both"/>
        <w:rPr>
          <w:rFonts w:ascii="Times New Roman" w:hAnsi="Times New Roman" w:cs="Times New Roman"/>
          <w:sz w:val="24"/>
          <w:szCs w:val="24"/>
        </w:rPr>
      </w:pPr>
      <w:r w:rsidRPr="00037422">
        <w:rPr>
          <w:rFonts w:ascii="Times New Roman" w:hAnsi="Times New Roman" w:cs="Times New Roman"/>
          <w:sz w:val="24"/>
          <w:szCs w:val="24"/>
        </w:rPr>
        <w:t>-</w:t>
      </w:r>
      <w:r w:rsidR="00037422" w:rsidRPr="00037422">
        <w:rPr>
          <w:rFonts w:ascii="Times New Roman" w:hAnsi="Times New Roman" w:cs="Times New Roman"/>
          <w:bCs/>
          <w:sz w:val="24"/>
          <w:szCs w:val="24"/>
        </w:rPr>
        <w:t>переход от классно-урочной системы к внеурочным формам организации деятельн</w:t>
      </w:r>
      <w:r w:rsidR="00037422" w:rsidRPr="00037422">
        <w:rPr>
          <w:rFonts w:ascii="Times New Roman" w:hAnsi="Times New Roman" w:cs="Times New Roman"/>
          <w:bCs/>
          <w:sz w:val="24"/>
          <w:szCs w:val="24"/>
        </w:rPr>
        <w:t>о</w:t>
      </w:r>
      <w:r w:rsidR="00037422" w:rsidRPr="00037422">
        <w:rPr>
          <w:rFonts w:ascii="Times New Roman" w:hAnsi="Times New Roman" w:cs="Times New Roman"/>
          <w:bCs/>
          <w:sz w:val="24"/>
          <w:szCs w:val="24"/>
        </w:rPr>
        <w:t>сти, к формам инициативного образования</w:t>
      </w:r>
      <w:r w:rsidR="00037422">
        <w:rPr>
          <w:rFonts w:ascii="Times New Roman" w:hAnsi="Times New Roman" w:cs="Times New Roman"/>
          <w:bCs/>
          <w:sz w:val="24"/>
          <w:szCs w:val="24"/>
        </w:rPr>
        <w:t>.</w:t>
      </w:r>
    </w:p>
    <w:p w:rsidR="00794B7F" w:rsidRPr="00CE6C5D" w:rsidRDefault="00794B7F" w:rsidP="00FC11EC">
      <w:pPr>
        <w:tabs>
          <w:tab w:val="left" w:pos="348"/>
        </w:tabs>
        <w:spacing w:line="360" w:lineRule="auto"/>
        <w:jc w:val="center"/>
        <w:rPr>
          <w:rFonts w:ascii="Times New Roman" w:hAnsi="Times New Roman" w:cs="Times New Roman"/>
          <w:sz w:val="24"/>
          <w:szCs w:val="24"/>
        </w:rPr>
      </w:pPr>
    </w:p>
    <w:p w:rsidR="00794B7F" w:rsidRPr="00CE6C5D" w:rsidRDefault="00794B7F" w:rsidP="00FC11EC">
      <w:pPr>
        <w:tabs>
          <w:tab w:val="left" w:pos="348"/>
        </w:tabs>
        <w:spacing w:line="360" w:lineRule="auto"/>
        <w:jc w:val="both"/>
        <w:rPr>
          <w:rFonts w:ascii="Times New Roman" w:hAnsi="Times New Roman" w:cs="Times New Roman"/>
          <w:sz w:val="24"/>
          <w:szCs w:val="24"/>
        </w:rPr>
      </w:pPr>
      <w:r w:rsidRPr="00CE6C5D">
        <w:rPr>
          <w:rFonts w:ascii="Times New Roman" w:hAnsi="Times New Roman" w:cs="Times New Roman"/>
          <w:sz w:val="24"/>
          <w:szCs w:val="24"/>
        </w:rPr>
        <w:tab/>
      </w:r>
      <w:r w:rsidRPr="00CE6C5D">
        <w:rPr>
          <w:rFonts w:ascii="Times New Roman" w:hAnsi="Times New Roman" w:cs="Times New Roman"/>
          <w:sz w:val="24"/>
          <w:szCs w:val="24"/>
        </w:rPr>
        <w:tab/>
      </w:r>
      <w:r w:rsidRPr="00CE6C5D">
        <w:rPr>
          <w:rFonts w:ascii="Times New Roman" w:hAnsi="Times New Roman" w:cs="Times New Roman"/>
          <w:sz w:val="24"/>
          <w:szCs w:val="24"/>
        </w:rPr>
        <w:tab/>
      </w:r>
      <w:r w:rsidRPr="00CE6C5D">
        <w:rPr>
          <w:rFonts w:ascii="Times New Roman" w:hAnsi="Times New Roman" w:cs="Times New Roman"/>
          <w:sz w:val="24"/>
          <w:szCs w:val="24"/>
        </w:rPr>
        <w:tab/>
      </w:r>
    </w:p>
    <w:p w:rsidR="00794B7F" w:rsidRPr="00CE6C5D" w:rsidRDefault="00794B7F" w:rsidP="00FC11EC">
      <w:pPr>
        <w:spacing w:line="360" w:lineRule="auto"/>
        <w:jc w:val="both"/>
        <w:rPr>
          <w:rFonts w:ascii="Times New Roman" w:hAnsi="Times New Roman" w:cs="Times New Roman"/>
          <w:sz w:val="24"/>
          <w:szCs w:val="24"/>
        </w:rPr>
      </w:pPr>
    </w:p>
    <w:p w:rsidR="00794B7F" w:rsidRPr="00CE6C5D" w:rsidRDefault="00794B7F" w:rsidP="00FC11EC">
      <w:pPr>
        <w:spacing w:line="360" w:lineRule="auto"/>
        <w:jc w:val="both"/>
        <w:rPr>
          <w:rFonts w:ascii="Times New Roman" w:hAnsi="Times New Roman" w:cs="Times New Roman"/>
          <w:sz w:val="24"/>
          <w:szCs w:val="24"/>
        </w:rPr>
      </w:pPr>
    </w:p>
    <w:sectPr w:rsidR="00794B7F" w:rsidRPr="00CE6C5D" w:rsidSect="001C2070">
      <w:headerReference w:type="default" r:id="rId32"/>
      <w:pgSz w:w="11905" w:h="16837"/>
      <w:pgMar w:top="1134" w:right="567"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C37" w:rsidRDefault="00636C37" w:rsidP="00794B7F">
      <w:pPr>
        <w:spacing w:after="0" w:line="240" w:lineRule="auto"/>
      </w:pPr>
      <w:r>
        <w:separator/>
      </w:r>
    </w:p>
  </w:endnote>
  <w:endnote w:type="continuationSeparator" w:id="0">
    <w:p w:rsidR="00636C37" w:rsidRDefault="00636C37" w:rsidP="00794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Helvetica Neue">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1323"/>
      <w:docPartObj>
        <w:docPartGallery w:val="Page Numbers (Bottom of Page)"/>
        <w:docPartUnique/>
      </w:docPartObj>
    </w:sdtPr>
    <w:sdtEndPr/>
    <w:sdtContent>
      <w:p w:rsidR="008B735E" w:rsidRDefault="008B735E">
        <w:pPr>
          <w:pStyle w:val="ad"/>
          <w:jc w:val="right"/>
        </w:pPr>
        <w:r>
          <w:fldChar w:fldCharType="begin"/>
        </w:r>
        <w:r>
          <w:instrText xml:space="preserve"> PAGE   \* MERGEFORMAT </w:instrText>
        </w:r>
        <w:r>
          <w:fldChar w:fldCharType="separate"/>
        </w:r>
        <w:r w:rsidR="00134A85">
          <w:rPr>
            <w:noProof/>
          </w:rPr>
          <w:t>3</w:t>
        </w:r>
        <w:r>
          <w:rPr>
            <w:noProof/>
          </w:rPr>
          <w:fldChar w:fldCharType="end"/>
        </w:r>
      </w:p>
    </w:sdtContent>
  </w:sdt>
  <w:p w:rsidR="008B735E" w:rsidRDefault="008B735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C37" w:rsidRDefault="00636C37" w:rsidP="00794B7F">
      <w:pPr>
        <w:spacing w:after="0" w:line="240" w:lineRule="auto"/>
      </w:pPr>
      <w:r>
        <w:separator/>
      </w:r>
    </w:p>
  </w:footnote>
  <w:footnote w:type="continuationSeparator" w:id="0">
    <w:p w:rsidR="00636C37" w:rsidRDefault="00636C37" w:rsidP="00794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35E" w:rsidRDefault="008B735E">
    <w:pPr>
      <w:pStyle w:val="af7"/>
      <w:jc w:val="center"/>
    </w:pPr>
    <w:r>
      <w:fldChar w:fldCharType="begin"/>
    </w:r>
    <w:r>
      <w:instrText xml:space="preserve"> PAGE   \* MERGEFORMAT </w:instrText>
    </w:r>
    <w:r>
      <w:fldChar w:fldCharType="separate"/>
    </w:r>
    <w:r>
      <w:rPr>
        <w:noProof/>
      </w:rPr>
      <w:t>21</w:t>
    </w:r>
    <w:r>
      <w:rPr>
        <w:noProof/>
      </w:rPr>
      <w:fldChar w:fldCharType="end"/>
    </w:r>
  </w:p>
  <w:p w:rsidR="008B735E" w:rsidRDefault="008B735E">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multilevel"/>
    <w:tmpl w:val="379CE9F2"/>
    <w:name w:val="WW8Num3"/>
    <w:lvl w:ilvl="0">
      <w:start w:val="1"/>
      <w:numFmt w:val="decimal"/>
      <w:lvlText w:val="%1."/>
      <w:lvlJc w:val="left"/>
      <w:pPr>
        <w:tabs>
          <w:tab w:val="num" w:pos="720"/>
        </w:tabs>
        <w:ind w:left="720" w:hanging="360"/>
      </w:pPr>
    </w:lvl>
    <w:lvl w:ilvl="1">
      <w:start w:val="2"/>
      <w:numFmt w:val="decimal"/>
      <w:isLgl/>
      <w:lvlText w:val="%1.%2."/>
      <w:lvlJc w:val="left"/>
      <w:pPr>
        <w:tabs>
          <w:tab w:val="num" w:pos="1017"/>
        </w:tabs>
        <w:ind w:left="1017" w:hanging="450"/>
      </w:pPr>
      <w:rPr>
        <w:rFonts w:hint="default"/>
      </w:rPr>
    </w:lvl>
    <w:lvl w:ilvl="2">
      <w:start w:val="1"/>
      <w:numFmt w:val="decimal"/>
      <w:isLgl/>
      <w:lvlText w:val="%1.%2.%3."/>
      <w:lvlJc w:val="left"/>
      <w:pPr>
        <w:tabs>
          <w:tab w:val="num" w:pos="1494"/>
        </w:tabs>
        <w:ind w:left="1494" w:hanging="720"/>
      </w:pPr>
      <w:rPr>
        <w:rFonts w:hint="default"/>
      </w:rPr>
    </w:lvl>
    <w:lvl w:ilvl="3">
      <w:start w:val="1"/>
      <w:numFmt w:val="decimal"/>
      <w:isLgl/>
      <w:lvlText w:val="%1.%2.%3.%4."/>
      <w:lvlJc w:val="left"/>
      <w:pPr>
        <w:tabs>
          <w:tab w:val="num" w:pos="1701"/>
        </w:tabs>
        <w:ind w:left="1701" w:hanging="720"/>
      </w:pPr>
      <w:rPr>
        <w:rFonts w:hint="default"/>
      </w:rPr>
    </w:lvl>
    <w:lvl w:ilvl="4">
      <w:start w:val="1"/>
      <w:numFmt w:val="decimal"/>
      <w:isLgl/>
      <w:lvlText w:val="%1.%2.%3.%4.%5."/>
      <w:lvlJc w:val="left"/>
      <w:pPr>
        <w:tabs>
          <w:tab w:val="num" w:pos="2268"/>
        </w:tabs>
        <w:ind w:left="2268" w:hanging="1080"/>
      </w:pPr>
      <w:rPr>
        <w:rFonts w:hint="default"/>
      </w:rPr>
    </w:lvl>
    <w:lvl w:ilvl="5">
      <w:start w:val="1"/>
      <w:numFmt w:val="decimal"/>
      <w:isLgl/>
      <w:lvlText w:val="%1.%2.%3.%4.%5.%6."/>
      <w:lvlJc w:val="left"/>
      <w:pPr>
        <w:tabs>
          <w:tab w:val="num" w:pos="2475"/>
        </w:tabs>
        <w:ind w:left="2475" w:hanging="1080"/>
      </w:pPr>
      <w:rPr>
        <w:rFonts w:hint="default"/>
      </w:rPr>
    </w:lvl>
    <w:lvl w:ilvl="6">
      <w:start w:val="1"/>
      <w:numFmt w:val="decimal"/>
      <w:isLgl/>
      <w:lvlText w:val="%1.%2.%3.%4.%5.%6.%7."/>
      <w:lvlJc w:val="left"/>
      <w:pPr>
        <w:tabs>
          <w:tab w:val="num" w:pos="3042"/>
        </w:tabs>
        <w:ind w:left="3042" w:hanging="1440"/>
      </w:pPr>
      <w:rPr>
        <w:rFonts w:hint="default"/>
      </w:rPr>
    </w:lvl>
    <w:lvl w:ilvl="7">
      <w:start w:val="1"/>
      <w:numFmt w:val="decimal"/>
      <w:isLgl/>
      <w:lvlText w:val="%1.%2.%3.%4.%5.%6.%7.%8."/>
      <w:lvlJc w:val="left"/>
      <w:pPr>
        <w:tabs>
          <w:tab w:val="num" w:pos="3249"/>
        </w:tabs>
        <w:ind w:left="3249" w:hanging="1440"/>
      </w:pPr>
      <w:rPr>
        <w:rFonts w:hint="default"/>
      </w:rPr>
    </w:lvl>
    <w:lvl w:ilvl="8">
      <w:start w:val="1"/>
      <w:numFmt w:val="decimal"/>
      <w:isLgl/>
      <w:lvlText w:val="%1.%2.%3.%4.%5.%6.%7.%8.%9."/>
      <w:lvlJc w:val="left"/>
      <w:pPr>
        <w:tabs>
          <w:tab w:val="num" w:pos="3816"/>
        </w:tabs>
        <w:ind w:left="3816" w:hanging="1800"/>
      </w:pPr>
      <w:rPr>
        <w:rFonts w:hint="default"/>
      </w:rPr>
    </w:lvl>
  </w:abstractNum>
  <w:abstractNum w:abstractNumId="3">
    <w:nsid w:val="00000004"/>
    <w:multiLevelType w:val="singleLevel"/>
    <w:tmpl w:val="00000004"/>
    <w:name w:val="WW8Num4"/>
    <w:lvl w:ilvl="0">
      <w:numFmt w:val="bullet"/>
      <w:lvlText w:val="-"/>
      <w:lvlJc w:val="left"/>
      <w:pPr>
        <w:tabs>
          <w:tab w:val="num" w:pos="480"/>
        </w:tabs>
        <w:ind w:left="480" w:hanging="360"/>
      </w:pPr>
      <w:rPr>
        <w:rFonts w:ascii="Times New Roman" w:hAnsi="Times New Roman" w:cs="Times New Roman"/>
      </w:rPr>
    </w:lvl>
  </w:abstractNum>
  <w:abstractNum w:abstractNumId="4">
    <w:nsid w:val="00000005"/>
    <w:multiLevelType w:val="singleLevel"/>
    <w:tmpl w:val="00000005"/>
    <w:name w:val="WW8Num5"/>
    <w:lvl w:ilvl="0">
      <w:start w:val="1"/>
      <w:numFmt w:val="bullet"/>
      <w:lvlText w:val=""/>
      <w:lvlJc w:val="left"/>
      <w:pPr>
        <w:tabs>
          <w:tab w:val="num" w:pos="840"/>
        </w:tabs>
        <w:ind w:left="840" w:hanging="360"/>
      </w:pPr>
      <w:rPr>
        <w:rFonts w:ascii="Symbol" w:hAnsi="Symbol"/>
      </w:rPr>
    </w:lvl>
  </w:abstractNum>
  <w:abstractNum w:abstractNumId="5">
    <w:nsid w:val="00000006"/>
    <w:multiLevelType w:val="singleLevel"/>
    <w:tmpl w:val="87CC1DDA"/>
    <w:name w:val="WW8Num6"/>
    <w:lvl w:ilvl="0">
      <w:start w:val="1"/>
      <w:numFmt w:val="decimal"/>
      <w:lvlText w:val="%1."/>
      <w:lvlJc w:val="left"/>
      <w:pPr>
        <w:tabs>
          <w:tab w:val="num" w:pos="840"/>
        </w:tabs>
        <w:ind w:left="840" w:hanging="360"/>
      </w:pPr>
      <w:rPr>
        <w:rFonts w:ascii="Arial" w:eastAsia="Lucida Sans Unicode" w:hAnsi="Arial" w:cs="Arial"/>
      </w:rPr>
    </w:lvl>
  </w:abstractNum>
  <w:abstractNum w:abstractNumId="6">
    <w:nsid w:val="00000007"/>
    <w:multiLevelType w:val="singleLevel"/>
    <w:tmpl w:val="9950167C"/>
    <w:name w:val="WW8Num7"/>
    <w:lvl w:ilvl="0">
      <w:start w:val="2"/>
      <w:numFmt w:val="decimal"/>
      <w:lvlText w:val="%1."/>
      <w:lvlJc w:val="left"/>
      <w:pPr>
        <w:tabs>
          <w:tab w:val="num" w:pos="480"/>
        </w:tabs>
        <w:ind w:left="480" w:hanging="360"/>
      </w:pPr>
      <w:rPr>
        <w:b w:val="0"/>
      </w:rPr>
    </w:lvl>
  </w:abstractNum>
  <w:abstractNum w:abstractNumId="7">
    <w:nsid w:val="00000008"/>
    <w:multiLevelType w:val="singleLevel"/>
    <w:tmpl w:val="00000008"/>
    <w:name w:val="WW8Num8"/>
    <w:lvl w:ilvl="0">
      <w:start w:val="1"/>
      <w:numFmt w:val="decimal"/>
      <w:lvlText w:val="%1."/>
      <w:lvlJc w:val="left"/>
      <w:pPr>
        <w:tabs>
          <w:tab w:val="num" w:pos="480"/>
        </w:tabs>
        <w:ind w:left="480" w:hanging="360"/>
      </w:pPr>
    </w:lvl>
  </w:abstractNum>
  <w:abstractNum w:abstractNumId="8">
    <w:nsid w:val="00000009"/>
    <w:multiLevelType w:val="singleLevel"/>
    <w:tmpl w:val="00000009"/>
    <w:name w:val="WW8Num9"/>
    <w:lvl w:ilvl="0">
      <w:start w:val="1"/>
      <w:numFmt w:val="decimal"/>
      <w:lvlText w:val="%1."/>
      <w:lvlJc w:val="left"/>
      <w:pPr>
        <w:tabs>
          <w:tab w:val="num" w:pos="480"/>
        </w:tabs>
        <w:ind w:left="480" w:hanging="360"/>
      </w:pPr>
    </w:lvl>
  </w:abstractNum>
  <w:abstractNum w:abstractNumId="9">
    <w:nsid w:val="0169507B"/>
    <w:multiLevelType w:val="hybridMultilevel"/>
    <w:tmpl w:val="E8080EE4"/>
    <w:lvl w:ilvl="0" w:tplc="04190001">
      <w:start w:val="1"/>
      <w:numFmt w:val="bullet"/>
      <w:lvlText w:val=""/>
      <w:lvlJc w:val="left"/>
      <w:pPr>
        <w:tabs>
          <w:tab w:val="num" w:pos="1077"/>
        </w:tabs>
        <w:ind w:left="1077" w:hanging="360"/>
      </w:pPr>
      <w:rPr>
        <w:rFonts w:ascii="Symbol" w:hAnsi="Symbol" w:hint="default"/>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10">
    <w:nsid w:val="01DB62E6"/>
    <w:multiLevelType w:val="hybridMultilevel"/>
    <w:tmpl w:val="AE6266BE"/>
    <w:lvl w:ilvl="0" w:tplc="F3DE5710">
      <w:start w:val="1"/>
      <w:numFmt w:val="decimal"/>
      <w:lvlText w:val="%1."/>
      <w:lvlJc w:val="left"/>
      <w:pPr>
        <w:tabs>
          <w:tab w:val="num" w:pos="720"/>
        </w:tabs>
        <w:ind w:left="720" w:hanging="360"/>
      </w:pPr>
    </w:lvl>
    <w:lvl w:ilvl="1" w:tplc="63646DB6" w:tentative="1">
      <w:start w:val="1"/>
      <w:numFmt w:val="decimal"/>
      <w:lvlText w:val="%2."/>
      <w:lvlJc w:val="left"/>
      <w:pPr>
        <w:tabs>
          <w:tab w:val="num" w:pos="1440"/>
        </w:tabs>
        <w:ind w:left="1440" w:hanging="360"/>
      </w:pPr>
    </w:lvl>
    <w:lvl w:ilvl="2" w:tplc="60D0A852" w:tentative="1">
      <w:start w:val="1"/>
      <w:numFmt w:val="decimal"/>
      <w:lvlText w:val="%3."/>
      <w:lvlJc w:val="left"/>
      <w:pPr>
        <w:tabs>
          <w:tab w:val="num" w:pos="2160"/>
        </w:tabs>
        <w:ind w:left="2160" w:hanging="360"/>
      </w:pPr>
    </w:lvl>
    <w:lvl w:ilvl="3" w:tplc="ED5EBBAC" w:tentative="1">
      <w:start w:val="1"/>
      <w:numFmt w:val="decimal"/>
      <w:lvlText w:val="%4."/>
      <w:lvlJc w:val="left"/>
      <w:pPr>
        <w:tabs>
          <w:tab w:val="num" w:pos="2880"/>
        </w:tabs>
        <w:ind w:left="2880" w:hanging="360"/>
      </w:pPr>
    </w:lvl>
    <w:lvl w:ilvl="4" w:tplc="48D6A40C" w:tentative="1">
      <w:start w:val="1"/>
      <w:numFmt w:val="decimal"/>
      <w:lvlText w:val="%5."/>
      <w:lvlJc w:val="left"/>
      <w:pPr>
        <w:tabs>
          <w:tab w:val="num" w:pos="3600"/>
        </w:tabs>
        <w:ind w:left="3600" w:hanging="360"/>
      </w:pPr>
    </w:lvl>
    <w:lvl w:ilvl="5" w:tplc="DFFA21B8" w:tentative="1">
      <w:start w:val="1"/>
      <w:numFmt w:val="decimal"/>
      <w:lvlText w:val="%6."/>
      <w:lvlJc w:val="left"/>
      <w:pPr>
        <w:tabs>
          <w:tab w:val="num" w:pos="4320"/>
        </w:tabs>
        <w:ind w:left="4320" w:hanging="360"/>
      </w:pPr>
    </w:lvl>
    <w:lvl w:ilvl="6" w:tplc="D4488FB0" w:tentative="1">
      <w:start w:val="1"/>
      <w:numFmt w:val="decimal"/>
      <w:lvlText w:val="%7."/>
      <w:lvlJc w:val="left"/>
      <w:pPr>
        <w:tabs>
          <w:tab w:val="num" w:pos="5040"/>
        </w:tabs>
        <w:ind w:left="5040" w:hanging="360"/>
      </w:pPr>
    </w:lvl>
    <w:lvl w:ilvl="7" w:tplc="C47A2A46" w:tentative="1">
      <w:start w:val="1"/>
      <w:numFmt w:val="decimal"/>
      <w:lvlText w:val="%8."/>
      <w:lvlJc w:val="left"/>
      <w:pPr>
        <w:tabs>
          <w:tab w:val="num" w:pos="5760"/>
        </w:tabs>
        <w:ind w:left="5760" w:hanging="360"/>
      </w:pPr>
    </w:lvl>
    <w:lvl w:ilvl="8" w:tplc="32788B7A" w:tentative="1">
      <w:start w:val="1"/>
      <w:numFmt w:val="decimal"/>
      <w:lvlText w:val="%9."/>
      <w:lvlJc w:val="left"/>
      <w:pPr>
        <w:tabs>
          <w:tab w:val="num" w:pos="6480"/>
        </w:tabs>
        <w:ind w:left="6480" w:hanging="360"/>
      </w:pPr>
    </w:lvl>
  </w:abstractNum>
  <w:abstractNum w:abstractNumId="11">
    <w:nsid w:val="0A255711"/>
    <w:multiLevelType w:val="hybridMultilevel"/>
    <w:tmpl w:val="8BFA7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EDB071B"/>
    <w:multiLevelType w:val="hybridMultilevel"/>
    <w:tmpl w:val="3ED02A0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4057F5"/>
    <w:multiLevelType w:val="hybridMultilevel"/>
    <w:tmpl w:val="42C2793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13933066"/>
    <w:multiLevelType w:val="hybridMultilevel"/>
    <w:tmpl w:val="F42E0A0A"/>
    <w:lvl w:ilvl="0" w:tplc="0000000E">
      <w:start w:val="7"/>
      <w:numFmt w:val="bullet"/>
      <w:lvlText w:val="-"/>
      <w:lvlJc w:val="left"/>
      <w:pPr>
        <w:ind w:left="720" w:hanging="360"/>
      </w:pPr>
      <w:rPr>
        <w:rFonts w:ascii="OpenSymbol" w:hAnsi="Open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4D72C8B"/>
    <w:multiLevelType w:val="hybridMultilevel"/>
    <w:tmpl w:val="3AEE0902"/>
    <w:lvl w:ilvl="0" w:tplc="13AE6006">
      <w:start w:val="1"/>
      <w:numFmt w:val="bullet"/>
      <w:lvlText w:val=""/>
      <w:lvlJc w:val="left"/>
      <w:pPr>
        <w:tabs>
          <w:tab w:val="num" w:pos="720"/>
        </w:tabs>
        <w:ind w:left="720" w:hanging="360"/>
      </w:pPr>
      <w:rPr>
        <w:rFonts w:ascii="Wingdings" w:hAnsi="Wingdings" w:hint="default"/>
      </w:rPr>
    </w:lvl>
    <w:lvl w:ilvl="1" w:tplc="472827EA" w:tentative="1">
      <w:start w:val="1"/>
      <w:numFmt w:val="bullet"/>
      <w:lvlText w:val=""/>
      <w:lvlJc w:val="left"/>
      <w:pPr>
        <w:tabs>
          <w:tab w:val="num" w:pos="1440"/>
        </w:tabs>
        <w:ind w:left="1440" w:hanging="360"/>
      </w:pPr>
      <w:rPr>
        <w:rFonts w:ascii="Wingdings" w:hAnsi="Wingdings" w:hint="default"/>
      </w:rPr>
    </w:lvl>
    <w:lvl w:ilvl="2" w:tplc="A36617C0" w:tentative="1">
      <w:start w:val="1"/>
      <w:numFmt w:val="bullet"/>
      <w:lvlText w:val=""/>
      <w:lvlJc w:val="left"/>
      <w:pPr>
        <w:tabs>
          <w:tab w:val="num" w:pos="2160"/>
        </w:tabs>
        <w:ind w:left="2160" w:hanging="360"/>
      </w:pPr>
      <w:rPr>
        <w:rFonts w:ascii="Wingdings" w:hAnsi="Wingdings" w:hint="default"/>
      </w:rPr>
    </w:lvl>
    <w:lvl w:ilvl="3" w:tplc="8F76214C" w:tentative="1">
      <w:start w:val="1"/>
      <w:numFmt w:val="bullet"/>
      <w:lvlText w:val=""/>
      <w:lvlJc w:val="left"/>
      <w:pPr>
        <w:tabs>
          <w:tab w:val="num" w:pos="2880"/>
        </w:tabs>
        <w:ind w:left="2880" w:hanging="360"/>
      </w:pPr>
      <w:rPr>
        <w:rFonts w:ascii="Wingdings" w:hAnsi="Wingdings" w:hint="default"/>
      </w:rPr>
    </w:lvl>
    <w:lvl w:ilvl="4" w:tplc="D24090AA" w:tentative="1">
      <w:start w:val="1"/>
      <w:numFmt w:val="bullet"/>
      <w:lvlText w:val=""/>
      <w:lvlJc w:val="left"/>
      <w:pPr>
        <w:tabs>
          <w:tab w:val="num" w:pos="3600"/>
        </w:tabs>
        <w:ind w:left="3600" w:hanging="360"/>
      </w:pPr>
      <w:rPr>
        <w:rFonts w:ascii="Wingdings" w:hAnsi="Wingdings" w:hint="default"/>
      </w:rPr>
    </w:lvl>
    <w:lvl w:ilvl="5" w:tplc="5BCE4D4E" w:tentative="1">
      <w:start w:val="1"/>
      <w:numFmt w:val="bullet"/>
      <w:lvlText w:val=""/>
      <w:lvlJc w:val="left"/>
      <w:pPr>
        <w:tabs>
          <w:tab w:val="num" w:pos="4320"/>
        </w:tabs>
        <w:ind w:left="4320" w:hanging="360"/>
      </w:pPr>
      <w:rPr>
        <w:rFonts w:ascii="Wingdings" w:hAnsi="Wingdings" w:hint="default"/>
      </w:rPr>
    </w:lvl>
    <w:lvl w:ilvl="6" w:tplc="F7DA2F78" w:tentative="1">
      <w:start w:val="1"/>
      <w:numFmt w:val="bullet"/>
      <w:lvlText w:val=""/>
      <w:lvlJc w:val="left"/>
      <w:pPr>
        <w:tabs>
          <w:tab w:val="num" w:pos="5040"/>
        </w:tabs>
        <w:ind w:left="5040" w:hanging="360"/>
      </w:pPr>
      <w:rPr>
        <w:rFonts w:ascii="Wingdings" w:hAnsi="Wingdings" w:hint="default"/>
      </w:rPr>
    </w:lvl>
    <w:lvl w:ilvl="7" w:tplc="53682B12" w:tentative="1">
      <w:start w:val="1"/>
      <w:numFmt w:val="bullet"/>
      <w:lvlText w:val=""/>
      <w:lvlJc w:val="left"/>
      <w:pPr>
        <w:tabs>
          <w:tab w:val="num" w:pos="5760"/>
        </w:tabs>
        <w:ind w:left="5760" w:hanging="360"/>
      </w:pPr>
      <w:rPr>
        <w:rFonts w:ascii="Wingdings" w:hAnsi="Wingdings" w:hint="default"/>
      </w:rPr>
    </w:lvl>
    <w:lvl w:ilvl="8" w:tplc="B1CEBC88" w:tentative="1">
      <w:start w:val="1"/>
      <w:numFmt w:val="bullet"/>
      <w:lvlText w:val=""/>
      <w:lvlJc w:val="left"/>
      <w:pPr>
        <w:tabs>
          <w:tab w:val="num" w:pos="6480"/>
        </w:tabs>
        <w:ind w:left="6480" w:hanging="360"/>
      </w:pPr>
      <w:rPr>
        <w:rFonts w:ascii="Wingdings" w:hAnsi="Wingdings" w:hint="default"/>
      </w:rPr>
    </w:lvl>
  </w:abstractNum>
  <w:abstractNum w:abstractNumId="16">
    <w:nsid w:val="15E51E48"/>
    <w:multiLevelType w:val="hybridMultilevel"/>
    <w:tmpl w:val="A9D289D2"/>
    <w:lvl w:ilvl="0" w:tplc="C8C47CEC">
      <w:start w:val="1"/>
      <w:numFmt w:val="decimal"/>
      <w:lvlText w:val="%1."/>
      <w:lvlJc w:val="left"/>
      <w:pPr>
        <w:tabs>
          <w:tab w:val="num" w:pos="360"/>
        </w:tabs>
        <w:ind w:left="360" w:hanging="360"/>
      </w:pPr>
      <w:rPr>
        <w:b/>
        <w:sz w:val="26"/>
        <w:szCs w:val="26"/>
      </w:rPr>
    </w:lvl>
    <w:lvl w:ilvl="1" w:tplc="04190011">
      <w:start w:val="1"/>
      <w:numFmt w:val="decimal"/>
      <w:lvlText w:val="%2)"/>
      <w:lvlJc w:val="left"/>
      <w:pPr>
        <w:tabs>
          <w:tab w:val="num" w:pos="360"/>
        </w:tabs>
        <w:ind w:left="36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19B61BEF"/>
    <w:multiLevelType w:val="hybridMultilevel"/>
    <w:tmpl w:val="CD84C124"/>
    <w:lvl w:ilvl="0" w:tplc="0000000E">
      <w:start w:val="7"/>
      <w:numFmt w:val="bullet"/>
      <w:lvlText w:val="-"/>
      <w:lvlJc w:val="left"/>
      <w:pPr>
        <w:ind w:left="720" w:hanging="360"/>
      </w:pPr>
      <w:rPr>
        <w:rFonts w:ascii="OpenSymbol" w:hAnsi="Open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6402F82"/>
    <w:multiLevelType w:val="multilevel"/>
    <w:tmpl w:val="B80EA2F4"/>
    <w:lvl w:ilvl="0">
      <w:start w:val="1"/>
      <w:numFmt w:val="decimal"/>
      <w:lvlText w:val="%1."/>
      <w:lvlJc w:val="left"/>
      <w:pPr>
        <w:ind w:left="720" w:hanging="360"/>
      </w:pPr>
      <w:rPr>
        <w:rFonts w:hint="default"/>
      </w:rPr>
    </w:lvl>
    <w:lvl w:ilvl="1">
      <w:start w:val="1"/>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nsid w:val="26C057EE"/>
    <w:multiLevelType w:val="hybridMultilevel"/>
    <w:tmpl w:val="386A9A9A"/>
    <w:lvl w:ilvl="0" w:tplc="8598B73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7B80A35"/>
    <w:multiLevelType w:val="hybridMultilevel"/>
    <w:tmpl w:val="A9386CBA"/>
    <w:lvl w:ilvl="0" w:tplc="AB603470">
      <w:start w:val="1"/>
      <w:numFmt w:val="bullet"/>
      <w:lvlText w:val="•"/>
      <w:lvlJc w:val="left"/>
      <w:pPr>
        <w:tabs>
          <w:tab w:val="num" w:pos="720"/>
        </w:tabs>
        <w:ind w:left="720" w:hanging="360"/>
      </w:pPr>
      <w:rPr>
        <w:rFonts w:ascii="Arial" w:hAnsi="Arial" w:hint="default"/>
      </w:rPr>
    </w:lvl>
    <w:lvl w:ilvl="1" w:tplc="20EA0490" w:tentative="1">
      <w:start w:val="1"/>
      <w:numFmt w:val="bullet"/>
      <w:lvlText w:val="•"/>
      <w:lvlJc w:val="left"/>
      <w:pPr>
        <w:tabs>
          <w:tab w:val="num" w:pos="1440"/>
        </w:tabs>
        <w:ind w:left="1440" w:hanging="360"/>
      </w:pPr>
      <w:rPr>
        <w:rFonts w:ascii="Arial" w:hAnsi="Arial" w:hint="default"/>
      </w:rPr>
    </w:lvl>
    <w:lvl w:ilvl="2" w:tplc="61BE1786" w:tentative="1">
      <w:start w:val="1"/>
      <w:numFmt w:val="bullet"/>
      <w:lvlText w:val="•"/>
      <w:lvlJc w:val="left"/>
      <w:pPr>
        <w:tabs>
          <w:tab w:val="num" w:pos="2160"/>
        </w:tabs>
        <w:ind w:left="2160" w:hanging="360"/>
      </w:pPr>
      <w:rPr>
        <w:rFonts w:ascii="Arial" w:hAnsi="Arial" w:hint="default"/>
      </w:rPr>
    </w:lvl>
    <w:lvl w:ilvl="3" w:tplc="F726138C" w:tentative="1">
      <w:start w:val="1"/>
      <w:numFmt w:val="bullet"/>
      <w:lvlText w:val="•"/>
      <w:lvlJc w:val="left"/>
      <w:pPr>
        <w:tabs>
          <w:tab w:val="num" w:pos="2880"/>
        </w:tabs>
        <w:ind w:left="2880" w:hanging="360"/>
      </w:pPr>
      <w:rPr>
        <w:rFonts w:ascii="Arial" w:hAnsi="Arial" w:hint="default"/>
      </w:rPr>
    </w:lvl>
    <w:lvl w:ilvl="4" w:tplc="450C3F6E" w:tentative="1">
      <w:start w:val="1"/>
      <w:numFmt w:val="bullet"/>
      <w:lvlText w:val="•"/>
      <w:lvlJc w:val="left"/>
      <w:pPr>
        <w:tabs>
          <w:tab w:val="num" w:pos="3600"/>
        </w:tabs>
        <w:ind w:left="3600" w:hanging="360"/>
      </w:pPr>
      <w:rPr>
        <w:rFonts w:ascii="Arial" w:hAnsi="Arial" w:hint="default"/>
      </w:rPr>
    </w:lvl>
    <w:lvl w:ilvl="5" w:tplc="B41C238E" w:tentative="1">
      <w:start w:val="1"/>
      <w:numFmt w:val="bullet"/>
      <w:lvlText w:val="•"/>
      <w:lvlJc w:val="left"/>
      <w:pPr>
        <w:tabs>
          <w:tab w:val="num" w:pos="4320"/>
        </w:tabs>
        <w:ind w:left="4320" w:hanging="360"/>
      </w:pPr>
      <w:rPr>
        <w:rFonts w:ascii="Arial" w:hAnsi="Arial" w:hint="default"/>
      </w:rPr>
    </w:lvl>
    <w:lvl w:ilvl="6" w:tplc="71986DE6" w:tentative="1">
      <w:start w:val="1"/>
      <w:numFmt w:val="bullet"/>
      <w:lvlText w:val="•"/>
      <w:lvlJc w:val="left"/>
      <w:pPr>
        <w:tabs>
          <w:tab w:val="num" w:pos="5040"/>
        </w:tabs>
        <w:ind w:left="5040" w:hanging="360"/>
      </w:pPr>
      <w:rPr>
        <w:rFonts w:ascii="Arial" w:hAnsi="Arial" w:hint="default"/>
      </w:rPr>
    </w:lvl>
    <w:lvl w:ilvl="7" w:tplc="6E089D96" w:tentative="1">
      <w:start w:val="1"/>
      <w:numFmt w:val="bullet"/>
      <w:lvlText w:val="•"/>
      <w:lvlJc w:val="left"/>
      <w:pPr>
        <w:tabs>
          <w:tab w:val="num" w:pos="5760"/>
        </w:tabs>
        <w:ind w:left="5760" w:hanging="360"/>
      </w:pPr>
      <w:rPr>
        <w:rFonts w:ascii="Arial" w:hAnsi="Arial" w:hint="default"/>
      </w:rPr>
    </w:lvl>
    <w:lvl w:ilvl="8" w:tplc="019CFEEA" w:tentative="1">
      <w:start w:val="1"/>
      <w:numFmt w:val="bullet"/>
      <w:lvlText w:val="•"/>
      <w:lvlJc w:val="left"/>
      <w:pPr>
        <w:tabs>
          <w:tab w:val="num" w:pos="6480"/>
        </w:tabs>
        <w:ind w:left="6480" w:hanging="360"/>
      </w:pPr>
      <w:rPr>
        <w:rFonts w:ascii="Arial" w:hAnsi="Arial" w:hint="default"/>
      </w:rPr>
    </w:lvl>
  </w:abstractNum>
  <w:abstractNum w:abstractNumId="21">
    <w:nsid w:val="2B7730E4"/>
    <w:multiLevelType w:val="hybridMultilevel"/>
    <w:tmpl w:val="AF8877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nsid w:val="2D4563E7"/>
    <w:multiLevelType w:val="hybridMultilevel"/>
    <w:tmpl w:val="DAC2C0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E163190"/>
    <w:multiLevelType w:val="hybridMultilevel"/>
    <w:tmpl w:val="BFA4A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1C4031"/>
    <w:multiLevelType w:val="hybridMultilevel"/>
    <w:tmpl w:val="75F820E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3A7E34EC"/>
    <w:multiLevelType w:val="hybridMultilevel"/>
    <w:tmpl w:val="D95E9F12"/>
    <w:lvl w:ilvl="0" w:tplc="DBF021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AF16705"/>
    <w:multiLevelType w:val="singleLevel"/>
    <w:tmpl w:val="B29452E2"/>
    <w:lvl w:ilvl="0">
      <w:start w:val="7"/>
      <w:numFmt w:val="bullet"/>
      <w:lvlText w:val="-"/>
      <w:lvlJc w:val="left"/>
      <w:pPr>
        <w:tabs>
          <w:tab w:val="num" w:pos="360"/>
        </w:tabs>
        <w:ind w:left="360" w:hanging="360"/>
      </w:pPr>
      <w:rPr>
        <w:rFonts w:hint="default"/>
      </w:rPr>
    </w:lvl>
  </w:abstractNum>
  <w:abstractNum w:abstractNumId="27">
    <w:nsid w:val="3F902667"/>
    <w:multiLevelType w:val="hybridMultilevel"/>
    <w:tmpl w:val="E2C89648"/>
    <w:lvl w:ilvl="0" w:tplc="CC685580">
      <w:start w:val="1"/>
      <w:numFmt w:val="bullet"/>
      <w:lvlText w:val="•"/>
      <w:lvlJc w:val="left"/>
      <w:pPr>
        <w:tabs>
          <w:tab w:val="num" w:pos="720"/>
        </w:tabs>
        <w:ind w:left="720" w:hanging="360"/>
      </w:pPr>
      <w:rPr>
        <w:rFonts w:ascii="Helvetica Neue" w:hAnsi="Helvetica Neue" w:hint="default"/>
      </w:rPr>
    </w:lvl>
    <w:lvl w:ilvl="1" w:tplc="6D2A8656" w:tentative="1">
      <w:start w:val="1"/>
      <w:numFmt w:val="bullet"/>
      <w:lvlText w:val="•"/>
      <w:lvlJc w:val="left"/>
      <w:pPr>
        <w:tabs>
          <w:tab w:val="num" w:pos="1440"/>
        </w:tabs>
        <w:ind w:left="1440" w:hanging="360"/>
      </w:pPr>
      <w:rPr>
        <w:rFonts w:ascii="Helvetica Neue" w:hAnsi="Helvetica Neue" w:hint="default"/>
      </w:rPr>
    </w:lvl>
    <w:lvl w:ilvl="2" w:tplc="1390EE2A" w:tentative="1">
      <w:start w:val="1"/>
      <w:numFmt w:val="bullet"/>
      <w:lvlText w:val="•"/>
      <w:lvlJc w:val="left"/>
      <w:pPr>
        <w:tabs>
          <w:tab w:val="num" w:pos="2160"/>
        </w:tabs>
        <w:ind w:left="2160" w:hanging="360"/>
      </w:pPr>
      <w:rPr>
        <w:rFonts w:ascii="Helvetica Neue" w:hAnsi="Helvetica Neue" w:hint="default"/>
      </w:rPr>
    </w:lvl>
    <w:lvl w:ilvl="3" w:tplc="6584CF4A" w:tentative="1">
      <w:start w:val="1"/>
      <w:numFmt w:val="bullet"/>
      <w:lvlText w:val="•"/>
      <w:lvlJc w:val="left"/>
      <w:pPr>
        <w:tabs>
          <w:tab w:val="num" w:pos="2880"/>
        </w:tabs>
        <w:ind w:left="2880" w:hanging="360"/>
      </w:pPr>
      <w:rPr>
        <w:rFonts w:ascii="Helvetica Neue" w:hAnsi="Helvetica Neue" w:hint="default"/>
      </w:rPr>
    </w:lvl>
    <w:lvl w:ilvl="4" w:tplc="D4AC73BC" w:tentative="1">
      <w:start w:val="1"/>
      <w:numFmt w:val="bullet"/>
      <w:lvlText w:val="•"/>
      <w:lvlJc w:val="left"/>
      <w:pPr>
        <w:tabs>
          <w:tab w:val="num" w:pos="3600"/>
        </w:tabs>
        <w:ind w:left="3600" w:hanging="360"/>
      </w:pPr>
      <w:rPr>
        <w:rFonts w:ascii="Helvetica Neue" w:hAnsi="Helvetica Neue" w:hint="default"/>
      </w:rPr>
    </w:lvl>
    <w:lvl w:ilvl="5" w:tplc="7E6A3EEA" w:tentative="1">
      <w:start w:val="1"/>
      <w:numFmt w:val="bullet"/>
      <w:lvlText w:val="•"/>
      <w:lvlJc w:val="left"/>
      <w:pPr>
        <w:tabs>
          <w:tab w:val="num" w:pos="4320"/>
        </w:tabs>
        <w:ind w:left="4320" w:hanging="360"/>
      </w:pPr>
      <w:rPr>
        <w:rFonts w:ascii="Helvetica Neue" w:hAnsi="Helvetica Neue" w:hint="default"/>
      </w:rPr>
    </w:lvl>
    <w:lvl w:ilvl="6" w:tplc="09BE2658" w:tentative="1">
      <w:start w:val="1"/>
      <w:numFmt w:val="bullet"/>
      <w:lvlText w:val="•"/>
      <w:lvlJc w:val="left"/>
      <w:pPr>
        <w:tabs>
          <w:tab w:val="num" w:pos="5040"/>
        </w:tabs>
        <w:ind w:left="5040" w:hanging="360"/>
      </w:pPr>
      <w:rPr>
        <w:rFonts w:ascii="Helvetica Neue" w:hAnsi="Helvetica Neue" w:hint="default"/>
      </w:rPr>
    </w:lvl>
    <w:lvl w:ilvl="7" w:tplc="5368295A" w:tentative="1">
      <w:start w:val="1"/>
      <w:numFmt w:val="bullet"/>
      <w:lvlText w:val="•"/>
      <w:lvlJc w:val="left"/>
      <w:pPr>
        <w:tabs>
          <w:tab w:val="num" w:pos="5760"/>
        </w:tabs>
        <w:ind w:left="5760" w:hanging="360"/>
      </w:pPr>
      <w:rPr>
        <w:rFonts w:ascii="Helvetica Neue" w:hAnsi="Helvetica Neue" w:hint="default"/>
      </w:rPr>
    </w:lvl>
    <w:lvl w:ilvl="8" w:tplc="C1A0AF9C" w:tentative="1">
      <w:start w:val="1"/>
      <w:numFmt w:val="bullet"/>
      <w:lvlText w:val="•"/>
      <w:lvlJc w:val="left"/>
      <w:pPr>
        <w:tabs>
          <w:tab w:val="num" w:pos="6480"/>
        </w:tabs>
        <w:ind w:left="6480" w:hanging="360"/>
      </w:pPr>
      <w:rPr>
        <w:rFonts w:ascii="Helvetica Neue" w:hAnsi="Helvetica Neue" w:hint="default"/>
      </w:rPr>
    </w:lvl>
  </w:abstractNum>
  <w:abstractNum w:abstractNumId="28">
    <w:nsid w:val="43666BEB"/>
    <w:multiLevelType w:val="multilevel"/>
    <w:tmpl w:val="C0507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470514A"/>
    <w:multiLevelType w:val="hybridMultilevel"/>
    <w:tmpl w:val="8C622BC4"/>
    <w:lvl w:ilvl="0" w:tplc="04190001">
      <w:start w:val="1"/>
      <w:numFmt w:val="bullet"/>
      <w:lvlText w:val=""/>
      <w:lvlJc w:val="left"/>
      <w:pPr>
        <w:tabs>
          <w:tab w:val="num" w:pos="200"/>
        </w:tabs>
        <w:ind w:left="200" w:hanging="360"/>
      </w:pPr>
      <w:rPr>
        <w:rFonts w:ascii="Symbol" w:hAnsi="Symbol" w:hint="default"/>
      </w:rPr>
    </w:lvl>
    <w:lvl w:ilvl="1" w:tplc="04190003" w:tentative="1">
      <w:start w:val="1"/>
      <w:numFmt w:val="bullet"/>
      <w:lvlText w:val="o"/>
      <w:lvlJc w:val="left"/>
      <w:pPr>
        <w:tabs>
          <w:tab w:val="num" w:pos="920"/>
        </w:tabs>
        <w:ind w:left="920" w:hanging="360"/>
      </w:pPr>
      <w:rPr>
        <w:rFonts w:ascii="Courier New" w:hAnsi="Courier New" w:cs="Courier New" w:hint="default"/>
      </w:rPr>
    </w:lvl>
    <w:lvl w:ilvl="2" w:tplc="04190005" w:tentative="1">
      <w:start w:val="1"/>
      <w:numFmt w:val="bullet"/>
      <w:lvlText w:val=""/>
      <w:lvlJc w:val="left"/>
      <w:pPr>
        <w:tabs>
          <w:tab w:val="num" w:pos="1640"/>
        </w:tabs>
        <w:ind w:left="1640" w:hanging="360"/>
      </w:pPr>
      <w:rPr>
        <w:rFonts w:ascii="Wingdings" w:hAnsi="Wingdings" w:hint="default"/>
      </w:rPr>
    </w:lvl>
    <w:lvl w:ilvl="3" w:tplc="04190001" w:tentative="1">
      <w:start w:val="1"/>
      <w:numFmt w:val="bullet"/>
      <w:lvlText w:val=""/>
      <w:lvlJc w:val="left"/>
      <w:pPr>
        <w:tabs>
          <w:tab w:val="num" w:pos="2360"/>
        </w:tabs>
        <w:ind w:left="2360" w:hanging="360"/>
      </w:pPr>
      <w:rPr>
        <w:rFonts w:ascii="Symbol" w:hAnsi="Symbol" w:hint="default"/>
      </w:rPr>
    </w:lvl>
    <w:lvl w:ilvl="4" w:tplc="04190003" w:tentative="1">
      <w:start w:val="1"/>
      <w:numFmt w:val="bullet"/>
      <w:lvlText w:val="o"/>
      <w:lvlJc w:val="left"/>
      <w:pPr>
        <w:tabs>
          <w:tab w:val="num" w:pos="3080"/>
        </w:tabs>
        <w:ind w:left="3080" w:hanging="360"/>
      </w:pPr>
      <w:rPr>
        <w:rFonts w:ascii="Courier New" w:hAnsi="Courier New" w:cs="Courier New" w:hint="default"/>
      </w:rPr>
    </w:lvl>
    <w:lvl w:ilvl="5" w:tplc="04190005" w:tentative="1">
      <w:start w:val="1"/>
      <w:numFmt w:val="bullet"/>
      <w:lvlText w:val=""/>
      <w:lvlJc w:val="left"/>
      <w:pPr>
        <w:tabs>
          <w:tab w:val="num" w:pos="3800"/>
        </w:tabs>
        <w:ind w:left="3800" w:hanging="360"/>
      </w:pPr>
      <w:rPr>
        <w:rFonts w:ascii="Wingdings" w:hAnsi="Wingdings" w:hint="default"/>
      </w:rPr>
    </w:lvl>
    <w:lvl w:ilvl="6" w:tplc="04190001" w:tentative="1">
      <w:start w:val="1"/>
      <w:numFmt w:val="bullet"/>
      <w:lvlText w:val=""/>
      <w:lvlJc w:val="left"/>
      <w:pPr>
        <w:tabs>
          <w:tab w:val="num" w:pos="4520"/>
        </w:tabs>
        <w:ind w:left="4520" w:hanging="360"/>
      </w:pPr>
      <w:rPr>
        <w:rFonts w:ascii="Symbol" w:hAnsi="Symbol" w:hint="default"/>
      </w:rPr>
    </w:lvl>
    <w:lvl w:ilvl="7" w:tplc="04190003" w:tentative="1">
      <w:start w:val="1"/>
      <w:numFmt w:val="bullet"/>
      <w:lvlText w:val="o"/>
      <w:lvlJc w:val="left"/>
      <w:pPr>
        <w:tabs>
          <w:tab w:val="num" w:pos="5240"/>
        </w:tabs>
        <w:ind w:left="5240" w:hanging="360"/>
      </w:pPr>
      <w:rPr>
        <w:rFonts w:ascii="Courier New" w:hAnsi="Courier New" w:cs="Courier New" w:hint="default"/>
      </w:rPr>
    </w:lvl>
    <w:lvl w:ilvl="8" w:tplc="04190005" w:tentative="1">
      <w:start w:val="1"/>
      <w:numFmt w:val="bullet"/>
      <w:lvlText w:val=""/>
      <w:lvlJc w:val="left"/>
      <w:pPr>
        <w:tabs>
          <w:tab w:val="num" w:pos="5960"/>
        </w:tabs>
        <w:ind w:left="5960" w:hanging="360"/>
      </w:pPr>
      <w:rPr>
        <w:rFonts w:ascii="Wingdings" w:hAnsi="Wingdings" w:hint="default"/>
      </w:rPr>
    </w:lvl>
  </w:abstractNum>
  <w:abstractNum w:abstractNumId="30">
    <w:nsid w:val="46D468A0"/>
    <w:multiLevelType w:val="hybridMultilevel"/>
    <w:tmpl w:val="0E38F818"/>
    <w:lvl w:ilvl="0" w:tplc="4BCC6634">
      <w:start w:val="1"/>
      <w:numFmt w:val="bullet"/>
      <w:lvlText w:val="–"/>
      <w:lvlJc w:val="left"/>
      <w:pPr>
        <w:tabs>
          <w:tab w:val="num" w:pos="720"/>
        </w:tabs>
        <w:ind w:left="720" w:hanging="360"/>
      </w:pPr>
      <w:rPr>
        <w:rFonts w:ascii="Times New Roman" w:hAnsi="Times New Roman" w:hint="default"/>
      </w:rPr>
    </w:lvl>
    <w:lvl w:ilvl="1" w:tplc="3DF2D724">
      <w:start w:val="1"/>
      <w:numFmt w:val="bullet"/>
      <w:lvlText w:val="–"/>
      <w:lvlJc w:val="left"/>
      <w:pPr>
        <w:tabs>
          <w:tab w:val="num" w:pos="1440"/>
        </w:tabs>
        <w:ind w:left="1440" w:hanging="360"/>
      </w:pPr>
      <w:rPr>
        <w:rFonts w:ascii="Times New Roman" w:hAnsi="Times New Roman" w:hint="default"/>
      </w:rPr>
    </w:lvl>
    <w:lvl w:ilvl="2" w:tplc="1C789502" w:tentative="1">
      <w:start w:val="1"/>
      <w:numFmt w:val="bullet"/>
      <w:lvlText w:val="–"/>
      <w:lvlJc w:val="left"/>
      <w:pPr>
        <w:tabs>
          <w:tab w:val="num" w:pos="2160"/>
        </w:tabs>
        <w:ind w:left="2160" w:hanging="360"/>
      </w:pPr>
      <w:rPr>
        <w:rFonts w:ascii="Times New Roman" w:hAnsi="Times New Roman" w:hint="default"/>
      </w:rPr>
    </w:lvl>
    <w:lvl w:ilvl="3" w:tplc="E0302438" w:tentative="1">
      <w:start w:val="1"/>
      <w:numFmt w:val="bullet"/>
      <w:lvlText w:val="–"/>
      <w:lvlJc w:val="left"/>
      <w:pPr>
        <w:tabs>
          <w:tab w:val="num" w:pos="2880"/>
        </w:tabs>
        <w:ind w:left="2880" w:hanging="360"/>
      </w:pPr>
      <w:rPr>
        <w:rFonts w:ascii="Times New Roman" w:hAnsi="Times New Roman" w:hint="default"/>
      </w:rPr>
    </w:lvl>
    <w:lvl w:ilvl="4" w:tplc="03D6A878" w:tentative="1">
      <w:start w:val="1"/>
      <w:numFmt w:val="bullet"/>
      <w:lvlText w:val="–"/>
      <w:lvlJc w:val="left"/>
      <w:pPr>
        <w:tabs>
          <w:tab w:val="num" w:pos="3600"/>
        </w:tabs>
        <w:ind w:left="3600" w:hanging="360"/>
      </w:pPr>
      <w:rPr>
        <w:rFonts w:ascii="Times New Roman" w:hAnsi="Times New Roman" w:hint="default"/>
      </w:rPr>
    </w:lvl>
    <w:lvl w:ilvl="5" w:tplc="8C60B608" w:tentative="1">
      <w:start w:val="1"/>
      <w:numFmt w:val="bullet"/>
      <w:lvlText w:val="–"/>
      <w:lvlJc w:val="left"/>
      <w:pPr>
        <w:tabs>
          <w:tab w:val="num" w:pos="4320"/>
        </w:tabs>
        <w:ind w:left="4320" w:hanging="360"/>
      </w:pPr>
      <w:rPr>
        <w:rFonts w:ascii="Times New Roman" w:hAnsi="Times New Roman" w:hint="default"/>
      </w:rPr>
    </w:lvl>
    <w:lvl w:ilvl="6" w:tplc="D6147766" w:tentative="1">
      <w:start w:val="1"/>
      <w:numFmt w:val="bullet"/>
      <w:lvlText w:val="–"/>
      <w:lvlJc w:val="left"/>
      <w:pPr>
        <w:tabs>
          <w:tab w:val="num" w:pos="5040"/>
        </w:tabs>
        <w:ind w:left="5040" w:hanging="360"/>
      </w:pPr>
      <w:rPr>
        <w:rFonts w:ascii="Times New Roman" w:hAnsi="Times New Roman" w:hint="default"/>
      </w:rPr>
    </w:lvl>
    <w:lvl w:ilvl="7" w:tplc="F1525D8A" w:tentative="1">
      <w:start w:val="1"/>
      <w:numFmt w:val="bullet"/>
      <w:lvlText w:val="–"/>
      <w:lvlJc w:val="left"/>
      <w:pPr>
        <w:tabs>
          <w:tab w:val="num" w:pos="5760"/>
        </w:tabs>
        <w:ind w:left="5760" w:hanging="360"/>
      </w:pPr>
      <w:rPr>
        <w:rFonts w:ascii="Times New Roman" w:hAnsi="Times New Roman" w:hint="default"/>
      </w:rPr>
    </w:lvl>
    <w:lvl w:ilvl="8" w:tplc="FD72A662" w:tentative="1">
      <w:start w:val="1"/>
      <w:numFmt w:val="bullet"/>
      <w:lvlText w:val="–"/>
      <w:lvlJc w:val="left"/>
      <w:pPr>
        <w:tabs>
          <w:tab w:val="num" w:pos="6480"/>
        </w:tabs>
        <w:ind w:left="6480" w:hanging="360"/>
      </w:pPr>
      <w:rPr>
        <w:rFonts w:ascii="Times New Roman" w:hAnsi="Times New Roman" w:hint="default"/>
      </w:rPr>
    </w:lvl>
  </w:abstractNum>
  <w:abstractNum w:abstractNumId="31">
    <w:nsid w:val="49590E20"/>
    <w:multiLevelType w:val="hybridMultilevel"/>
    <w:tmpl w:val="EDB4B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A7B1423"/>
    <w:multiLevelType w:val="hybridMultilevel"/>
    <w:tmpl w:val="92BA8D82"/>
    <w:lvl w:ilvl="0" w:tplc="0419000F">
      <w:start w:val="1"/>
      <w:numFmt w:val="decimal"/>
      <w:lvlText w:val="%1."/>
      <w:lvlJc w:val="left"/>
      <w:pPr>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E585ECE"/>
    <w:multiLevelType w:val="singleLevel"/>
    <w:tmpl w:val="B29452E2"/>
    <w:lvl w:ilvl="0">
      <w:start w:val="7"/>
      <w:numFmt w:val="bullet"/>
      <w:lvlText w:val="-"/>
      <w:lvlJc w:val="left"/>
      <w:pPr>
        <w:tabs>
          <w:tab w:val="num" w:pos="360"/>
        </w:tabs>
        <w:ind w:left="360" w:hanging="360"/>
      </w:pPr>
      <w:rPr>
        <w:rFonts w:hint="default"/>
      </w:rPr>
    </w:lvl>
  </w:abstractNum>
  <w:abstractNum w:abstractNumId="34">
    <w:nsid w:val="5345458A"/>
    <w:multiLevelType w:val="hybridMultilevel"/>
    <w:tmpl w:val="48CE9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37209DF"/>
    <w:multiLevelType w:val="hybridMultilevel"/>
    <w:tmpl w:val="CF046950"/>
    <w:lvl w:ilvl="0" w:tplc="A4A034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5781186"/>
    <w:multiLevelType w:val="hybridMultilevel"/>
    <w:tmpl w:val="081EE22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DD670E"/>
    <w:multiLevelType w:val="multilevel"/>
    <w:tmpl w:val="971235B2"/>
    <w:lvl w:ilvl="0">
      <w:start w:val="1"/>
      <w:numFmt w:val="decimal"/>
      <w:lvlText w:val="%1."/>
      <w:lvlJc w:val="left"/>
      <w:pPr>
        <w:tabs>
          <w:tab w:val="num" w:pos="720"/>
        </w:tabs>
        <w:ind w:left="720" w:hanging="360"/>
      </w:pPr>
      <w:rPr>
        <w:rFonts w:hint="default"/>
        <w:b/>
      </w:rPr>
    </w:lvl>
    <w:lvl w:ilvl="1">
      <w:start w:val="3"/>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38">
    <w:nsid w:val="60C06161"/>
    <w:multiLevelType w:val="hybridMultilevel"/>
    <w:tmpl w:val="25F0E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11F3A6C"/>
    <w:multiLevelType w:val="multilevel"/>
    <w:tmpl w:val="EE0C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9711E2"/>
    <w:multiLevelType w:val="hybridMultilevel"/>
    <w:tmpl w:val="701694C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68B950DD"/>
    <w:multiLevelType w:val="hybridMultilevel"/>
    <w:tmpl w:val="DAC2C0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A55136F"/>
    <w:multiLevelType w:val="hybridMultilevel"/>
    <w:tmpl w:val="87C88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3301C3"/>
    <w:multiLevelType w:val="hybridMultilevel"/>
    <w:tmpl w:val="C8F86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6671927"/>
    <w:multiLevelType w:val="hybridMultilevel"/>
    <w:tmpl w:val="7ECAB1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969083C"/>
    <w:multiLevelType w:val="hybridMultilevel"/>
    <w:tmpl w:val="BF444C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B11074"/>
    <w:multiLevelType w:val="hybridMultilevel"/>
    <w:tmpl w:val="AD1A5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C3373F2"/>
    <w:multiLevelType w:val="singleLevel"/>
    <w:tmpl w:val="B29452E2"/>
    <w:lvl w:ilvl="0">
      <w:start w:val="7"/>
      <w:numFmt w:val="bullet"/>
      <w:lvlText w:val="-"/>
      <w:lvlJc w:val="left"/>
      <w:pPr>
        <w:tabs>
          <w:tab w:val="num" w:pos="360"/>
        </w:tabs>
        <w:ind w:left="360" w:hanging="360"/>
      </w:pPr>
      <w:rPr>
        <w:rFonts w:hint="default"/>
      </w:rPr>
    </w:lvl>
  </w:abstractNum>
  <w:num w:numId="1">
    <w:abstractNumId w:val="16"/>
  </w:num>
  <w:num w:numId="2">
    <w:abstractNumId w:val="19"/>
  </w:num>
  <w:num w:numId="3">
    <w:abstractNumId w:val="9"/>
  </w:num>
  <w:num w:numId="4">
    <w:abstractNumId w:val="29"/>
  </w:num>
  <w:num w:numId="5">
    <w:abstractNumId w:val="18"/>
  </w:num>
  <w:num w:numId="6">
    <w:abstractNumId w:val="22"/>
  </w:num>
  <w:num w:numId="7">
    <w:abstractNumId w:val="24"/>
  </w:num>
  <w:num w:numId="8">
    <w:abstractNumId w:val="32"/>
  </w:num>
  <w:num w:numId="9">
    <w:abstractNumId w:val="21"/>
  </w:num>
  <w:num w:numId="10">
    <w:abstractNumId w:val="13"/>
  </w:num>
  <w:num w:numId="11">
    <w:abstractNumId w:val="10"/>
  </w:num>
  <w:num w:numId="12">
    <w:abstractNumId w:val="41"/>
  </w:num>
  <w:num w:numId="13">
    <w:abstractNumId w:val="37"/>
  </w:num>
  <w:num w:numId="14">
    <w:abstractNumId w:val="11"/>
  </w:num>
  <w:num w:numId="15">
    <w:abstractNumId w:val="44"/>
  </w:num>
  <w:num w:numId="16">
    <w:abstractNumId w:val="12"/>
  </w:num>
  <w:num w:numId="17">
    <w:abstractNumId w:val="35"/>
  </w:num>
  <w:num w:numId="18">
    <w:abstractNumId w:val="45"/>
  </w:num>
  <w:num w:numId="19">
    <w:abstractNumId w:val="40"/>
  </w:num>
  <w:num w:numId="20">
    <w:abstractNumId w:val="3"/>
  </w:num>
  <w:num w:numId="21">
    <w:abstractNumId w:val="15"/>
  </w:num>
  <w:num w:numId="22">
    <w:abstractNumId w:val="23"/>
  </w:num>
  <w:num w:numId="23">
    <w:abstractNumId w:val="42"/>
  </w:num>
  <w:num w:numId="24">
    <w:abstractNumId w:val="31"/>
  </w:num>
  <w:num w:numId="25">
    <w:abstractNumId w:val="43"/>
  </w:num>
  <w:num w:numId="26">
    <w:abstractNumId w:val="17"/>
  </w:num>
  <w:num w:numId="27">
    <w:abstractNumId w:val="38"/>
  </w:num>
  <w:num w:numId="28">
    <w:abstractNumId w:val="25"/>
  </w:num>
  <w:num w:numId="29">
    <w:abstractNumId w:val="14"/>
  </w:num>
  <w:num w:numId="30">
    <w:abstractNumId w:val="26"/>
  </w:num>
  <w:num w:numId="31">
    <w:abstractNumId w:val="47"/>
  </w:num>
  <w:num w:numId="32">
    <w:abstractNumId w:val="33"/>
  </w:num>
  <w:num w:numId="33">
    <w:abstractNumId w:val="30"/>
  </w:num>
  <w:num w:numId="34">
    <w:abstractNumId w:val="46"/>
  </w:num>
  <w:num w:numId="35">
    <w:abstractNumId w:val="27"/>
  </w:num>
  <w:num w:numId="36">
    <w:abstractNumId w:val="20"/>
  </w:num>
  <w:num w:numId="37">
    <w:abstractNumId w:val="28"/>
  </w:num>
  <w:num w:numId="38">
    <w:abstractNumId w:val="39"/>
  </w:num>
  <w:num w:numId="39">
    <w:abstractNumId w:val="36"/>
  </w:num>
  <w:num w:numId="4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94B7F"/>
    <w:rsid w:val="00005929"/>
    <w:rsid w:val="00014B03"/>
    <w:rsid w:val="000239A0"/>
    <w:rsid w:val="00036719"/>
    <w:rsid w:val="00037422"/>
    <w:rsid w:val="000526BF"/>
    <w:rsid w:val="00052D0E"/>
    <w:rsid w:val="000575D1"/>
    <w:rsid w:val="0007113F"/>
    <w:rsid w:val="00071FF0"/>
    <w:rsid w:val="00077358"/>
    <w:rsid w:val="00085142"/>
    <w:rsid w:val="0009775F"/>
    <w:rsid w:val="000A767B"/>
    <w:rsid w:val="000B5F3F"/>
    <w:rsid w:val="000B6BBE"/>
    <w:rsid w:val="000C192E"/>
    <w:rsid w:val="000C69EB"/>
    <w:rsid w:val="000D11BE"/>
    <w:rsid w:val="000D6314"/>
    <w:rsid w:val="000F2020"/>
    <w:rsid w:val="000F3B60"/>
    <w:rsid w:val="001030D5"/>
    <w:rsid w:val="00116C4C"/>
    <w:rsid w:val="00121BA4"/>
    <w:rsid w:val="00123689"/>
    <w:rsid w:val="001307BC"/>
    <w:rsid w:val="00134A85"/>
    <w:rsid w:val="00143BFA"/>
    <w:rsid w:val="0014739F"/>
    <w:rsid w:val="00160667"/>
    <w:rsid w:val="001606BD"/>
    <w:rsid w:val="00161C9A"/>
    <w:rsid w:val="00164652"/>
    <w:rsid w:val="00177A0B"/>
    <w:rsid w:val="001A00A6"/>
    <w:rsid w:val="001A3A2B"/>
    <w:rsid w:val="001B0D5F"/>
    <w:rsid w:val="001B2382"/>
    <w:rsid w:val="001B45E8"/>
    <w:rsid w:val="001B50C4"/>
    <w:rsid w:val="001B5235"/>
    <w:rsid w:val="001B6076"/>
    <w:rsid w:val="001C2070"/>
    <w:rsid w:val="001C225E"/>
    <w:rsid w:val="001C2607"/>
    <w:rsid w:val="001D05E9"/>
    <w:rsid w:val="001D2082"/>
    <w:rsid w:val="001D5FF9"/>
    <w:rsid w:val="001E3AC6"/>
    <w:rsid w:val="001E629B"/>
    <w:rsid w:val="001F19B3"/>
    <w:rsid w:val="001F5EDD"/>
    <w:rsid w:val="002155F1"/>
    <w:rsid w:val="002239C6"/>
    <w:rsid w:val="00236A92"/>
    <w:rsid w:val="00244AA9"/>
    <w:rsid w:val="00247DC3"/>
    <w:rsid w:val="002700B0"/>
    <w:rsid w:val="0028214A"/>
    <w:rsid w:val="0028444B"/>
    <w:rsid w:val="00294DF8"/>
    <w:rsid w:val="002A39ED"/>
    <w:rsid w:val="002B0755"/>
    <w:rsid w:val="002B2FBA"/>
    <w:rsid w:val="002B42F4"/>
    <w:rsid w:val="002B4E40"/>
    <w:rsid w:val="002B7270"/>
    <w:rsid w:val="002D7643"/>
    <w:rsid w:val="002E5883"/>
    <w:rsid w:val="002F4491"/>
    <w:rsid w:val="0030197D"/>
    <w:rsid w:val="00307128"/>
    <w:rsid w:val="003078E7"/>
    <w:rsid w:val="0031047F"/>
    <w:rsid w:val="00311B8D"/>
    <w:rsid w:val="00313D49"/>
    <w:rsid w:val="00316C97"/>
    <w:rsid w:val="00324683"/>
    <w:rsid w:val="00335CB5"/>
    <w:rsid w:val="00345B8D"/>
    <w:rsid w:val="00366F4A"/>
    <w:rsid w:val="00370B74"/>
    <w:rsid w:val="00370E7A"/>
    <w:rsid w:val="00371333"/>
    <w:rsid w:val="00371B96"/>
    <w:rsid w:val="0037524B"/>
    <w:rsid w:val="0038197B"/>
    <w:rsid w:val="003A5D5B"/>
    <w:rsid w:val="003B1858"/>
    <w:rsid w:val="003C0209"/>
    <w:rsid w:val="003C3083"/>
    <w:rsid w:val="003C5019"/>
    <w:rsid w:val="003D35DC"/>
    <w:rsid w:val="003E0F38"/>
    <w:rsid w:val="003E4EE1"/>
    <w:rsid w:val="003E7B0A"/>
    <w:rsid w:val="00403E78"/>
    <w:rsid w:val="00404065"/>
    <w:rsid w:val="00404BCD"/>
    <w:rsid w:val="00420BFB"/>
    <w:rsid w:val="00423596"/>
    <w:rsid w:val="00430E87"/>
    <w:rsid w:val="00447728"/>
    <w:rsid w:val="00462CB9"/>
    <w:rsid w:val="00466A5F"/>
    <w:rsid w:val="0047256B"/>
    <w:rsid w:val="00475F68"/>
    <w:rsid w:val="0047746C"/>
    <w:rsid w:val="00491F35"/>
    <w:rsid w:val="004A391A"/>
    <w:rsid w:val="004A5BE0"/>
    <w:rsid w:val="004B6363"/>
    <w:rsid w:val="004B7B64"/>
    <w:rsid w:val="004C3C27"/>
    <w:rsid w:val="004D7461"/>
    <w:rsid w:val="004D763E"/>
    <w:rsid w:val="004F0DC7"/>
    <w:rsid w:val="00500625"/>
    <w:rsid w:val="0050414A"/>
    <w:rsid w:val="00507473"/>
    <w:rsid w:val="005159DA"/>
    <w:rsid w:val="00515B1B"/>
    <w:rsid w:val="00517BC0"/>
    <w:rsid w:val="00533236"/>
    <w:rsid w:val="005339C3"/>
    <w:rsid w:val="00536E69"/>
    <w:rsid w:val="005463AE"/>
    <w:rsid w:val="00550A2D"/>
    <w:rsid w:val="005517C8"/>
    <w:rsid w:val="005576A5"/>
    <w:rsid w:val="00566697"/>
    <w:rsid w:val="0057085F"/>
    <w:rsid w:val="00582D13"/>
    <w:rsid w:val="005845D2"/>
    <w:rsid w:val="0058523F"/>
    <w:rsid w:val="00597493"/>
    <w:rsid w:val="005A6155"/>
    <w:rsid w:val="005B11F7"/>
    <w:rsid w:val="005B5879"/>
    <w:rsid w:val="005B78A4"/>
    <w:rsid w:val="005B7C84"/>
    <w:rsid w:val="005C4C85"/>
    <w:rsid w:val="005E49F6"/>
    <w:rsid w:val="005E7AE1"/>
    <w:rsid w:val="005F3C9E"/>
    <w:rsid w:val="0060006E"/>
    <w:rsid w:val="00603326"/>
    <w:rsid w:val="00605296"/>
    <w:rsid w:val="00610DA3"/>
    <w:rsid w:val="00614064"/>
    <w:rsid w:val="00624575"/>
    <w:rsid w:val="00635B89"/>
    <w:rsid w:val="00636C37"/>
    <w:rsid w:val="00637A7E"/>
    <w:rsid w:val="00640937"/>
    <w:rsid w:val="00640C89"/>
    <w:rsid w:val="006510C2"/>
    <w:rsid w:val="00662124"/>
    <w:rsid w:val="006674B1"/>
    <w:rsid w:val="00671BD9"/>
    <w:rsid w:val="00673F17"/>
    <w:rsid w:val="00676F48"/>
    <w:rsid w:val="006801D6"/>
    <w:rsid w:val="00687E7F"/>
    <w:rsid w:val="006903DD"/>
    <w:rsid w:val="006A3280"/>
    <w:rsid w:val="006A36B5"/>
    <w:rsid w:val="006A463E"/>
    <w:rsid w:val="006A5A81"/>
    <w:rsid w:val="006B2866"/>
    <w:rsid w:val="006B737D"/>
    <w:rsid w:val="006C2A99"/>
    <w:rsid w:val="006D085E"/>
    <w:rsid w:val="006D3B6A"/>
    <w:rsid w:val="006D51EC"/>
    <w:rsid w:val="006E6C9F"/>
    <w:rsid w:val="00700EA2"/>
    <w:rsid w:val="00704167"/>
    <w:rsid w:val="00704620"/>
    <w:rsid w:val="00704A56"/>
    <w:rsid w:val="00705397"/>
    <w:rsid w:val="007105F6"/>
    <w:rsid w:val="007114E0"/>
    <w:rsid w:val="0073077F"/>
    <w:rsid w:val="00737C65"/>
    <w:rsid w:val="007407BF"/>
    <w:rsid w:val="00740FA1"/>
    <w:rsid w:val="007416FC"/>
    <w:rsid w:val="007514BB"/>
    <w:rsid w:val="007546A4"/>
    <w:rsid w:val="00761E4E"/>
    <w:rsid w:val="007802CE"/>
    <w:rsid w:val="00785E51"/>
    <w:rsid w:val="0079149F"/>
    <w:rsid w:val="00794B7F"/>
    <w:rsid w:val="007B0ADE"/>
    <w:rsid w:val="007B584C"/>
    <w:rsid w:val="007C72D9"/>
    <w:rsid w:val="007E0183"/>
    <w:rsid w:val="007F1489"/>
    <w:rsid w:val="008049DB"/>
    <w:rsid w:val="008129E6"/>
    <w:rsid w:val="00814257"/>
    <w:rsid w:val="00814982"/>
    <w:rsid w:val="008156EA"/>
    <w:rsid w:val="008201F0"/>
    <w:rsid w:val="00827CCB"/>
    <w:rsid w:val="00831396"/>
    <w:rsid w:val="008347AF"/>
    <w:rsid w:val="00851A2C"/>
    <w:rsid w:val="00863D63"/>
    <w:rsid w:val="00873E98"/>
    <w:rsid w:val="0088690E"/>
    <w:rsid w:val="0089386C"/>
    <w:rsid w:val="008965F7"/>
    <w:rsid w:val="008A12F7"/>
    <w:rsid w:val="008A5512"/>
    <w:rsid w:val="008B5C3F"/>
    <w:rsid w:val="008B735E"/>
    <w:rsid w:val="008C1EDD"/>
    <w:rsid w:val="008C4ACE"/>
    <w:rsid w:val="008D3155"/>
    <w:rsid w:val="008E32B2"/>
    <w:rsid w:val="00916D81"/>
    <w:rsid w:val="00922FE9"/>
    <w:rsid w:val="00923A96"/>
    <w:rsid w:val="00927292"/>
    <w:rsid w:val="009415AA"/>
    <w:rsid w:val="00944A99"/>
    <w:rsid w:val="00951C07"/>
    <w:rsid w:val="00952778"/>
    <w:rsid w:val="0096078A"/>
    <w:rsid w:val="009702D1"/>
    <w:rsid w:val="00970956"/>
    <w:rsid w:val="00972775"/>
    <w:rsid w:val="00973344"/>
    <w:rsid w:val="00981F24"/>
    <w:rsid w:val="00982FB8"/>
    <w:rsid w:val="00986340"/>
    <w:rsid w:val="009912C2"/>
    <w:rsid w:val="00993879"/>
    <w:rsid w:val="00994B15"/>
    <w:rsid w:val="00995317"/>
    <w:rsid w:val="009A0934"/>
    <w:rsid w:val="009A1C0E"/>
    <w:rsid w:val="009C1ACE"/>
    <w:rsid w:val="009D1C63"/>
    <w:rsid w:val="009D4AB4"/>
    <w:rsid w:val="009D53BF"/>
    <w:rsid w:val="009E584F"/>
    <w:rsid w:val="009E7115"/>
    <w:rsid w:val="009F0E41"/>
    <w:rsid w:val="009F5A6B"/>
    <w:rsid w:val="009F7E5D"/>
    <w:rsid w:val="00A02D05"/>
    <w:rsid w:val="00A0322A"/>
    <w:rsid w:val="00A04DE7"/>
    <w:rsid w:val="00A14E3D"/>
    <w:rsid w:val="00A31DD4"/>
    <w:rsid w:val="00A37D7A"/>
    <w:rsid w:val="00A639C5"/>
    <w:rsid w:val="00AA01B9"/>
    <w:rsid w:val="00AA3C58"/>
    <w:rsid w:val="00AA5527"/>
    <w:rsid w:val="00AA5E53"/>
    <w:rsid w:val="00AB7980"/>
    <w:rsid w:val="00AC1161"/>
    <w:rsid w:val="00AC1BC6"/>
    <w:rsid w:val="00AE0F4D"/>
    <w:rsid w:val="00AE3034"/>
    <w:rsid w:val="00AE38A6"/>
    <w:rsid w:val="00AF0C5D"/>
    <w:rsid w:val="00AF31A6"/>
    <w:rsid w:val="00AF4D01"/>
    <w:rsid w:val="00AF64BF"/>
    <w:rsid w:val="00B009B0"/>
    <w:rsid w:val="00B00CB1"/>
    <w:rsid w:val="00B00E55"/>
    <w:rsid w:val="00B01D39"/>
    <w:rsid w:val="00B06E9D"/>
    <w:rsid w:val="00B1493A"/>
    <w:rsid w:val="00B17C36"/>
    <w:rsid w:val="00B20D46"/>
    <w:rsid w:val="00B421C9"/>
    <w:rsid w:val="00B45C77"/>
    <w:rsid w:val="00B4610C"/>
    <w:rsid w:val="00B462D5"/>
    <w:rsid w:val="00B51849"/>
    <w:rsid w:val="00B51FFC"/>
    <w:rsid w:val="00B52CCB"/>
    <w:rsid w:val="00B53731"/>
    <w:rsid w:val="00B54AD7"/>
    <w:rsid w:val="00B54AFD"/>
    <w:rsid w:val="00B5625B"/>
    <w:rsid w:val="00B629CE"/>
    <w:rsid w:val="00B63EB2"/>
    <w:rsid w:val="00B640D8"/>
    <w:rsid w:val="00B70EF6"/>
    <w:rsid w:val="00B8161B"/>
    <w:rsid w:val="00B91A88"/>
    <w:rsid w:val="00BA033A"/>
    <w:rsid w:val="00BB10B8"/>
    <w:rsid w:val="00BB356F"/>
    <w:rsid w:val="00BB3858"/>
    <w:rsid w:val="00BD1298"/>
    <w:rsid w:val="00BE7472"/>
    <w:rsid w:val="00BE7D83"/>
    <w:rsid w:val="00BF0161"/>
    <w:rsid w:val="00BF0804"/>
    <w:rsid w:val="00BF3040"/>
    <w:rsid w:val="00BF52D9"/>
    <w:rsid w:val="00C05219"/>
    <w:rsid w:val="00C120AE"/>
    <w:rsid w:val="00C202AD"/>
    <w:rsid w:val="00C35CAD"/>
    <w:rsid w:val="00C47B63"/>
    <w:rsid w:val="00C54D4E"/>
    <w:rsid w:val="00C66154"/>
    <w:rsid w:val="00C666E0"/>
    <w:rsid w:val="00C7375B"/>
    <w:rsid w:val="00C74397"/>
    <w:rsid w:val="00C74B3F"/>
    <w:rsid w:val="00C824D9"/>
    <w:rsid w:val="00C901D8"/>
    <w:rsid w:val="00CA2AD7"/>
    <w:rsid w:val="00CB5250"/>
    <w:rsid w:val="00CC20A3"/>
    <w:rsid w:val="00CD598E"/>
    <w:rsid w:val="00CD6C35"/>
    <w:rsid w:val="00CE06E1"/>
    <w:rsid w:val="00CE35C3"/>
    <w:rsid w:val="00CE6C5D"/>
    <w:rsid w:val="00CF2341"/>
    <w:rsid w:val="00CF29D1"/>
    <w:rsid w:val="00CF7C44"/>
    <w:rsid w:val="00D02203"/>
    <w:rsid w:val="00D066AA"/>
    <w:rsid w:val="00D1040A"/>
    <w:rsid w:val="00D13578"/>
    <w:rsid w:val="00D147B6"/>
    <w:rsid w:val="00D15935"/>
    <w:rsid w:val="00D17A45"/>
    <w:rsid w:val="00D2198B"/>
    <w:rsid w:val="00D22648"/>
    <w:rsid w:val="00D228F4"/>
    <w:rsid w:val="00D23273"/>
    <w:rsid w:val="00D52AA8"/>
    <w:rsid w:val="00D55524"/>
    <w:rsid w:val="00D61335"/>
    <w:rsid w:val="00D730B0"/>
    <w:rsid w:val="00D8616C"/>
    <w:rsid w:val="00D936C9"/>
    <w:rsid w:val="00DA0963"/>
    <w:rsid w:val="00DA3F15"/>
    <w:rsid w:val="00DA5F75"/>
    <w:rsid w:val="00DA7B97"/>
    <w:rsid w:val="00DA7CBF"/>
    <w:rsid w:val="00DA7D97"/>
    <w:rsid w:val="00DC1A6C"/>
    <w:rsid w:val="00DC2270"/>
    <w:rsid w:val="00DC2609"/>
    <w:rsid w:val="00DC4935"/>
    <w:rsid w:val="00DC5409"/>
    <w:rsid w:val="00DF3593"/>
    <w:rsid w:val="00DF4560"/>
    <w:rsid w:val="00DF4BAB"/>
    <w:rsid w:val="00DF4DE7"/>
    <w:rsid w:val="00E03871"/>
    <w:rsid w:val="00E15E39"/>
    <w:rsid w:val="00E335F4"/>
    <w:rsid w:val="00E40FB0"/>
    <w:rsid w:val="00E44DC2"/>
    <w:rsid w:val="00E4765B"/>
    <w:rsid w:val="00E525C8"/>
    <w:rsid w:val="00E55D4D"/>
    <w:rsid w:val="00E6077B"/>
    <w:rsid w:val="00E67998"/>
    <w:rsid w:val="00E67B50"/>
    <w:rsid w:val="00E70734"/>
    <w:rsid w:val="00E71DFF"/>
    <w:rsid w:val="00E772CD"/>
    <w:rsid w:val="00E81011"/>
    <w:rsid w:val="00E82797"/>
    <w:rsid w:val="00E83221"/>
    <w:rsid w:val="00E90D86"/>
    <w:rsid w:val="00E94492"/>
    <w:rsid w:val="00EC25AF"/>
    <w:rsid w:val="00ED1707"/>
    <w:rsid w:val="00ED560F"/>
    <w:rsid w:val="00EE1EF7"/>
    <w:rsid w:val="00EE425B"/>
    <w:rsid w:val="00EE6076"/>
    <w:rsid w:val="00EE6A75"/>
    <w:rsid w:val="00F031C8"/>
    <w:rsid w:val="00F04E72"/>
    <w:rsid w:val="00F14B96"/>
    <w:rsid w:val="00F2092F"/>
    <w:rsid w:val="00F2137D"/>
    <w:rsid w:val="00F24F02"/>
    <w:rsid w:val="00F3461D"/>
    <w:rsid w:val="00F37DFB"/>
    <w:rsid w:val="00F402C7"/>
    <w:rsid w:val="00F419E6"/>
    <w:rsid w:val="00F42FA3"/>
    <w:rsid w:val="00F44063"/>
    <w:rsid w:val="00F617E8"/>
    <w:rsid w:val="00F73EFA"/>
    <w:rsid w:val="00F8791D"/>
    <w:rsid w:val="00F93E62"/>
    <w:rsid w:val="00F97940"/>
    <w:rsid w:val="00F97CB1"/>
    <w:rsid w:val="00FA2FE3"/>
    <w:rsid w:val="00FA4611"/>
    <w:rsid w:val="00FC11EC"/>
    <w:rsid w:val="00FC6254"/>
    <w:rsid w:val="00FD2F2C"/>
    <w:rsid w:val="00FD6B3A"/>
    <w:rsid w:val="00FE3C2A"/>
    <w:rsid w:val="00FF0CA0"/>
    <w:rsid w:val="00FF1EF7"/>
    <w:rsid w:val="00FF47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3"/>
    <o:shapelayout v:ext="edit">
      <o:idmap v:ext="edit" data="1"/>
      <o:rules v:ext="edit">
        <o:r id="V:Rule1" type="connector" idref="#_x0000_s1215"/>
        <o:r id="V:Rule2" type="connector" idref="#_x0000_s125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No List" w:uiPriority="0"/>
    <w:lsdException w:name="Table Web 1"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35E"/>
  </w:style>
  <w:style w:type="paragraph" w:styleId="1">
    <w:name w:val="heading 1"/>
    <w:basedOn w:val="a"/>
    <w:next w:val="a"/>
    <w:link w:val="10"/>
    <w:uiPriority w:val="9"/>
    <w:qFormat/>
    <w:rsid w:val="009272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94B7F"/>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
    <w:unhideWhenUsed/>
    <w:qFormat/>
    <w:rsid w:val="001D20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94B7F"/>
    <w:rPr>
      <w:rFonts w:ascii="Arial" w:eastAsia="Times New Roman" w:hAnsi="Arial" w:cs="Arial"/>
      <w:b/>
      <w:bCs/>
      <w:i/>
      <w:iCs/>
      <w:sz w:val="28"/>
      <w:szCs w:val="28"/>
    </w:rPr>
  </w:style>
  <w:style w:type="character" w:customStyle="1" w:styleId="WW8Num4z0">
    <w:name w:val="WW8Num4z0"/>
    <w:rsid w:val="00794B7F"/>
    <w:rPr>
      <w:rFonts w:ascii="Times New Roman" w:hAnsi="Times New Roman" w:cs="Times New Roman"/>
    </w:rPr>
  </w:style>
  <w:style w:type="character" w:customStyle="1" w:styleId="WW8Num5z0">
    <w:name w:val="WW8Num5z0"/>
    <w:rsid w:val="00794B7F"/>
    <w:rPr>
      <w:rFonts w:ascii="Symbol" w:hAnsi="Symbol"/>
    </w:rPr>
  </w:style>
  <w:style w:type="character" w:customStyle="1" w:styleId="Absatz-Standardschriftart">
    <w:name w:val="Absatz-Standardschriftart"/>
    <w:rsid w:val="00794B7F"/>
  </w:style>
  <w:style w:type="character" w:customStyle="1" w:styleId="WW-Absatz-Standardschriftart">
    <w:name w:val="WW-Absatz-Standardschriftart"/>
    <w:rsid w:val="00794B7F"/>
  </w:style>
  <w:style w:type="character" w:customStyle="1" w:styleId="WW-Absatz-Standardschriftart1">
    <w:name w:val="WW-Absatz-Standardschriftart1"/>
    <w:rsid w:val="00794B7F"/>
  </w:style>
  <w:style w:type="character" w:customStyle="1" w:styleId="WW-Absatz-Standardschriftart11">
    <w:name w:val="WW-Absatz-Standardschriftart11"/>
    <w:rsid w:val="00794B7F"/>
  </w:style>
  <w:style w:type="character" w:customStyle="1" w:styleId="11">
    <w:name w:val="Основной шрифт абзаца1"/>
    <w:rsid w:val="00794B7F"/>
  </w:style>
  <w:style w:type="character" w:customStyle="1" w:styleId="a3">
    <w:name w:val="Символ сноски"/>
    <w:basedOn w:val="11"/>
    <w:rsid w:val="00794B7F"/>
    <w:rPr>
      <w:vertAlign w:val="superscript"/>
    </w:rPr>
  </w:style>
  <w:style w:type="character" w:customStyle="1" w:styleId="WW8Num2z0">
    <w:name w:val="WW8Num2z0"/>
    <w:rsid w:val="00794B7F"/>
    <w:rPr>
      <w:rFonts w:ascii="Times New Roman" w:eastAsia="Times New Roman" w:hAnsi="Times New Roman" w:cs="Times New Roman"/>
    </w:rPr>
  </w:style>
  <w:style w:type="character" w:customStyle="1" w:styleId="WW8Num2z1">
    <w:name w:val="WW8Num2z1"/>
    <w:rsid w:val="00794B7F"/>
    <w:rPr>
      <w:rFonts w:ascii="Courier New" w:hAnsi="Courier New"/>
    </w:rPr>
  </w:style>
  <w:style w:type="character" w:customStyle="1" w:styleId="WW8Num2z2">
    <w:name w:val="WW8Num2z2"/>
    <w:rsid w:val="00794B7F"/>
    <w:rPr>
      <w:rFonts w:ascii="Wingdings" w:hAnsi="Wingdings"/>
    </w:rPr>
  </w:style>
  <w:style w:type="character" w:customStyle="1" w:styleId="WW8Num2z3">
    <w:name w:val="WW8Num2z3"/>
    <w:rsid w:val="00794B7F"/>
    <w:rPr>
      <w:rFonts w:ascii="Symbol" w:hAnsi="Symbol"/>
    </w:rPr>
  </w:style>
  <w:style w:type="character" w:customStyle="1" w:styleId="WW8Num5z1">
    <w:name w:val="WW8Num5z1"/>
    <w:rsid w:val="00794B7F"/>
    <w:rPr>
      <w:rFonts w:ascii="Courier New" w:hAnsi="Courier New" w:cs="Courier New"/>
    </w:rPr>
  </w:style>
  <w:style w:type="character" w:customStyle="1" w:styleId="WW8Num5z2">
    <w:name w:val="WW8Num5z2"/>
    <w:rsid w:val="00794B7F"/>
    <w:rPr>
      <w:rFonts w:ascii="Wingdings" w:hAnsi="Wingdings"/>
    </w:rPr>
  </w:style>
  <w:style w:type="character" w:styleId="a4">
    <w:name w:val="footnote reference"/>
    <w:semiHidden/>
    <w:rsid w:val="00794B7F"/>
    <w:rPr>
      <w:vertAlign w:val="superscript"/>
    </w:rPr>
  </w:style>
  <w:style w:type="character" w:customStyle="1" w:styleId="a5">
    <w:name w:val="Символы концевой сноски"/>
    <w:rsid w:val="00794B7F"/>
    <w:rPr>
      <w:vertAlign w:val="superscript"/>
    </w:rPr>
  </w:style>
  <w:style w:type="character" w:customStyle="1" w:styleId="WW-">
    <w:name w:val="WW-Символы концевой сноски"/>
    <w:rsid w:val="00794B7F"/>
  </w:style>
  <w:style w:type="character" w:styleId="a6">
    <w:name w:val="endnote reference"/>
    <w:semiHidden/>
    <w:rsid w:val="00794B7F"/>
    <w:rPr>
      <w:vertAlign w:val="superscript"/>
    </w:rPr>
  </w:style>
  <w:style w:type="paragraph" w:customStyle="1" w:styleId="a7">
    <w:name w:val="Заголовок"/>
    <w:basedOn w:val="a"/>
    <w:next w:val="a8"/>
    <w:rsid w:val="00794B7F"/>
    <w:pPr>
      <w:keepNext/>
      <w:widowControl w:val="0"/>
      <w:suppressAutoHyphens/>
      <w:spacing w:before="240" w:after="120" w:line="240" w:lineRule="auto"/>
    </w:pPr>
    <w:rPr>
      <w:rFonts w:ascii="Arial" w:eastAsia="MS Mincho" w:hAnsi="Arial" w:cs="Tahoma"/>
      <w:sz w:val="28"/>
      <w:szCs w:val="28"/>
    </w:rPr>
  </w:style>
  <w:style w:type="paragraph" w:styleId="a8">
    <w:name w:val="Body Text"/>
    <w:basedOn w:val="a"/>
    <w:link w:val="a9"/>
    <w:rsid w:val="00794B7F"/>
    <w:pPr>
      <w:widowControl w:val="0"/>
      <w:suppressAutoHyphens/>
      <w:spacing w:after="120" w:line="240" w:lineRule="auto"/>
    </w:pPr>
    <w:rPr>
      <w:rFonts w:ascii="Arial" w:eastAsia="Lucida Sans Unicode" w:hAnsi="Arial" w:cs="Times New Roman"/>
      <w:sz w:val="24"/>
      <w:szCs w:val="24"/>
    </w:rPr>
  </w:style>
  <w:style w:type="character" w:customStyle="1" w:styleId="a9">
    <w:name w:val="Основной текст Знак"/>
    <w:basedOn w:val="a0"/>
    <w:link w:val="a8"/>
    <w:rsid w:val="00794B7F"/>
    <w:rPr>
      <w:rFonts w:ascii="Arial" w:eastAsia="Lucida Sans Unicode" w:hAnsi="Arial" w:cs="Times New Roman"/>
      <w:sz w:val="24"/>
      <w:szCs w:val="24"/>
    </w:rPr>
  </w:style>
  <w:style w:type="paragraph" w:styleId="aa">
    <w:name w:val="List"/>
    <w:basedOn w:val="a8"/>
    <w:rsid w:val="00794B7F"/>
    <w:rPr>
      <w:rFonts w:cs="Tahoma"/>
    </w:rPr>
  </w:style>
  <w:style w:type="paragraph" w:customStyle="1" w:styleId="12">
    <w:name w:val="Название1"/>
    <w:basedOn w:val="a"/>
    <w:rsid w:val="00794B7F"/>
    <w:pPr>
      <w:widowControl w:val="0"/>
      <w:suppressLineNumbers/>
      <w:suppressAutoHyphens/>
      <w:spacing w:before="120" w:after="120" w:line="240" w:lineRule="auto"/>
    </w:pPr>
    <w:rPr>
      <w:rFonts w:ascii="Arial" w:eastAsia="Lucida Sans Unicode" w:hAnsi="Arial" w:cs="Tahoma"/>
      <w:i/>
      <w:iCs/>
      <w:sz w:val="24"/>
      <w:szCs w:val="24"/>
    </w:rPr>
  </w:style>
  <w:style w:type="paragraph" w:customStyle="1" w:styleId="13">
    <w:name w:val="Указатель1"/>
    <w:basedOn w:val="a"/>
    <w:rsid w:val="00794B7F"/>
    <w:pPr>
      <w:widowControl w:val="0"/>
      <w:suppressLineNumbers/>
      <w:suppressAutoHyphens/>
      <w:spacing w:after="0" w:line="240" w:lineRule="auto"/>
    </w:pPr>
    <w:rPr>
      <w:rFonts w:ascii="Arial" w:eastAsia="Lucida Sans Unicode" w:hAnsi="Arial" w:cs="Tahoma"/>
      <w:sz w:val="24"/>
      <w:szCs w:val="24"/>
    </w:rPr>
  </w:style>
  <w:style w:type="paragraph" w:styleId="ab">
    <w:name w:val="footnote text"/>
    <w:basedOn w:val="a"/>
    <w:link w:val="ac"/>
    <w:semiHidden/>
    <w:rsid w:val="00794B7F"/>
    <w:pPr>
      <w:widowControl w:val="0"/>
      <w:suppressLineNumbers/>
      <w:suppressAutoHyphens/>
      <w:spacing w:after="0" w:line="240" w:lineRule="auto"/>
      <w:ind w:left="283" w:hanging="283"/>
    </w:pPr>
    <w:rPr>
      <w:rFonts w:ascii="Arial" w:eastAsia="Lucida Sans Unicode" w:hAnsi="Arial" w:cs="Times New Roman"/>
      <w:sz w:val="20"/>
      <w:szCs w:val="20"/>
    </w:rPr>
  </w:style>
  <w:style w:type="character" w:customStyle="1" w:styleId="ac">
    <w:name w:val="Текст сноски Знак"/>
    <w:basedOn w:val="a0"/>
    <w:link w:val="ab"/>
    <w:semiHidden/>
    <w:rsid w:val="00794B7F"/>
    <w:rPr>
      <w:rFonts w:ascii="Arial" w:eastAsia="Lucida Sans Unicode" w:hAnsi="Arial" w:cs="Times New Roman"/>
      <w:sz w:val="20"/>
      <w:szCs w:val="20"/>
    </w:rPr>
  </w:style>
  <w:style w:type="paragraph" w:styleId="ad">
    <w:name w:val="footer"/>
    <w:basedOn w:val="a"/>
    <w:link w:val="ae"/>
    <w:uiPriority w:val="99"/>
    <w:rsid w:val="00794B7F"/>
    <w:pPr>
      <w:widowControl w:val="0"/>
      <w:tabs>
        <w:tab w:val="center" w:pos="4677"/>
        <w:tab w:val="right" w:pos="9355"/>
      </w:tabs>
      <w:suppressAutoHyphens/>
      <w:spacing w:after="0" w:line="240" w:lineRule="auto"/>
    </w:pPr>
    <w:rPr>
      <w:rFonts w:ascii="Arial" w:eastAsia="Lucida Sans Unicode" w:hAnsi="Arial" w:cs="Times New Roman"/>
      <w:sz w:val="24"/>
      <w:szCs w:val="24"/>
    </w:rPr>
  </w:style>
  <w:style w:type="character" w:customStyle="1" w:styleId="ae">
    <w:name w:val="Нижний колонтитул Знак"/>
    <w:basedOn w:val="a0"/>
    <w:link w:val="ad"/>
    <w:uiPriority w:val="99"/>
    <w:rsid w:val="00794B7F"/>
    <w:rPr>
      <w:rFonts w:ascii="Arial" w:eastAsia="Lucida Sans Unicode" w:hAnsi="Arial" w:cs="Times New Roman"/>
      <w:sz w:val="24"/>
      <w:szCs w:val="24"/>
    </w:rPr>
  </w:style>
  <w:style w:type="paragraph" w:styleId="af">
    <w:name w:val="Body Text Indent"/>
    <w:basedOn w:val="a"/>
    <w:link w:val="af0"/>
    <w:rsid w:val="00794B7F"/>
    <w:pPr>
      <w:widowControl w:val="0"/>
      <w:suppressAutoHyphens/>
      <w:spacing w:after="0" w:line="240" w:lineRule="auto"/>
      <w:ind w:left="120"/>
      <w:jc w:val="both"/>
    </w:pPr>
    <w:rPr>
      <w:rFonts w:ascii="Arial" w:eastAsia="Lucida Sans Unicode" w:hAnsi="Arial" w:cs="Times New Roman"/>
      <w:sz w:val="24"/>
      <w:szCs w:val="24"/>
    </w:rPr>
  </w:style>
  <w:style w:type="character" w:customStyle="1" w:styleId="af0">
    <w:name w:val="Основной текст с отступом Знак"/>
    <w:basedOn w:val="a0"/>
    <w:link w:val="af"/>
    <w:rsid w:val="00794B7F"/>
    <w:rPr>
      <w:rFonts w:ascii="Arial" w:eastAsia="Lucida Sans Unicode" w:hAnsi="Arial" w:cs="Times New Roman"/>
      <w:sz w:val="24"/>
      <w:szCs w:val="24"/>
    </w:rPr>
  </w:style>
  <w:style w:type="paragraph" w:customStyle="1" w:styleId="af1">
    <w:name w:val="Содержимое таблицы"/>
    <w:basedOn w:val="a"/>
    <w:rsid w:val="00794B7F"/>
    <w:pPr>
      <w:widowControl w:val="0"/>
      <w:suppressLineNumbers/>
      <w:suppressAutoHyphens/>
      <w:spacing w:after="0" w:line="240" w:lineRule="auto"/>
    </w:pPr>
    <w:rPr>
      <w:rFonts w:ascii="Arial" w:eastAsia="Lucida Sans Unicode" w:hAnsi="Arial" w:cs="Times New Roman"/>
      <w:sz w:val="24"/>
      <w:szCs w:val="24"/>
    </w:rPr>
  </w:style>
  <w:style w:type="paragraph" w:customStyle="1" w:styleId="af2">
    <w:name w:val="Заголовок таблицы"/>
    <w:basedOn w:val="af1"/>
    <w:rsid w:val="00794B7F"/>
    <w:pPr>
      <w:jc w:val="center"/>
    </w:pPr>
    <w:rPr>
      <w:b/>
      <w:bCs/>
    </w:rPr>
  </w:style>
  <w:style w:type="paragraph" w:customStyle="1" w:styleId="LTGliederung1">
    <w:name w:val="???????~LT~Gliederung 1"/>
    <w:rsid w:val="00794B7F"/>
    <w:pPr>
      <w:widowControl w:val="0"/>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240" w:lineRule="auto"/>
      <w:ind w:left="540"/>
    </w:pPr>
    <w:rPr>
      <w:rFonts w:ascii="Tahoma" w:eastAsia="Tahoma" w:hAnsi="Tahoma" w:cs="Times New Roman"/>
      <w:color w:val="000000"/>
      <w:sz w:val="64"/>
      <w:szCs w:val="64"/>
    </w:rPr>
  </w:style>
  <w:style w:type="paragraph" w:customStyle="1" w:styleId="LTTitel">
    <w:name w:val="???????~LT~Titel"/>
    <w:rsid w:val="00794B7F"/>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jc w:val="center"/>
    </w:pPr>
    <w:rPr>
      <w:rFonts w:ascii="Tahoma" w:eastAsia="Tahoma" w:hAnsi="Tahoma" w:cs="Times New Roman"/>
      <w:color w:val="000000"/>
      <w:sz w:val="88"/>
      <w:szCs w:val="88"/>
    </w:rPr>
  </w:style>
  <w:style w:type="paragraph" w:customStyle="1" w:styleId="LTUntertitel">
    <w:name w:val="???????~LT~Untertitel"/>
    <w:rsid w:val="00794B7F"/>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240" w:lineRule="auto"/>
      <w:jc w:val="center"/>
    </w:pPr>
    <w:rPr>
      <w:rFonts w:ascii="Tahoma" w:eastAsia="Tahoma" w:hAnsi="Tahoma" w:cs="Times New Roman"/>
      <w:color w:val="000000"/>
      <w:sz w:val="64"/>
      <w:szCs w:val="64"/>
    </w:rPr>
  </w:style>
  <w:style w:type="table" w:styleId="-1">
    <w:name w:val="Table Web 1"/>
    <w:basedOn w:val="a1"/>
    <w:rsid w:val="00794B7F"/>
    <w:pPr>
      <w:widowControl w:val="0"/>
      <w:suppressAutoHyphens/>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3">
    <w:name w:val="Normal (Web)"/>
    <w:basedOn w:val="a"/>
    <w:unhideWhenUsed/>
    <w:rsid w:val="00794B7F"/>
    <w:pPr>
      <w:spacing w:before="30" w:after="30" w:line="240" w:lineRule="auto"/>
    </w:pPr>
    <w:rPr>
      <w:rFonts w:ascii="Times New Roman" w:eastAsia="Times New Roman" w:hAnsi="Times New Roman" w:cs="Times New Roman"/>
      <w:sz w:val="20"/>
      <w:szCs w:val="20"/>
    </w:rPr>
  </w:style>
  <w:style w:type="character" w:customStyle="1" w:styleId="spelle">
    <w:name w:val="spelle"/>
    <w:basedOn w:val="a0"/>
    <w:rsid w:val="00794B7F"/>
  </w:style>
  <w:style w:type="character" w:customStyle="1" w:styleId="grame">
    <w:name w:val="grame"/>
    <w:basedOn w:val="a0"/>
    <w:rsid w:val="00794B7F"/>
  </w:style>
  <w:style w:type="table" w:styleId="af4">
    <w:name w:val="Table Grid"/>
    <w:basedOn w:val="a1"/>
    <w:uiPriority w:val="59"/>
    <w:rsid w:val="00794B7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ocument Map"/>
    <w:basedOn w:val="a"/>
    <w:link w:val="af6"/>
    <w:rsid w:val="00794B7F"/>
    <w:pPr>
      <w:widowControl w:val="0"/>
      <w:suppressAutoHyphens/>
      <w:spacing w:after="0" w:line="240" w:lineRule="auto"/>
    </w:pPr>
    <w:rPr>
      <w:rFonts w:ascii="Tahoma" w:eastAsia="Lucida Sans Unicode" w:hAnsi="Tahoma" w:cs="Tahoma"/>
      <w:sz w:val="16"/>
      <w:szCs w:val="16"/>
    </w:rPr>
  </w:style>
  <w:style w:type="character" w:customStyle="1" w:styleId="af6">
    <w:name w:val="Схема документа Знак"/>
    <w:basedOn w:val="a0"/>
    <w:link w:val="af5"/>
    <w:rsid w:val="00794B7F"/>
    <w:rPr>
      <w:rFonts w:ascii="Tahoma" w:eastAsia="Lucida Sans Unicode" w:hAnsi="Tahoma" w:cs="Tahoma"/>
      <w:sz w:val="16"/>
      <w:szCs w:val="16"/>
    </w:rPr>
  </w:style>
  <w:style w:type="paragraph" w:customStyle="1" w:styleId="ConsNormal">
    <w:name w:val="ConsNormal"/>
    <w:rsid w:val="00794B7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7">
    <w:name w:val="header"/>
    <w:basedOn w:val="a"/>
    <w:link w:val="af8"/>
    <w:uiPriority w:val="99"/>
    <w:rsid w:val="00794B7F"/>
    <w:pPr>
      <w:widowControl w:val="0"/>
      <w:tabs>
        <w:tab w:val="center" w:pos="4677"/>
        <w:tab w:val="right" w:pos="9355"/>
      </w:tabs>
      <w:suppressAutoHyphens/>
      <w:spacing w:after="0" w:line="240" w:lineRule="auto"/>
    </w:pPr>
    <w:rPr>
      <w:rFonts w:ascii="Arial" w:eastAsia="Lucida Sans Unicode" w:hAnsi="Arial" w:cs="Times New Roman"/>
      <w:sz w:val="24"/>
      <w:szCs w:val="24"/>
    </w:rPr>
  </w:style>
  <w:style w:type="character" w:customStyle="1" w:styleId="af8">
    <w:name w:val="Верхний колонтитул Знак"/>
    <w:basedOn w:val="a0"/>
    <w:link w:val="af7"/>
    <w:uiPriority w:val="99"/>
    <w:rsid w:val="00794B7F"/>
    <w:rPr>
      <w:rFonts w:ascii="Arial" w:eastAsia="Lucida Sans Unicode" w:hAnsi="Arial" w:cs="Times New Roman"/>
      <w:sz w:val="24"/>
      <w:szCs w:val="24"/>
    </w:rPr>
  </w:style>
  <w:style w:type="paragraph" w:styleId="af9">
    <w:name w:val="Balloon Text"/>
    <w:basedOn w:val="a"/>
    <w:link w:val="afa"/>
    <w:rsid w:val="00794B7F"/>
    <w:pPr>
      <w:widowControl w:val="0"/>
      <w:suppressAutoHyphens/>
      <w:spacing w:after="0" w:line="240" w:lineRule="auto"/>
    </w:pPr>
    <w:rPr>
      <w:rFonts w:ascii="Tahoma" w:eastAsia="Lucida Sans Unicode" w:hAnsi="Tahoma" w:cs="Tahoma"/>
      <w:sz w:val="16"/>
      <w:szCs w:val="16"/>
    </w:rPr>
  </w:style>
  <w:style w:type="character" w:customStyle="1" w:styleId="afa">
    <w:name w:val="Текст выноски Знак"/>
    <w:basedOn w:val="a0"/>
    <w:link w:val="af9"/>
    <w:rsid w:val="00794B7F"/>
    <w:rPr>
      <w:rFonts w:ascii="Tahoma" w:eastAsia="Lucida Sans Unicode" w:hAnsi="Tahoma" w:cs="Tahoma"/>
      <w:sz w:val="16"/>
      <w:szCs w:val="16"/>
    </w:rPr>
  </w:style>
  <w:style w:type="paragraph" w:customStyle="1" w:styleId="14">
    <w:name w:val="Обычный1"/>
    <w:rsid w:val="00794B7F"/>
    <w:pPr>
      <w:widowControl w:val="0"/>
      <w:spacing w:after="0" w:line="240" w:lineRule="auto"/>
    </w:pPr>
    <w:rPr>
      <w:rFonts w:ascii="Times New Roman" w:eastAsia="Times New Roman" w:hAnsi="Times New Roman" w:cs="Times New Roman"/>
      <w:snapToGrid w:val="0"/>
      <w:sz w:val="20"/>
      <w:szCs w:val="20"/>
    </w:rPr>
  </w:style>
  <w:style w:type="paragraph" w:styleId="31">
    <w:name w:val="toc 3"/>
    <w:basedOn w:val="a"/>
    <w:next w:val="a"/>
    <w:autoRedefine/>
    <w:uiPriority w:val="39"/>
    <w:rsid w:val="00794B7F"/>
    <w:pPr>
      <w:spacing w:after="0" w:line="240" w:lineRule="auto"/>
      <w:ind w:left="-720" w:firstLine="720"/>
      <w:jc w:val="both"/>
    </w:pPr>
    <w:rPr>
      <w:rFonts w:ascii="Times New Roman" w:eastAsia="Times New Roman" w:hAnsi="Times New Roman" w:cs="Times New Roman"/>
      <w:iCs/>
      <w:sz w:val="24"/>
      <w:szCs w:val="24"/>
    </w:rPr>
  </w:style>
  <w:style w:type="paragraph" w:styleId="32">
    <w:name w:val="Body Text Indent 3"/>
    <w:basedOn w:val="a"/>
    <w:link w:val="33"/>
    <w:rsid w:val="00794B7F"/>
    <w:pPr>
      <w:spacing w:after="120" w:line="240" w:lineRule="auto"/>
      <w:ind w:left="283"/>
    </w:pPr>
    <w:rPr>
      <w:rFonts w:ascii="Times New Roman" w:eastAsia="Times New Roman" w:hAnsi="Times New Roman" w:cs="Times New Roman"/>
      <w:sz w:val="16"/>
      <w:szCs w:val="16"/>
      <w:lang w:eastAsia="zh-CN"/>
    </w:rPr>
  </w:style>
  <w:style w:type="character" w:customStyle="1" w:styleId="33">
    <w:name w:val="Основной текст с отступом 3 Знак"/>
    <w:basedOn w:val="a0"/>
    <w:link w:val="32"/>
    <w:rsid w:val="00794B7F"/>
    <w:rPr>
      <w:rFonts w:ascii="Times New Roman" w:eastAsia="Times New Roman" w:hAnsi="Times New Roman" w:cs="Times New Roman"/>
      <w:sz w:val="16"/>
      <w:szCs w:val="16"/>
      <w:lang w:eastAsia="zh-CN"/>
    </w:rPr>
  </w:style>
  <w:style w:type="character" w:styleId="afb">
    <w:name w:val="Hyperlink"/>
    <w:basedOn w:val="a0"/>
    <w:uiPriority w:val="99"/>
    <w:rsid w:val="00794B7F"/>
    <w:rPr>
      <w:color w:val="0000FF"/>
      <w:u w:val="single"/>
    </w:rPr>
  </w:style>
  <w:style w:type="paragraph" w:styleId="afc">
    <w:name w:val="List Paragraph"/>
    <w:basedOn w:val="a"/>
    <w:uiPriority w:val="34"/>
    <w:qFormat/>
    <w:rsid w:val="00794B7F"/>
    <w:pPr>
      <w:ind w:left="720"/>
      <w:contextualSpacing/>
    </w:pPr>
  </w:style>
  <w:style w:type="character" w:customStyle="1" w:styleId="apple-style-span">
    <w:name w:val="apple-style-span"/>
    <w:basedOn w:val="a0"/>
    <w:rsid w:val="008129E6"/>
  </w:style>
  <w:style w:type="character" w:customStyle="1" w:styleId="1pt">
    <w:name w:val="Основной текст + Интервал 1 pt"/>
    <w:basedOn w:val="a0"/>
    <w:rsid w:val="004C3C27"/>
    <w:rPr>
      <w:rFonts w:eastAsia="Franklin Gothic Book"/>
      <w:spacing w:val="30"/>
    </w:rPr>
  </w:style>
  <w:style w:type="character" w:customStyle="1" w:styleId="Zag11">
    <w:name w:val="Zag_11"/>
    <w:rsid w:val="004C3C27"/>
  </w:style>
  <w:style w:type="paragraph" w:customStyle="1" w:styleId="15">
    <w:name w:val="Стиль1"/>
    <w:basedOn w:val="a"/>
    <w:link w:val="16"/>
    <w:qFormat/>
    <w:rsid w:val="004C3C27"/>
    <w:pPr>
      <w:widowControl w:val="0"/>
      <w:spacing w:after="0"/>
      <w:jc w:val="both"/>
    </w:pPr>
    <w:rPr>
      <w:rFonts w:ascii="Times New Roman" w:eastAsia="Times New Roman" w:hAnsi="Times New Roman" w:cs="Times New Roman"/>
      <w:bCs/>
      <w:iCs/>
      <w:color w:val="000000"/>
      <w:sz w:val="26"/>
      <w:szCs w:val="26"/>
    </w:rPr>
  </w:style>
  <w:style w:type="character" w:customStyle="1" w:styleId="16">
    <w:name w:val="Стиль1 Знак"/>
    <w:basedOn w:val="a0"/>
    <w:link w:val="15"/>
    <w:rsid w:val="004C3C27"/>
    <w:rPr>
      <w:rFonts w:ascii="Times New Roman" w:eastAsia="Times New Roman" w:hAnsi="Times New Roman" w:cs="Times New Roman"/>
      <w:bCs/>
      <w:iCs/>
      <w:color w:val="000000"/>
      <w:sz w:val="26"/>
      <w:szCs w:val="26"/>
    </w:rPr>
  </w:style>
  <w:style w:type="character" w:customStyle="1" w:styleId="dash041e005f0431005f044b005f0447005f043d005f044b005f0439005f005fchar1char1">
    <w:name w:val="dash041e005f0431005f044b005f0447005f043d005f044b005f0439005f005fchar1char1"/>
    <w:basedOn w:val="a0"/>
    <w:rsid w:val="00A639C5"/>
  </w:style>
  <w:style w:type="character" w:customStyle="1" w:styleId="dash041e005f0441005f043d005f043e005f0432005f043d005f043e005f0439005f0020005f0442005f0435005f043a005f0441005f0442005f00202005f005fchar1char1">
    <w:name w:val="dash041e005f0441005f043d005f043e005f0432005f043d005f043e005f0439005f0020005f0442005f0435005f043a005f0441005f0442005f00202005f005fchar1char1"/>
    <w:basedOn w:val="a0"/>
    <w:rsid w:val="00A639C5"/>
  </w:style>
  <w:style w:type="paragraph" w:customStyle="1" w:styleId="Default">
    <w:name w:val="Default"/>
    <w:rsid w:val="00BF016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21">
    <w:name w:val="Body Text 2"/>
    <w:basedOn w:val="a"/>
    <w:link w:val="22"/>
    <w:uiPriority w:val="99"/>
    <w:unhideWhenUsed/>
    <w:rsid w:val="00BF0161"/>
    <w:pPr>
      <w:spacing w:after="120" w:line="480" w:lineRule="auto"/>
    </w:pPr>
    <w:rPr>
      <w:rFonts w:eastAsiaTheme="minorHAnsi"/>
      <w:lang w:eastAsia="en-US"/>
    </w:rPr>
  </w:style>
  <w:style w:type="character" w:customStyle="1" w:styleId="22">
    <w:name w:val="Основной текст 2 Знак"/>
    <w:basedOn w:val="a0"/>
    <w:link w:val="21"/>
    <w:uiPriority w:val="99"/>
    <w:rsid w:val="00BF0161"/>
    <w:rPr>
      <w:rFonts w:eastAsiaTheme="minorHAnsi"/>
      <w:lang w:eastAsia="en-US"/>
    </w:rPr>
  </w:style>
  <w:style w:type="table" w:customStyle="1" w:styleId="1-11">
    <w:name w:val="Средняя заливка 1 - Акцент 11"/>
    <w:basedOn w:val="a1"/>
    <w:uiPriority w:val="63"/>
    <w:rsid w:val="00BF0161"/>
    <w:pPr>
      <w:spacing w:after="0" w:line="240" w:lineRule="auto"/>
    </w:pPr>
    <w:rPr>
      <w:rFonts w:eastAsiaTheme="minorHAns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afd">
    <w:name w:val="Strong"/>
    <w:basedOn w:val="a0"/>
    <w:qFormat/>
    <w:rsid w:val="0058523F"/>
    <w:rPr>
      <w:b/>
      <w:bCs/>
    </w:rPr>
  </w:style>
  <w:style w:type="paragraph" w:customStyle="1" w:styleId="TableContents">
    <w:name w:val="Table Contents"/>
    <w:basedOn w:val="a"/>
    <w:rsid w:val="00B51FFC"/>
    <w:pPr>
      <w:suppressLineNumbers/>
      <w:suppressAutoHyphens/>
      <w:spacing w:before="120" w:after="120" w:line="100" w:lineRule="atLeast"/>
      <w:ind w:firstLine="709"/>
      <w:textAlignment w:val="baseline"/>
    </w:pPr>
    <w:rPr>
      <w:rFonts w:ascii="Times New Roman" w:eastAsia="Times New Roman" w:hAnsi="Times New Roman" w:cs="Times New Roman"/>
      <w:spacing w:val="-6"/>
      <w:kern w:val="1"/>
      <w:sz w:val="28"/>
      <w:szCs w:val="28"/>
      <w:lang w:eastAsia="ar-SA"/>
    </w:rPr>
  </w:style>
  <w:style w:type="paragraph" w:customStyle="1" w:styleId="23">
    <w:name w:val="Обычный2"/>
    <w:rsid w:val="006A36B5"/>
    <w:pPr>
      <w:widowControl w:val="0"/>
      <w:spacing w:after="0" w:line="240" w:lineRule="auto"/>
    </w:pPr>
    <w:rPr>
      <w:rFonts w:ascii="Times New Roman" w:eastAsia="Times New Roman" w:hAnsi="Times New Roman" w:cs="Times New Roman"/>
      <w:snapToGrid w:val="0"/>
      <w:sz w:val="20"/>
      <w:szCs w:val="20"/>
    </w:rPr>
  </w:style>
  <w:style w:type="character" w:customStyle="1" w:styleId="apple-converted-space">
    <w:name w:val="apple-converted-space"/>
    <w:basedOn w:val="a0"/>
    <w:rsid w:val="00922FE9"/>
    <w:rPr>
      <w:rFonts w:cs="Times New Roman"/>
    </w:rPr>
  </w:style>
  <w:style w:type="paragraph" w:customStyle="1" w:styleId="17">
    <w:name w:val="Абзац списка1"/>
    <w:basedOn w:val="a"/>
    <w:uiPriority w:val="99"/>
    <w:rsid w:val="00922FE9"/>
    <w:pPr>
      <w:widowControl w:val="0"/>
      <w:suppressAutoHyphens/>
      <w:ind w:left="720"/>
      <w:textAlignment w:val="baseline"/>
    </w:pPr>
    <w:rPr>
      <w:rFonts w:ascii="Calibri" w:eastAsia="Times New Roman" w:hAnsi="Calibri" w:cs="Mangal"/>
      <w:kern w:val="1"/>
      <w:lang w:eastAsia="hi-IN" w:bidi="hi-IN"/>
    </w:rPr>
  </w:style>
  <w:style w:type="character" w:customStyle="1" w:styleId="10">
    <w:name w:val="Заголовок 1 Знак"/>
    <w:basedOn w:val="a0"/>
    <w:link w:val="1"/>
    <w:uiPriority w:val="9"/>
    <w:rsid w:val="00927292"/>
    <w:rPr>
      <w:rFonts w:asciiTheme="majorHAnsi" w:eastAsiaTheme="majorEastAsia" w:hAnsiTheme="majorHAnsi" w:cstheme="majorBidi"/>
      <w:b/>
      <w:bCs/>
      <w:color w:val="365F91" w:themeColor="accent1" w:themeShade="BF"/>
      <w:sz w:val="28"/>
      <w:szCs w:val="28"/>
    </w:rPr>
  </w:style>
  <w:style w:type="character" w:styleId="afe">
    <w:name w:val="Emphasis"/>
    <w:basedOn w:val="a0"/>
    <w:uiPriority w:val="20"/>
    <w:qFormat/>
    <w:rsid w:val="00FD6B3A"/>
    <w:rPr>
      <w:i/>
      <w:iCs/>
    </w:rPr>
  </w:style>
  <w:style w:type="table" w:customStyle="1" w:styleId="-11">
    <w:name w:val="Светлая заливка - Акцент 11"/>
    <w:basedOn w:val="a1"/>
    <w:uiPriority w:val="60"/>
    <w:rsid w:val="005E7AE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Medium Shading 2 Accent 5"/>
    <w:basedOn w:val="a1"/>
    <w:uiPriority w:val="64"/>
    <w:rsid w:val="005E7AE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1"/>
    <w:uiPriority w:val="64"/>
    <w:rsid w:val="0060332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4">
    <w:name w:val="Стиль2"/>
    <w:basedOn w:val="18"/>
    <w:uiPriority w:val="99"/>
    <w:qFormat/>
    <w:rsid w:val="00603326"/>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9">
    <w:name w:val="Светлая заливка1"/>
    <w:basedOn w:val="a1"/>
    <w:uiPriority w:val="60"/>
    <w:rsid w:val="0060332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0">
    <w:name w:val="Светлая сетка - Акцент 11"/>
    <w:basedOn w:val="a1"/>
    <w:uiPriority w:val="62"/>
    <w:rsid w:val="0060332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8">
    <w:name w:val="Table 3D effects 1"/>
    <w:basedOn w:val="a1"/>
    <w:uiPriority w:val="99"/>
    <w:semiHidden/>
    <w:unhideWhenUsed/>
    <w:rsid w:val="0060332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aff">
    <w:name w:val="No Spacing"/>
    <w:link w:val="aff0"/>
    <w:qFormat/>
    <w:rsid w:val="001C2070"/>
    <w:pPr>
      <w:spacing w:after="0" w:line="240" w:lineRule="auto"/>
    </w:pPr>
    <w:rPr>
      <w:lang w:eastAsia="en-US"/>
    </w:rPr>
  </w:style>
  <w:style w:type="character" w:customStyle="1" w:styleId="aff0">
    <w:name w:val="Без интервала Знак"/>
    <w:basedOn w:val="a0"/>
    <w:link w:val="aff"/>
    <w:uiPriority w:val="1"/>
    <w:rsid w:val="001C2070"/>
    <w:rPr>
      <w:lang w:eastAsia="en-US"/>
    </w:rPr>
  </w:style>
  <w:style w:type="paragraph" w:customStyle="1" w:styleId="ConsPlusCell">
    <w:name w:val="ConsPlusCell"/>
    <w:rsid w:val="001D2082"/>
    <w:pPr>
      <w:widowControl w:val="0"/>
      <w:autoSpaceDE w:val="0"/>
      <w:autoSpaceDN w:val="0"/>
      <w:adjustRightInd w:val="0"/>
      <w:spacing w:after="0" w:line="240" w:lineRule="auto"/>
    </w:pPr>
    <w:rPr>
      <w:rFonts w:ascii="Arial" w:eastAsia="Calibri" w:hAnsi="Arial" w:cs="Arial"/>
      <w:sz w:val="20"/>
      <w:szCs w:val="20"/>
    </w:rPr>
  </w:style>
  <w:style w:type="paragraph" w:styleId="aff1">
    <w:name w:val="TOC Heading"/>
    <w:basedOn w:val="1"/>
    <w:next w:val="a"/>
    <w:uiPriority w:val="39"/>
    <w:semiHidden/>
    <w:unhideWhenUsed/>
    <w:qFormat/>
    <w:rsid w:val="001D2082"/>
    <w:pPr>
      <w:outlineLvl w:val="9"/>
    </w:pPr>
    <w:rPr>
      <w:lang w:eastAsia="en-US"/>
    </w:rPr>
  </w:style>
  <w:style w:type="paragraph" w:styleId="1a">
    <w:name w:val="toc 1"/>
    <w:basedOn w:val="a"/>
    <w:next w:val="a"/>
    <w:autoRedefine/>
    <w:uiPriority w:val="39"/>
    <w:unhideWhenUsed/>
    <w:rsid w:val="001D2082"/>
    <w:pPr>
      <w:spacing w:after="100"/>
    </w:pPr>
  </w:style>
  <w:style w:type="character" w:customStyle="1" w:styleId="30">
    <w:name w:val="Заголовок 3 Знак"/>
    <w:basedOn w:val="a0"/>
    <w:link w:val="3"/>
    <w:uiPriority w:val="9"/>
    <w:rsid w:val="001D2082"/>
    <w:rPr>
      <w:rFonts w:asciiTheme="majorHAnsi" w:eastAsiaTheme="majorEastAsia" w:hAnsiTheme="majorHAnsi" w:cstheme="majorBidi"/>
      <w:b/>
      <w:bCs/>
      <w:color w:val="4F81BD" w:themeColor="accent1"/>
    </w:rPr>
  </w:style>
  <w:style w:type="character" w:customStyle="1" w:styleId="25">
    <w:name w:val="Основной текст (2)_"/>
    <w:basedOn w:val="a0"/>
    <w:link w:val="26"/>
    <w:locked/>
    <w:rsid w:val="00507473"/>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507473"/>
    <w:pPr>
      <w:widowControl w:val="0"/>
      <w:shd w:val="clear" w:color="auto" w:fill="FFFFFF"/>
      <w:spacing w:before="240" w:after="0" w:line="322" w:lineRule="exact"/>
      <w:jc w:val="both"/>
    </w:pPr>
    <w:rPr>
      <w:rFonts w:ascii="Times New Roman" w:eastAsia="Times New Roman" w:hAnsi="Times New Roman" w:cs="Times New Roman"/>
      <w:sz w:val="28"/>
      <w:szCs w:val="28"/>
    </w:rPr>
  </w:style>
  <w:style w:type="character" w:customStyle="1" w:styleId="212pt">
    <w:name w:val="Основной текст (2) + 12 pt"/>
    <w:basedOn w:val="25"/>
    <w:rsid w:val="00507473"/>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4990">
      <w:bodyDiv w:val="1"/>
      <w:marLeft w:val="0"/>
      <w:marRight w:val="0"/>
      <w:marTop w:val="0"/>
      <w:marBottom w:val="0"/>
      <w:divBdr>
        <w:top w:val="none" w:sz="0" w:space="0" w:color="auto"/>
        <w:left w:val="none" w:sz="0" w:space="0" w:color="auto"/>
        <w:bottom w:val="none" w:sz="0" w:space="0" w:color="auto"/>
        <w:right w:val="none" w:sz="0" w:space="0" w:color="auto"/>
      </w:divBdr>
      <w:divsChild>
        <w:div w:id="266819050">
          <w:marLeft w:val="0"/>
          <w:marRight w:val="0"/>
          <w:marTop w:val="0"/>
          <w:marBottom w:val="0"/>
          <w:divBdr>
            <w:top w:val="none" w:sz="0" w:space="0" w:color="auto"/>
            <w:left w:val="none" w:sz="0" w:space="0" w:color="auto"/>
            <w:bottom w:val="none" w:sz="0" w:space="0" w:color="auto"/>
            <w:right w:val="none" w:sz="0" w:space="0" w:color="auto"/>
          </w:divBdr>
        </w:div>
        <w:div w:id="153373670">
          <w:marLeft w:val="0"/>
          <w:marRight w:val="0"/>
          <w:marTop w:val="0"/>
          <w:marBottom w:val="0"/>
          <w:divBdr>
            <w:top w:val="none" w:sz="0" w:space="0" w:color="auto"/>
            <w:left w:val="none" w:sz="0" w:space="0" w:color="auto"/>
            <w:bottom w:val="none" w:sz="0" w:space="0" w:color="auto"/>
            <w:right w:val="none" w:sz="0" w:space="0" w:color="auto"/>
          </w:divBdr>
        </w:div>
        <w:div w:id="1196383100">
          <w:marLeft w:val="0"/>
          <w:marRight w:val="0"/>
          <w:marTop w:val="0"/>
          <w:marBottom w:val="0"/>
          <w:divBdr>
            <w:top w:val="none" w:sz="0" w:space="0" w:color="auto"/>
            <w:left w:val="none" w:sz="0" w:space="0" w:color="auto"/>
            <w:bottom w:val="none" w:sz="0" w:space="0" w:color="auto"/>
            <w:right w:val="none" w:sz="0" w:space="0" w:color="auto"/>
          </w:divBdr>
        </w:div>
        <w:div w:id="1028799324">
          <w:marLeft w:val="0"/>
          <w:marRight w:val="0"/>
          <w:marTop w:val="0"/>
          <w:marBottom w:val="0"/>
          <w:divBdr>
            <w:top w:val="none" w:sz="0" w:space="0" w:color="auto"/>
            <w:left w:val="none" w:sz="0" w:space="0" w:color="auto"/>
            <w:bottom w:val="none" w:sz="0" w:space="0" w:color="auto"/>
            <w:right w:val="none" w:sz="0" w:space="0" w:color="auto"/>
          </w:divBdr>
        </w:div>
        <w:div w:id="1170556903">
          <w:marLeft w:val="0"/>
          <w:marRight w:val="0"/>
          <w:marTop w:val="0"/>
          <w:marBottom w:val="0"/>
          <w:divBdr>
            <w:top w:val="none" w:sz="0" w:space="0" w:color="auto"/>
            <w:left w:val="none" w:sz="0" w:space="0" w:color="auto"/>
            <w:bottom w:val="none" w:sz="0" w:space="0" w:color="auto"/>
            <w:right w:val="none" w:sz="0" w:space="0" w:color="auto"/>
          </w:divBdr>
        </w:div>
      </w:divsChild>
    </w:div>
    <w:div w:id="32266847">
      <w:bodyDiv w:val="1"/>
      <w:marLeft w:val="0"/>
      <w:marRight w:val="0"/>
      <w:marTop w:val="0"/>
      <w:marBottom w:val="0"/>
      <w:divBdr>
        <w:top w:val="none" w:sz="0" w:space="0" w:color="auto"/>
        <w:left w:val="none" w:sz="0" w:space="0" w:color="auto"/>
        <w:bottom w:val="none" w:sz="0" w:space="0" w:color="auto"/>
        <w:right w:val="none" w:sz="0" w:space="0" w:color="auto"/>
      </w:divBdr>
      <w:divsChild>
        <w:div w:id="751200733">
          <w:marLeft w:val="0"/>
          <w:marRight w:val="0"/>
          <w:marTop w:val="0"/>
          <w:marBottom w:val="0"/>
          <w:divBdr>
            <w:top w:val="none" w:sz="0" w:space="0" w:color="auto"/>
            <w:left w:val="none" w:sz="0" w:space="0" w:color="auto"/>
            <w:bottom w:val="none" w:sz="0" w:space="0" w:color="auto"/>
            <w:right w:val="none" w:sz="0" w:space="0" w:color="auto"/>
          </w:divBdr>
        </w:div>
        <w:div w:id="2095322917">
          <w:marLeft w:val="0"/>
          <w:marRight w:val="0"/>
          <w:marTop w:val="0"/>
          <w:marBottom w:val="0"/>
          <w:divBdr>
            <w:top w:val="none" w:sz="0" w:space="0" w:color="auto"/>
            <w:left w:val="none" w:sz="0" w:space="0" w:color="auto"/>
            <w:bottom w:val="none" w:sz="0" w:space="0" w:color="auto"/>
            <w:right w:val="none" w:sz="0" w:space="0" w:color="auto"/>
          </w:divBdr>
        </w:div>
      </w:divsChild>
    </w:div>
    <w:div w:id="65037356">
      <w:bodyDiv w:val="1"/>
      <w:marLeft w:val="0"/>
      <w:marRight w:val="0"/>
      <w:marTop w:val="0"/>
      <w:marBottom w:val="0"/>
      <w:divBdr>
        <w:top w:val="none" w:sz="0" w:space="0" w:color="auto"/>
        <w:left w:val="none" w:sz="0" w:space="0" w:color="auto"/>
        <w:bottom w:val="none" w:sz="0" w:space="0" w:color="auto"/>
        <w:right w:val="none" w:sz="0" w:space="0" w:color="auto"/>
      </w:divBdr>
    </w:div>
    <w:div w:id="179661681">
      <w:bodyDiv w:val="1"/>
      <w:marLeft w:val="0"/>
      <w:marRight w:val="0"/>
      <w:marTop w:val="0"/>
      <w:marBottom w:val="0"/>
      <w:divBdr>
        <w:top w:val="none" w:sz="0" w:space="0" w:color="auto"/>
        <w:left w:val="none" w:sz="0" w:space="0" w:color="auto"/>
        <w:bottom w:val="none" w:sz="0" w:space="0" w:color="auto"/>
        <w:right w:val="none" w:sz="0" w:space="0" w:color="auto"/>
      </w:divBdr>
      <w:divsChild>
        <w:div w:id="2120832730">
          <w:marLeft w:val="0"/>
          <w:marRight w:val="0"/>
          <w:marTop w:val="0"/>
          <w:marBottom w:val="0"/>
          <w:divBdr>
            <w:top w:val="none" w:sz="0" w:space="0" w:color="auto"/>
            <w:left w:val="none" w:sz="0" w:space="0" w:color="auto"/>
            <w:bottom w:val="none" w:sz="0" w:space="0" w:color="auto"/>
            <w:right w:val="none" w:sz="0" w:space="0" w:color="auto"/>
          </w:divBdr>
          <w:divsChild>
            <w:div w:id="42095576">
              <w:marLeft w:val="0"/>
              <w:marRight w:val="0"/>
              <w:marTop w:val="0"/>
              <w:marBottom w:val="0"/>
              <w:divBdr>
                <w:top w:val="none" w:sz="0" w:space="0" w:color="auto"/>
                <w:left w:val="none" w:sz="0" w:space="0" w:color="auto"/>
                <w:bottom w:val="none" w:sz="0" w:space="0" w:color="auto"/>
                <w:right w:val="none" w:sz="0" w:space="0" w:color="auto"/>
              </w:divBdr>
            </w:div>
            <w:div w:id="681474133">
              <w:marLeft w:val="0"/>
              <w:marRight w:val="0"/>
              <w:marTop w:val="0"/>
              <w:marBottom w:val="0"/>
              <w:divBdr>
                <w:top w:val="none" w:sz="0" w:space="0" w:color="auto"/>
                <w:left w:val="none" w:sz="0" w:space="0" w:color="auto"/>
                <w:bottom w:val="none" w:sz="0" w:space="0" w:color="auto"/>
                <w:right w:val="none" w:sz="0" w:space="0" w:color="auto"/>
              </w:divBdr>
            </w:div>
            <w:div w:id="161556634">
              <w:marLeft w:val="0"/>
              <w:marRight w:val="0"/>
              <w:marTop w:val="0"/>
              <w:marBottom w:val="0"/>
              <w:divBdr>
                <w:top w:val="none" w:sz="0" w:space="0" w:color="auto"/>
                <w:left w:val="none" w:sz="0" w:space="0" w:color="auto"/>
                <w:bottom w:val="none" w:sz="0" w:space="0" w:color="auto"/>
                <w:right w:val="none" w:sz="0" w:space="0" w:color="auto"/>
              </w:divBdr>
            </w:div>
            <w:div w:id="995262062">
              <w:marLeft w:val="0"/>
              <w:marRight w:val="0"/>
              <w:marTop w:val="0"/>
              <w:marBottom w:val="0"/>
              <w:divBdr>
                <w:top w:val="none" w:sz="0" w:space="0" w:color="auto"/>
                <w:left w:val="none" w:sz="0" w:space="0" w:color="auto"/>
                <w:bottom w:val="none" w:sz="0" w:space="0" w:color="auto"/>
                <w:right w:val="none" w:sz="0" w:space="0" w:color="auto"/>
              </w:divBdr>
            </w:div>
            <w:div w:id="1653676387">
              <w:marLeft w:val="0"/>
              <w:marRight w:val="0"/>
              <w:marTop w:val="0"/>
              <w:marBottom w:val="0"/>
              <w:divBdr>
                <w:top w:val="none" w:sz="0" w:space="0" w:color="auto"/>
                <w:left w:val="none" w:sz="0" w:space="0" w:color="auto"/>
                <w:bottom w:val="none" w:sz="0" w:space="0" w:color="auto"/>
                <w:right w:val="none" w:sz="0" w:space="0" w:color="auto"/>
              </w:divBdr>
            </w:div>
            <w:div w:id="1764567882">
              <w:marLeft w:val="0"/>
              <w:marRight w:val="0"/>
              <w:marTop w:val="0"/>
              <w:marBottom w:val="0"/>
              <w:divBdr>
                <w:top w:val="none" w:sz="0" w:space="0" w:color="auto"/>
                <w:left w:val="none" w:sz="0" w:space="0" w:color="auto"/>
                <w:bottom w:val="none" w:sz="0" w:space="0" w:color="auto"/>
                <w:right w:val="none" w:sz="0" w:space="0" w:color="auto"/>
              </w:divBdr>
            </w:div>
            <w:div w:id="1513296017">
              <w:marLeft w:val="0"/>
              <w:marRight w:val="0"/>
              <w:marTop w:val="0"/>
              <w:marBottom w:val="0"/>
              <w:divBdr>
                <w:top w:val="none" w:sz="0" w:space="0" w:color="auto"/>
                <w:left w:val="none" w:sz="0" w:space="0" w:color="auto"/>
                <w:bottom w:val="none" w:sz="0" w:space="0" w:color="auto"/>
                <w:right w:val="none" w:sz="0" w:space="0" w:color="auto"/>
              </w:divBdr>
            </w:div>
            <w:div w:id="332298198">
              <w:marLeft w:val="0"/>
              <w:marRight w:val="0"/>
              <w:marTop w:val="0"/>
              <w:marBottom w:val="0"/>
              <w:divBdr>
                <w:top w:val="none" w:sz="0" w:space="0" w:color="auto"/>
                <w:left w:val="none" w:sz="0" w:space="0" w:color="auto"/>
                <w:bottom w:val="none" w:sz="0" w:space="0" w:color="auto"/>
                <w:right w:val="none" w:sz="0" w:space="0" w:color="auto"/>
              </w:divBdr>
            </w:div>
            <w:div w:id="2109308080">
              <w:marLeft w:val="0"/>
              <w:marRight w:val="0"/>
              <w:marTop w:val="0"/>
              <w:marBottom w:val="0"/>
              <w:divBdr>
                <w:top w:val="none" w:sz="0" w:space="0" w:color="auto"/>
                <w:left w:val="none" w:sz="0" w:space="0" w:color="auto"/>
                <w:bottom w:val="none" w:sz="0" w:space="0" w:color="auto"/>
                <w:right w:val="none" w:sz="0" w:space="0" w:color="auto"/>
              </w:divBdr>
            </w:div>
            <w:div w:id="694110759">
              <w:marLeft w:val="0"/>
              <w:marRight w:val="0"/>
              <w:marTop w:val="0"/>
              <w:marBottom w:val="0"/>
              <w:divBdr>
                <w:top w:val="none" w:sz="0" w:space="0" w:color="auto"/>
                <w:left w:val="none" w:sz="0" w:space="0" w:color="auto"/>
                <w:bottom w:val="none" w:sz="0" w:space="0" w:color="auto"/>
                <w:right w:val="none" w:sz="0" w:space="0" w:color="auto"/>
              </w:divBdr>
            </w:div>
            <w:div w:id="1616908954">
              <w:marLeft w:val="0"/>
              <w:marRight w:val="0"/>
              <w:marTop w:val="0"/>
              <w:marBottom w:val="0"/>
              <w:divBdr>
                <w:top w:val="none" w:sz="0" w:space="0" w:color="auto"/>
                <w:left w:val="none" w:sz="0" w:space="0" w:color="auto"/>
                <w:bottom w:val="none" w:sz="0" w:space="0" w:color="auto"/>
                <w:right w:val="none" w:sz="0" w:space="0" w:color="auto"/>
              </w:divBdr>
            </w:div>
            <w:div w:id="586420608">
              <w:marLeft w:val="0"/>
              <w:marRight w:val="0"/>
              <w:marTop w:val="0"/>
              <w:marBottom w:val="0"/>
              <w:divBdr>
                <w:top w:val="none" w:sz="0" w:space="0" w:color="auto"/>
                <w:left w:val="none" w:sz="0" w:space="0" w:color="auto"/>
                <w:bottom w:val="none" w:sz="0" w:space="0" w:color="auto"/>
                <w:right w:val="none" w:sz="0" w:space="0" w:color="auto"/>
              </w:divBdr>
            </w:div>
            <w:div w:id="1505120777">
              <w:marLeft w:val="0"/>
              <w:marRight w:val="0"/>
              <w:marTop w:val="0"/>
              <w:marBottom w:val="0"/>
              <w:divBdr>
                <w:top w:val="none" w:sz="0" w:space="0" w:color="auto"/>
                <w:left w:val="none" w:sz="0" w:space="0" w:color="auto"/>
                <w:bottom w:val="none" w:sz="0" w:space="0" w:color="auto"/>
                <w:right w:val="none" w:sz="0" w:space="0" w:color="auto"/>
              </w:divBdr>
            </w:div>
            <w:div w:id="1372144467">
              <w:marLeft w:val="0"/>
              <w:marRight w:val="0"/>
              <w:marTop w:val="0"/>
              <w:marBottom w:val="0"/>
              <w:divBdr>
                <w:top w:val="none" w:sz="0" w:space="0" w:color="auto"/>
                <w:left w:val="none" w:sz="0" w:space="0" w:color="auto"/>
                <w:bottom w:val="none" w:sz="0" w:space="0" w:color="auto"/>
                <w:right w:val="none" w:sz="0" w:space="0" w:color="auto"/>
              </w:divBdr>
            </w:div>
            <w:div w:id="1378551064">
              <w:marLeft w:val="0"/>
              <w:marRight w:val="0"/>
              <w:marTop w:val="0"/>
              <w:marBottom w:val="0"/>
              <w:divBdr>
                <w:top w:val="none" w:sz="0" w:space="0" w:color="auto"/>
                <w:left w:val="none" w:sz="0" w:space="0" w:color="auto"/>
                <w:bottom w:val="none" w:sz="0" w:space="0" w:color="auto"/>
                <w:right w:val="none" w:sz="0" w:space="0" w:color="auto"/>
              </w:divBdr>
            </w:div>
            <w:div w:id="1815641625">
              <w:marLeft w:val="0"/>
              <w:marRight w:val="0"/>
              <w:marTop w:val="0"/>
              <w:marBottom w:val="0"/>
              <w:divBdr>
                <w:top w:val="none" w:sz="0" w:space="0" w:color="auto"/>
                <w:left w:val="none" w:sz="0" w:space="0" w:color="auto"/>
                <w:bottom w:val="none" w:sz="0" w:space="0" w:color="auto"/>
                <w:right w:val="none" w:sz="0" w:space="0" w:color="auto"/>
              </w:divBdr>
            </w:div>
            <w:div w:id="1097284461">
              <w:marLeft w:val="0"/>
              <w:marRight w:val="0"/>
              <w:marTop w:val="0"/>
              <w:marBottom w:val="0"/>
              <w:divBdr>
                <w:top w:val="none" w:sz="0" w:space="0" w:color="auto"/>
                <w:left w:val="none" w:sz="0" w:space="0" w:color="auto"/>
                <w:bottom w:val="none" w:sz="0" w:space="0" w:color="auto"/>
                <w:right w:val="none" w:sz="0" w:space="0" w:color="auto"/>
              </w:divBdr>
            </w:div>
            <w:div w:id="1870528846">
              <w:marLeft w:val="0"/>
              <w:marRight w:val="0"/>
              <w:marTop w:val="0"/>
              <w:marBottom w:val="0"/>
              <w:divBdr>
                <w:top w:val="none" w:sz="0" w:space="0" w:color="auto"/>
                <w:left w:val="none" w:sz="0" w:space="0" w:color="auto"/>
                <w:bottom w:val="none" w:sz="0" w:space="0" w:color="auto"/>
                <w:right w:val="none" w:sz="0" w:space="0" w:color="auto"/>
              </w:divBdr>
            </w:div>
            <w:div w:id="596910648">
              <w:marLeft w:val="0"/>
              <w:marRight w:val="0"/>
              <w:marTop w:val="0"/>
              <w:marBottom w:val="0"/>
              <w:divBdr>
                <w:top w:val="none" w:sz="0" w:space="0" w:color="auto"/>
                <w:left w:val="none" w:sz="0" w:space="0" w:color="auto"/>
                <w:bottom w:val="none" w:sz="0" w:space="0" w:color="auto"/>
                <w:right w:val="none" w:sz="0" w:space="0" w:color="auto"/>
              </w:divBdr>
            </w:div>
            <w:div w:id="1187866874">
              <w:marLeft w:val="0"/>
              <w:marRight w:val="0"/>
              <w:marTop w:val="0"/>
              <w:marBottom w:val="0"/>
              <w:divBdr>
                <w:top w:val="none" w:sz="0" w:space="0" w:color="auto"/>
                <w:left w:val="none" w:sz="0" w:space="0" w:color="auto"/>
                <w:bottom w:val="none" w:sz="0" w:space="0" w:color="auto"/>
                <w:right w:val="none" w:sz="0" w:space="0" w:color="auto"/>
              </w:divBdr>
            </w:div>
            <w:div w:id="1757439317">
              <w:marLeft w:val="0"/>
              <w:marRight w:val="0"/>
              <w:marTop w:val="0"/>
              <w:marBottom w:val="0"/>
              <w:divBdr>
                <w:top w:val="none" w:sz="0" w:space="0" w:color="auto"/>
                <w:left w:val="none" w:sz="0" w:space="0" w:color="auto"/>
                <w:bottom w:val="none" w:sz="0" w:space="0" w:color="auto"/>
                <w:right w:val="none" w:sz="0" w:space="0" w:color="auto"/>
              </w:divBdr>
            </w:div>
            <w:div w:id="277420307">
              <w:marLeft w:val="0"/>
              <w:marRight w:val="0"/>
              <w:marTop w:val="0"/>
              <w:marBottom w:val="0"/>
              <w:divBdr>
                <w:top w:val="none" w:sz="0" w:space="0" w:color="auto"/>
                <w:left w:val="none" w:sz="0" w:space="0" w:color="auto"/>
                <w:bottom w:val="none" w:sz="0" w:space="0" w:color="auto"/>
                <w:right w:val="none" w:sz="0" w:space="0" w:color="auto"/>
              </w:divBdr>
            </w:div>
            <w:div w:id="2139226327">
              <w:marLeft w:val="0"/>
              <w:marRight w:val="0"/>
              <w:marTop w:val="0"/>
              <w:marBottom w:val="0"/>
              <w:divBdr>
                <w:top w:val="none" w:sz="0" w:space="0" w:color="auto"/>
                <w:left w:val="none" w:sz="0" w:space="0" w:color="auto"/>
                <w:bottom w:val="none" w:sz="0" w:space="0" w:color="auto"/>
                <w:right w:val="none" w:sz="0" w:space="0" w:color="auto"/>
              </w:divBdr>
            </w:div>
            <w:div w:id="1378965156">
              <w:marLeft w:val="0"/>
              <w:marRight w:val="0"/>
              <w:marTop w:val="0"/>
              <w:marBottom w:val="0"/>
              <w:divBdr>
                <w:top w:val="none" w:sz="0" w:space="0" w:color="auto"/>
                <w:left w:val="none" w:sz="0" w:space="0" w:color="auto"/>
                <w:bottom w:val="none" w:sz="0" w:space="0" w:color="auto"/>
                <w:right w:val="none" w:sz="0" w:space="0" w:color="auto"/>
              </w:divBdr>
            </w:div>
            <w:div w:id="11878133">
              <w:marLeft w:val="0"/>
              <w:marRight w:val="0"/>
              <w:marTop w:val="0"/>
              <w:marBottom w:val="0"/>
              <w:divBdr>
                <w:top w:val="none" w:sz="0" w:space="0" w:color="auto"/>
                <w:left w:val="none" w:sz="0" w:space="0" w:color="auto"/>
                <w:bottom w:val="none" w:sz="0" w:space="0" w:color="auto"/>
                <w:right w:val="none" w:sz="0" w:space="0" w:color="auto"/>
              </w:divBdr>
            </w:div>
            <w:div w:id="1596399334">
              <w:marLeft w:val="0"/>
              <w:marRight w:val="0"/>
              <w:marTop w:val="0"/>
              <w:marBottom w:val="0"/>
              <w:divBdr>
                <w:top w:val="none" w:sz="0" w:space="0" w:color="auto"/>
                <w:left w:val="none" w:sz="0" w:space="0" w:color="auto"/>
                <w:bottom w:val="none" w:sz="0" w:space="0" w:color="auto"/>
                <w:right w:val="none" w:sz="0" w:space="0" w:color="auto"/>
              </w:divBdr>
            </w:div>
            <w:div w:id="1906839545">
              <w:marLeft w:val="0"/>
              <w:marRight w:val="0"/>
              <w:marTop w:val="0"/>
              <w:marBottom w:val="0"/>
              <w:divBdr>
                <w:top w:val="none" w:sz="0" w:space="0" w:color="auto"/>
                <w:left w:val="none" w:sz="0" w:space="0" w:color="auto"/>
                <w:bottom w:val="none" w:sz="0" w:space="0" w:color="auto"/>
                <w:right w:val="none" w:sz="0" w:space="0" w:color="auto"/>
              </w:divBdr>
            </w:div>
            <w:div w:id="1430463749">
              <w:marLeft w:val="0"/>
              <w:marRight w:val="0"/>
              <w:marTop w:val="0"/>
              <w:marBottom w:val="0"/>
              <w:divBdr>
                <w:top w:val="none" w:sz="0" w:space="0" w:color="auto"/>
                <w:left w:val="none" w:sz="0" w:space="0" w:color="auto"/>
                <w:bottom w:val="none" w:sz="0" w:space="0" w:color="auto"/>
                <w:right w:val="none" w:sz="0" w:space="0" w:color="auto"/>
              </w:divBdr>
            </w:div>
            <w:div w:id="1057707355">
              <w:marLeft w:val="0"/>
              <w:marRight w:val="0"/>
              <w:marTop w:val="0"/>
              <w:marBottom w:val="0"/>
              <w:divBdr>
                <w:top w:val="none" w:sz="0" w:space="0" w:color="auto"/>
                <w:left w:val="none" w:sz="0" w:space="0" w:color="auto"/>
                <w:bottom w:val="none" w:sz="0" w:space="0" w:color="auto"/>
                <w:right w:val="none" w:sz="0" w:space="0" w:color="auto"/>
              </w:divBdr>
            </w:div>
            <w:div w:id="899707496">
              <w:marLeft w:val="0"/>
              <w:marRight w:val="0"/>
              <w:marTop w:val="0"/>
              <w:marBottom w:val="0"/>
              <w:divBdr>
                <w:top w:val="none" w:sz="0" w:space="0" w:color="auto"/>
                <w:left w:val="none" w:sz="0" w:space="0" w:color="auto"/>
                <w:bottom w:val="none" w:sz="0" w:space="0" w:color="auto"/>
                <w:right w:val="none" w:sz="0" w:space="0" w:color="auto"/>
              </w:divBdr>
            </w:div>
            <w:div w:id="582567382">
              <w:marLeft w:val="0"/>
              <w:marRight w:val="0"/>
              <w:marTop w:val="0"/>
              <w:marBottom w:val="0"/>
              <w:divBdr>
                <w:top w:val="none" w:sz="0" w:space="0" w:color="auto"/>
                <w:left w:val="none" w:sz="0" w:space="0" w:color="auto"/>
                <w:bottom w:val="none" w:sz="0" w:space="0" w:color="auto"/>
                <w:right w:val="none" w:sz="0" w:space="0" w:color="auto"/>
              </w:divBdr>
            </w:div>
            <w:div w:id="1224483694">
              <w:marLeft w:val="0"/>
              <w:marRight w:val="0"/>
              <w:marTop w:val="0"/>
              <w:marBottom w:val="0"/>
              <w:divBdr>
                <w:top w:val="none" w:sz="0" w:space="0" w:color="auto"/>
                <w:left w:val="none" w:sz="0" w:space="0" w:color="auto"/>
                <w:bottom w:val="none" w:sz="0" w:space="0" w:color="auto"/>
                <w:right w:val="none" w:sz="0" w:space="0" w:color="auto"/>
              </w:divBdr>
            </w:div>
            <w:div w:id="1124810687">
              <w:marLeft w:val="0"/>
              <w:marRight w:val="0"/>
              <w:marTop w:val="0"/>
              <w:marBottom w:val="0"/>
              <w:divBdr>
                <w:top w:val="none" w:sz="0" w:space="0" w:color="auto"/>
                <w:left w:val="none" w:sz="0" w:space="0" w:color="auto"/>
                <w:bottom w:val="none" w:sz="0" w:space="0" w:color="auto"/>
                <w:right w:val="none" w:sz="0" w:space="0" w:color="auto"/>
              </w:divBdr>
            </w:div>
            <w:div w:id="202133766">
              <w:marLeft w:val="0"/>
              <w:marRight w:val="0"/>
              <w:marTop w:val="0"/>
              <w:marBottom w:val="0"/>
              <w:divBdr>
                <w:top w:val="none" w:sz="0" w:space="0" w:color="auto"/>
                <w:left w:val="none" w:sz="0" w:space="0" w:color="auto"/>
                <w:bottom w:val="none" w:sz="0" w:space="0" w:color="auto"/>
                <w:right w:val="none" w:sz="0" w:space="0" w:color="auto"/>
              </w:divBdr>
            </w:div>
            <w:div w:id="1853494072">
              <w:marLeft w:val="0"/>
              <w:marRight w:val="0"/>
              <w:marTop w:val="0"/>
              <w:marBottom w:val="0"/>
              <w:divBdr>
                <w:top w:val="none" w:sz="0" w:space="0" w:color="auto"/>
                <w:left w:val="none" w:sz="0" w:space="0" w:color="auto"/>
                <w:bottom w:val="none" w:sz="0" w:space="0" w:color="auto"/>
                <w:right w:val="none" w:sz="0" w:space="0" w:color="auto"/>
              </w:divBdr>
            </w:div>
            <w:div w:id="1651905752">
              <w:marLeft w:val="0"/>
              <w:marRight w:val="0"/>
              <w:marTop w:val="0"/>
              <w:marBottom w:val="0"/>
              <w:divBdr>
                <w:top w:val="none" w:sz="0" w:space="0" w:color="auto"/>
                <w:left w:val="none" w:sz="0" w:space="0" w:color="auto"/>
                <w:bottom w:val="none" w:sz="0" w:space="0" w:color="auto"/>
                <w:right w:val="none" w:sz="0" w:space="0" w:color="auto"/>
              </w:divBdr>
            </w:div>
            <w:div w:id="864098153">
              <w:marLeft w:val="0"/>
              <w:marRight w:val="0"/>
              <w:marTop w:val="0"/>
              <w:marBottom w:val="0"/>
              <w:divBdr>
                <w:top w:val="none" w:sz="0" w:space="0" w:color="auto"/>
                <w:left w:val="none" w:sz="0" w:space="0" w:color="auto"/>
                <w:bottom w:val="none" w:sz="0" w:space="0" w:color="auto"/>
                <w:right w:val="none" w:sz="0" w:space="0" w:color="auto"/>
              </w:divBdr>
            </w:div>
            <w:div w:id="586571915">
              <w:marLeft w:val="0"/>
              <w:marRight w:val="0"/>
              <w:marTop w:val="0"/>
              <w:marBottom w:val="0"/>
              <w:divBdr>
                <w:top w:val="none" w:sz="0" w:space="0" w:color="auto"/>
                <w:left w:val="none" w:sz="0" w:space="0" w:color="auto"/>
                <w:bottom w:val="none" w:sz="0" w:space="0" w:color="auto"/>
                <w:right w:val="none" w:sz="0" w:space="0" w:color="auto"/>
              </w:divBdr>
            </w:div>
            <w:div w:id="1404722949">
              <w:marLeft w:val="0"/>
              <w:marRight w:val="0"/>
              <w:marTop w:val="0"/>
              <w:marBottom w:val="0"/>
              <w:divBdr>
                <w:top w:val="none" w:sz="0" w:space="0" w:color="auto"/>
                <w:left w:val="none" w:sz="0" w:space="0" w:color="auto"/>
                <w:bottom w:val="none" w:sz="0" w:space="0" w:color="auto"/>
                <w:right w:val="none" w:sz="0" w:space="0" w:color="auto"/>
              </w:divBdr>
            </w:div>
            <w:div w:id="1919365784">
              <w:marLeft w:val="0"/>
              <w:marRight w:val="0"/>
              <w:marTop w:val="0"/>
              <w:marBottom w:val="0"/>
              <w:divBdr>
                <w:top w:val="none" w:sz="0" w:space="0" w:color="auto"/>
                <w:left w:val="none" w:sz="0" w:space="0" w:color="auto"/>
                <w:bottom w:val="none" w:sz="0" w:space="0" w:color="auto"/>
                <w:right w:val="none" w:sz="0" w:space="0" w:color="auto"/>
              </w:divBdr>
            </w:div>
            <w:div w:id="2038265288">
              <w:marLeft w:val="0"/>
              <w:marRight w:val="0"/>
              <w:marTop w:val="0"/>
              <w:marBottom w:val="0"/>
              <w:divBdr>
                <w:top w:val="none" w:sz="0" w:space="0" w:color="auto"/>
                <w:left w:val="none" w:sz="0" w:space="0" w:color="auto"/>
                <w:bottom w:val="none" w:sz="0" w:space="0" w:color="auto"/>
                <w:right w:val="none" w:sz="0" w:space="0" w:color="auto"/>
              </w:divBdr>
            </w:div>
            <w:div w:id="536813592">
              <w:marLeft w:val="0"/>
              <w:marRight w:val="0"/>
              <w:marTop w:val="0"/>
              <w:marBottom w:val="0"/>
              <w:divBdr>
                <w:top w:val="none" w:sz="0" w:space="0" w:color="auto"/>
                <w:left w:val="none" w:sz="0" w:space="0" w:color="auto"/>
                <w:bottom w:val="none" w:sz="0" w:space="0" w:color="auto"/>
                <w:right w:val="none" w:sz="0" w:space="0" w:color="auto"/>
              </w:divBdr>
            </w:div>
            <w:div w:id="1066605837">
              <w:marLeft w:val="0"/>
              <w:marRight w:val="0"/>
              <w:marTop w:val="0"/>
              <w:marBottom w:val="0"/>
              <w:divBdr>
                <w:top w:val="none" w:sz="0" w:space="0" w:color="auto"/>
                <w:left w:val="none" w:sz="0" w:space="0" w:color="auto"/>
                <w:bottom w:val="none" w:sz="0" w:space="0" w:color="auto"/>
                <w:right w:val="none" w:sz="0" w:space="0" w:color="auto"/>
              </w:divBdr>
            </w:div>
            <w:div w:id="106658320">
              <w:marLeft w:val="0"/>
              <w:marRight w:val="0"/>
              <w:marTop w:val="0"/>
              <w:marBottom w:val="0"/>
              <w:divBdr>
                <w:top w:val="none" w:sz="0" w:space="0" w:color="auto"/>
                <w:left w:val="none" w:sz="0" w:space="0" w:color="auto"/>
                <w:bottom w:val="none" w:sz="0" w:space="0" w:color="auto"/>
                <w:right w:val="none" w:sz="0" w:space="0" w:color="auto"/>
              </w:divBdr>
            </w:div>
            <w:div w:id="1852453280">
              <w:marLeft w:val="0"/>
              <w:marRight w:val="0"/>
              <w:marTop w:val="0"/>
              <w:marBottom w:val="0"/>
              <w:divBdr>
                <w:top w:val="none" w:sz="0" w:space="0" w:color="auto"/>
                <w:left w:val="none" w:sz="0" w:space="0" w:color="auto"/>
                <w:bottom w:val="none" w:sz="0" w:space="0" w:color="auto"/>
                <w:right w:val="none" w:sz="0" w:space="0" w:color="auto"/>
              </w:divBdr>
            </w:div>
            <w:div w:id="1326011096">
              <w:marLeft w:val="0"/>
              <w:marRight w:val="0"/>
              <w:marTop w:val="0"/>
              <w:marBottom w:val="0"/>
              <w:divBdr>
                <w:top w:val="none" w:sz="0" w:space="0" w:color="auto"/>
                <w:left w:val="none" w:sz="0" w:space="0" w:color="auto"/>
                <w:bottom w:val="none" w:sz="0" w:space="0" w:color="auto"/>
                <w:right w:val="none" w:sz="0" w:space="0" w:color="auto"/>
              </w:divBdr>
            </w:div>
            <w:div w:id="1474979071">
              <w:marLeft w:val="0"/>
              <w:marRight w:val="0"/>
              <w:marTop w:val="0"/>
              <w:marBottom w:val="0"/>
              <w:divBdr>
                <w:top w:val="none" w:sz="0" w:space="0" w:color="auto"/>
                <w:left w:val="none" w:sz="0" w:space="0" w:color="auto"/>
                <w:bottom w:val="none" w:sz="0" w:space="0" w:color="auto"/>
                <w:right w:val="none" w:sz="0" w:space="0" w:color="auto"/>
              </w:divBdr>
            </w:div>
            <w:div w:id="693002787">
              <w:marLeft w:val="0"/>
              <w:marRight w:val="0"/>
              <w:marTop w:val="0"/>
              <w:marBottom w:val="0"/>
              <w:divBdr>
                <w:top w:val="none" w:sz="0" w:space="0" w:color="auto"/>
                <w:left w:val="none" w:sz="0" w:space="0" w:color="auto"/>
                <w:bottom w:val="none" w:sz="0" w:space="0" w:color="auto"/>
                <w:right w:val="none" w:sz="0" w:space="0" w:color="auto"/>
              </w:divBdr>
            </w:div>
            <w:div w:id="2008365630">
              <w:marLeft w:val="0"/>
              <w:marRight w:val="0"/>
              <w:marTop w:val="0"/>
              <w:marBottom w:val="0"/>
              <w:divBdr>
                <w:top w:val="none" w:sz="0" w:space="0" w:color="auto"/>
                <w:left w:val="none" w:sz="0" w:space="0" w:color="auto"/>
                <w:bottom w:val="none" w:sz="0" w:space="0" w:color="auto"/>
                <w:right w:val="none" w:sz="0" w:space="0" w:color="auto"/>
              </w:divBdr>
            </w:div>
            <w:div w:id="1848128750">
              <w:marLeft w:val="0"/>
              <w:marRight w:val="0"/>
              <w:marTop w:val="0"/>
              <w:marBottom w:val="0"/>
              <w:divBdr>
                <w:top w:val="none" w:sz="0" w:space="0" w:color="auto"/>
                <w:left w:val="none" w:sz="0" w:space="0" w:color="auto"/>
                <w:bottom w:val="none" w:sz="0" w:space="0" w:color="auto"/>
                <w:right w:val="none" w:sz="0" w:space="0" w:color="auto"/>
              </w:divBdr>
            </w:div>
            <w:div w:id="572396489">
              <w:marLeft w:val="0"/>
              <w:marRight w:val="0"/>
              <w:marTop w:val="0"/>
              <w:marBottom w:val="0"/>
              <w:divBdr>
                <w:top w:val="none" w:sz="0" w:space="0" w:color="auto"/>
                <w:left w:val="none" w:sz="0" w:space="0" w:color="auto"/>
                <w:bottom w:val="none" w:sz="0" w:space="0" w:color="auto"/>
                <w:right w:val="none" w:sz="0" w:space="0" w:color="auto"/>
              </w:divBdr>
            </w:div>
            <w:div w:id="226453001">
              <w:marLeft w:val="0"/>
              <w:marRight w:val="0"/>
              <w:marTop w:val="0"/>
              <w:marBottom w:val="0"/>
              <w:divBdr>
                <w:top w:val="none" w:sz="0" w:space="0" w:color="auto"/>
                <w:left w:val="none" w:sz="0" w:space="0" w:color="auto"/>
                <w:bottom w:val="none" w:sz="0" w:space="0" w:color="auto"/>
                <w:right w:val="none" w:sz="0" w:space="0" w:color="auto"/>
              </w:divBdr>
            </w:div>
            <w:div w:id="2110588823">
              <w:marLeft w:val="0"/>
              <w:marRight w:val="0"/>
              <w:marTop w:val="0"/>
              <w:marBottom w:val="0"/>
              <w:divBdr>
                <w:top w:val="none" w:sz="0" w:space="0" w:color="auto"/>
                <w:left w:val="none" w:sz="0" w:space="0" w:color="auto"/>
                <w:bottom w:val="none" w:sz="0" w:space="0" w:color="auto"/>
                <w:right w:val="none" w:sz="0" w:space="0" w:color="auto"/>
              </w:divBdr>
            </w:div>
            <w:div w:id="1004357218">
              <w:marLeft w:val="0"/>
              <w:marRight w:val="0"/>
              <w:marTop w:val="0"/>
              <w:marBottom w:val="0"/>
              <w:divBdr>
                <w:top w:val="none" w:sz="0" w:space="0" w:color="auto"/>
                <w:left w:val="none" w:sz="0" w:space="0" w:color="auto"/>
                <w:bottom w:val="none" w:sz="0" w:space="0" w:color="auto"/>
                <w:right w:val="none" w:sz="0" w:space="0" w:color="auto"/>
              </w:divBdr>
            </w:div>
            <w:div w:id="725102860">
              <w:marLeft w:val="0"/>
              <w:marRight w:val="0"/>
              <w:marTop w:val="0"/>
              <w:marBottom w:val="0"/>
              <w:divBdr>
                <w:top w:val="none" w:sz="0" w:space="0" w:color="auto"/>
                <w:left w:val="none" w:sz="0" w:space="0" w:color="auto"/>
                <w:bottom w:val="none" w:sz="0" w:space="0" w:color="auto"/>
                <w:right w:val="none" w:sz="0" w:space="0" w:color="auto"/>
              </w:divBdr>
            </w:div>
            <w:div w:id="1021858008">
              <w:marLeft w:val="0"/>
              <w:marRight w:val="0"/>
              <w:marTop w:val="0"/>
              <w:marBottom w:val="0"/>
              <w:divBdr>
                <w:top w:val="none" w:sz="0" w:space="0" w:color="auto"/>
                <w:left w:val="none" w:sz="0" w:space="0" w:color="auto"/>
                <w:bottom w:val="none" w:sz="0" w:space="0" w:color="auto"/>
                <w:right w:val="none" w:sz="0" w:space="0" w:color="auto"/>
              </w:divBdr>
            </w:div>
            <w:div w:id="407726607">
              <w:marLeft w:val="0"/>
              <w:marRight w:val="0"/>
              <w:marTop w:val="0"/>
              <w:marBottom w:val="0"/>
              <w:divBdr>
                <w:top w:val="none" w:sz="0" w:space="0" w:color="auto"/>
                <w:left w:val="none" w:sz="0" w:space="0" w:color="auto"/>
                <w:bottom w:val="none" w:sz="0" w:space="0" w:color="auto"/>
                <w:right w:val="none" w:sz="0" w:space="0" w:color="auto"/>
              </w:divBdr>
            </w:div>
            <w:div w:id="1622691136">
              <w:marLeft w:val="0"/>
              <w:marRight w:val="0"/>
              <w:marTop w:val="0"/>
              <w:marBottom w:val="0"/>
              <w:divBdr>
                <w:top w:val="none" w:sz="0" w:space="0" w:color="auto"/>
                <w:left w:val="none" w:sz="0" w:space="0" w:color="auto"/>
                <w:bottom w:val="none" w:sz="0" w:space="0" w:color="auto"/>
                <w:right w:val="none" w:sz="0" w:space="0" w:color="auto"/>
              </w:divBdr>
            </w:div>
            <w:div w:id="525368337">
              <w:marLeft w:val="0"/>
              <w:marRight w:val="0"/>
              <w:marTop w:val="0"/>
              <w:marBottom w:val="0"/>
              <w:divBdr>
                <w:top w:val="none" w:sz="0" w:space="0" w:color="auto"/>
                <w:left w:val="none" w:sz="0" w:space="0" w:color="auto"/>
                <w:bottom w:val="none" w:sz="0" w:space="0" w:color="auto"/>
                <w:right w:val="none" w:sz="0" w:space="0" w:color="auto"/>
              </w:divBdr>
            </w:div>
            <w:div w:id="1477138707">
              <w:marLeft w:val="0"/>
              <w:marRight w:val="0"/>
              <w:marTop w:val="0"/>
              <w:marBottom w:val="0"/>
              <w:divBdr>
                <w:top w:val="none" w:sz="0" w:space="0" w:color="auto"/>
                <w:left w:val="none" w:sz="0" w:space="0" w:color="auto"/>
                <w:bottom w:val="none" w:sz="0" w:space="0" w:color="auto"/>
                <w:right w:val="none" w:sz="0" w:space="0" w:color="auto"/>
              </w:divBdr>
            </w:div>
            <w:div w:id="1330982164">
              <w:marLeft w:val="0"/>
              <w:marRight w:val="0"/>
              <w:marTop w:val="0"/>
              <w:marBottom w:val="0"/>
              <w:divBdr>
                <w:top w:val="none" w:sz="0" w:space="0" w:color="auto"/>
                <w:left w:val="none" w:sz="0" w:space="0" w:color="auto"/>
                <w:bottom w:val="none" w:sz="0" w:space="0" w:color="auto"/>
                <w:right w:val="none" w:sz="0" w:space="0" w:color="auto"/>
              </w:divBdr>
            </w:div>
            <w:div w:id="2031909346">
              <w:marLeft w:val="0"/>
              <w:marRight w:val="0"/>
              <w:marTop w:val="0"/>
              <w:marBottom w:val="0"/>
              <w:divBdr>
                <w:top w:val="none" w:sz="0" w:space="0" w:color="auto"/>
                <w:left w:val="none" w:sz="0" w:space="0" w:color="auto"/>
                <w:bottom w:val="none" w:sz="0" w:space="0" w:color="auto"/>
                <w:right w:val="none" w:sz="0" w:space="0" w:color="auto"/>
              </w:divBdr>
            </w:div>
            <w:div w:id="236331576">
              <w:marLeft w:val="0"/>
              <w:marRight w:val="0"/>
              <w:marTop w:val="0"/>
              <w:marBottom w:val="0"/>
              <w:divBdr>
                <w:top w:val="none" w:sz="0" w:space="0" w:color="auto"/>
                <w:left w:val="none" w:sz="0" w:space="0" w:color="auto"/>
                <w:bottom w:val="none" w:sz="0" w:space="0" w:color="auto"/>
                <w:right w:val="none" w:sz="0" w:space="0" w:color="auto"/>
              </w:divBdr>
            </w:div>
            <w:div w:id="1454012108">
              <w:marLeft w:val="0"/>
              <w:marRight w:val="0"/>
              <w:marTop w:val="0"/>
              <w:marBottom w:val="0"/>
              <w:divBdr>
                <w:top w:val="none" w:sz="0" w:space="0" w:color="auto"/>
                <w:left w:val="none" w:sz="0" w:space="0" w:color="auto"/>
                <w:bottom w:val="none" w:sz="0" w:space="0" w:color="auto"/>
                <w:right w:val="none" w:sz="0" w:space="0" w:color="auto"/>
              </w:divBdr>
            </w:div>
            <w:div w:id="566503229">
              <w:marLeft w:val="0"/>
              <w:marRight w:val="0"/>
              <w:marTop w:val="0"/>
              <w:marBottom w:val="0"/>
              <w:divBdr>
                <w:top w:val="none" w:sz="0" w:space="0" w:color="auto"/>
                <w:left w:val="none" w:sz="0" w:space="0" w:color="auto"/>
                <w:bottom w:val="none" w:sz="0" w:space="0" w:color="auto"/>
                <w:right w:val="none" w:sz="0" w:space="0" w:color="auto"/>
              </w:divBdr>
            </w:div>
            <w:div w:id="1778063014">
              <w:marLeft w:val="0"/>
              <w:marRight w:val="0"/>
              <w:marTop w:val="0"/>
              <w:marBottom w:val="0"/>
              <w:divBdr>
                <w:top w:val="none" w:sz="0" w:space="0" w:color="auto"/>
                <w:left w:val="none" w:sz="0" w:space="0" w:color="auto"/>
                <w:bottom w:val="none" w:sz="0" w:space="0" w:color="auto"/>
                <w:right w:val="none" w:sz="0" w:space="0" w:color="auto"/>
              </w:divBdr>
            </w:div>
            <w:div w:id="1706757652">
              <w:marLeft w:val="0"/>
              <w:marRight w:val="0"/>
              <w:marTop w:val="0"/>
              <w:marBottom w:val="0"/>
              <w:divBdr>
                <w:top w:val="none" w:sz="0" w:space="0" w:color="auto"/>
                <w:left w:val="none" w:sz="0" w:space="0" w:color="auto"/>
                <w:bottom w:val="none" w:sz="0" w:space="0" w:color="auto"/>
                <w:right w:val="none" w:sz="0" w:space="0" w:color="auto"/>
              </w:divBdr>
            </w:div>
            <w:div w:id="607664039">
              <w:marLeft w:val="0"/>
              <w:marRight w:val="0"/>
              <w:marTop w:val="0"/>
              <w:marBottom w:val="0"/>
              <w:divBdr>
                <w:top w:val="none" w:sz="0" w:space="0" w:color="auto"/>
                <w:left w:val="none" w:sz="0" w:space="0" w:color="auto"/>
                <w:bottom w:val="none" w:sz="0" w:space="0" w:color="auto"/>
                <w:right w:val="none" w:sz="0" w:space="0" w:color="auto"/>
              </w:divBdr>
            </w:div>
            <w:div w:id="169108268">
              <w:marLeft w:val="0"/>
              <w:marRight w:val="0"/>
              <w:marTop w:val="0"/>
              <w:marBottom w:val="0"/>
              <w:divBdr>
                <w:top w:val="none" w:sz="0" w:space="0" w:color="auto"/>
                <w:left w:val="none" w:sz="0" w:space="0" w:color="auto"/>
                <w:bottom w:val="none" w:sz="0" w:space="0" w:color="auto"/>
                <w:right w:val="none" w:sz="0" w:space="0" w:color="auto"/>
              </w:divBdr>
            </w:div>
            <w:div w:id="827091650">
              <w:marLeft w:val="0"/>
              <w:marRight w:val="0"/>
              <w:marTop w:val="0"/>
              <w:marBottom w:val="0"/>
              <w:divBdr>
                <w:top w:val="none" w:sz="0" w:space="0" w:color="auto"/>
                <w:left w:val="none" w:sz="0" w:space="0" w:color="auto"/>
                <w:bottom w:val="none" w:sz="0" w:space="0" w:color="auto"/>
                <w:right w:val="none" w:sz="0" w:space="0" w:color="auto"/>
              </w:divBdr>
            </w:div>
            <w:div w:id="934678476">
              <w:marLeft w:val="0"/>
              <w:marRight w:val="0"/>
              <w:marTop w:val="0"/>
              <w:marBottom w:val="0"/>
              <w:divBdr>
                <w:top w:val="none" w:sz="0" w:space="0" w:color="auto"/>
                <w:left w:val="none" w:sz="0" w:space="0" w:color="auto"/>
                <w:bottom w:val="none" w:sz="0" w:space="0" w:color="auto"/>
                <w:right w:val="none" w:sz="0" w:space="0" w:color="auto"/>
              </w:divBdr>
            </w:div>
            <w:div w:id="349576348">
              <w:marLeft w:val="0"/>
              <w:marRight w:val="0"/>
              <w:marTop w:val="0"/>
              <w:marBottom w:val="0"/>
              <w:divBdr>
                <w:top w:val="none" w:sz="0" w:space="0" w:color="auto"/>
                <w:left w:val="none" w:sz="0" w:space="0" w:color="auto"/>
                <w:bottom w:val="none" w:sz="0" w:space="0" w:color="auto"/>
                <w:right w:val="none" w:sz="0" w:space="0" w:color="auto"/>
              </w:divBdr>
            </w:div>
            <w:div w:id="297684729">
              <w:marLeft w:val="0"/>
              <w:marRight w:val="0"/>
              <w:marTop w:val="0"/>
              <w:marBottom w:val="0"/>
              <w:divBdr>
                <w:top w:val="none" w:sz="0" w:space="0" w:color="auto"/>
                <w:left w:val="none" w:sz="0" w:space="0" w:color="auto"/>
                <w:bottom w:val="none" w:sz="0" w:space="0" w:color="auto"/>
                <w:right w:val="none" w:sz="0" w:space="0" w:color="auto"/>
              </w:divBdr>
            </w:div>
            <w:div w:id="1123579644">
              <w:marLeft w:val="0"/>
              <w:marRight w:val="0"/>
              <w:marTop w:val="0"/>
              <w:marBottom w:val="0"/>
              <w:divBdr>
                <w:top w:val="none" w:sz="0" w:space="0" w:color="auto"/>
                <w:left w:val="none" w:sz="0" w:space="0" w:color="auto"/>
                <w:bottom w:val="none" w:sz="0" w:space="0" w:color="auto"/>
                <w:right w:val="none" w:sz="0" w:space="0" w:color="auto"/>
              </w:divBdr>
            </w:div>
            <w:div w:id="1147475101">
              <w:marLeft w:val="0"/>
              <w:marRight w:val="0"/>
              <w:marTop w:val="0"/>
              <w:marBottom w:val="0"/>
              <w:divBdr>
                <w:top w:val="none" w:sz="0" w:space="0" w:color="auto"/>
                <w:left w:val="none" w:sz="0" w:space="0" w:color="auto"/>
                <w:bottom w:val="none" w:sz="0" w:space="0" w:color="auto"/>
                <w:right w:val="none" w:sz="0" w:space="0" w:color="auto"/>
              </w:divBdr>
            </w:div>
            <w:div w:id="1283001105">
              <w:marLeft w:val="0"/>
              <w:marRight w:val="0"/>
              <w:marTop w:val="0"/>
              <w:marBottom w:val="0"/>
              <w:divBdr>
                <w:top w:val="none" w:sz="0" w:space="0" w:color="auto"/>
                <w:left w:val="none" w:sz="0" w:space="0" w:color="auto"/>
                <w:bottom w:val="none" w:sz="0" w:space="0" w:color="auto"/>
                <w:right w:val="none" w:sz="0" w:space="0" w:color="auto"/>
              </w:divBdr>
            </w:div>
            <w:div w:id="536429116">
              <w:marLeft w:val="0"/>
              <w:marRight w:val="0"/>
              <w:marTop w:val="0"/>
              <w:marBottom w:val="0"/>
              <w:divBdr>
                <w:top w:val="none" w:sz="0" w:space="0" w:color="auto"/>
                <w:left w:val="none" w:sz="0" w:space="0" w:color="auto"/>
                <w:bottom w:val="none" w:sz="0" w:space="0" w:color="auto"/>
                <w:right w:val="none" w:sz="0" w:space="0" w:color="auto"/>
              </w:divBdr>
            </w:div>
            <w:div w:id="263998625">
              <w:marLeft w:val="0"/>
              <w:marRight w:val="0"/>
              <w:marTop w:val="0"/>
              <w:marBottom w:val="0"/>
              <w:divBdr>
                <w:top w:val="none" w:sz="0" w:space="0" w:color="auto"/>
                <w:left w:val="none" w:sz="0" w:space="0" w:color="auto"/>
                <w:bottom w:val="none" w:sz="0" w:space="0" w:color="auto"/>
                <w:right w:val="none" w:sz="0" w:space="0" w:color="auto"/>
              </w:divBdr>
            </w:div>
            <w:div w:id="1490252000">
              <w:marLeft w:val="0"/>
              <w:marRight w:val="0"/>
              <w:marTop w:val="0"/>
              <w:marBottom w:val="0"/>
              <w:divBdr>
                <w:top w:val="none" w:sz="0" w:space="0" w:color="auto"/>
                <w:left w:val="none" w:sz="0" w:space="0" w:color="auto"/>
                <w:bottom w:val="none" w:sz="0" w:space="0" w:color="auto"/>
                <w:right w:val="none" w:sz="0" w:space="0" w:color="auto"/>
              </w:divBdr>
            </w:div>
            <w:div w:id="1739352993">
              <w:marLeft w:val="0"/>
              <w:marRight w:val="0"/>
              <w:marTop w:val="0"/>
              <w:marBottom w:val="0"/>
              <w:divBdr>
                <w:top w:val="none" w:sz="0" w:space="0" w:color="auto"/>
                <w:left w:val="none" w:sz="0" w:space="0" w:color="auto"/>
                <w:bottom w:val="none" w:sz="0" w:space="0" w:color="auto"/>
                <w:right w:val="none" w:sz="0" w:space="0" w:color="auto"/>
              </w:divBdr>
            </w:div>
            <w:div w:id="573315670">
              <w:marLeft w:val="0"/>
              <w:marRight w:val="0"/>
              <w:marTop w:val="0"/>
              <w:marBottom w:val="0"/>
              <w:divBdr>
                <w:top w:val="none" w:sz="0" w:space="0" w:color="auto"/>
                <w:left w:val="none" w:sz="0" w:space="0" w:color="auto"/>
                <w:bottom w:val="none" w:sz="0" w:space="0" w:color="auto"/>
                <w:right w:val="none" w:sz="0" w:space="0" w:color="auto"/>
              </w:divBdr>
            </w:div>
            <w:div w:id="1913000549">
              <w:marLeft w:val="0"/>
              <w:marRight w:val="0"/>
              <w:marTop w:val="0"/>
              <w:marBottom w:val="0"/>
              <w:divBdr>
                <w:top w:val="none" w:sz="0" w:space="0" w:color="auto"/>
                <w:left w:val="none" w:sz="0" w:space="0" w:color="auto"/>
                <w:bottom w:val="none" w:sz="0" w:space="0" w:color="auto"/>
                <w:right w:val="none" w:sz="0" w:space="0" w:color="auto"/>
              </w:divBdr>
            </w:div>
            <w:div w:id="791677740">
              <w:marLeft w:val="0"/>
              <w:marRight w:val="0"/>
              <w:marTop w:val="0"/>
              <w:marBottom w:val="0"/>
              <w:divBdr>
                <w:top w:val="none" w:sz="0" w:space="0" w:color="auto"/>
                <w:left w:val="none" w:sz="0" w:space="0" w:color="auto"/>
                <w:bottom w:val="none" w:sz="0" w:space="0" w:color="auto"/>
                <w:right w:val="none" w:sz="0" w:space="0" w:color="auto"/>
              </w:divBdr>
            </w:div>
            <w:div w:id="842015635">
              <w:marLeft w:val="0"/>
              <w:marRight w:val="0"/>
              <w:marTop w:val="0"/>
              <w:marBottom w:val="0"/>
              <w:divBdr>
                <w:top w:val="none" w:sz="0" w:space="0" w:color="auto"/>
                <w:left w:val="none" w:sz="0" w:space="0" w:color="auto"/>
                <w:bottom w:val="none" w:sz="0" w:space="0" w:color="auto"/>
                <w:right w:val="none" w:sz="0" w:space="0" w:color="auto"/>
              </w:divBdr>
            </w:div>
            <w:div w:id="1353141353">
              <w:marLeft w:val="0"/>
              <w:marRight w:val="0"/>
              <w:marTop w:val="0"/>
              <w:marBottom w:val="0"/>
              <w:divBdr>
                <w:top w:val="none" w:sz="0" w:space="0" w:color="auto"/>
                <w:left w:val="none" w:sz="0" w:space="0" w:color="auto"/>
                <w:bottom w:val="none" w:sz="0" w:space="0" w:color="auto"/>
                <w:right w:val="none" w:sz="0" w:space="0" w:color="auto"/>
              </w:divBdr>
            </w:div>
            <w:div w:id="2144612569">
              <w:marLeft w:val="0"/>
              <w:marRight w:val="0"/>
              <w:marTop w:val="0"/>
              <w:marBottom w:val="0"/>
              <w:divBdr>
                <w:top w:val="none" w:sz="0" w:space="0" w:color="auto"/>
                <w:left w:val="none" w:sz="0" w:space="0" w:color="auto"/>
                <w:bottom w:val="none" w:sz="0" w:space="0" w:color="auto"/>
                <w:right w:val="none" w:sz="0" w:space="0" w:color="auto"/>
              </w:divBdr>
            </w:div>
            <w:div w:id="63332995">
              <w:marLeft w:val="0"/>
              <w:marRight w:val="0"/>
              <w:marTop w:val="0"/>
              <w:marBottom w:val="0"/>
              <w:divBdr>
                <w:top w:val="none" w:sz="0" w:space="0" w:color="auto"/>
                <w:left w:val="none" w:sz="0" w:space="0" w:color="auto"/>
                <w:bottom w:val="none" w:sz="0" w:space="0" w:color="auto"/>
                <w:right w:val="none" w:sz="0" w:space="0" w:color="auto"/>
              </w:divBdr>
            </w:div>
            <w:div w:id="1771705949">
              <w:marLeft w:val="0"/>
              <w:marRight w:val="0"/>
              <w:marTop w:val="0"/>
              <w:marBottom w:val="0"/>
              <w:divBdr>
                <w:top w:val="none" w:sz="0" w:space="0" w:color="auto"/>
                <w:left w:val="none" w:sz="0" w:space="0" w:color="auto"/>
                <w:bottom w:val="none" w:sz="0" w:space="0" w:color="auto"/>
                <w:right w:val="none" w:sz="0" w:space="0" w:color="auto"/>
              </w:divBdr>
            </w:div>
            <w:div w:id="81076500">
              <w:marLeft w:val="0"/>
              <w:marRight w:val="0"/>
              <w:marTop w:val="0"/>
              <w:marBottom w:val="0"/>
              <w:divBdr>
                <w:top w:val="none" w:sz="0" w:space="0" w:color="auto"/>
                <w:left w:val="none" w:sz="0" w:space="0" w:color="auto"/>
                <w:bottom w:val="none" w:sz="0" w:space="0" w:color="auto"/>
                <w:right w:val="none" w:sz="0" w:space="0" w:color="auto"/>
              </w:divBdr>
            </w:div>
            <w:div w:id="403600403">
              <w:marLeft w:val="0"/>
              <w:marRight w:val="0"/>
              <w:marTop w:val="0"/>
              <w:marBottom w:val="0"/>
              <w:divBdr>
                <w:top w:val="none" w:sz="0" w:space="0" w:color="auto"/>
                <w:left w:val="none" w:sz="0" w:space="0" w:color="auto"/>
                <w:bottom w:val="none" w:sz="0" w:space="0" w:color="auto"/>
                <w:right w:val="none" w:sz="0" w:space="0" w:color="auto"/>
              </w:divBdr>
            </w:div>
            <w:div w:id="911895388">
              <w:marLeft w:val="0"/>
              <w:marRight w:val="0"/>
              <w:marTop w:val="0"/>
              <w:marBottom w:val="0"/>
              <w:divBdr>
                <w:top w:val="none" w:sz="0" w:space="0" w:color="auto"/>
                <w:left w:val="none" w:sz="0" w:space="0" w:color="auto"/>
                <w:bottom w:val="none" w:sz="0" w:space="0" w:color="auto"/>
                <w:right w:val="none" w:sz="0" w:space="0" w:color="auto"/>
              </w:divBdr>
            </w:div>
            <w:div w:id="1135491024">
              <w:marLeft w:val="0"/>
              <w:marRight w:val="0"/>
              <w:marTop w:val="0"/>
              <w:marBottom w:val="0"/>
              <w:divBdr>
                <w:top w:val="none" w:sz="0" w:space="0" w:color="auto"/>
                <w:left w:val="none" w:sz="0" w:space="0" w:color="auto"/>
                <w:bottom w:val="none" w:sz="0" w:space="0" w:color="auto"/>
                <w:right w:val="none" w:sz="0" w:space="0" w:color="auto"/>
              </w:divBdr>
            </w:div>
            <w:div w:id="770244861">
              <w:marLeft w:val="0"/>
              <w:marRight w:val="0"/>
              <w:marTop w:val="0"/>
              <w:marBottom w:val="0"/>
              <w:divBdr>
                <w:top w:val="none" w:sz="0" w:space="0" w:color="auto"/>
                <w:left w:val="none" w:sz="0" w:space="0" w:color="auto"/>
                <w:bottom w:val="none" w:sz="0" w:space="0" w:color="auto"/>
                <w:right w:val="none" w:sz="0" w:space="0" w:color="auto"/>
              </w:divBdr>
            </w:div>
            <w:div w:id="1661419577">
              <w:marLeft w:val="0"/>
              <w:marRight w:val="0"/>
              <w:marTop w:val="0"/>
              <w:marBottom w:val="0"/>
              <w:divBdr>
                <w:top w:val="none" w:sz="0" w:space="0" w:color="auto"/>
                <w:left w:val="none" w:sz="0" w:space="0" w:color="auto"/>
                <w:bottom w:val="none" w:sz="0" w:space="0" w:color="auto"/>
                <w:right w:val="none" w:sz="0" w:space="0" w:color="auto"/>
              </w:divBdr>
            </w:div>
            <w:div w:id="1511676990">
              <w:marLeft w:val="0"/>
              <w:marRight w:val="0"/>
              <w:marTop w:val="0"/>
              <w:marBottom w:val="0"/>
              <w:divBdr>
                <w:top w:val="none" w:sz="0" w:space="0" w:color="auto"/>
                <w:left w:val="none" w:sz="0" w:space="0" w:color="auto"/>
                <w:bottom w:val="none" w:sz="0" w:space="0" w:color="auto"/>
                <w:right w:val="none" w:sz="0" w:space="0" w:color="auto"/>
              </w:divBdr>
            </w:div>
            <w:div w:id="1757702129">
              <w:marLeft w:val="0"/>
              <w:marRight w:val="0"/>
              <w:marTop w:val="0"/>
              <w:marBottom w:val="0"/>
              <w:divBdr>
                <w:top w:val="none" w:sz="0" w:space="0" w:color="auto"/>
                <w:left w:val="none" w:sz="0" w:space="0" w:color="auto"/>
                <w:bottom w:val="none" w:sz="0" w:space="0" w:color="auto"/>
                <w:right w:val="none" w:sz="0" w:space="0" w:color="auto"/>
              </w:divBdr>
            </w:div>
            <w:div w:id="554203395">
              <w:marLeft w:val="0"/>
              <w:marRight w:val="0"/>
              <w:marTop w:val="0"/>
              <w:marBottom w:val="0"/>
              <w:divBdr>
                <w:top w:val="none" w:sz="0" w:space="0" w:color="auto"/>
                <w:left w:val="none" w:sz="0" w:space="0" w:color="auto"/>
                <w:bottom w:val="none" w:sz="0" w:space="0" w:color="auto"/>
                <w:right w:val="none" w:sz="0" w:space="0" w:color="auto"/>
              </w:divBdr>
            </w:div>
            <w:div w:id="210845273">
              <w:marLeft w:val="0"/>
              <w:marRight w:val="0"/>
              <w:marTop w:val="0"/>
              <w:marBottom w:val="0"/>
              <w:divBdr>
                <w:top w:val="none" w:sz="0" w:space="0" w:color="auto"/>
                <w:left w:val="none" w:sz="0" w:space="0" w:color="auto"/>
                <w:bottom w:val="none" w:sz="0" w:space="0" w:color="auto"/>
                <w:right w:val="none" w:sz="0" w:space="0" w:color="auto"/>
              </w:divBdr>
            </w:div>
            <w:div w:id="1982686831">
              <w:marLeft w:val="0"/>
              <w:marRight w:val="0"/>
              <w:marTop w:val="0"/>
              <w:marBottom w:val="0"/>
              <w:divBdr>
                <w:top w:val="none" w:sz="0" w:space="0" w:color="auto"/>
                <w:left w:val="none" w:sz="0" w:space="0" w:color="auto"/>
                <w:bottom w:val="none" w:sz="0" w:space="0" w:color="auto"/>
                <w:right w:val="none" w:sz="0" w:space="0" w:color="auto"/>
              </w:divBdr>
            </w:div>
            <w:div w:id="1717705067">
              <w:marLeft w:val="0"/>
              <w:marRight w:val="0"/>
              <w:marTop w:val="0"/>
              <w:marBottom w:val="0"/>
              <w:divBdr>
                <w:top w:val="none" w:sz="0" w:space="0" w:color="auto"/>
                <w:left w:val="none" w:sz="0" w:space="0" w:color="auto"/>
                <w:bottom w:val="none" w:sz="0" w:space="0" w:color="auto"/>
                <w:right w:val="none" w:sz="0" w:space="0" w:color="auto"/>
              </w:divBdr>
            </w:div>
            <w:div w:id="740912686">
              <w:marLeft w:val="0"/>
              <w:marRight w:val="0"/>
              <w:marTop w:val="0"/>
              <w:marBottom w:val="0"/>
              <w:divBdr>
                <w:top w:val="none" w:sz="0" w:space="0" w:color="auto"/>
                <w:left w:val="none" w:sz="0" w:space="0" w:color="auto"/>
                <w:bottom w:val="none" w:sz="0" w:space="0" w:color="auto"/>
                <w:right w:val="none" w:sz="0" w:space="0" w:color="auto"/>
              </w:divBdr>
            </w:div>
            <w:div w:id="104617982">
              <w:marLeft w:val="0"/>
              <w:marRight w:val="0"/>
              <w:marTop w:val="0"/>
              <w:marBottom w:val="0"/>
              <w:divBdr>
                <w:top w:val="none" w:sz="0" w:space="0" w:color="auto"/>
                <w:left w:val="none" w:sz="0" w:space="0" w:color="auto"/>
                <w:bottom w:val="none" w:sz="0" w:space="0" w:color="auto"/>
                <w:right w:val="none" w:sz="0" w:space="0" w:color="auto"/>
              </w:divBdr>
            </w:div>
            <w:div w:id="1385447327">
              <w:marLeft w:val="0"/>
              <w:marRight w:val="0"/>
              <w:marTop w:val="0"/>
              <w:marBottom w:val="0"/>
              <w:divBdr>
                <w:top w:val="none" w:sz="0" w:space="0" w:color="auto"/>
                <w:left w:val="none" w:sz="0" w:space="0" w:color="auto"/>
                <w:bottom w:val="none" w:sz="0" w:space="0" w:color="auto"/>
                <w:right w:val="none" w:sz="0" w:space="0" w:color="auto"/>
              </w:divBdr>
            </w:div>
            <w:div w:id="1549339720">
              <w:marLeft w:val="0"/>
              <w:marRight w:val="0"/>
              <w:marTop w:val="0"/>
              <w:marBottom w:val="0"/>
              <w:divBdr>
                <w:top w:val="none" w:sz="0" w:space="0" w:color="auto"/>
                <w:left w:val="none" w:sz="0" w:space="0" w:color="auto"/>
                <w:bottom w:val="none" w:sz="0" w:space="0" w:color="auto"/>
                <w:right w:val="none" w:sz="0" w:space="0" w:color="auto"/>
              </w:divBdr>
            </w:div>
            <w:div w:id="687633933">
              <w:marLeft w:val="0"/>
              <w:marRight w:val="0"/>
              <w:marTop w:val="0"/>
              <w:marBottom w:val="0"/>
              <w:divBdr>
                <w:top w:val="none" w:sz="0" w:space="0" w:color="auto"/>
                <w:left w:val="none" w:sz="0" w:space="0" w:color="auto"/>
                <w:bottom w:val="none" w:sz="0" w:space="0" w:color="auto"/>
                <w:right w:val="none" w:sz="0" w:space="0" w:color="auto"/>
              </w:divBdr>
            </w:div>
            <w:div w:id="2090927014">
              <w:marLeft w:val="0"/>
              <w:marRight w:val="0"/>
              <w:marTop w:val="0"/>
              <w:marBottom w:val="0"/>
              <w:divBdr>
                <w:top w:val="none" w:sz="0" w:space="0" w:color="auto"/>
                <w:left w:val="none" w:sz="0" w:space="0" w:color="auto"/>
                <w:bottom w:val="none" w:sz="0" w:space="0" w:color="auto"/>
                <w:right w:val="none" w:sz="0" w:space="0" w:color="auto"/>
              </w:divBdr>
            </w:div>
            <w:div w:id="59401848">
              <w:marLeft w:val="0"/>
              <w:marRight w:val="0"/>
              <w:marTop w:val="0"/>
              <w:marBottom w:val="0"/>
              <w:divBdr>
                <w:top w:val="none" w:sz="0" w:space="0" w:color="auto"/>
                <w:left w:val="none" w:sz="0" w:space="0" w:color="auto"/>
                <w:bottom w:val="none" w:sz="0" w:space="0" w:color="auto"/>
                <w:right w:val="none" w:sz="0" w:space="0" w:color="auto"/>
              </w:divBdr>
            </w:div>
            <w:div w:id="634262404">
              <w:marLeft w:val="0"/>
              <w:marRight w:val="0"/>
              <w:marTop w:val="0"/>
              <w:marBottom w:val="0"/>
              <w:divBdr>
                <w:top w:val="none" w:sz="0" w:space="0" w:color="auto"/>
                <w:left w:val="none" w:sz="0" w:space="0" w:color="auto"/>
                <w:bottom w:val="none" w:sz="0" w:space="0" w:color="auto"/>
                <w:right w:val="none" w:sz="0" w:space="0" w:color="auto"/>
              </w:divBdr>
            </w:div>
            <w:div w:id="1186405923">
              <w:marLeft w:val="0"/>
              <w:marRight w:val="0"/>
              <w:marTop w:val="0"/>
              <w:marBottom w:val="0"/>
              <w:divBdr>
                <w:top w:val="none" w:sz="0" w:space="0" w:color="auto"/>
                <w:left w:val="none" w:sz="0" w:space="0" w:color="auto"/>
                <w:bottom w:val="none" w:sz="0" w:space="0" w:color="auto"/>
                <w:right w:val="none" w:sz="0" w:space="0" w:color="auto"/>
              </w:divBdr>
            </w:div>
            <w:div w:id="795680892">
              <w:marLeft w:val="0"/>
              <w:marRight w:val="0"/>
              <w:marTop w:val="0"/>
              <w:marBottom w:val="0"/>
              <w:divBdr>
                <w:top w:val="none" w:sz="0" w:space="0" w:color="auto"/>
                <w:left w:val="none" w:sz="0" w:space="0" w:color="auto"/>
                <w:bottom w:val="none" w:sz="0" w:space="0" w:color="auto"/>
                <w:right w:val="none" w:sz="0" w:space="0" w:color="auto"/>
              </w:divBdr>
            </w:div>
            <w:div w:id="960190016">
              <w:marLeft w:val="0"/>
              <w:marRight w:val="0"/>
              <w:marTop w:val="0"/>
              <w:marBottom w:val="0"/>
              <w:divBdr>
                <w:top w:val="none" w:sz="0" w:space="0" w:color="auto"/>
                <w:left w:val="none" w:sz="0" w:space="0" w:color="auto"/>
                <w:bottom w:val="none" w:sz="0" w:space="0" w:color="auto"/>
                <w:right w:val="none" w:sz="0" w:space="0" w:color="auto"/>
              </w:divBdr>
            </w:div>
            <w:div w:id="48966274">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112358851">
              <w:marLeft w:val="0"/>
              <w:marRight w:val="0"/>
              <w:marTop w:val="0"/>
              <w:marBottom w:val="0"/>
              <w:divBdr>
                <w:top w:val="none" w:sz="0" w:space="0" w:color="auto"/>
                <w:left w:val="none" w:sz="0" w:space="0" w:color="auto"/>
                <w:bottom w:val="none" w:sz="0" w:space="0" w:color="auto"/>
                <w:right w:val="none" w:sz="0" w:space="0" w:color="auto"/>
              </w:divBdr>
            </w:div>
            <w:div w:id="667489302">
              <w:marLeft w:val="0"/>
              <w:marRight w:val="0"/>
              <w:marTop w:val="0"/>
              <w:marBottom w:val="0"/>
              <w:divBdr>
                <w:top w:val="none" w:sz="0" w:space="0" w:color="auto"/>
                <w:left w:val="none" w:sz="0" w:space="0" w:color="auto"/>
                <w:bottom w:val="none" w:sz="0" w:space="0" w:color="auto"/>
                <w:right w:val="none" w:sz="0" w:space="0" w:color="auto"/>
              </w:divBdr>
            </w:div>
            <w:div w:id="752046252">
              <w:marLeft w:val="0"/>
              <w:marRight w:val="0"/>
              <w:marTop w:val="0"/>
              <w:marBottom w:val="0"/>
              <w:divBdr>
                <w:top w:val="none" w:sz="0" w:space="0" w:color="auto"/>
                <w:left w:val="none" w:sz="0" w:space="0" w:color="auto"/>
                <w:bottom w:val="none" w:sz="0" w:space="0" w:color="auto"/>
                <w:right w:val="none" w:sz="0" w:space="0" w:color="auto"/>
              </w:divBdr>
            </w:div>
            <w:div w:id="2046782344">
              <w:marLeft w:val="0"/>
              <w:marRight w:val="0"/>
              <w:marTop w:val="0"/>
              <w:marBottom w:val="0"/>
              <w:divBdr>
                <w:top w:val="none" w:sz="0" w:space="0" w:color="auto"/>
                <w:left w:val="none" w:sz="0" w:space="0" w:color="auto"/>
                <w:bottom w:val="none" w:sz="0" w:space="0" w:color="auto"/>
                <w:right w:val="none" w:sz="0" w:space="0" w:color="auto"/>
              </w:divBdr>
            </w:div>
            <w:div w:id="1582182546">
              <w:marLeft w:val="0"/>
              <w:marRight w:val="0"/>
              <w:marTop w:val="0"/>
              <w:marBottom w:val="0"/>
              <w:divBdr>
                <w:top w:val="none" w:sz="0" w:space="0" w:color="auto"/>
                <w:left w:val="none" w:sz="0" w:space="0" w:color="auto"/>
                <w:bottom w:val="none" w:sz="0" w:space="0" w:color="auto"/>
                <w:right w:val="none" w:sz="0" w:space="0" w:color="auto"/>
              </w:divBdr>
            </w:div>
            <w:div w:id="1665350280">
              <w:marLeft w:val="0"/>
              <w:marRight w:val="0"/>
              <w:marTop w:val="0"/>
              <w:marBottom w:val="0"/>
              <w:divBdr>
                <w:top w:val="none" w:sz="0" w:space="0" w:color="auto"/>
                <w:left w:val="none" w:sz="0" w:space="0" w:color="auto"/>
                <w:bottom w:val="none" w:sz="0" w:space="0" w:color="auto"/>
                <w:right w:val="none" w:sz="0" w:space="0" w:color="auto"/>
              </w:divBdr>
            </w:div>
            <w:div w:id="487865655">
              <w:marLeft w:val="0"/>
              <w:marRight w:val="0"/>
              <w:marTop w:val="0"/>
              <w:marBottom w:val="0"/>
              <w:divBdr>
                <w:top w:val="none" w:sz="0" w:space="0" w:color="auto"/>
                <w:left w:val="none" w:sz="0" w:space="0" w:color="auto"/>
                <w:bottom w:val="none" w:sz="0" w:space="0" w:color="auto"/>
                <w:right w:val="none" w:sz="0" w:space="0" w:color="auto"/>
              </w:divBdr>
            </w:div>
            <w:div w:id="144930964">
              <w:marLeft w:val="0"/>
              <w:marRight w:val="0"/>
              <w:marTop w:val="0"/>
              <w:marBottom w:val="0"/>
              <w:divBdr>
                <w:top w:val="none" w:sz="0" w:space="0" w:color="auto"/>
                <w:left w:val="none" w:sz="0" w:space="0" w:color="auto"/>
                <w:bottom w:val="none" w:sz="0" w:space="0" w:color="auto"/>
                <w:right w:val="none" w:sz="0" w:space="0" w:color="auto"/>
              </w:divBdr>
            </w:div>
            <w:div w:id="1917586305">
              <w:marLeft w:val="0"/>
              <w:marRight w:val="0"/>
              <w:marTop w:val="0"/>
              <w:marBottom w:val="0"/>
              <w:divBdr>
                <w:top w:val="none" w:sz="0" w:space="0" w:color="auto"/>
                <w:left w:val="none" w:sz="0" w:space="0" w:color="auto"/>
                <w:bottom w:val="none" w:sz="0" w:space="0" w:color="auto"/>
                <w:right w:val="none" w:sz="0" w:space="0" w:color="auto"/>
              </w:divBdr>
            </w:div>
            <w:div w:id="1758942466">
              <w:marLeft w:val="0"/>
              <w:marRight w:val="0"/>
              <w:marTop w:val="0"/>
              <w:marBottom w:val="0"/>
              <w:divBdr>
                <w:top w:val="none" w:sz="0" w:space="0" w:color="auto"/>
                <w:left w:val="none" w:sz="0" w:space="0" w:color="auto"/>
                <w:bottom w:val="none" w:sz="0" w:space="0" w:color="auto"/>
                <w:right w:val="none" w:sz="0" w:space="0" w:color="auto"/>
              </w:divBdr>
            </w:div>
            <w:div w:id="1177697155">
              <w:marLeft w:val="0"/>
              <w:marRight w:val="0"/>
              <w:marTop w:val="0"/>
              <w:marBottom w:val="0"/>
              <w:divBdr>
                <w:top w:val="none" w:sz="0" w:space="0" w:color="auto"/>
                <w:left w:val="none" w:sz="0" w:space="0" w:color="auto"/>
                <w:bottom w:val="none" w:sz="0" w:space="0" w:color="auto"/>
                <w:right w:val="none" w:sz="0" w:space="0" w:color="auto"/>
              </w:divBdr>
            </w:div>
            <w:div w:id="663239797">
              <w:marLeft w:val="0"/>
              <w:marRight w:val="0"/>
              <w:marTop w:val="0"/>
              <w:marBottom w:val="0"/>
              <w:divBdr>
                <w:top w:val="none" w:sz="0" w:space="0" w:color="auto"/>
                <w:left w:val="none" w:sz="0" w:space="0" w:color="auto"/>
                <w:bottom w:val="none" w:sz="0" w:space="0" w:color="auto"/>
                <w:right w:val="none" w:sz="0" w:space="0" w:color="auto"/>
              </w:divBdr>
            </w:div>
            <w:div w:id="1816944248">
              <w:marLeft w:val="0"/>
              <w:marRight w:val="0"/>
              <w:marTop w:val="0"/>
              <w:marBottom w:val="0"/>
              <w:divBdr>
                <w:top w:val="none" w:sz="0" w:space="0" w:color="auto"/>
                <w:left w:val="none" w:sz="0" w:space="0" w:color="auto"/>
                <w:bottom w:val="none" w:sz="0" w:space="0" w:color="auto"/>
                <w:right w:val="none" w:sz="0" w:space="0" w:color="auto"/>
              </w:divBdr>
            </w:div>
            <w:div w:id="1488398050">
              <w:marLeft w:val="0"/>
              <w:marRight w:val="0"/>
              <w:marTop w:val="0"/>
              <w:marBottom w:val="0"/>
              <w:divBdr>
                <w:top w:val="none" w:sz="0" w:space="0" w:color="auto"/>
                <w:left w:val="none" w:sz="0" w:space="0" w:color="auto"/>
                <w:bottom w:val="none" w:sz="0" w:space="0" w:color="auto"/>
                <w:right w:val="none" w:sz="0" w:space="0" w:color="auto"/>
              </w:divBdr>
            </w:div>
            <w:div w:id="1090810269">
              <w:marLeft w:val="0"/>
              <w:marRight w:val="0"/>
              <w:marTop w:val="0"/>
              <w:marBottom w:val="0"/>
              <w:divBdr>
                <w:top w:val="none" w:sz="0" w:space="0" w:color="auto"/>
                <w:left w:val="none" w:sz="0" w:space="0" w:color="auto"/>
                <w:bottom w:val="none" w:sz="0" w:space="0" w:color="auto"/>
                <w:right w:val="none" w:sz="0" w:space="0" w:color="auto"/>
              </w:divBdr>
            </w:div>
            <w:div w:id="108398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1406">
      <w:bodyDiv w:val="1"/>
      <w:marLeft w:val="0"/>
      <w:marRight w:val="0"/>
      <w:marTop w:val="0"/>
      <w:marBottom w:val="0"/>
      <w:divBdr>
        <w:top w:val="none" w:sz="0" w:space="0" w:color="auto"/>
        <w:left w:val="none" w:sz="0" w:space="0" w:color="auto"/>
        <w:bottom w:val="none" w:sz="0" w:space="0" w:color="auto"/>
        <w:right w:val="none" w:sz="0" w:space="0" w:color="auto"/>
      </w:divBdr>
      <w:divsChild>
        <w:div w:id="1242905862">
          <w:marLeft w:val="1166"/>
          <w:marRight w:val="0"/>
          <w:marTop w:val="115"/>
          <w:marBottom w:val="0"/>
          <w:divBdr>
            <w:top w:val="none" w:sz="0" w:space="0" w:color="auto"/>
            <w:left w:val="none" w:sz="0" w:space="0" w:color="auto"/>
            <w:bottom w:val="none" w:sz="0" w:space="0" w:color="auto"/>
            <w:right w:val="none" w:sz="0" w:space="0" w:color="auto"/>
          </w:divBdr>
        </w:div>
        <w:div w:id="749347994">
          <w:marLeft w:val="1166"/>
          <w:marRight w:val="0"/>
          <w:marTop w:val="115"/>
          <w:marBottom w:val="0"/>
          <w:divBdr>
            <w:top w:val="none" w:sz="0" w:space="0" w:color="auto"/>
            <w:left w:val="none" w:sz="0" w:space="0" w:color="auto"/>
            <w:bottom w:val="none" w:sz="0" w:space="0" w:color="auto"/>
            <w:right w:val="none" w:sz="0" w:space="0" w:color="auto"/>
          </w:divBdr>
        </w:div>
        <w:div w:id="916289231">
          <w:marLeft w:val="1166"/>
          <w:marRight w:val="0"/>
          <w:marTop w:val="115"/>
          <w:marBottom w:val="0"/>
          <w:divBdr>
            <w:top w:val="none" w:sz="0" w:space="0" w:color="auto"/>
            <w:left w:val="none" w:sz="0" w:space="0" w:color="auto"/>
            <w:bottom w:val="none" w:sz="0" w:space="0" w:color="auto"/>
            <w:right w:val="none" w:sz="0" w:space="0" w:color="auto"/>
          </w:divBdr>
        </w:div>
        <w:div w:id="328411271">
          <w:marLeft w:val="1166"/>
          <w:marRight w:val="0"/>
          <w:marTop w:val="115"/>
          <w:marBottom w:val="0"/>
          <w:divBdr>
            <w:top w:val="none" w:sz="0" w:space="0" w:color="auto"/>
            <w:left w:val="none" w:sz="0" w:space="0" w:color="auto"/>
            <w:bottom w:val="none" w:sz="0" w:space="0" w:color="auto"/>
            <w:right w:val="none" w:sz="0" w:space="0" w:color="auto"/>
          </w:divBdr>
        </w:div>
        <w:div w:id="1422022530">
          <w:marLeft w:val="1166"/>
          <w:marRight w:val="0"/>
          <w:marTop w:val="115"/>
          <w:marBottom w:val="0"/>
          <w:divBdr>
            <w:top w:val="none" w:sz="0" w:space="0" w:color="auto"/>
            <w:left w:val="none" w:sz="0" w:space="0" w:color="auto"/>
            <w:bottom w:val="none" w:sz="0" w:space="0" w:color="auto"/>
            <w:right w:val="none" w:sz="0" w:space="0" w:color="auto"/>
          </w:divBdr>
        </w:div>
        <w:div w:id="767430744">
          <w:marLeft w:val="1166"/>
          <w:marRight w:val="0"/>
          <w:marTop w:val="115"/>
          <w:marBottom w:val="0"/>
          <w:divBdr>
            <w:top w:val="none" w:sz="0" w:space="0" w:color="auto"/>
            <w:left w:val="none" w:sz="0" w:space="0" w:color="auto"/>
            <w:bottom w:val="none" w:sz="0" w:space="0" w:color="auto"/>
            <w:right w:val="none" w:sz="0" w:space="0" w:color="auto"/>
          </w:divBdr>
        </w:div>
      </w:divsChild>
    </w:div>
    <w:div w:id="373965207">
      <w:bodyDiv w:val="1"/>
      <w:marLeft w:val="0"/>
      <w:marRight w:val="0"/>
      <w:marTop w:val="0"/>
      <w:marBottom w:val="0"/>
      <w:divBdr>
        <w:top w:val="none" w:sz="0" w:space="0" w:color="auto"/>
        <w:left w:val="none" w:sz="0" w:space="0" w:color="auto"/>
        <w:bottom w:val="none" w:sz="0" w:space="0" w:color="auto"/>
        <w:right w:val="none" w:sz="0" w:space="0" w:color="auto"/>
      </w:divBdr>
    </w:div>
    <w:div w:id="392192949">
      <w:bodyDiv w:val="1"/>
      <w:marLeft w:val="0"/>
      <w:marRight w:val="0"/>
      <w:marTop w:val="0"/>
      <w:marBottom w:val="0"/>
      <w:divBdr>
        <w:top w:val="none" w:sz="0" w:space="0" w:color="auto"/>
        <w:left w:val="none" w:sz="0" w:space="0" w:color="auto"/>
        <w:bottom w:val="none" w:sz="0" w:space="0" w:color="auto"/>
        <w:right w:val="none" w:sz="0" w:space="0" w:color="auto"/>
      </w:divBdr>
    </w:div>
    <w:div w:id="644748622">
      <w:bodyDiv w:val="1"/>
      <w:marLeft w:val="0"/>
      <w:marRight w:val="0"/>
      <w:marTop w:val="0"/>
      <w:marBottom w:val="0"/>
      <w:divBdr>
        <w:top w:val="none" w:sz="0" w:space="0" w:color="auto"/>
        <w:left w:val="none" w:sz="0" w:space="0" w:color="auto"/>
        <w:bottom w:val="none" w:sz="0" w:space="0" w:color="auto"/>
        <w:right w:val="none" w:sz="0" w:space="0" w:color="auto"/>
      </w:divBdr>
    </w:div>
    <w:div w:id="708067597">
      <w:bodyDiv w:val="1"/>
      <w:marLeft w:val="0"/>
      <w:marRight w:val="0"/>
      <w:marTop w:val="0"/>
      <w:marBottom w:val="0"/>
      <w:divBdr>
        <w:top w:val="none" w:sz="0" w:space="0" w:color="auto"/>
        <w:left w:val="none" w:sz="0" w:space="0" w:color="auto"/>
        <w:bottom w:val="none" w:sz="0" w:space="0" w:color="auto"/>
        <w:right w:val="none" w:sz="0" w:space="0" w:color="auto"/>
      </w:divBdr>
    </w:div>
    <w:div w:id="1009143078">
      <w:bodyDiv w:val="1"/>
      <w:marLeft w:val="0"/>
      <w:marRight w:val="0"/>
      <w:marTop w:val="0"/>
      <w:marBottom w:val="0"/>
      <w:divBdr>
        <w:top w:val="none" w:sz="0" w:space="0" w:color="auto"/>
        <w:left w:val="none" w:sz="0" w:space="0" w:color="auto"/>
        <w:bottom w:val="none" w:sz="0" w:space="0" w:color="auto"/>
        <w:right w:val="none" w:sz="0" w:space="0" w:color="auto"/>
      </w:divBdr>
    </w:div>
    <w:div w:id="1037851501">
      <w:bodyDiv w:val="1"/>
      <w:marLeft w:val="0"/>
      <w:marRight w:val="0"/>
      <w:marTop w:val="0"/>
      <w:marBottom w:val="0"/>
      <w:divBdr>
        <w:top w:val="none" w:sz="0" w:space="0" w:color="auto"/>
        <w:left w:val="none" w:sz="0" w:space="0" w:color="auto"/>
        <w:bottom w:val="none" w:sz="0" w:space="0" w:color="auto"/>
        <w:right w:val="none" w:sz="0" w:space="0" w:color="auto"/>
      </w:divBdr>
    </w:div>
    <w:div w:id="1135753874">
      <w:bodyDiv w:val="1"/>
      <w:marLeft w:val="0"/>
      <w:marRight w:val="0"/>
      <w:marTop w:val="0"/>
      <w:marBottom w:val="0"/>
      <w:divBdr>
        <w:top w:val="none" w:sz="0" w:space="0" w:color="auto"/>
        <w:left w:val="none" w:sz="0" w:space="0" w:color="auto"/>
        <w:bottom w:val="none" w:sz="0" w:space="0" w:color="auto"/>
        <w:right w:val="none" w:sz="0" w:space="0" w:color="auto"/>
      </w:divBdr>
    </w:div>
    <w:div w:id="1172835279">
      <w:bodyDiv w:val="1"/>
      <w:marLeft w:val="0"/>
      <w:marRight w:val="0"/>
      <w:marTop w:val="0"/>
      <w:marBottom w:val="0"/>
      <w:divBdr>
        <w:top w:val="none" w:sz="0" w:space="0" w:color="auto"/>
        <w:left w:val="none" w:sz="0" w:space="0" w:color="auto"/>
        <w:bottom w:val="none" w:sz="0" w:space="0" w:color="auto"/>
        <w:right w:val="none" w:sz="0" w:space="0" w:color="auto"/>
      </w:divBdr>
      <w:divsChild>
        <w:div w:id="1084373182">
          <w:marLeft w:val="0"/>
          <w:marRight w:val="0"/>
          <w:marTop w:val="0"/>
          <w:marBottom w:val="0"/>
          <w:divBdr>
            <w:top w:val="none" w:sz="0" w:space="0" w:color="auto"/>
            <w:left w:val="none" w:sz="0" w:space="0" w:color="auto"/>
            <w:bottom w:val="none" w:sz="0" w:space="0" w:color="auto"/>
            <w:right w:val="none" w:sz="0" w:space="0" w:color="auto"/>
          </w:divBdr>
        </w:div>
        <w:div w:id="1505362239">
          <w:marLeft w:val="0"/>
          <w:marRight w:val="0"/>
          <w:marTop w:val="0"/>
          <w:marBottom w:val="0"/>
          <w:divBdr>
            <w:top w:val="none" w:sz="0" w:space="0" w:color="auto"/>
            <w:left w:val="none" w:sz="0" w:space="0" w:color="auto"/>
            <w:bottom w:val="none" w:sz="0" w:space="0" w:color="auto"/>
            <w:right w:val="none" w:sz="0" w:space="0" w:color="auto"/>
          </w:divBdr>
        </w:div>
        <w:div w:id="1602956221">
          <w:marLeft w:val="0"/>
          <w:marRight w:val="0"/>
          <w:marTop w:val="0"/>
          <w:marBottom w:val="0"/>
          <w:divBdr>
            <w:top w:val="none" w:sz="0" w:space="0" w:color="auto"/>
            <w:left w:val="none" w:sz="0" w:space="0" w:color="auto"/>
            <w:bottom w:val="none" w:sz="0" w:space="0" w:color="auto"/>
            <w:right w:val="none" w:sz="0" w:space="0" w:color="auto"/>
          </w:divBdr>
        </w:div>
        <w:div w:id="331371279">
          <w:marLeft w:val="0"/>
          <w:marRight w:val="0"/>
          <w:marTop w:val="0"/>
          <w:marBottom w:val="0"/>
          <w:divBdr>
            <w:top w:val="none" w:sz="0" w:space="0" w:color="auto"/>
            <w:left w:val="none" w:sz="0" w:space="0" w:color="auto"/>
            <w:bottom w:val="none" w:sz="0" w:space="0" w:color="auto"/>
            <w:right w:val="none" w:sz="0" w:space="0" w:color="auto"/>
          </w:divBdr>
        </w:div>
        <w:div w:id="419524066">
          <w:marLeft w:val="0"/>
          <w:marRight w:val="0"/>
          <w:marTop w:val="0"/>
          <w:marBottom w:val="0"/>
          <w:divBdr>
            <w:top w:val="none" w:sz="0" w:space="0" w:color="auto"/>
            <w:left w:val="none" w:sz="0" w:space="0" w:color="auto"/>
            <w:bottom w:val="none" w:sz="0" w:space="0" w:color="auto"/>
            <w:right w:val="none" w:sz="0" w:space="0" w:color="auto"/>
          </w:divBdr>
        </w:div>
        <w:div w:id="782768127">
          <w:marLeft w:val="0"/>
          <w:marRight w:val="0"/>
          <w:marTop w:val="0"/>
          <w:marBottom w:val="0"/>
          <w:divBdr>
            <w:top w:val="none" w:sz="0" w:space="0" w:color="auto"/>
            <w:left w:val="none" w:sz="0" w:space="0" w:color="auto"/>
            <w:bottom w:val="none" w:sz="0" w:space="0" w:color="auto"/>
            <w:right w:val="none" w:sz="0" w:space="0" w:color="auto"/>
          </w:divBdr>
        </w:div>
        <w:div w:id="820120701">
          <w:marLeft w:val="0"/>
          <w:marRight w:val="0"/>
          <w:marTop w:val="0"/>
          <w:marBottom w:val="0"/>
          <w:divBdr>
            <w:top w:val="none" w:sz="0" w:space="0" w:color="auto"/>
            <w:left w:val="none" w:sz="0" w:space="0" w:color="auto"/>
            <w:bottom w:val="none" w:sz="0" w:space="0" w:color="auto"/>
            <w:right w:val="none" w:sz="0" w:space="0" w:color="auto"/>
          </w:divBdr>
        </w:div>
        <w:div w:id="640109882">
          <w:marLeft w:val="0"/>
          <w:marRight w:val="0"/>
          <w:marTop w:val="0"/>
          <w:marBottom w:val="0"/>
          <w:divBdr>
            <w:top w:val="none" w:sz="0" w:space="0" w:color="auto"/>
            <w:left w:val="none" w:sz="0" w:space="0" w:color="auto"/>
            <w:bottom w:val="none" w:sz="0" w:space="0" w:color="auto"/>
            <w:right w:val="none" w:sz="0" w:space="0" w:color="auto"/>
          </w:divBdr>
        </w:div>
        <w:div w:id="1036655608">
          <w:marLeft w:val="0"/>
          <w:marRight w:val="0"/>
          <w:marTop w:val="0"/>
          <w:marBottom w:val="0"/>
          <w:divBdr>
            <w:top w:val="none" w:sz="0" w:space="0" w:color="auto"/>
            <w:left w:val="none" w:sz="0" w:space="0" w:color="auto"/>
            <w:bottom w:val="none" w:sz="0" w:space="0" w:color="auto"/>
            <w:right w:val="none" w:sz="0" w:space="0" w:color="auto"/>
          </w:divBdr>
        </w:div>
        <w:div w:id="2065256884">
          <w:marLeft w:val="0"/>
          <w:marRight w:val="0"/>
          <w:marTop w:val="0"/>
          <w:marBottom w:val="0"/>
          <w:divBdr>
            <w:top w:val="none" w:sz="0" w:space="0" w:color="auto"/>
            <w:left w:val="none" w:sz="0" w:space="0" w:color="auto"/>
            <w:bottom w:val="none" w:sz="0" w:space="0" w:color="auto"/>
            <w:right w:val="none" w:sz="0" w:space="0" w:color="auto"/>
          </w:divBdr>
        </w:div>
        <w:div w:id="59449973">
          <w:marLeft w:val="0"/>
          <w:marRight w:val="0"/>
          <w:marTop w:val="0"/>
          <w:marBottom w:val="0"/>
          <w:divBdr>
            <w:top w:val="none" w:sz="0" w:space="0" w:color="auto"/>
            <w:left w:val="none" w:sz="0" w:space="0" w:color="auto"/>
            <w:bottom w:val="none" w:sz="0" w:space="0" w:color="auto"/>
            <w:right w:val="none" w:sz="0" w:space="0" w:color="auto"/>
          </w:divBdr>
        </w:div>
        <w:div w:id="2120367929">
          <w:marLeft w:val="0"/>
          <w:marRight w:val="0"/>
          <w:marTop w:val="0"/>
          <w:marBottom w:val="0"/>
          <w:divBdr>
            <w:top w:val="none" w:sz="0" w:space="0" w:color="auto"/>
            <w:left w:val="none" w:sz="0" w:space="0" w:color="auto"/>
            <w:bottom w:val="none" w:sz="0" w:space="0" w:color="auto"/>
            <w:right w:val="none" w:sz="0" w:space="0" w:color="auto"/>
          </w:divBdr>
        </w:div>
        <w:div w:id="2041202492">
          <w:marLeft w:val="0"/>
          <w:marRight w:val="0"/>
          <w:marTop w:val="0"/>
          <w:marBottom w:val="0"/>
          <w:divBdr>
            <w:top w:val="none" w:sz="0" w:space="0" w:color="auto"/>
            <w:left w:val="none" w:sz="0" w:space="0" w:color="auto"/>
            <w:bottom w:val="none" w:sz="0" w:space="0" w:color="auto"/>
            <w:right w:val="none" w:sz="0" w:space="0" w:color="auto"/>
          </w:divBdr>
        </w:div>
        <w:div w:id="1414622977">
          <w:marLeft w:val="0"/>
          <w:marRight w:val="0"/>
          <w:marTop w:val="0"/>
          <w:marBottom w:val="0"/>
          <w:divBdr>
            <w:top w:val="none" w:sz="0" w:space="0" w:color="auto"/>
            <w:left w:val="none" w:sz="0" w:space="0" w:color="auto"/>
            <w:bottom w:val="none" w:sz="0" w:space="0" w:color="auto"/>
            <w:right w:val="none" w:sz="0" w:space="0" w:color="auto"/>
          </w:divBdr>
        </w:div>
        <w:div w:id="449932187">
          <w:marLeft w:val="0"/>
          <w:marRight w:val="0"/>
          <w:marTop w:val="0"/>
          <w:marBottom w:val="0"/>
          <w:divBdr>
            <w:top w:val="none" w:sz="0" w:space="0" w:color="auto"/>
            <w:left w:val="none" w:sz="0" w:space="0" w:color="auto"/>
            <w:bottom w:val="none" w:sz="0" w:space="0" w:color="auto"/>
            <w:right w:val="none" w:sz="0" w:space="0" w:color="auto"/>
          </w:divBdr>
        </w:div>
        <w:div w:id="806779401">
          <w:marLeft w:val="0"/>
          <w:marRight w:val="0"/>
          <w:marTop w:val="0"/>
          <w:marBottom w:val="0"/>
          <w:divBdr>
            <w:top w:val="none" w:sz="0" w:space="0" w:color="auto"/>
            <w:left w:val="none" w:sz="0" w:space="0" w:color="auto"/>
            <w:bottom w:val="none" w:sz="0" w:space="0" w:color="auto"/>
            <w:right w:val="none" w:sz="0" w:space="0" w:color="auto"/>
          </w:divBdr>
        </w:div>
        <w:div w:id="1277830199">
          <w:marLeft w:val="0"/>
          <w:marRight w:val="0"/>
          <w:marTop w:val="0"/>
          <w:marBottom w:val="0"/>
          <w:divBdr>
            <w:top w:val="none" w:sz="0" w:space="0" w:color="auto"/>
            <w:left w:val="none" w:sz="0" w:space="0" w:color="auto"/>
            <w:bottom w:val="none" w:sz="0" w:space="0" w:color="auto"/>
            <w:right w:val="none" w:sz="0" w:space="0" w:color="auto"/>
          </w:divBdr>
        </w:div>
        <w:div w:id="1587226219">
          <w:marLeft w:val="0"/>
          <w:marRight w:val="0"/>
          <w:marTop w:val="0"/>
          <w:marBottom w:val="0"/>
          <w:divBdr>
            <w:top w:val="none" w:sz="0" w:space="0" w:color="auto"/>
            <w:left w:val="none" w:sz="0" w:space="0" w:color="auto"/>
            <w:bottom w:val="none" w:sz="0" w:space="0" w:color="auto"/>
            <w:right w:val="none" w:sz="0" w:space="0" w:color="auto"/>
          </w:divBdr>
        </w:div>
        <w:div w:id="1847746202">
          <w:marLeft w:val="0"/>
          <w:marRight w:val="0"/>
          <w:marTop w:val="0"/>
          <w:marBottom w:val="0"/>
          <w:divBdr>
            <w:top w:val="none" w:sz="0" w:space="0" w:color="auto"/>
            <w:left w:val="none" w:sz="0" w:space="0" w:color="auto"/>
            <w:bottom w:val="none" w:sz="0" w:space="0" w:color="auto"/>
            <w:right w:val="none" w:sz="0" w:space="0" w:color="auto"/>
          </w:divBdr>
        </w:div>
        <w:div w:id="1625313150">
          <w:marLeft w:val="0"/>
          <w:marRight w:val="0"/>
          <w:marTop w:val="0"/>
          <w:marBottom w:val="0"/>
          <w:divBdr>
            <w:top w:val="none" w:sz="0" w:space="0" w:color="auto"/>
            <w:left w:val="none" w:sz="0" w:space="0" w:color="auto"/>
            <w:bottom w:val="none" w:sz="0" w:space="0" w:color="auto"/>
            <w:right w:val="none" w:sz="0" w:space="0" w:color="auto"/>
          </w:divBdr>
        </w:div>
        <w:div w:id="1023550759">
          <w:marLeft w:val="0"/>
          <w:marRight w:val="0"/>
          <w:marTop w:val="0"/>
          <w:marBottom w:val="0"/>
          <w:divBdr>
            <w:top w:val="none" w:sz="0" w:space="0" w:color="auto"/>
            <w:left w:val="none" w:sz="0" w:space="0" w:color="auto"/>
            <w:bottom w:val="none" w:sz="0" w:space="0" w:color="auto"/>
            <w:right w:val="none" w:sz="0" w:space="0" w:color="auto"/>
          </w:divBdr>
        </w:div>
        <w:div w:id="1495994228">
          <w:marLeft w:val="0"/>
          <w:marRight w:val="0"/>
          <w:marTop w:val="0"/>
          <w:marBottom w:val="0"/>
          <w:divBdr>
            <w:top w:val="none" w:sz="0" w:space="0" w:color="auto"/>
            <w:left w:val="none" w:sz="0" w:space="0" w:color="auto"/>
            <w:bottom w:val="none" w:sz="0" w:space="0" w:color="auto"/>
            <w:right w:val="none" w:sz="0" w:space="0" w:color="auto"/>
          </w:divBdr>
        </w:div>
        <w:div w:id="1492142166">
          <w:marLeft w:val="0"/>
          <w:marRight w:val="0"/>
          <w:marTop w:val="0"/>
          <w:marBottom w:val="0"/>
          <w:divBdr>
            <w:top w:val="none" w:sz="0" w:space="0" w:color="auto"/>
            <w:left w:val="none" w:sz="0" w:space="0" w:color="auto"/>
            <w:bottom w:val="none" w:sz="0" w:space="0" w:color="auto"/>
            <w:right w:val="none" w:sz="0" w:space="0" w:color="auto"/>
          </w:divBdr>
        </w:div>
        <w:div w:id="912161292">
          <w:marLeft w:val="0"/>
          <w:marRight w:val="0"/>
          <w:marTop w:val="0"/>
          <w:marBottom w:val="0"/>
          <w:divBdr>
            <w:top w:val="none" w:sz="0" w:space="0" w:color="auto"/>
            <w:left w:val="none" w:sz="0" w:space="0" w:color="auto"/>
            <w:bottom w:val="none" w:sz="0" w:space="0" w:color="auto"/>
            <w:right w:val="none" w:sz="0" w:space="0" w:color="auto"/>
          </w:divBdr>
        </w:div>
        <w:div w:id="1422871810">
          <w:marLeft w:val="0"/>
          <w:marRight w:val="0"/>
          <w:marTop w:val="0"/>
          <w:marBottom w:val="0"/>
          <w:divBdr>
            <w:top w:val="none" w:sz="0" w:space="0" w:color="auto"/>
            <w:left w:val="none" w:sz="0" w:space="0" w:color="auto"/>
            <w:bottom w:val="none" w:sz="0" w:space="0" w:color="auto"/>
            <w:right w:val="none" w:sz="0" w:space="0" w:color="auto"/>
          </w:divBdr>
        </w:div>
        <w:div w:id="1558129596">
          <w:marLeft w:val="0"/>
          <w:marRight w:val="0"/>
          <w:marTop w:val="0"/>
          <w:marBottom w:val="0"/>
          <w:divBdr>
            <w:top w:val="none" w:sz="0" w:space="0" w:color="auto"/>
            <w:left w:val="none" w:sz="0" w:space="0" w:color="auto"/>
            <w:bottom w:val="none" w:sz="0" w:space="0" w:color="auto"/>
            <w:right w:val="none" w:sz="0" w:space="0" w:color="auto"/>
          </w:divBdr>
        </w:div>
        <w:div w:id="1323512287">
          <w:marLeft w:val="0"/>
          <w:marRight w:val="0"/>
          <w:marTop w:val="0"/>
          <w:marBottom w:val="0"/>
          <w:divBdr>
            <w:top w:val="none" w:sz="0" w:space="0" w:color="auto"/>
            <w:left w:val="none" w:sz="0" w:space="0" w:color="auto"/>
            <w:bottom w:val="none" w:sz="0" w:space="0" w:color="auto"/>
            <w:right w:val="none" w:sz="0" w:space="0" w:color="auto"/>
          </w:divBdr>
        </w:div>
        <w:div w:id="1618945509">
          <w:marLeft w:val="0"/>
          <w:marRight w:val="0"/>
          <w:marTop w:val="0"/>
          <w:marBottom w:val="0"/>
          <w:divBdr>
            <w:top w:val="none" w:sz="0" w:space="0" w:color="auto"/>
            <w:left w:val="none" w:sz="0" w:space="0" w:color="auto"/>
            <w:bottom w:val="none" w:sz="0" w:space="0" w:color="auto"/>
            <w:right w:val="none" w:sz="0" w:space="0" w:color="auto"/>
          </w:divBdr>
        </w:div>
        <w:div w:id="1711303729">
          <w:marLeft w:val="0"/>
          <w:marRight w:val="0"/>
          <w:marTop w:val="0"/>
          <w:marBottom w:val="0"/>
          <w:divBdr>
            <w:top w:val="none" w:sz="0" w:space="0" w:color="auto"/>
            <w:left w:val="none" w:sz="0" w:space="0" w:color="auto"/>
            <w:bottom w:val="none" w:sz="0" w:space="0" w:color="auto"/>
            <w:right w:val="none" w:sz="0" w:space="0" w:color="auto"/>
          </w:divBdr>
        </w:div>
        <w:div w:id="1130708043">
          <w:marLeft w:val="0"/>
          <w:marRight w:val="0"/>
          <w:marTop w:val="0"/>
          <w:marBottom w:val="0"/>
          <w:divBdr>
            <w:top w:val="none" w:sz="0" w:space="0" w:color="auto"/>
            <w:left w:val="none" w:sz="0" w:space="0" w:color="auto"/>
            <w:bottom w:val="none" w:sz="0" w:space="0" w:color="auto"/>
            <w:right w:val="none" w:sz="0" w:space="0" w:color="auto"/>
          </w:divBdr>
        </w:div>
        <w:div w:id="737021296">
          <w:marLeft w:val="0"/>
          <w:marRight w:val="0"/>
          <w:marTop w:val="0"/>
          <w:marBottom w:val="0"/>
          <w:divBdr>
            <w:top w:val="none" w:sz="0" w:space="0" w:color="auto"/>
            <w:left w:val="none" w:sz="0" w:space="0" w:color="auto"/>
            <w:bottom w:val="none" w:sz="0" w:space="0" w:color="auto"/>
            <w:right w:val="none" w:sz="0" w:space="0" w:color="auto"/>
          </w:divBdr>
        </w:div>
        <w:div w:id="32778228">
          <w:marLeft w:val="0"/>
          <w:marRight w:val="0"/>
          <w:marTop w:val="0"/>
          <w:marBottom w:val="0"/>
          <w:divBdr>
            <w:top w:val="none" w:sz="0" w:space="0" w:color="auto"/>
            <w:left w:val="none" w:sz="0" w:space="0" w:color="auto"/>
            <w:bottom w:val="none" w:sz="0" w:space="0" w:color="auto"/>
            <w:right w:val="none" w:sz="0" w:space="0" w:color="auto"/>
          </w:divBdr>
        </w:div>
        <w:div w:id="1603220781">
          <w:marLeft w:val="0"/>
          <w:marRight w:val="0"/>
          <w:marTop w:val="0"/>
          <w:marBottom w:val="0"/>
          <w:divBdr>
            <w:top w:val="none" w:sz="0" w:space="0" w:color="auto"/>
            <w:left w:val="none" w:sz="0" w:space="0" w:color="auto"/>
            <w:bottom w:val="none" w:sz="0" w:space="0" w:color="auto"/>
            <w:right w:val="none" w:sz="0" w:space="0" w:color="auto"/>
          </w:divBdr>
        </w:div>
        <w:div w:id="99180057">
          <w:marLeft w:val="0"/>
          <w:marRight w:val="0"/>
          <w:marTop w:val="0"/>
          <w:marBottom w:val="0"/>
          <w:divBdr>
            <w:top w:val="none" w:sz="0" w:space="0" w:color="auto"/>
            <w:left w:val="none" w:sz="0" w:space="0" w:color="auto"/>
            <w:bottom w:val="none" w:sz="0" w:space="0" w:color="auto"/>
            <w:right w:val="none" w:sz="0" w:space="0" w:color="auto"/>
          </w:divBdr>
        </w:div>
        <w:div w:id="404573702">
          <w:marLeft w:val="0"/>
          <w:marRight w:val="0"/>
          <w:marTop w:val="0"/>
          <w:marBottom w:val="0"/>
          <w:divBdr>
            <w:top w:val="none" w:sz="0" w:space="0" w:color="auto"/>
            <w:left w:val="none" w:sz="0" w:space="0" w:color="auto"/>
            <w:bottom w:val="none" w:sz="0" w:space="0" w:color="auto"/>
            <w:right w:val="none" w:sz="0" w:space="0" w:color="auto"/>
          </w:divBdr>
        </w:div>
        <w:div w:id="1739014511">
          <w:marLeft w:val="0"/>
          <w:marRight w:val="0"/>
          <w:marTop w:val="0"/>
          <w:marBottom w:val="0"/>
          <w:divBdr>
            <w:top w:val="none" w:sz="0" w:space="0" w:color="auto"/>
            <w:left w:val="none" w:sz="0" w:space="0" w:color="auto"/>
            <w:bottom w:val="none" w:sz="0" w:space="0" w:color="auto"/>
            <w:right w:val="none" w:sz="0" w:space="0" w:color="auto"/>
          </w:divBdr>
        </w:div>
        <w:div w:id="1617105079">
          <w:marLeft w:val="0"/>
          <w:marRight w:val="0"/>
          <w:marTop w:val="0"/>
          <w:marBottom w:val="0"/>
          <w:divBdr>
            <w:top w:val="none" w:sz="0" w:space="0" w:color="auto"/>
            <w:left w:val="none" w:sz="0" w:space="0" w:color="auto"/>
            <w:bottom w:val="none" w:sz="0" w:space="0" w:color="auto"/>
            <w:right w:val="none" w:sz="0" w:space="0" w:color="auto"/>
          </w:divBdr>
        </w:div>
        <w:div w:id="947389667">
          <w:marLeft w:val="0"/>
          <w:marRight w:val="0"/>
          <w:marTop w:val="0"/>
          <w:marBottom w:val="0"/>
          <w:divBdr>
            <w:top w:val="none" w:sz="0" w:space="0" w:color="auto"/>
            <w:left w:val="none" w:sz="0" w:space="0" w:color="auto"/>
            <w:bottom w:val="none" w:sz="0" w:space="0" w:color="auto"/>
            <w:right w:val="none" w:sz="0" w:space="0" w:color="auto"/>
          </w:divBdr>
        </w:div>
        <w:div w:id="1977369626">
          <w:marLeft w:val="0"/>
          <w:marRight w:val="0"/>
          <w:marTop w:val="0"/>
          <w:marBottom w:val="0"/>
          <w:divBdr>
            <w:top w:val="none" w:sz="0" w:space="0" w:color="auto"/>
            <w:left w:val="none" w:sz="0" w:space="0" w:color="auto"/>
            <w:bottom w:val="none" w:sz="0" w:space="0" w:color="auto"/>
            <w:right w:val="none" w:sz="0" w:space="0" w:color="auto"/>
          </w:divBdr>
        </w:div>
      </w:divsChild>
    </w:div>
    <w:div w:id="1195733005">
      <w:bodyDiv w:val="1"/>
      <w:marLeft w:val="0"/>
      <w:marRight w:val="0"/>
      <w:marTop w:val="0"/>
      <w:marBottom w:val="0"/>
      <w:divBdr>
        <w:top w:val="none" w:sz="0" w:space="0" w:color="auto"/>
        <w:left w:val="none" w:sz="0" w:space="0" w:color="auto"/>
        <w:bottom w:val="none" w:sz="0" w:space="0" w:color="auto"/>
        <w:right w:val="none" w:sz="0" w:space="0" w:color="auto"/>
      </w:divBdr>
      <w:divsChild>
        <w:div w:id="1694381638">
          <w:marLeft w:val="0"/>
          <w:marRight w:val="0"/>
          <w:marTop w:val="0"/>
          <w:marBottom w:val="0"/>
          <w:divBdr>
            <w:top w:val="none" w:sz="0" w:space="0" w:color="auto"/>
            <w:left w:val="none" w:sz="0" w:space="0" w:color="auto"/>
            <w:bottom w:val="none" w:sz="0" w:space="0" w:color="auto"/>
            <w:right w:val="none" w:sz="0" w:space="0" w:color="auto"/>
          </w:divBdr>
        </w:div>
        <w:div w:id="681662479">
          <w:marLeft w:val="0"/>
          <w:marRight w:val="0"/>
          <w:marTop w:val="0"/>
          <w:marBottom w:val="0"/>
          <w:divBdr>
            <w:top w:val="none" w:sz="0" w:space="0" w:color="auto"/>
            <w:left w:val="none" w:sz="0" w:space="0" w:color="auto"/>
            <w:bottom w:val="none" w:sz="0" w:space="0" w:color="auto"/>
            <w:right w:val="none" w:sz="0" w:space="0" w:color="auto"/>
          </w:divBdr>
        </w:div>
        <w:div w:id="1428504500">
          <w:marLeft w:val="0"/>
          <w:marRight w:val="0"/>
          <w:marTop w:val="0"/>
          <w:marBottom w:val="0"/>
          <w:divBdr>
            <w:top w:val="none" w:sz="0" w:space="0" w:color="auto"/>
            <w:left w:val="none" w:sz="0" w:space="0" w:color="auto"/>
            <w:bottom w:val="none" w:sz="0" w:space="0" w:color="auto"/>
            <w:right w:val="none" w:sz="0" w:space="0" w:color="auto"/>
          </w:divBdr>
        </w:div>
        <w:div w:id="72046906">
          <w:marLeft w:val="0"/>
          <w:marRight w:val="0"/>
          <w:marTop w:val="0"/>
          <w:marBottom w:val="0"/>
          <w:divBdr>
            <w:top w:val="none" w:sz="0" w:space="0" w:color="auto"/>
            <w:left w:val="none" w:sz="0" w:space="0" w:color="auto"/>
            <w:bottom w:val="none" w:sz="0" w:space="0" w:color="auto"/>
            <w:right w:val="none" w:sz="0" w:space="0" w:color="auto"/>
          </w:divBdr>
        </w:div>
        <w:div w:id="559902394">
          <w:marLeft w:val="0"/>
          <w:marRight w:val="0"/>
          <w:marTop w:val="0"/>
          <w:marBottom w:val="0"/>
          <w:divBdr>
            <w:top w:val="none" w:sz="0" w:space="0" w:color="auto"/>
            <w:left w:val="none" w:sz="0" w:space="0" w:color="auto"/>
            <w:bottom w:val="none" w:sz="0" w:space="0" w:color="auto"/>
            <w:right w:val="none" w:sz="0" w:space="0" w:color="auto"/>
          </w:divBdr>
        </w:div>
        <w:div w:id="2032295335">
          <w:marLeft w:val="0"/>
          <w:marRight w:val="0"/>
          <w:marTop w:val="0"/>
          <w:marBottom w:val="0"/>
          <w:divBdr>
            <w:top w:val="none" w:sz="0" w:space="0" w:color="auto"/>
            <w:left w:val="none" w:sz="0" w:space="0" w:color="auto"/>
            <w:bottom w:val="none" w:sz="0" w:space="0" w:color="auto"/>
            <w:right w:val="none" w:sz="0" w:space="0" w:color="auto"/>
          </w:divBdr>
        </w:div>
        <w:div w:id="1966429479">
          <w:marLeft w:val="0"/>
          <w:marRight w:val="0"/>
          <w:marTop w:val="0"/>
          <w:marBottom w:val="0"/>
          <w:divBdr>
            <w:top w:val="none" w:sz="0" w:space="0" w:color="auto"/>
            <w:left w:val="none" w:sz="0" w:space="0" w:color="auto"/>
            <w:bottom w:val="none" w:sz="0" w:space="0" w:color="auto"/>
            <w:right w:val="none" w:sz="0" w:space="0" w:color="auto"/>
          </w:divBdr>
        </w:div>
        <w:div w:id="1466310715">
          <w:marLeft w:val="0"/>
          <w:marRight w:val="0"/>
          <w:marTop w:val="0"/>
          <w:marBottom w:val="0"/>
          <w:divBdr>
            <w:top w:val="none" w:sz="0" w:space="0" w:color="auto"/>
            <w:left w:val="none" w:sz="0" w:space="0" w:color="auto"/>
            <w:bottom w:val="none" w:sz="0" w:space="0" w:color="auto"/>
            <w:right w:val="none" w:sz="0" w:space="0" w:color="auto"/>
          </w:divBdr>
        </w:div>
        <w:div w:id="92827449">
          <w:marLeft w:val="0"/>
          <w:marRight w:val="0"/>
          <w:marTop w:val="0"/>
          <w:marBottom w:val="0"/>
          <w:divBdr>
            <w:top w:val="none" w:sz="0" w:space="0" w:color="auto"/>
            <w:left w:val="none" w:sz="0" w:space="0" w:color="auto"/>
            <w:bottom w:val="none" w:sz="0" w:space="0" w:color="auto"/>
            <w:right w:val="none" w:sz="0" w:space="0" w:color="auto"/>
          </w:divBdr>
        </w:div>
        <w:div w:id="357392609">
          <w:marLeft w:val="0"/>
          <w:marRight w:val="0"/>
          <w:marTop w:val="0"/>
          <w:marBottom w:val="0"/>
          <w:divBdr>
            <w:top w:val="none" w:sz="0" w:space="0" w:color="auto"/>
            <w:left w:val="none" w:sz="0" w:space="0" w:color="auto"/>
            <w:bottom w:val="none" w:sz="0" w:space="0" w:color="auto"/>
            <w:right w:val="none" w:sz="0" w:space="0" w:color="auto"/>
          </w:divBdr>
        </w:div>
        <w:div w:id="1210606950">
          <w:marLeft w:val="0"/>
          <w:marRight w:val="0"/>
          <w:marTop w:val="0"/>
          <w:marBottom w:val="0"/>
          <w:divBdr>
            <w:top w:val="none" w:sz="0" w:space="0" w:color="auto"/>
            <w:left w:val="none" w:sz="0" w:space="0" w:color="auto"/>
            <w:bottom w:val="none" w:sz="0" w:space="0" w:color="auto"/>
            <w:right w:val="none" w:sz="0" w:space="0" w:color="auto"/>
          </w:divBdr>
        </w:div>
        <w:div w:id="310403116">
          <w:marLeft w:val="0"/>
          <w:marRight w:val="0"/>
          <w:marTop w:val="0"/>
          <w:marBottom w:val="0"/>
          <w:divBdr>
            <w:top w:val="none" w:sz="0" w:space="0" w:color="auto"/>
            <w:left w:val="none" w:sz="0" w:space="0" w:color="auto"/>
            <w:bottom w:val="none" w:sz="0" w:space="0" w:color="auto"/>
            <w:right w:val="none" w:sz="0" w:space="0" w:color="auto"/>
          </w:divBdr>
        </w:div>
        <w:div w:id="421608164">
          <w:marLeft w:val="0"/>
          <w:marRight w:val="0"/>
          <w:marTop w:val="0"/>
          <w:marBottom w:val="0"/>
          <w:divBdr>
            <w:top w:val="none" w:sz="0" w:space="0" w:color="auto"/>
            <w:left w:val="none" w:sz="0" w:space="0" w:color="auto"/>
            <w:bottom w:val="none" w:sz="0" w:space="0" w:color="auto"/>
            <w:right w:val="none" w:sz="0" w:space="0" w:color="auto"/>
          </w:divBdr>
        </w:div>
      </w:divsChild>
    </w:div>
    <w:div w:id="1239288909">
      <w:bodyDiv w:val="1"/>
      <w:marLeft w:val="0"/>
      <w:marRight w:val="0"/>
      <w:marTop w:val="0"/>
      <w:marBottom w:val="0"/>
      <w:divBdr>
        <w:top w:val="none" w:sz="0" w:space="0" w:color="auto"/>
        <w:left w:val="none" w:sz="0" w:space="0" w:color="auto"/>
        <w:bottom w:val="none" w:sz="0" w:space="0" w:color="auto"/>
        <w:right w:val="none" w:sz="0" w:space="0" w:color="auto"/>
      </w:divBdr>
    </w:div>
    <w:div w:id="1303534402">
      <w:bodyDiv w:val="1"/>
      <w:marLeft w:val="0"/>
      <w:marRight w:val="0"/>
      <w:marTop w:val="0"/>
      <w:marBottom w:val="0"/>
      <w:divBdr>
        <w:top w:val="none" w:sz="0" w:space="0" w:color="auto"/>
        <w:left w:val="none" w:sz="0" w:space="0" w:color="auto"/>
        <w:bottom w:val="none" w:sz="0" w:space="0" w:color="auto"/>
        <w:right w:val="none" w:sz="0" w:space="0" w:color="auto"/>
      </w:divBdr>
    </w:div>
    <w:div w:id="1313754444">
      <w:bodyDiv w:val="1"/>
      <w:marLeft w:val="0"/>
      <w:marRight w:val="0"/>
      <w:marTop w:val="0"/>
      <w:marBottom w:val="0"/>
      <w:divBdr>
        <w:top w:val="none" w:sz="0" w:space="0" w:color="auto"/>
        <w:left w:val="none" w:sz="0" w:space="0" w:color="auto"/>
        <w:bottom w:val="none" w:sz="0" w:space="0" w:color="auto"/>
        <w:right w:val="none" w:sz="0" w:space="0" w:color="auto"/>
      </w:divBdr>
      <w:divsChild>
        <w:div w:id="476801871">
          <w:marLeft w:val="720"/>
          <w:marRight w:val="0"/>
          <w:marTop w:val="115"/>
          <w:marBottom w:val="0"/>
          <w:divBdr>
            <w:top w:val="none" w:sz="0" w:space="0" w:color="auto"/>
            <w:left w:val="none" w:sz="0" w:space="0" w:color="auto"/>
            <w:bottom w:val="none" w:sz="0" w:space="0" w:color="auto"/>
            <w:right w:val="none" w:sz="0" w:space="0" w:color="auto"/>
          </w:divBdr>
        </w:div>
      </w:divsChild>
    </w:div>
    <w:div w:id="1321808321">
      <w:bodyDiv w:val="1"/>
      <w:marLeft w:val="0"/>
      <w:marRight w:val="0"/>
      <w:marTop w:val="0"/>
      <w:marBottom w:val="0"/>
      <w:divBdr>
        <w:top w:val="none" w:sz="0" w:space="0" w:color="auto"/>
        <w:left w:val="none" w:sz="0" w:space="0" w:color="auto"/>
        <w:bottom w:val="none" w:sz="0" w:space="0" w:color="auto"/>
        <w:right w:val="none" w:sz="0" w:space="0" w:color="auto"/>
      </w:divBdr>
      <w:divsChild>
        <w:div w:id="1537158651">
          <w:marLeft w:val="0"/>
          <w:marRight w:val="0"/>
          <w:marTop w:val="0"/>
          <w:marBottom w:val="0"/>
          <w:divBdr>
            <w:top w:val="none" w:sz="0" w:space="0" w:color="auto"/>
            <w:left w:val="none" w:sz="0" w:space="0" w:color="auto"/>
            <w:bottom w:val="none" w:sz="0" w:space="0" w:color="auto"/>
            <w:right w:val="none" w:sz="0" w:space="0" w:color="auto"/>
          </w:divBdr>
        </w:div>
        <w:div w:id="152718935">
          <w:marLeft w:val="0"/>
          <w:marRight w:val="0"/>
          <w:marTop w:val="0"/>
          <w:marBottom w:val="0"/>
          <w:divBdr>
            <w:top w:val="none" w:sz="0" w:space="0" w:color="auto"/>
            <w:left w:val="none" w:sz="0" w:space="0" w:color="auto"/>
            <w:bottom w:val="none" w:sz="0" w:space="0" w:color="auto"/>
            <w:right w:val="none" w:sz="0" w:space="0" w:color="auto"/>
          </w:divBdr>
        </w:div>
        <w:div w:id="1969121720">
          <w:marLeft w:val="0"/>
          <w:marRight w:val="0"/>
          <w:marTop w:val="0"/>
          <w:marBottom w:val="0"/>
          <w:divBdr>
            <w:top w:val="none" w:sz="0" w:space="0" w:color="auto"/>
            <w:left w:val="none" w:sz="0" w:space="0" w:color="auto"/>
            <w:bottom w:val="none" w:sz="0" w:space="0" w:color="auto"/>
            <w:right w:val="none" w:sz="0" w:space="0" w:color="auto"/>
          </w:divBdr>
        </w:div>
        <w:div w:id="1382749876">
          <w:marLeft w:val="0"/>
          <w:marRight w:val="0"/>
          <w:marTop w:val="0"/>
          <w:marBottom w:val="0"/>
          <w:divBdr>
            <w:top w:val="none" w:sz="0" w:space="0" w:color="auto"/>
            <w:left w:val="none" w:sz="0" w:space="0" w:color="auto"/>
            <w:bottom w:val="none" w:sz="0" w:space="0" w:color="auto"/>
            <w:right w:val="none" w:sz="0" w:space="0" w:color="auto"/>
          </w:divBdr>
        </w:div>
        <w:div w:id="212545136">
          <w:marLeft w:val="0"/>
          <w:marRight w:val="0"/>
          <w:marTop w:val="0"/>
          <w:marBottom w:val="0"/>
          <w:divBdr>
            <w:top w:val="none" w:sz="0" w:space="0" w:color="auto"/>
            <w:left w:val="none" w:sz="0" w:space="0" w:color="auto"/>
            <w:bottom w:val="none" w:sz="0" w:space="0" w:color="auto"/>
            <w:right w:val="none" w:sz="0" w:space="0" w:color="auto"/>
          </w:divBdr>
        </w:div>
        <w:div w:id="327024702">
          <w:marLeft w:val="0"/>
          <w:marRight w:val="0"/>
          <w:marTop w:val="0"/>
          <w:marBottom w:val="0"/>
          <w:divBdr>
            <w:top w:val="none" w:sz="0" w:space="0" w:color="auto"/>
            <w:left w:val="none" w:sz="0" w:space="0" w:color="auto"/>
            <w:bottom w:val="none" w:sz="0" w:space="0" w:color="auto"/>
            <w:right w:val="none" w:sz="0" w:space="0" w:color="auto"/>
          </w:divBdr>
        </w:div>
        <w:div w:id="1189832403">
          <w:marLeft w:val="0"/>
          <w:marRight w:val="0"/>
          <w:marTop w:val="0"/>
          <w:marBottom w:val="0"/>
          <w:divBdr>
            <w:top w:val="none" w:sz="0" w:space="0" w:color="auto"/>
            <w:left w:val="none" w:sz="0" w:space="0" w:color="auto"/>
            <w:bottom w:val="none" w:sz="0" w:space="0" w:color="auto"/>
            <w:right w:val="none" w:sz="0" w:space="0" w:color="auto"/>
          </w:divBdr>
        </w:div>
        <w:div w:id="1361473021">
          <w:marLeft w:val="0"/>
          <w:marRight w:val="0"/>
          <w:marTop w:val="0"/>
          <w:marBottom w:val="0"/>
          <w:divBdr>
            <w:top w:val="none" w:sz="0" w:space="0" w:color="auto"/>
            <w:left w:val="none" w:sz="0" w:space="0" w:color="auto"/>
            <w:bottom w:val="none" w:sz="0" w:space="0" w:color="auto"/>
            <w:right w:val="none" w:sz="0" w:space="0" w:color="auto"/>
          </w:divBdr>
        </w:div>
        <w:div w:id="702560872">
          <w:marLeft w:val="0"/>
          <w:marRight w:val="0"/>
          <w:marTop w:val="0"/>
          <w:marBottom w:val="0"/>
          <w:divBdr>
            <w:top w:val="none" w:sz="0" w:space="0" w:color="auto"/>
            <w:left w:val="none" w:sz="0" w:space="0" w:color="auto"/>
            <w:bottom w:val="none" w:sz="0" w:space="0" w:color="auto"/>
            <w:right w:val="none" w:sz="0" w:space="0" w:color="auto"/>
          </w:divBdr>
        </w:div>
        <w:div w:id="949825538">
          <w:marLeft w:val="0"/>
          <w:marRight w:val="0"/>
          <w:marTop w:val="0"/>
          <w:marBottom w:val="0"/>
          <w:divBdr>
            <w:top w:val="none" w:sz="0" w:space="0" w:color="auto"/>
            <w:left w:val="none" w:sz="0" w:space="0" w:color="auto"/>
            <w:bottom w:val="none" w:sz="0" w:space="0" w:color="auto"/>
            <w:right w:val="none" w:sz="0" w:space="0" w:color="auto"/>
          </w:divBdr>
        </w:div>
      </w:divsChild>
    </w:div>
    <w:div w:id="1341615947">
      <w:bodyDiv w:val="1"/>
      <w:marLeft w:val="0"/>
      <w:marRight w:val="0"/>
      <w:marTop w:val="0"/>
      <w:marBottom w:val="0"/>
      <w:divBdr>
        <w:top w:val="none" w:sz="0" w:space="0" w:color="auto"/>
        <w:left w:val="none" w:sz="0" w:space="0" w:color="auto"/>
        <w:bottom w:val="none" w:sz="0" w:space="0" w:color="auto"/>
        <w:right w:val="none" w:sz="0" w:space="0" w:color="auto"/>
      </w:divBdr>
    </w:div>
    <w:div w:id="1430732514">
      <w:bodyDiv w:val="1"/>
      <w:marLeft w:val="0"/>
      <w:marRight w:val="0"/>
      <w:marTop w:val="0"/>
      <w:marBottom w:val="0"/>
      <w:divBdr>
        <w:top w:val="none" w:sz="0" w:space="0" w:color="auto"/>
        <w:left w:val="none" w:sz="0" w:space="0" w:color="auto"/>
        <w:bottom w:val="none" w:sz="0" w:space="0" w:color="auto"/>
        <w:right w:val="none" w:sz="0" w:space="0" w:color="auto"/>
      </w:divBdr>
    </w:div>
    <w:div w:id="1445078856">
      <w:bodyDiv w:val="1"/>
      <w:marLeft w:val="0"/>
      <w:marRight w:val="0"/>
      <w:marTop w:val="0"/>
      <w:marBottom w:val="0"/>
      <w:divBdr>
        <w:top w:val="none" w:sz="0" w:space="0" w:color="auto"/>
        <w:left w:val="none" w:sz="0" w:space="0" w:color="auto"/>
        <w:bottom w:val="none" w:sz="0" w:space="0" w:color="auto"/>
        <w:right w:val="none" w:sz="0" w:space="0" w:color="auto"/>
      </w:divBdr>
    </w:div>
    <w:div w:id="1587182751">
      <w:bodyDiv w:val="1"/>
      <w:marLeft w:val="0"/>
      <w:marRight w:val="0"/>
      <w:marTop w:val="0"/>
      <w:marBottom w:val="0"/>
      <w:divBdr>
        <w:top w:val="none" w:sz="0" w:space="0" w:color="auto"/>
        <w:left w:val="none" w:sz="0" w:space="0" w:color="auto"/>
        <w:bottom w:val="none" w:sz="0" w:space="0" w:color="auto"/>
        <w:right w:val="none" w:sz="0" w:space="0" w:color="auto"/>
      </w:divBdr>
    </w:div>
    <w:div w:id="1668090654">
      <w:bodyDiv w:val="1"/>
      <w:marLeft w:val="0"/>
      <w:marRight w:val="0"/>
      <w:marTop w:val="0"/>
      <w:marBottom w:val="0"/>
      <w:divBdr>
        <w:top w:val="none" w:sz="0" w:space="0" w:color="auto"/>
        <w:left w:val="none" w:sz="0" w:space="0" w:color="auto"/>
        <w:bottom w:val="none" w:sz="0" w:space="0" w:color="auto"/>
        <w:right w:val="none" w:sz="0" w:space="0" w:color="auto"/>
      </w:divBdr>
      <w:divsChild>
        <w:div w:id="647831246">
          <w:marLeft w:val="504"/>
          <w:marRight w:val="0"/>
          <w:marTop w:val="240"/>
          <w:marBottom w:val="240"/>
          <w:divBdr>
            <w:top w:val="none" w:sz="0" w:space="0" w:color="auto"/>
            <w:left w:val="none" w:sz="0" w:space="0" w:color="auto"/>
            <w:bottom w:val="none" w:sz="0" w:space="0" w:color="auto"/>
            <w:right w:val="none" w:sz="0" w:space="0" w:color="auto"/>
          </w:divBdr>
        </w:div>
      </w:divsChild>
    </w:div>
    <w:div w:id="1696272449">
      <w:bodyDiv w:val="1"/>
      <w:marLeft w:val="0"/>
      <w:marRight w:val="0"/>
      <w:marTop w:val="0"/>
      <w:marBottom w:val="0"/>
      <w:divBdr>
        <w:top w:val="none" w:sz="0" w:space="0" w:color="auto"/>
        <w:left w:val="none" w:sz="0" w:space="0" w:color="auto"/>
        <w:bottom w:val="none" w:sz="0" w:space="0" w:color="auto"/>
        <w:right w:val="none" w:sz="0" w:space="0" w:color="auto"/>
      </w:divBdr>
    </w:div>
    <w:div w:id="1779832491">
      <w:bodyDiv w:val="1"/>
      <w:marLeft w:val="0"/>
      <w:marRight w:val="0"/>
      <w:marTop w:val="0"/>
      <w:marBottom w:val="0"/>
      <w:divBdr>
        <w:top w:val="none" w:sz="0" w:space="0" w:color="auto"/>
        <w:left w:val="none" w:sz="0" w:space="0" w:color="auto"/>
        <w:bottom w:val="none" w:sz="0" w:space="0" w:color="auto"/>
        <w:right w:val="none" w:sz="0" w:space="0" w:color="auto"/>
      </w:divBdr>
      <w:divsChild>
        <w:div w:id="4476510">
          <w:marLeft w:val="0"/>
          <w:marRight w:val="0"/>
          <w:marTop w:val="0"/>
          <w:marBottom w:val="0"/>
          <w:divBdr>
            <w:top w:val="none" w:sz="0" w:space="0" w:color="auto"/>
            <w:left w:val="none" w:sz="0" w:space="0" w:color="auto"/>
            <w:bottom w:val="none" w:sz="0" w:space="0" w:color="auto"/>
            <w:right w:val="none" w:sz="0" w:space="0" w:color="auto"/>
          </w:divBdr>
        </w:div>
        <w:div w:id="2034767256">
          <w:marLeft w:val="0"/>
          <w:marRight w:val="0"/>
          <w:marTop w:val="0"/>
          <w:marBottom w:val="0"/>
          <w:divBdr>
            <w:top w:val="none" w:sz="0" w:space="0" w:color="auto"/>
            <w:left w:val="none" w:sz="0" w:space="0" w:color="auto"/>
            <w:bottom w:val="none" w:sz="0" w:space="0" w:color="auto"/>
            <w:right w:val="none" w:sz="0" w:space="0" w:color="auto"/>
          </w:divBdr>
        </w:div>
      </w:divsChild>
    </w:div>
    <w:div w:id="1794714287">
      <w:bodyDiv w:val="1"/>
      <w:marLeft w:val="0"/>
      <w:marRight w:val="0"/>
      <w:marTop w:val="0"/>
      <w:marBottom w:val="0"/>
      <w:divBdr>
        <w:top w:val="none" w:sz="0" w:space="0" w:color="auto"/>
        <w:left w:val="none" w:sz="0" w:space="0" w:color="auto"/>
        <w:bottom w:val="none" w:sz="0" w:space="0" w:color="auto"/>
        <w:right w:val="none" w:sz="0" w:space="0" w:color="auto"/>
      </w:divBdr>
      <w:divsChild>
        <w:div w:id="1180583474">
          <w:marLeft w:val="0"/>
          <w:marRight w:val="0"/>
          <w:marTop w:val="0"/>
          <w:marBottom w:val="0"/>
          <w:divBdr>
            <w:top w:val="none" w:sz="0" w:space="0" w:color="auto"/>
            <w:left w:val="none" w:sz="0" w:space="0" w:color="auto"/>
            <w:bottom w:val="none" w:sz="0" w:space="0" w:color="auto"/>
            <w:right w:val="none" w:sz="0" w:space="0" w:color="auto"/>
          </w:divBdr>
        </w:div>
        <w:div w:id="341736277">
          <w:marLeft w:val="0"/>
          <w:marRight w:val="0"/>
          <w:marTop w:val="0"/>
          <w:marBottom w:val="0"/>
          <w:divBdr>
            <w:top w:val="none" w:sz="0" w:space="0" w:color="auto"/>
            <w:left w:val="none" w:sz="0" w:space="0" w:color="auto"/>
            <w:bottom w:val="none" w:sz="0" w:space="0" w:color="auto"/>
            <w:right w:val="none" w:sz="0" w:space="0" w:color="auto"/>
          </w:divBdr>
        </w:div>
        <w:div w:id="300116859">
          <w:marLeft w:val="0"/>
          <w:marRight w:val="0"/>
          <w:marTop w:val="0"/>
          <w:marBottom w:val="0"/>
          <w:divBdr>
            <w:top w:val="none" w:sz="0" w:space="0" w:color="auto"/>
            <w:left w:val="none" w:sz="0" w:space="0" w:color="auto"/>
            <w:bottom w:val="none" w:sz="0" w:space="0" w:color="auto"/>
            <w:right w:val="none" w:sz="0" w:space="0" w:color="auto"/>
          </w:divBdr>
        </w:div>
        <w:div w:id="1711035278">
          <w:marLeft w:val="0"/>
          <w:marRight w:val="0"/>
          <w:marTop w:val="0"/>
          <w:marBottom w:val="0"/>
          <w:divBdr>
            <w:top w:val="none" w:sz="0" w:space="0" w:color="auto"/>
            <w:left w:val="none" w:sz="0" w:space="0" w:color="auto"/>
            <w:bottom w:val="none" w:sz="0" w:space="0" w:color="auto"/>
            <w:right w:val="none" w:sz="0" w:space="0" w:color="auto"/>
          </w:divBdr>
        </w:div>
        <w:div w:id="342974657">
          <w:marLeft w:val="0"/>
          <w:marRight w:val="0"/>
          <w:marTop w:val="0"/>
          <w:marBottom w:val="0"/>
          <w:divBdr>
            <w:top w:val="none" w:sz="0" w:space="0" w:color="auto"/>
            <w:left w:val="none" w:sz="0" w:space="0" w:color="auto"/>
            <w:bottom w:val="none" w:sz="0" w:space="0" w:color="auto"/>
            <w:right w:val="none" w:sz="0" w:space="0" w:color="auto"/>
          </w:divBdr>
        </w:div>
        <w:div w:id="1599218882">
          <w:marLeft w:val="0"/>
          <w:marRight w:val="0"/>
          <w:marTop w:val="0"/>
          <w:marBottom w:val="0"/>
          <w:divBdr>
            <w:top w:val="none" w:sz="0" w:space="0" w:color="auto"/>
            <w:left w:val="none" w:sz="0" w:space="0" w:color="auto"/>
            <w:bottom w:val="none" w:sz="0" w:space="0" w:color="auto"/>
            <w:right w:val="none" w:sz="0" w:space="0" w:color="auto"/>
          </w:divBdr>
        </w:div>
        <w:div w:id="807011245">
          <w:marLeft w:val="0"/>
          <w:marRight w:val="0"/>
          <w:marTop w:val="0"/>
          <w:marBottom w:val="0"/>
          <w:divBdr>
            <w:top w:val="none" w:sz="0" w:space="0" w:color="auto"/>
            <w:left w:val="none" w:sz="0" w:space="0" w:color="auto"/>
            <w:bottom w:val="none" w:sz="0" w:space="0" w:color="auto"/>
            <w:right w:val="none" w:sz="0" w:space="0" w:color="auto"/>
          </w:divBdr>
        </w:div>
        <w:div w:id="2048097020">
          <w:marLeft w:val="0"/>
          <w:marRight w:val="0"/>
          <w:marTop w:val="0"/>
          <w:marBottom w:val="0"/>
          <w:divBdr>
            <w:top w:val="none" w:sz="0" w:space="0" w:color="auto"/>
            <w:left w:val="none" w:sz="0" w:space="0" w:color="auto"/>
            <w:bottom w:val="none" w:sz="0" w:space="0" w:color="auto"/>
            <w:right w:val="none" w:sz="0" w:space="0" w:color="auto"/>
          </w:divBdr>
        </w:div>
        <w:div w:id="1175534828">
          <w:marLeft w:val="0"/>
          <w:marRight w:val="0"/>
          <w:marTop w:val="0"/>
          <w:marBottom w:val="0"/>
          <w:divBdr>
            <w:top w:val="none" w:sz="0" w:space="0" w:color="auto"/>
            <w:left w:val="none" w:sz="0" w:space="0" w:color="auto"/>
            <w:bottom w:val="none" w:sz="0" w:space="0" w:color="auto"/>
            <w:right w:val="none" w:sz="0" w:space="0" w:color="auto"/>
          </w:divBdr>
        </w:div>
        <w:div w:id="997613068">
          <w:marLeft w:val="0"/>
          <w:marRight w:val="0"/>
          <w:marTop w:val="0"/>
          <w:marBottom w:val="0"/>
          <w:divBdr>
            <w:top w:val="none" w:sz="0" w:space="0" w:color="auto"/>
            <w:left w:val="none" w:sz="0" w:space="0" w:color="auto"/>
            <w:bottom w:val="none" w:sz="0" w:space="0" w:color="auto"/>
            <w:right w:val="none" w:sz="0" w:space="0" w:color="auto"/>
          </w:divBdr>
        </w:div>
        <w:div w:id="236743848">
          <w:marLeft w:val="0"/>
          <w:marRight w:val="0"/>
          <w:marTop w:val="0"/>
          <w:marBottom w:val="0"/>
          <w:divBdr>
            <w:top w:val="none" w:sz="0" w:space="0" w:color="auto"/>
            <w:left w:val="none" w:sz="0" w:space="0" w:color="auto"/>
            <w:bottom w:val="none" w:sz="0" w:space="0" w:color="auto"/>
            <w:right w:val="none" w:sz="0" w:space="0" w:color="auto"/>
          </w:divBdr>
        </w:div>
        <w:div w:id="139462050">
          <w:marLeft w:val="0"/>
          <w:marRight w:val="0"/>
          <w:marTop w:val="0"/>
          <w:marBottom w:val="0"/>
          <w:divBdr>
            <w:top w:val="none" w:sz="0" w:space="0" w:color="auto"/>
            <w:left w:val="none" w:sz="0" w:space="0" w:color="auto"/>
            <w:bottom w:val="none" w:sz="0" w:space="0" w:color="auto"/>
            <w:right w:val="none" w:sz="0" w:space="0" w:color="auto"/>
          </w:divBdr>
        </w:div>
        <w:div w:id="684865417">
          <w:marLeft w:val="0"/>
          <w:marRight w:val="0"/>
          <w:marTop w:val="0"/>
          <w:marBottom w:val="0"/>
          <w:divBdr>
            <w:top w:val="none" w:sz="0" w:space="0" w:color="auto"/>
            <w:left w:val="none" w:sz="0" w:space="0" w:color="auto"/>
            <w:bottom w:val="none" w:sz="0" w:space="0" w:color="auto"/>
            <w:right w:val="none" w:sz="0" w:space="0" w:color="auto"/>
          </w:divBdr>
        </w:div>
        <w:div w:id="669647901">
          <w:marLeft w:val="0"/>
          <w:marRight w:val="0"/>
          <w:marTop w:val="0"/>
          <w:marBottom w:val="0"/>
          <w:divBdr>
            <w:top w:val="none" w:sz="0" w:space="0" w:color="auto"/>
            <w:left w:val="none" w:sz="0" w:space="0" w:color="auto"/>
            <w:bottom w:val="none" w:sz="0" w:space="0" w:color="auto"/>
            <w:right w:val="none" w:sz="0" w:space="0" w:color="auto"/>
          </w:divBdr>
        </w:div>
        <w:div w:id="1408958570">
          <w:marLeft w:val="0"/>
          <w:marRight w:val="0"/>
          <w:marTop w:val="0"/>
          <w:marBottom w:val="0"/>
          <w:divBdr>
            <w:top w:val="none" w:sz="0" w:space="0" w:color="auto"/>
            <w:left w:val="none" w:sz="0" w:space="0" w:color="auto"/>
            <w:bottom w:val="none" w:sz="0" w:space="0" w:color="auto"/>
            <w:right w:val="none" w:sz="0" w:space="0" w:color="auto"/>
          </w:divBdr>
        </w:div>
      </w:divsChild>
    </w:div>
    <w:div w:id="1931884983">
      <w:bodyDiv w:val="1"/>
      <w:marLeft w:val="0"/>
      <w:marRight w:val="0"/>
      <w:marTop w:val="0"/>
      <w:marBottom w:val="0"/>
      <w:divBdr>
        <w:top w:val="none" w:sz="0" w:space="0" w:color="auto"/>
        <w:left w:val="none" w:sz="0" w:space="0" w:color="auto"/>
        <w:bottom w:val="none" w:sz="0" w:space="0" w:color="auto"/>
        <w:right w:val="none" w:sz="0" w:space="0" w:color="auto"/>
      </w:divBdr>
    </w:div>
    <w:div w:id="2059815998">
      <w:bodyDiv w:val="1"/>
      <w:marLeft w:val="0"/>
      <w:marRight w:val="0"/>
      <w:marTop w:val="0"/>
      <w:marBottom w:val="0"/>
      <w:divBdr>
        <w:top w:val="none" w:sz="0" w:space="0" w:color="auto"/>
        <w:left w:val="none" w:sz="0" w:space="0" w:color="auto"/>
        <w:bottom w:val="none" w:sz="0" w:space="0" w:color="auto"/>
        <w:right w:val="none" w:sz="0" w:space="0" w:color="auto"/>
      </w:divBdr>
      <w:divsChild>
        <w:div w:id="2060015067">
          <w:marLeft w:val="0"/>
          <w:marRight w:val="0"/>
          <w:marTop w:val="0"/>
          <w:marBottom w:val="0"/>
          <w:divBdr>
            <w:top w:val="none" w:sz="0" w:space="0" w:color="auto"/>
            <w:left w:val="none" w:sz="0" w:space="0" w:color="auto"/>
            <w:bottom w:val="none" w:sz="0" w:space="0" w:color="auto"/>
            <w:right w:val="none" w:sz="0" w:space="0" w:color="auto"/>
          </w:divBdr>
        </w:div>
        <w:div w:id="1631979133">
          <w:marLeft w:val="0"/>
          <w:marRight w:val="0"/>
          <w:marTop w:val="0"/>
          <w:marBottom w:val="0"/>
          <w:divBdr>
            <w:top w:val="none" w:sz="0" w:space="0" w:color="auto"/>
            <w:left w:val="none" w:sz="0" w:space="0" w:color="auto"/>
            <w:bottom w:val="none" w:sz="0" w:space="0" w:color="auto"/>
            <w:right w:val="none" w:sz="0" w:space="0" w:color="auto"/>
          </w:divBdr>
        </w:div>
      </w:divsChild>
    </w:div>
    <w:div w:id="2125995905">
      <w:bodyDiv w:val="1"/>
      <w:marLeft w:val="0"/>
      <w:marRight w:val="0"/>
      <w:marTop w:val="0"/>
      <w:marBottom w:val="0"/>
      <w:divBdr>
        <w:top w:val="none" w:sz="0" w:space="0" w:color="auto"/>
        <w:left w:val="none" w:sz="0" w:space="0" w:color="auto"/>
        <w:bottom w:val="none" w:sz="0" w:space="0" w:color="auto"/>
        <w:right w:val="none" w:sz="0" w:space="0" w:color="auto"/>
      </w:divBdr>
      <w:divsChild>
        <w:div w:id="1184245440">
          <w:marLeft w:val="562"/>
          <w:marRight w:val="0"/>
          <w:marTop w:val="460"/>
          <w:marBottom w:val="0"/>
          <w:divBdr>
            <w:top w:val="none" w:sz="0" w:space="0" w:color="auto"/>
            <w:left w:val="none" w:sz="0" w:space="0" w:color="auto"/>
            <w:bottom w:val="none" w:sz="0" w:space="0" w:color="auto"/>
            <w:right w:val="none" w:sz="0" w:space="0" w:color="auto"/>
          </w:divBdr>
        </w:div>
        <w:div w:id="89935394">
          <w:marLeft w:val="562"/>
          <w:marRight w:val="0"/>
          <w:marTop w:val="460"/>
          <w:marBottom w:val="0"/>
          <w:divBdr>
            <w:top w:val="none" w:sz="0" w:space="0" w:color="auto"/>
            <w:left w:val="none" w:sz="0" w:space="0" w:color="auto"/>
            <w:bottom w:val="none" w:sz="0" w:space="0" w:color="auto"/>
            <w:right w:val="none" w:sz="0" w:space="0" w:color="auto"/>
          </w:divBdr>
        </w:div>
        <w:div w:id="316108688">
          <w:marLeft w:val="562"/>
          <w:marRight w:val="0"/>
          <w:marTop w:val="4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 Type="http://schemas.openxmlformats.org/officeDocument/2006/relationships/styles" Target="styles.xml"/><Relationship Id="rId21" Type="http://schemas.microsoft.com/office/2007/relationships/diagramDrawing" Target="diagrams/drawing2.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diagramQuickStyle" Target="diagrams/quickStyle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sh.edu.ru/about" TargetMode="External"/><Relationship Id="rId24" Type="http://schemas.openxmlformats.org/officeDocument/2006/relationships/diagramQuickStyle" Target="diagrams/quickStyle3.xm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diagramLayout" Target="diagrams/layout4.xml"/><Relationship Id="rId10" Type="http://schemas.openxmlformats.org/officeDocument/2006/relationships/image" Target="media/image1.jpeg"/><Relationship Id="rId19" Type="http://schemas.openxmlformats.org/officeDocument/2006/relationships/diagramQuickStyle" Target="diagrams/quickStyle2.xml"/><Relationship Id="rId31" Type="http://schemas.microsoft.com/office/2007/relationships/diagramDrawing" Target="diagrams/drawing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1CEC81-E7D6-4DE2-9DFD-07B764619750}" type="doc">
      <dgm:prSet loTypeId="urn:microsoft.com/office/officeart/2005/8/layout/hierarchy4" loCatId="list" qsTypeId="urn:microsoft.com/office/officeart/2005/8/quickstyle/simple3" qsCatId="simple" csTypeId="urn:microsoft.com/office/officeart/2005/8/colors/accent1_4" csCatId="accent1" phldr="1"/>
      <dgm:spPr/>
      <dgm:t>
        <a:bodyPr/>
        <a:lstStyle/>
        <a:p>
          <a:endParaRPr lang="ru-RU"/>
        </a:p>
      </dgm:t>
    </dgm:pt>
    <dgm:pt modelId="{D8B40B70-1C44-45EE-A1A8-A99C7A86C8FA}">
      <dgm:prSet phldrT="[Текст]" custT="1"/>
      <dgm:spPr/>
      <dgm:t>
        <a:bodyPr/>
        <a:lstStyle/>
        <a:p>
          <a:r>
            <a:rPr lang="ru-RU" sz="1200" b="1">
              <a:latin typeface="Times New Roman" pitchFamily="18" charset="0"/>
              <a:cs typeface="Times New Roman" pitchFamily="18" charset="0"/>
            </a:rPr>
            <a:t>Службы сопровождения Программы</a:t>
          </a:r>
        </a:p>
      </dgm:t>
    </dgm:pt>
    <dgm:pt modelId="{0F085321-1BC2-46A3-BC31-CBDF37A28E03}" type="parTrans" cxnId="{A5164C98-E6DA-4D2A-9C71-585C5E31F8CC}">
      <dgm:prSet/>
      <dgm:spPr/>
      <dgm:t>
        <a:bodyPr/>
        <a:lstStyle/>
        <a:p>
          <a:endParaRPr lang="ru-RU"/>
        </a:p>
      </dgm:t>
    </dgm:pt>
    <dgm:pt modelId="{0D07E9A5-B9A4-478D-A4BA-8C240E931678}" type="sibTrans" cxnId="{A5164C98-E6DA-4D2A-9C71-585C5E31F8CC}">
      <dgm:prSet/>
      <dgm:spPr/>
      <dgm:t>
        <a:bodyPr/>
        <a:lstStyle/>
        <a:p>
          <a:endParaRPr lang="ru-RU"/>
        </a:p>
      </dgm:t>
    </dgm:pt>
    <dgm:pt modelId="{19ECC494-01A6-4669-9C1E-1AA07120D2D7}">
      <dgm:prSet phldrT="[Текст]" custT="1"/>
      <dgm:spPr/>
      <dgm:t>
        <a:bodyPr/>
        <a:lstStyle/>
        <a:p>
          <a:r>
            <a:rPr lang="ru-RU" sz="1200" b="1">
              <a:latin typeface="Times New Roman" pitchFamily="18" charset="0"/>
              <a:cs typeface="Times New Roman" pitchFamily="18" charset="0"/>
            </a:rPr>
            <a:t>Координационный совет</a:t>
          </a:r>
        </a:p>
      </dgm:t>
    </dgm:pt>
    <dgm:pt modelId="{B7BCE2A4-6AF7-4C9B-AC30-337DA2BD618B}" type="parTrans" cxnId="{2A4ED7FE-C768-4C04-BAE7-F8A2173A0358}">
      <dgm:prSet/>
      <dgm:spPr/>
      <dgm:t>
        <a:bodyPr/>
        <a:lstStyle/>
        <a:p>
          <a:endParaRPr lang="ru-RU"/>
        </a:p>
      </dgm:t>
    </dgm:pt>
    <dgm:pt modelId="{14EC89DB-0995-4ADA-A047-EC185D78E9D9}" type="sibTrans" cxnId="{2A4ED7FE-C768-4C04-BAE7-F8A2173A0358}">
      <dgm:prSet/>
      <dgm:spPr/>
      <dgm:t>
        <a:bodyPr/>
        <a:lstStyle/>
        <a:p>
          <a:endParaRPr lang="ru-RU"/>
        </a:p>
      </dgm:t>
    </dgm:pt>
    <dgm:pt modelId="{55817C1B-C133-43F6-A731-1D7DCAE7609D}">
      <dgm:prSet phldrT="[Текст]" custT="1"/>
      <dgm:spPr/>
      <dgm:t>
        <a:bodyPr/>
        <a:lstStyle/>
        <a:p>
          <a:r>
            <a:rPr lang="ru-RU" sz="1200" b="1">
              <a:latin typeface="Times New Roman" pitchFamily="18" charset="0"/>
              <a:cs typeface="Times New Roman" pitchFamily="18" charset="0"/>
            </a:rPr>
            <a:t>Методическая служба</a:t>
          </a:r>
        </a:p>
      </dgm:t>
    </dgm:pt>
    <dgm:pt modelId="{A481308B-14FD-4C06-ACE6-0FC1F0709A91}" type="parTrans" cxnId="{8B163396-B590-42B3-8DB1-997A2C688FB0}">
      <dgm:prSet/>
      <dgm:spPr/>
      <dgm:t>
        <a:bodyPr/>
        <a:lstStyle/>
        <a:p>
          <a:endParaRPr lang="ru-RU"/>
        </a:p>
      </dgm:t>
    </dgm:pt>
    <dgm:pt modelId="{EE001B5E-D137-4F07-9B89-7A487F14ADB8}" type="sibTrans" cxnId="{8B163396-B590-42B3-8DB1-997A2C688FB0}">
      <dgm:prSet/>
      <dgm:spPr/>
      <dgm:t>
        <a:bodyPr/>
        <a:lstStyle/>
        <a:p>
          <a:endParaRPr lang="ru-RU"/>
        </a:p>
      </dgm:t>
    </dgm:pt>
    <dgm:pt modelId="{563F049D-404C-4AE9-874F-BFE3C6192EFD}">
      <dgm:prSet phldrT="[Текст]" custT="1"/>
      <dgm:spPr>
        <a:solidFill>
          <a:schemeClr val="accent5">
            <a:lumMod val="20000"/>
            <a:lumOff val="80000"/>
          </a:schemeClr>
        </a:solidFill>
      </dgm:spPr>
      <dgm:t>
        <a:bodyPr/>
        <a:lstStyle/>
        <a:p>
          <a:r>
            <a:rPr lang="ru-RU" sz="1200" b="1">
              <a:latin typeface="Times New Roman" pitchFamily="18" charset="0"/>
              <a:cs typeface="Times New Roman" pitchFamily="18" charset="0"/>
            </a:rPr>
            <a:t>Информационная служба</a:t>
          </a:r>
        </a:p>
      </dgm:t>
    </dgm:pt>
    <dgm:pt modelId="{A7443BF8-5370-4F2B-860B-176EF0F84BDC}" type="parTrans" cxnId="{C3F48829-96F6-486C-AF9A-99311C35851B}">
      <dgm:prSet/>
      <dgm:spPr/>
      <dgm:t>
        <a:bodyPr/>
        <a:lstStyle/>
        <a:p>
          <a:endParaRPr lang="ru-RU"/>
        </a:p>
      </dgm:t>
    </dgm:pt>
    <dgm:pt modelId="{9C7DD58A-9EB0-4AA5-A829-B7F0EAA87A2C}" type="sibTrans" cxnId="{C3F48829-96F6-486C-AF9A-99311C35851B}">
      <dgm:prSet/>
      <dgm:spPr/>
      <dgm:t>
        <a:bodyPr/>
        <a:lstStyle/>
        <a:p>
          <a:endParaRPr lang="ru-RU"/>
        </a:p>
      </dgm:t>
    </dgm:pt>
    <dgm:pt modelId="{BABE8BD7-1B0C-4ED8-BE12-5BC192C15424}">
      <dgm:prSet custT="1"/>
      <dgm:spPr>
        <a:solidFill>
          <a:schemeClr val="accent3">
            <a:lumMod val="20000"/>
            <a:lumOff val="80000"/>
          </a:schemeClr>
        </a:solidFill>
      </dgm:spPr>
      <dgm:t>
        <a:bodyPr/>
        <a:lstStyle/>
        <a:p>
          <a:r>
            <a:rPr lang="ru-RU" sz="1200" b="1">
              <a:latin typeface="Times New Roman" pitchFamily="18" charset="0"/>
              <a:cs typeface="Times New Roman" pitchFamily="18" charset="0"/>
            </a:rPr>
            <a:t>Мониторинговая служба</a:t>
          </a:r>
        </a:p>
      </dgm:t>
    </dgm:pt>
    <dgm:pt modelId="{6DFEC4E7-716C-406E-87C4-3BF235E8E188}" type="parTrans" cxnId="{CDB90265-AFD2-4244-8BAE-C4EBCDF4A347}">
      <dgm:prSet/>
      <dgm:spPr/>
      <dgm:t>
        <a:bodyPr/>
        <a:lstStyle/>
        <a:p>
          <a:endParaRPr lang="ru-RU"/>
        </a:p>
      </dgm:t>
    </dgm:pt>
    <dgm:pt modelId="{6B4FA170-58EC-4CF8-83B0-C2900F0632C4}" type="sibTrans" cxnId="{CDB90265-AFD2-4244-8BAE-C4EBCDF4A347}">
      <dgm:prSet/>
      <dgm:spPr/>
      <dgm:t>
        <a:bodyPr/>
        <a:lstStyle/>
        <a:p>
          <a:endParaRPr lang="ru-RU"/>
        </a:p>
      </dgm:t>
    </dgm:pt>
    <dgm:pt modelId="{296FD623-3AE9-425F-9FD1-0571A4884D1D}" type="pres">
      <dgm:prSet presAssocID="{651CEC81-E7D6-4DE2-9DFD-07B764619750}" presName="Name0" presStyleCnt="0">
        <dgm:presLayoutVars>
          <dgm:chPref val="1"/>
          <dgm:dir/>
          <dgm:animOne val="branch"/>
          <dgm:animLvl val="lvl"/>
          <dgm:resizeHandles/>
        </dgm:presLayoutVars>
      </dgm:prSet>
      <dgm:spPr/>
      <dgm:t>
        <a:bodyPr/>
        <a:lstStyle/>
        <a:p>
          <a:endParaRPr lang="ru-RU"/>
        </a:p>
      </dgm:t>
    </dgm:pt>
    <dgm:pt modelId="{8BE20F3B-9DD1-4BB6-9487-5BADA36BE154}" type="pres">
      <dgm:prSet presAssocID="{D8B40B70-1C44-45EE-A1A8-A99C7A86C8FA}" presName="vertOne" presStyleCnt="0"/>
      <dgm:spPr/>
    </dgm:pt>
    <dgm:pt modelId="{D772F1F3-49EB-4740-9F0F-9A03DEEED234}" type="pres">
      <dgm:prSet presAssocID="{D8B40B70-1C44-45EE-A1A8-A99C7A86C8FA}" presName="txOne" presStyleLbl="node0" presStyleIdx="0" presStyleCnt="1" custLinFactNeighborX="-11" custLinFactNeighborY="-1566">
        <dgm:presLayoutVars>
          <dgm:chPref val="3"/>
        </dgm:presLayoutVars>
      </dgm:prSet>
      <dgm:spPr/>
      <dgm:t>
        <a:bodyPr/>
        <a:lstStyle/>
        <a:p>
          <a:endParaRPr lang="ru-RU"/>
        </a:p>
      </dgm:t>
    </dgm:pt>
    <dgm:pt modelId="{8FF1EAC0-0F3A-4AA6-8C3E-D6F3713D3C72}" type="pres">
      <dgm:prSet presAssocID="{D8B40B70-1C44-45EE-A1A8-A99C7A86C8FA}" presName="parTransOne" presStyleCnt="0"/>
      <dgm:spPr/>
    </dgm:pt>
    <dgm:pt modelId="{49B67FF0-40D2-4821-A881-F115BF8E0B1B}" type="pres">
      <dgm:prSet presAssocID="{D8B40B70-1C44-45EE-A1A8-A99C7A86C8FA}" presName="horzOne" presStyleCnt="0"/>
      <dgm:spPr/>
    </dgm:pt>
    <dgm:pt modelId="{07558019-1A67-41D6-8E86-6F3A49E94DED}" type="pres">
      <dgm:prSet presAssocID="{19ECC494-01A6-4669-9C1E-1AA07120D2D7}" presName="vertTwo" presStyleCnt="0"/>
      <dgm:spPr/>
    </dgm:pt>
    <dgm:pt modelId="{5F1F92FA-2575-471D-BEFE-488B41C89390}" type="pres">
      <dgm:prSet presAssocID="{19ECC494-01A6-4669-9C1E-1AA07120D2D7}" presName="txTwo" presStyleLbl="node2" presStyleIdx="0" presStyleCnt="1">
        <dgm:presLayoutVars>
          <dgm:chPref val="3"/>
        </dgm:presLayoutVars>
      </dgm:prSet>
      <dgm:spPr/>
      <dgm:t>
        <a:bodyPr/>
        <a:lstStyle/>
        <a:p>
          <a:endParaRPr lang="ru-RU"/>
        </a:p>
      </dgm:t>
    </dgm:pt>
    <dgm:pt modelId="{289B80FD-434F-4621-9B56-99A71D37477B}" type="pres">
      <dgm:prSet presAssocID="{19ECC494-01A6-4669-9C1E-1AA07120D2D7}" presName="parTransTwo" presStyleCnt="0"/>
      <dgm:spPr/>
    </dgm:pt>
    <dgm:pt modelId="{8A18D93D-5652-4C17-86A5-F2CB44136C4B}" type="pres">
      <dgm:prSet presAssocID="{19ECC494-01A6-4669-9C1E-1AA07120D2D7}" presName="horzTwo" presStyleCnt="0"/>
      <dgm:spPr/>
    </dgm:pt>
    <dgm:pt modelId="{A82B2BBA-C605-4C46-AD6B-A7027C345C0C}" type="pres">
      <dgm:prSet presAssocID="{BABE8BD7-1B0C-4ED8-BE12-5BC192C15424}" presName="vertThree" presStyleCnt="0"/>
      <dgm:spPr/>
    </dgm:pt>
    <dgm:pt modelId="{EC38FFEF-861D-4D3A-B831-6D7216B2E670}" type="pres">
      <dgm:prSet presAssocID="{BABE8BD7-1B0C-4ED8-BE12-5BC192C15424}" presName="txThree" presStyleLbl="node3" presStyleIdx="0" presStyleCnt="3">
        <dgm:presLayoutVars>
          <dgm:chPref val="3"/>
        </dgm:presLayoutVars>
      </dgm:prSet>
      <dgm:spPr/>
      <dgm:t>
        <a:bodyPr/>
        <a:lstStyle/>
        <a:p>
          <a:endParaRPr lang="ru-RU"/>
        </a:p>
      </dgm:t>
    </dgm:pt>
    <dgm:pt modelId="{A8964BC2-2D35-4655-A9D4-39A448A0F7B4}" type="pres">
      <dgm:prSet presAssocID="{BABE8BD7-1B0C-4ED8-BE12-5BC192C15424}" presName="horzThree" presStyleCnt="0"/>
      <dgm:spPr/>
    </dgm:pt>
    <dgm:pt modelId="{DCE861A8-E4F5-4E09-9935-0320838E3976}" type="pres">
      <dgm:prSet presAssocID="{6B4FA170-58EC-4CF8-83B0-C2900F0632C4}" presName="sibSpaceThree" presStyleCnt="0"/>
      <dgm:spPr/>
    </dgm:pt>
    <dgm:pt modelId="{29EA54B3-DC66-4283-B3DD-DC1DEF1EA6F0}" type="pres">
      <dgm:prSet presAssocID="{55817C1B-C133-43F6-A731-1D7DCAE7609D}" presName="vertThree" presStyleCnt="0"/>
      <dgm:spPr/>
    </dgm:pt>
    <dgm:pt modelId="{EA8BAF86-C668-4C14-A9AD-5B8E513C42A6}" type="pres">
      <dgm:prSet presAssocID="{55817C1B-C133-43F6-A731-1D7DCAE7609D}" presName="txThree" presStyleLbl="node3" presStyleIdx="1" presStyleCnt="3" custLinFactNeighborX="623" custLinFactNeighborY="263">
        <dgm:presLayoutVars>
          <dgm:chPref val="3"/>
        </dgm:presLayoutVars>
      </dgm:prSet>
      <dgm:spPr/>
      <dgm:t>
        <a:bodyPr/>
        <a:lstStyle/>
        <a:p>
          <a:endParaRPr lang="ru-RU"/>
        </a:p>
      </dgm:t>
    </dgm:pt>
    <dgm:pt modelId="{AA364700-0F3D-4F3C-B31D-97C303901C06}" type="pres">
      <dgm:prSet presAssocID="{55817C1B-C133-43F6-A731-1D7DCAE7609D}" presName="horzThree" presStyleCnt="0"/>
      <dgm:spPr/>
    </dgm:pt>
    <dgm:pt modelId="{0A301C23-271C-4275-B80D-53BECB97A3FC}" type="pres">
      <dgm:prSet presAssocID="{EE001B5E-D137-4F07-9B89-7A487F14ADB8}" presName="sibSpaceThree" presStyleCnt="0"/>
      <dgm:spPr/>
    </dgm:pt>
    <dgm:pt modelId="{F8733BF2-4F58-4281-AB9D-426DDB8660A2}" type="pres">
      <dgm:prSet presAssocID="{563F049D-404C-4AE9-874F-BFE3C6192EFD}" presName="vertThree" presStyleCnt="0"/>
      <dgm:spPr/>
    </dgm:pt>
    <dgm:pt modelId="{5C3E634E-E5EE-4D2B-96C3-4A6C91F84273}" type="pres">
      <dgm:prSet presAssocID="{563F049D-404C-4AE9-874F-BFE3C6192EFD}" presName="txThree" presStyleLbl="node3" presStyleIdx="2" presStyleCnt="3">
        <dgm:presLayoutVars>
          <dgm:chPref val="3"/>
        </dgm:presLayoutVars>
      </dgm:prSet>
      <dgm:spPr/>
      <dgm:t>
        <a:bodyPr/>
        <a:lstStyle/>
        <a:p>
          <a:endParaRPr lang="ru-RU"/>
        </a:p>
      </dgm:t>
    </dgm:pt>
    <dgm:pt modelId="{EDB6B882-EAB0-45FA-9B7D-7AD071D4B369}" type="pres">
      <dgm:prSet presAssocID="{563F049D-404C-4AE9-874F-BFE3C6192EFD}" presName="horzThree" presStyleCnt="0"/>
      <dgm:spPr/>
    </dgm:pt>
  </dgm:ptLst>
  <dgm:cxnLst>
    <dgm:cxn modelId="{C3F48829-96F6-486C-AF9A-99311C35851B}" srcId="{19ECC494-01A6-4669-9C1E-1AA07120D2D7}" destId="{563F049D-404C-4AE9-874F-BFE3C6192EFD}" srcOrd="2" destOrd="0" parTransId="{A7443BF8-5370-4F2B-860B-176EF0F84BDC}" sibTransId="{9C7DD58A-9EB0-4AA5-A829-B7F0EAA87A2C}"/>
    <dgm:cxn modelId="{3ECFB656-7336-41C6-BAA2-85D413DFFFEF}" type="presOf" srcId="{55817C1B-C133-43F6-A731-1D7DCAE7609D}" destId="{EA8BAF86-C668-4C14-A9AD-5B8E513C42A6}" srcOrd="0" destOrd="0" presId="urn:microsoft.com/office/officeart/2005/8/layout/hierarchy4"/>
    <dgm:cxn modelId="{8B163396-B590-42B3-8DB1-997A2C688FB0}" srcId="{19ECC494-01A6-4669-9C1E-1AA07120D2D7}" destId="{55817C1B-C133-43F6-A731-1D7DCAE7609D}" srcOrd="1" destOrd="0" parTransId="{A481308B-14FD-4C06-ACE6-0FC1F0709A91}" sibTransId="{EE001B5E-D137-4F07-9B89-7A487F14ADB8}"/>
    <dgm:cxn modelId="{CDB90265-AFD2-4244-8BAE-C4EBCDF4A347}" srcId="{19ECC494-01A6-4669-9C1E-1AA07120D2D7}" destId="{BABE8BD7-1B0C-4ED8-BE12-5BC192C15424}" srcOrd="0" destOrd="0" parTransId="{6DFEC4E7-716C-406E-87C4-3BF235E8E188}" sibTransId="{6B4FA170-58EC-4CF8-83B0-C2900F0632C4}"/>
    <dgm:cxn modelId="{A5164C98-E6DA-4D2A-9C71-585C5E31F8CC}" srcId="{651CEC81-E7D6-4DE2-9DFD-07B764619750}" destId="{D8B40B70-1C44-45EE-A1A8-A99C7A86C8FA}" srcOrd="0" destOrd="0" parTransId="{0F085321-1BC2-46A3-BC31-CBDF37A28E03}" sibTransId="{0D07E9A5-B9A4-478D-A4BA-8C240E931678}"/>
    <dgm:cxn modelId="{2A4ED7FE-C768-4C04-BAE7-F8A2173A0358}" srcId="{D8B40B70-1C44-45EE-A1A8-A99C7A86C8FA}" destId="{19ECC494-01A6-4669-9C1E-1AA07120D2D7}" srcOrd="0" destOrd="0" parTransId="{B7BCE2A4-6AF7-4C9B-AC30-337DA2BD618B}" sibTransId="{14EC89DB-0995-4ADA-A047-EC185D78E9D9}"/>
    <dgm:cxn modelId="{3B385F43-4061-4D23-B42A-FB258243831E}" type="presOf" srcId="{BABE8BD7-1B0C-4ED8-BE12-5BC192C15424}" destId="{EC38FFEF-861D-4D3A-B831-6D7216B2E670}" srcOrd="0" destOrd="0" presId="urn:microsoft.com/office/officeart/2005/8/layout/hierarchy4"/>
    <dgm:cxn modelId="{B238F243-447E-4C52-BE26-81172DDEB5BA}" type="presOf" srcId="{19ECC494-01A6-4669-9C1E-1AA07120D2D7}" destId="{5F1F92FA-2575-471D-BEFE-488B41C89390}" srcOrd="0" destOrd="0" presId="urn:microsoft.com/office/officeart/2005/8/layout/hierarchy4"/>
    <dgm:cxn modelId="{E91A67B7-E3D0-48FA-B3C6-E253599BB1F9}" type="presOf" srcId="{651CEC81-E7D6-4DE2-9DFD-07B764619750}" destId="{296FD623-3AE9-425F-9FD1-0571A4884D1D}" srcOrd="0" destOrd="0" presId="urn:microsoft.com/office/officeart/2005/8/layout/hierarchy4"/>
    <dgm:cxn modelId="{DB161E52-160D-4BDE-96F6-13BC921A522A}" type="presOf" srcId="{563F049D-404C-4AE9-874F-BFE3C6192EFD}" destId="{5C3E634E-E5EE-4D2B-96C3-4A6C91F84273}" srcOrd="0" destOrd="0" presId="urn:microsoft.com/office/officeart/2005/8/layout/hierarchy4"/>
    <dgm:cxn modelId="{44C049B0-9FC7-48FB-86FD-3F00732BB430}" type="presOf" srcId="{D8B40B70-1C44-45EE-A1A8-A99C7A86C8FA}" destId="{D772F1F3-49EB-4740-9F0F-9A03DEEED234}" srcOrd="0" destOrd="0" presId="urn:microsoft.com/office/officeart/2005/8/layout/hierarchy4"/>
    <dgm:cxn modelId="{C23DFF44-A9D5-4B8F-A028-156441A96B53}" type="presParOf" srcId="{296FD623-3AE9-425F-9FD1-0571A4884D1D}" destId="{8BE20F3B-9DD1-4BB6-9487-5BADA36BE154}" srcOrd="0" destOrd="0" presId="urn:microsoft.com/office/officeart/2005/8/layout/hierarchy4"/>
    <dgm:cxn modelId="{CB724D2D-BE2A-43D5-BB3E-4F72EFB2DB13}" type="presParOf" srcId="{8BE20F3B-9DD1-4BB6-9487-5BADA36BE154}" destId="{D772F1F3-49EB-4740-9F0F-9A03DEEED234}" srcOrd="0" destOrd="0" presId="urn:microsoft.com/office/officeart/2005/8/layout/hierarchy4"/>
    <dgm:cxn modelId="{5226C655-E2A2-476C-8078-6D326558CF49}" type="presParOf" srcId="{8BE20F3B-9DD1-4BB6-9487-5BADA36BE154}" destId="{8FF1EAC0-0F3A-4AA6-8C3E-D6F3713D3C72}" srcOrd="1" destOrd="0" presId="urn:microsoft.com/office/officeart/2005/8/layout/hierarchy4"/>
    <dgm:cxn modelId="{ABA55B73-FCAB-450E-97E2-7AC6E8B78170}" type="presParOf" srcId="{8BE20F3B-9DD1-4BB6-9487-5BADA36BE154}" destId="{49B67FF0-40D2-4821-A881-F115BF8E0B1B}" srcOrd="2" destOrd="0" presId="urn:microsoft.com/office/officeart/2005/8/layout/hierarchy4"/>
    <dgm:cxn modelId="{77E29CB0-7602-4D5A-A7DC-59B8C4183ADD}" type="presParOf" srcId="{49B67FF0-40D2-4821-A881-F115BF8E0B1B}" destId="{07558019-1A67-41D6-8E86-6F3A49E94DED}" srcOrd="0" destOrd="0" presId="urn:microsoft.com/office/officeart/2005/8/layout/hierarchy4"/>
    <dgm:cxn modelId="{61B3066E-EE1E-4638-A123-9C9E40CC00B4}" type="presParOf" srcId="{07558019-1A67-41D6-8E86-6F3A49E94DED}" destId="{5F1F92FA-2575-471D-BEFE-488B41C89390}" srcOrd="0" destOrd="0" presId="urn:microsoft.com/office/officeart/2005/8/layout/hierarchy4"/>
    <dgm:cxn modelId="{CD7359F8-CF35-45AC-BA5E-91D803E7D94C}" type="presParOf" srcId="{07558019-1A67-41D6-8E86-6F3A49E94DED}" destId="{289B80FD-434F-4621-9B56-99A71D37477B}" srcOrd="1" destOrd="0" presId="urn:microsoft.com/office/officeart/2005/8/layout/hierarchy4"/>
    <dgm:cxn modelId="{C73738FD-D6B3-450B-A1F8-37DE97F590DB}" type="presParOf" srcId="{07558019-1A67-41D6-8E86-6F3A49E94DED}" destId="{8A18D93D-5652-4C17-86A5-F2CB44136C4B}" srcOrd="2" destOrd="0" presId="urn:microsoft.com/office/officeart/2005/8/layout/hierarchy4"/>
    <dgm:cxn modelId="{F014E027-BC0F-419E-9650-013CF3C3A463}" type="presParOf" srcId="{8A18D93D-5652-4C17-86A5-F2CB44136C4B}" destId="{A82B2BBA-C605-4C46-AD6B-A7027C345C0C}" srcOrd="0" destOrd="0" presId="urn:microsoft.com/office/officeart/2005/8/layout/hierarchy4"/>
    <dgm:cxn modelId="{43E18650-8AC4-459C-A37E-F4D1818F472D}" type="presParOf" srcId="{A82B2BBA-C605-4C46-AD6B-A7027C345C0C}" destId="{EC38FFEF-861D-4D3A-B831-6D7216B2E670}" srcOrd="0" destOrd="0" presId="urn:microsoft.com/office/officeart/2005/8/layout/hierarchy4"/>
    <dgm:cxn modelId="{EE1FEAD6-C136-4FDC-916B-16AC7379275A}" type="presParOf" srcId="{A82B2BBA-C605-4C46-AD6B-A7027C345C0C}" destId="{A8964BC2-2D35-4655-A9D4-39A448A0F7B4}" srcOrd="1" destOrd="0" presId="urn:microsoft.com/office/officeart/2005/8/layout/hierarchy4"/>
    <dgm:cxn modelId="{D80A2096-D7B5-40C8-9B5B-2A7C88D53A15}" type="presParOf" srcId="{8A18D93D-5652-4C17-86A5-F2CB44136C4B}" destId="{DCE861A8-E4F5-4E09-9935-0320838E3976}" srcOrd="1" destOrd="0" presId="urn:microsoft.com/office/officeart/2005/8/layout/hierarchy4"/>
    <dgm:cxn modelId="{2F0675FB-D251-4CE7-8509-B2ABFF44B233}" type="presParOf" srcId="{8A18D93D-5652-4C17-86A5-F2CB44136C4B}" destId="{29EA54B3-DC66-4283-B3DD-DC1DEF1EA6F0}" srcOrd="2" destOrd="0" presId="urn:microsoft.com/office/officeart/2005/8/layout/hierarchy4"/>
    <dgm:cxn modelId="{5C9E0022-1AE6-47F2-8706-F26BE38D9C4D}" type="presParOf" srcId="{29EA54B3-DC66-4283-B3DD-DC1DEF1EA6F0}" destId="{EA8BAF86-C668-4C14-A9AD-5B8E513C42A6}" srcOrd="0" destOrd="0" presId="urn:microsoft.com/office/officeart/2005/8/layout/hierarchy4"/>
    <dgm:cxn modelId="{8596758D-FEBA-40F3-B89B-5F50E084B026}" type="presParOf" srcId="{29EA54B3-DC66-4283-B3DD-DC1DEF1EA6F0}" destId="{AA364700-0F3D-4F3C-B31D-97C303901C06}" srcOrd="1" destOrd="0" presId="urn:microsoft.com/office/officeart/2005/8/layout/hierarchy4"/>
    <dgm:cxn modelId="{BC579CBD-FEA1-42A2-BA83-44E25A94C822}" type="presParOf" srcId="{8A18D93D-5652-4C17-86A5-F2CB44136C4B}" destId="{0A301C23-271C-4275-B80D-53BECB97A3FC}" srcOrd="3" destOrd="0" presId="urn:microsoft.com/office/officeart/2005/8/layout/hierarchy4"/>
    <dgm:cxn modelId="{5298E12E-F994-47EB-AB41-2F77EA9058E4}" type="presParOf" srcId="{8A18D93D-5652-4C17-86A5-F2CB44136C4B}" destId="{F8733BF2-4F58-4281-AB9D-426DDB8660A2}" srcOrd="4" destOrd="0" presId="urn:microsoft.com/office/officeart/2005/8/layout/hierarchy4"/>
    <dgm:cxn modelId="{4DB6EC13-280E-48A0-B0E4-560955DED9A7}" type="presParOf" srcId="{F8733BF2-4F58-4281-AB9D-426DDB8660A2}" destId="{5C3E634E-E5EE-4D2B-96C3-4A6C91F84273}" srcOrd="0" destOrd="0" presId="urn:microsoft.com/office/officeart/2005/8/layout/hierarchy4"/>
    <dgm:cxn modelId="{365A1940-DE1E-47B0-9FA9-FD8C779D3228}" type="presParOf" srcId="{F8733BF2-4F58-4281-AB9D-426DDB8660A2}" destId="{EDB6B882-EAB0-45FA-9B7D-7AD071D4B369}" srcOrd="1" destOrd="0" presId="urn:microsoft.com/office/officeart/2005/8/layout/hierarchy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1126CE-3BEC-45C4-8F4F-1F16EEC0F3A9}"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ru-RU"/>
        </a:p>
      </dgm:t>
    </dgm:pt>
    <dgm:pt modelId="{028251F4-BC28-4327-B5F8-A33BCD576F17}">
      <dgm:prSet phldrT="[Текст]"/>
      <dgm:spPr/>
      <dgm:t>
        <a:bodyPr/>
        <a:lstStyle/>
        <a:p>
          <a:pPr algn="ctr"/>
          <a:r>
            <a:rPr lang="ru-RU"/>
            <a:t>1</a:t>
          </a:r>
        </a:p>
      </dgm:t>
    </dgm:pt>
    <dgm:pt modelId="{13ADAC55-3F66-474D-80B8-0B741C74ECEC}" type="parTrans" cxnId="{696D9097-7C27-4718-9AD7-184AF3DDE38A}">
      <dgm:prSet/>
      <dgm:spPr/>
      <dgm:t>
        <a:bodyPr/>
        <a:lstStyle/>
        <a:p>
          <a:pPr algn="ctr"/>
          <a:endParaRPr lang="ru-RU"/>
        </a:p>
      </dgm:t>
    </dgm:pt>
    <dgm:pt modelId="{A950955B-B8AB-435B-B0E2-8FF19623ADD4}" type="sibTrans" cxnId="{696D9097-7C27-4718-9AD7-184AF3DDE38A}">
      <dgm:prSet/>
      <dgm:spPr/>
      <dgm:t>
        <a:bodyPr/>
        <a:lstStyle/>
        <a:p>
          <a:pPr algn="ctr"/>
          <a:endParaRPr lang="ru-RU"/>
        </a:p>
      </dgm:t>
    </dgm:pt>
    <dgm:pt modelId="{C939142A-9682-4AE7-AACA-D82341C2BA25}">
      <dgm:prSet phldrT="[Текст]"/>
      <dgm:spPr/>
      <dgm:t>
        <a:bodyPr/>
        <a:lstStyle/>
        <a:p>
          <a:pPr algn="ctr"/>
          <a:r>
            <a:rPr lang="ru-RU"/>
            <a:t>2</a:t>
          </a:r>
        </a:p>
      </dgm:t>
    </dgm:pt>
    <dgm:pt modelId="{6E02D1DD-22A1-4A2C-8EAD-B7179AC0D7CE}" type="parTrans" cxnId="{3C487087-3255-4061-8ED1-55A11D2D7EE0}">
      <dgm:prSet/>
      <dgm:spPr/>
      <dgm:t>
        <a:bodyPr/>
        <a:lstStyle/>
        <a:p>
          <a:pPr algn="ctr"/>
          <a:endParaRPr lang="ru-RU"/>
        </a:p>
      </dgm:t>
    </dgm:pt>
    <dgm:pt modelId="{C943200C-9842-47D7-BC27-658D777BA4FB}" type="sibTrans" cxnId="{3C487087-3255-4061-8ED1-55A11D2D7EE0}">
      <dgm:prSet/>
      <dgm:spPr/>
      <dgm:t>
        <a:bodyPr/>
        <a:lstStyle/>
        <a:p>
          <a:pPr algn="ctr"/>
          <a:endParaRPr lang="ru-RU"/>
        </a:p>
      </dgm:t>
    </dgm:pt>
    <dgm:pt modelId="{E45E986A-2A70-4B25-BBA0-6CEFB32E7CFB}">
      <dgm:prSet phldrT="[Текст]" custT="1"/>
      <dgm:spPr>
        <a:solidFill>
          <a:schemeClr val="accent3">
            <a:lumMod val="20000"/>
            <a:lumOff val="80000"/>
            <a:alpha val="90000"/>
          </a:schemeClr>
        </a:solidFill>
      </dgm:spPr>
      <dgm:t>
        <a:bodyPr/>
        <a:lstStyle/>
        <a:p>
          <a:pPr algn="l"/>
          <a:r>
            <a:rPr lang="ru-RU" sz="900">
              <a:latin typeface="Times New Roman" pitchFamily="18" charset="0"/>
              <a:cs typeface="Times New Roman" pitchFamily="18" charset="0"/>
            </a:rPr>
            <a:t>Обеспечение достоверной и объективной информации о состоянии реализации Программы</a:t>
          </a:r>
        </a:p>
      </dgm:t>
    </dgm:pt>
    <dgm:pt modelId="{79EF9615-C0DA-463B-88B1-11D4EF1B8825}" type="parTrans" cxnId="{2A8707EB-BEFC-433C-B6B1-A8BDC51845ED}">
      <dgm:prSet/>
      <dgm:spPr/>
      <dgm:t>
        <a:bodyPr/>
        <a:lstStyle/>
        <a:p>
          <a:pPr algn="ctr"/>
          <a:endParaRPr lang="ru-RU"/>
        </a:p>
      </dgm:t>
    </dgm:pt>
    <dgm:pt modelId="{148B4064-8B7B-46CA-B7DA-8A4D04F38085}" type="sibTrans" cxnId="{2A8707EB-BEFC-433C-B6B1-A8BDC51845ED}">
      <dgm:prSet/>
      <dgm:spPr/>
      <dgm:t>
        <a:bodyPr/>
        <a:lstStyle/>
        <a:p>
          <a:pPr algn="ctr"/>
          <a:endParaRPr lang="ru-RU"/>
        </a:p>
      </dgm:t>
    </dgm:pt>
    <dgm:pt modelId="{3A6D44E2-6EBE-4AF2-A2CC-208AFD271B5D}">
      <dgm:prSet phldrT="[Текст]"/>
      <dgm:spPr/>
      <dgm:t>
        <a:bodyPr/>
        <a:lstStyle/>
        <a:p>
          <a:pPr algn="ctr"/>
          <a:r>
            <a:rPr lang="ru-RU"/>
            <a:t>3</a:t>
          </a:r>
        </a:p>
      </dgm:t>
    </dgm:pt>
    <dgm:pt modelId="{AAC178B8-A535-4864-B997-6D045F0CEE02}" type="parTrans" cxnId="{0FA1E730-F38C-4FC2-AB1C-4A25B3C5E461}">
      <dgm:prSet/>
      <dgm:spPr/>
      <dgm:t>
        <a:bodyPr/>
        <a:lstStyle/>
        <a:p>
          <a:pPr algn="ctr"/>
          <a:endParaRPr lang="ru-RU"/>
        </a:p>
      </dgm:t>
    </dgm:pt>
    <dgm:pt modelId="{3481AD4A-3C11-44BB-9119-BB546A416F64}" type="sibTrans" cxnId="{0FA1E730-F38C-4FC2-AB1C-4A25B3C5E461}">
      <dgm:prSet/>
      <dgm:spPr/>
      <dgm:t>
        <a:bodyPr/>
        <a:lstStyle/>
        <a:p>
          <a:pPr algn="ctr"/>
          <a:endParaRPr lang="ru-RU"/>
        </a:p>
      </dgm:t>
    </dgm:pt>
    <dgm:pt modelId="{1BB3CB94-B88B-4D26-9788-2C7789E60FA8}">
      <dgm:prSet custT="1"/>
      <dgm:spPr>
        <a:solidFill>
          <a:schemeClr val="accent3">
            <a:lumMod val="20000"/>
            <a:lumOff val="80000"/>
            <a:alpha val="90000"/>
          </a:schemeClr>
        </a:solidFill>
      </dgm:spPr>
      <dgm:t>
        <a:bodyPr/>
        <a:lstStyle/>
        <a:p>
          <a:pPr algn="l"/>
          <a:r>
            <a:rPr lang="ru-RU" sz="900">
              <a:latin typeface="Times New Roman" pitchFamily="18" charset="0"/>
              <a:cs typeface="Times New Roman" pitchFamily="18" charset="0"/>
            </a:rPr>
            <a:t>Систематизация накопленного опыта</a:t>
          </a:r>
        </a:p>
      </dgm:t>
    </dgm:pt>
    <dgm:pt modelId="{D221022C-DC27-45FD-8F29-FB3C4898550C}" type="parTrans" cxnId="{510F64FD-8FBE-4898-A0CD-E5B049950C13}">
      <dgm:prSet/>
      <dgm:spPr/>
      <dgm:t>
        <a:bodyPr/>
        <a:lstStyle/>
        <a:p>
          <a:pPr algn="ctr"/>
          <a:endParaRPr lang="ru-RU"/>
        </a:p>
      </dgm:t>
    </dgm:pt>
    <dgm:pt modelId="{3D85178B-16B4-4CAE-9D70-B1731E6060D3}" type="sibTrans" cxnId="{510F64FD-8FBE-4898-A0CD-E5B049950C13}">
      <dgm:prSet/>
      <dgm:spPr/>
      <dgm:t>
        <a:bodyPr/>
        <a:lstStyle/>
        <a:p>
          <a:pPr algn="ctr"/>
          <a:endParaRPr lang="ru-RU"/>
        </a:p>
      </dgm:t>
    </dgm:pt>
    <dgm:pt modelId="{94EB1AB0-590C-460F-AD95-B8E33DE1BA3E}">
      <dgm:prSet phldrT="[Текст]" custT="1"/>
      <dgm:spPr>
        <a:solidFill>
          <a:schemeClr val="accent3">
            <a:lumMod val="20000"/>
            <a:lumOff val="80000"/>
            <a:alpha val="90000"/>
          </a:schemeClr>
        </a:solidFill>
      </dgm:spPr>
      <dgm:t>
        <a:bodyPr/>
        <a:lstStyle/>
        <a:p>
          <a:pPr algn="l"/>
          <a:r>
            <a:rPr lang="ru-RU" sz="900">
              <a:latin typeface="Times New Roman" pitchFamily="18" charset="0"/>
              <a:cs typeface="Times New Roman" pitchFamily="18" charset="0"/>
            </a:rPr>
            <a:t>Создание банка диагностического материала</a:t>
          </a:r>
          <a:endParaRPr lang="ru-RU" sz="800">
            <a:latin typeface="Times New Roman" pitchFamily="18" charset="0"/>
            <a:cs typeface="Times New Roman" pitchFamily="18" charset="0"/>
          </a:endParaRPr>
        </a:p>
      </dgm:t>
    </dgm:pt>
    <dgm:pt modelId="{6A2B2D72-85ED-4734-BC39-FE9B65361DDD}" type="parTrans" cxnId="{78909926-5B74-4A56-B8E7-DB7150F28491}">
      <dgm:prSet/>
      <dgm:spPr/>
      <dgm:t>
        <a:bodyPr/>
        <a:lstStyle/>
        <a:p>
          <a:pPr algn="ctr"/>
          <a:endParaRPr lang="ru-RU"/>
        </a:p>
      </dgm:t>
    </dgm:pt>
    <dgm:pt modelId="{FA65981C-C136-465E-8390-AD01BFBFFF97}" type="sibTrans" cxnId="{78909926-5B74-4A56-B8E7-DB7150F28491}">
      <dgm:prSet/>
      <dgm:spPr/>
      <dgm:t>
        <a:bodyPr/>
        <a:lstStyle/>
        <a:p>
          <a:pPr algn="ctr"/>
          <a:endParaRPr lang="ru-RU"/>
        </a:p>
      </dgm:t>
    </dgm:pt>
    <dgm:pt modelId="{E293BC69-00C0-41B9-91C1-03E8DDDF1F75}" type="pres">
      <dgm:prSet presAssocID="{931126CE-3BEC-45C4-8F4F-1F16EEC0F3A9}" presName="linearFlow" presStyleCnt="0">
        <dgm:presLayoutVars>
          <dgm:dir/>
          <dgm:animLvl val="lvl"/>
          <dgm:resizeHandles val="exact"/>
        </dgm:presLayoutVars>
      </dgm:prSet>
      <dgm:spPr/>
      <dgm:t>
        <a:bodyPr/>
        <a:lstStyle/>
        <a:p>
          <a:endParaRPr lang="ru-RU"/>
        </a:p>
      </dgm:t>
    </dgm:pt>
    <dgm:pt modelId="{59F50392-D67D-4444-9633-50F2420393A1}" type="pres">
      <dgm:prSet presAssocID="{028251F4-BC28-4327-B5F8-A33BCD576F17}" presName="composite" presStyleCnt="0"/>
      <dgm:spPr/>
    </dgm:pt>
    <dgm:pt modelId="{015D3C49-AA43-400C-B93B-A6E120541D5F}" type="pres">
      <dgm:prSet presAssocID="{028251F4-BC28-4327-B5F8-A33BCD576F17}" presName="parentText" presStyleLbl="alignNode1" presStyleIdx="0" presStyleCnt="3">
        <dgm:presLayoutVars>
          <dgm:chMax val="1"/>
          <dgm:bulletEnabled val="1"/>
        </dgm:presLayoutVars>
      </dgm:prSet>
      <dgm:spPr/>
      <dgm:t>
        <a:bodyPr/>
        <a:lstStyle/>
        <a:p>
          <a:endParaRPr lang="ru-RU"/>
        </a:p>
      </dgm:t>
    </dgm:pt>
    <dgm:pt modelId="{E0CD9D97-A6D2-4D24-95C2-66FE030EADBA}" type="pres">
      <dgm:prSet presAssocID="{028251F4-BC28-4327-B5F8-A33BCD576F17}" presName="descendantText" presStyleLbl="alignAcc1" presStyleIdx="0" presStyleCnt="3" custLinFactNeighborX="215" custLinFactNeighborY="-210">
        <dgm:presLayoutVars>
          <dgm:bulletEnabled val="1"/>
        </dgm:presLayoutVars>
      </dgm:prSet>
      <dgm:spPr/>
      <dgm:t>
        <a:bodyPr/>
        <a:lstStyle/>
        <a:p>
          <a:endParaRPr lang="ru-RU"/>
        </a:p>
      </dgm:t>
    </dgm:pt>
    <dgm:pt modelId="{D972AD7E-F9E6-40D2-98F8-900535C70989}" type="pres">
      <dgm:prSet presAssocID="{A950955B-B8AB-435B-B0E2-8FF19623ADD4}" presName="sp" presStyleCnt="0"/>
      <dgm:spPr/>
    </dgm:pt>
    <dgm:pt modelId="{1673B12E-42DB-43DE-918C-87A24B9E4732}" type="pres">
      <dgm:prSet presAssocID="{C939142A-9682-4AE7-AACA-D82341C2BA25}" presName="composite" presStyleCnt="0"/>
      <dgm:spPr/>
    </dgm:pt>
    <dgm:pt modelId="{3D7B9DA0-0140-4809-BD53-9442799435DC}" type="pres">
      <dgm:prSet presAssocID="{C939142A-9682-4AE7-AACA-D82341C2BA25}" presName="parentText" presStyleLbl="alignNode1" presStyleIdx="1" presStyleCnt="3" custLinFactNeighborX="0" custLinFactNeighborY="0">
        <dgm:presLayoutVars>
          <dgm:chMax val="1"/>
          <dgm:bulletEnabled val="1"/>
        </dgm:presLayoutVars>
      </dgm:prSet>
      <dgm:spPr/>
      <dgm:t>
        <a:bodyPr/>
        <a:lstStyle/>
        <a:p>
          <a:endParaRPr lang="ru-RU"/>
        </a:p>
      </dgm:t>
    </dgm:pt>
    <dgm:pt modelId="{DAD5E2BB-036B-4C87-9927-6D7BBA094EB1}" type="pres">
      <dgm:prSet presAssocID="{C939142A-9682-4AE7-AACA-D82341C2BA25}" presName="descendantText" presStyleLbl="alignAcc1" presStyleIdx="1" presStyleCnt="3" custLinFactNeighborY="1111">
        <dgm:presLayoutVars>
          <dgm:bulletEnabled val="1"/>
        </dgm:presLayoutVars>
      </dgm:prSet>
      <dgm:spPr/>
      <dgm:t>
        <a:bodyPr/>
        <a:lstStyle/>
        <a:p>
          <a:endParaRPr lang="ru-RU"/>
        </a:p>
      </dgm:t>
    </dgm:pt>
    <dgm:pt modelId="{155B6D71-C4F5-4E48-AABE-225038A791A8}" type="pres">
      <dgm:prSet presAssocID="{C943200C-9842-47D7-BC27-658D777BA4FB}" presName="sp" presStyleCnt="0"/>
      <dgm:spPr/>
    </dgm:pt>
    <dgm:pt modelId="{4CCDCC2B-8E02-47B5-A293-59C18A8D7278}" type="pres">
      <dgm:prSet presAssocID="{3A6D44E2-6EBE-4AF2-A2CC-208AFD271B5D}" presName="composite" presStyleCnt="0"/>
      <dgm:spPr/>
    </dgm:pt>
    <dgm:pt modelId="{9647EAF3-DC11-4D04-A43E-25231F30A6E4}" type="pres">
      <dgm:prSet presAssocID="{3A6D44E2-6EBE-4AF2-A2CC-208AFD271B5D}" presName="parentText" presStyleLbl="alignNode1" presStyleIdx="2" presStyleCnt="3" custLinFactNeighborX="0" custLinFactNeighborY="5620">
        <dgm:presLayoutVars>
          <dgm:chMax val="1"/>
          <dgm:bulletEnabled val="1"/>
        </dgm:presLayoutVars>
      </dgm:prSet>
      <dgm:spPr/>
      <dgm:t>
        <a:bodyPr/>
        <a:lstStyle/>
        <a:p>
          <a:endParaRPr lang="ru-RU"/>
        </a:p>
      </dgm:t>
    </dgm:pt>
    <dgm:pt modelId="{ABB048C6-E32E-423F-8026-2C9AEAF51FC3}" type="pres">
      <dgm:prSet presAssocID="{3A6D44E2-6EBE-4AF2-A2CC-208AFD271B5D}" presName="descendantText" presStyleLbl="alignAcc1" presStyleIdx="2" presStyleCnt="3" custLinFactNeighborY="3653">
        <dgm:presLayoutVars>
          <dgm:bulletEnabled val="1"/>
        </dgm:presLayoutVars>
      </dgm:prSet>
      <dgm:spPr/>
      <dgm:t>
        <a:bodyPr/>
        <a:lstStyle/>
        <a:p>
          <a:endParaRPr lang="ru-RU"/>
        </a:p>
      </dgm:t>
    </dgm:pt>
  </dgm:ptLst>
  <dgm:cxnLst>
    <dgm:cxn modelId="{375A534E-0FCC-407A-B0A9-420DF4610B6D}" type="presOf" srcId="{C939142A-9682-4AE7-AACA-D82341C2BA25}" destId="{3D7B9DA0-0140-4809-BD53-9442799435DC}" srcOrd="0" destOrd="0" presId="urn:microsoft.com/office/officeart/2005/8/layout/chevron2"/>
    <dgm:cxn modelId="{1C9D5B03-C6C4-43DF-A0A5-C5AB03104B5C}" type="presOf" srcId="{028251F4-BC28-4327-B5F8-A33BCD576F17}" destId="{015D3C49-AA43-400C-B93B-A6E120541D5F}" srcOrd="0" destOrd="0" presId="urn:microsoft.com/office/officeart/2005/8/layout/chevron2"/>
    <dgm:cxn modelId="{2B3490DD-C086-4739-8486-98002F0069A8}" type="presOf" srcId="{E45E986A-2A70-4B25-BBA0-6CEFB32E7CFB}" destId="{DAD5E2BB-036B-4C87-9927-6D7BBA094EB1}" srcOrd="0" destOrd="0" presId="urn:microsoft.com/office/officeart/2005/8/layout/chevron2"/>
    <dgm:cxn modelId="{7FC72CBF-C265-49D2-9D78-6419AB86C05B}" type="presOf" srcId="{931126CE-3BEC-45C4-8F4F-1F16EEC0F3A9}" destId="{E293BC69-00C0-41B9-91C1-03E8DDDF1F75}" srcOrd="0" destOrd="0" presId="urn:microsoft.com/office/officeart/2005/8/layout/chevron2"/>
    <dgm:cxn modelId="{A5319260-0954-499B-A479-C72456BA2327}" type="presOf" srcId="{1BB3CB94-B88B-4D26-9788-2C7789E60FA8}" destId="{ABB048C6-E32E-423F-8026-2C9AEAF51FC3}" srcOrd="0" destOrd="0" presId="urn:microsoft.com/office/officeart/2005/8/layout/chevron2"/>
    <dgm:cxn modelId="{696D9097-7C27-4718-9AD7-184AF3DDE38A}" srcId="{931126CE-3BEC-45C4-8F4F-1F16EEC0F3A9}" destId="{028251F4-BC28-4327-B5F8-A33BCD576F17}" srcOrd="0" destOrd="0" parTransId="{13ADAC55-3F66-474D-80B8-0B741C74ECEC}" sibTransId="{A950955B-B8AB-435B-B0E2-8FF19623ADD4}"/>
    <dgm:cxn modelId="{3C487087-3255-4061-8ED1-55A11D2D7EE0}" srcId="{931126CE-3BEC-45C4-8F4F-1F16EEC0F3A9}" destId="{C939142A-9682-4AE7-AACA-D82341C2BA25}" srcOrd="1" destOrd="0" parTransId="{6E02D1DD-22A1-4A2C-8EAD-B7179AC0D7CE}" sibTransId="{C943200C-9842-47D7-BC27-658D777BA4FB}"/>
    <dgm:cxn modelId="{510F64FD-8FBE-4898-A0CD-E5B049950C13}" srcId="{3A6D44E2-6EBE-4AF2-A2CC-208AFD271B5D}" destId="{1BB3CB94-B88B-4D26-9788-2C7789E60FA8}" srcOrd="0" destOrd="0" parTransId="{D221022C-DC27-45FD-8F29-FB3C4898550C}" sibTransId="{3D85178B-16B4-4CAE-9D70-B1731E6060D3}"/>
    <dgm:cxn modelId="{0FA1E730-F38C-4FC2-AB1C-4A25B3C5E461}" srcId="{931126CE-3BEC-45C4-8F4F-1F16EEC0F3A9}" destId="{3A6D44E2-6EBE-4AF2-A2CC-208AFD271B5D}" srcOrd="2" destOrd="0" parTransId="{AAC178B8-A535-4864-B997-6D045F0CEE02}" sibTransId="{3481AD4A-3C11-44BB-9119-BB546A416F64}"/>
    <dgm:cxn modelId="{FE8970E5-411D-493D-91BB-8F624E1A53D1}" type="presOf" srcId="{94EB1AB0-590C-460F-AD95-B8E33DE1BA3E}" destId="{E0CD9D97-A6D2-4D24-95C2-66FE030EADBA}" srcOrd="0" destOrd="0" presId="urn:microsoft.com/office/officeart/2005/8/layout/chevron2"/>
    <dgm:cxn modelId="{CA79EEB3-F07F-4972-8684-343CCE30806D}" type="presOf" srcId="{3A6D44E2-6EBE-4AF2-A2CC-208AFD271B5D}" destId="{9647EAF3-DC11-4D04-A43E-25231F30A6E4}" srcOrd="0" destOrd="0" presId="urn:microsoft.com/office/officeart/2005/8/layout/chevron2"/>
    <dgm:cxn modelId="{78909926-5B74-4A56-B8E7-DB7150F28491}" srcId="{028251F4-BC28-4327-B5F8-A33BCD576F17}" destId="{94EB1AB0-590C-460F-AD95-B8E33DE1BA3E}" srcOrd="0" destOrd="0" parTransId="{6A2B2D72-85ED-4734-BC39-FE9B65361DDD}" sibTransId="{FA65981C-C136-465E-8390-AD01BFBFFF97}"/>
    <dgm:cxn modelId="{2A8707EB-BEFC-433C-B6B1-A8BDC51845ED}" srcId="{C939142A-9682-4AE7-AACA-D82341C2BA25}" destId="{E45E986A-2A70-4B25-BBA0-6CEFB32E7CFB}" srcOrd="0" destOrd="0" parTransId="{79EF9615-C0DA-463B-88B1-11D4EF1B8825}" sibTransId="{148B4064-8B7B-46CA-B7DA-8A4D04F38085}"/>
    <dgm:cxn modelId="{48DE206E-A567-4E42-83C6-58FB37084476}" type="presParOf" srcId="{E293BC69-00C0-41B9-91C1-03E8DDDF1F75}" destId="{59F50392-D67D-4444-9633-50F2420393A1}" srcOrd="0" destOrd="0" presId="urn:microsoft.com/office/officeart/2005/8/layout/chevron2"/>
    <dgm:cxn modelId="{C28E475A-7CEF-42B1-80DE-65E01122041C}" type="presParOf" srcId="{59F50392-D67D-4444-9633-50F2420393A1}" destId="{015D3C49-AA43-400C-B93B-A6E120541D5F}" srcOrd="0" destOrd="0" presId="urn:microsoft.com/office/officeart/2005/8/layout/chevron2"/>
    <dgm:cxn modelId="{DA1CAA68-DA9C-4670-AA3A-365963DA1412}" type="presParOf" srcId="{59F50392-D67D-4444-9633-50F2420393A1}" destId="{E0CD9D97-A6D2-4D24-95C2-66FE030EADBA}" srcOrd="1" destOrd="0" presId="urn:microsoft.com/office/officeart/2005/8/layout/chevron2"/>
    <dgm:cxn modelId="{C4E9398A-D286-4693-A365-D68903073975}" type="presParOf" srcId="{E293BC69-00C0-41B9-91C1-03E8DDDF1F75}" destId="{D972AD7E-F9E6-40D2-98F8-900535C70989}" srcOrd="1" destOrd="0" presId="urn:microsoft.com/office/officeart/2005/8/layout/chevron2"/>
    <dgm:cxn modelId="{C5D2034E-CDC6-4985-A461-ACF041C3912E}" type="presParOf" srcId="{E293BC69-00C0-41B9-91C1-03E8DDDF1F75}" destId="{1673B12E-42DB-43DE-918C-87A24B9E4732}" srcOrd="2" destOrd="0" presId="urn:microsoft.com/office/officeart/2005/8/layout/chevron2"/>
    <dgm:cxn modelId="{09853712-5696-4A64-B08E-9E98CA39EBD8}" type="presParOf" srcId="{1673B12E-42DB-43DE-918C-87A24B9E4732}" destId="{3D7B9DA0-0140-4809-BD53-9442799435DC}" srcOrd="0" destOrd="0" presId="urn:microsoft.com/office/officeart/2005/8/layout/chevron2"/>
    <dgm:cxn modelId="{89946639-898F-4D26-9B9E-8F497A9C580E}" type="presParOf" srcId="{1673B12E-42DB-43DE-918C-87A24B9E4732}" destId="{DAD5E2BB-036B-4C87-9927-6D7BBA094EB1}" srcOrd="1" destOrd="0" presId="urn:microsoft.com/office/officeart/2005/8/layout/chevron2"/>
    <dgm:cxn modelId="{D407C26B-FD6A-46FA-AA46-DD9A97234923}" type="presParOf" srcId="{E293BC69-00C0-41B9-91C1-03E8DDDF1F75}" destId="{155B6D71-C4F5-4E48-AABE-225038A791A8}" srcOrd="3" destOrd="0" presId="urn:microsoft.com/office/officeart/2005/8/layout/chevron2"/>
    <dgm:cxn modelId="{6F7FE896-D239-4AFD-9458-AB81FC877190}" type="presParOf" srcId="{E293BC69-00C0-41B9-91C1-03E8DDDF1F75}" destId="{4CCDCC2B-8E02-47B5-A293-59C18A8D7278}" srcOrd="4" destOrd="0" presId="urn:microsoft.com/office/officeart/2005/8/layout/chevron2"/>
    <dgm:cxn modelId="{7291AAEF-86D2-4BE5-8B4F-D1AC04481679}" type="presParOf" srcId="{4CCDCC2B-8E02-47B5-A293-59C18A8D7278}" destId="{9647EAF3-DC11-4D04-A43E-25231F30A6E4}" srcOrd="0" destOrd="0" presId="urn:microsoft.com/office/officeart/2005/8/layout/chevron2"/>
    <dgm:cxn modelId="{9F1FDCD7-984A-49E9-9C20-EC9292249E05}" type="presParOf" srcId="{4CCDCC2B-8E02-47B5-A293-59C18A8D7278}" destId="{ABB048C6-E32E-423F-8026-2C9AEAF51FC3}" srcOrd="1" destOrd="0" presId="urn:microsoft.com/office/officeart/2005/8/layout/chevro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31126CE-3BEC-45C4-8F4F-1F16EEC0F3A9}"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ru-RU"/>
        </a:p>
      </dgm:t>
    </dgm:pt>
    <dgm:pt modelId="{028251F4-BC28-4327-B5F8-A33BCD576F17}">
      <dgm:prSet phldrT="[Текст]"/>
      <dgm:spPr/>
      <dgm:t>
        <a:bodyPr/>
        <a:lstStyle/>
        <a:p>
          <a:r>
            <a:rPr lang="ru-RU"/>
            <a:t>1</a:t>
          </a:r>
        </a:p>
      </dgm:t>
    </dgm:pt>
    <dgm:pt modelId="{13ADAC55-3F66-474D-80B8-0B741C74ECEC}" type="parTrans" cxnId="{696D9097-7C27-4718-9AD7-184AF3DDE38A}">
      <dgm:prSet/>
      <dgm:spPr/>
      <dgm:t>
        <a:bodyPr/>
        <a:lstStyle/>
        <a:p>
          <a:endParaRPr lang="ru-RU"/>
        </a:p>
      </dgm:t>
    </dgm:pt>
    <dgm:pt modelId="{A950955B-B8AB-435B-B0E2-8FF19623ADD4}" type="sibTrans" cxnId="{696D9097-7C27-4718-9AD7-184AF3DDE38A}">
      <dgm:prSet/>
      <dgm:spPr/>
      <dgm:t>
        <a:bodyPr/>
        <a:lstStyle/>
        <a:p>
          <a:endParaRPr lang="ru-RU"/>
        </a:p>
      </dgm:t>
    </dgm:pt>
    <dgm:pt modelId="{7E021518-E1B1-4D97-BFDD-2843B461449D}">
      <dgm:prSet phldrT="[Текст]" custT="1"/>
      <dgm:spPr>
        <a:solidFill>
          <a:schemeClr val="tx2">
            <a:lumMod val="20000"/>
            <a:lumOff val="80000"/>
            <a:alpha val="90000"/>
          </a:schemeClr>
        </a:solidFill>
      </dgm:spPr>
      <dgm:t>
        <a:bodyPr/>
        <a:lstStyle/>
        <a:p>
          <a:r>
            <a:rPr lang="ru-RU" sz="900">
              <a:latin typeface="Times New Roman" pitchFamily="18" charset="0"/>
              <a:cs typeface="Times New Roman" pitchFamily="18" charset="0"/>
            </a:rPr>
            <a:t>Сопровождение педагогов в </a:t>
          </a:r>
          <a:br>
            <a:rPr lang="ru-RU" sz="900">
              <a:latin typeface="Times New Roman" pitchFamily="18" charset="0"/>
              <a:cs typeface="Times New Roman" pitchFamily="18" charset="0"/>
            </a:rPr>
          </a:br>
          <a:r>
            <a:rPr lang="ru-RU" sz="900">
              <a:latin typeface="Times New Roman" pitchFamily="18" charset="0"/>
              <a:cs typeface="Times New Roman" pitchFamily="18" charset="0"/>
            </a:rPr>
            <a:t>осовоении деятельностных технологий</a:t>
          </a:r>
        </a:p>
      </dgm:t>
    </dgm:pt>
    <dgm:pt modelId="{C703E3B3-A2CE-4D67-925A-8C42856AA695}" type="parTrans" cxnId="{C1224550-ACD4-4765-B780-7E3314D1CA7F}">
      <dgm:prSet/>
      <dgm:spPr/>
      <dgm:t>
        <a:bodyPr/>
        <a:lstStyle/>
        <a:p>
          <a:endParaRPr lang="ru-RU"/>
        </a:p>
      </dgm:t>
    </dgm:pt>
    <dgm:pt modelId="{7EBEE7AA-413A-4A34-A4B3-652D88644232}" type="sibTrans" cxnId="{C1224550-ACD4-4765-B780-7E3314D1CA7F}">
      <dgm:prSet/>
      <dgm:spPr/>
      <dgm:t>
        <a:bodyPr/>
        <a:lstStyle/>
        <a:p>
          <a:endParaRPr lang="ru-RU"/>
        </a:p>
      </dgm:t>
    </dgm:pt>
    <dgm:pt modelId="{C939142A-9682-4AE7-AACA-D82341C2BA25}">
      <dgm:prSet phldrT="[Текст]"/>
      <dgm:spPr/>
      <dgm:t>
        <a:bodyPr/>
        <a:lstStyle/>
        <a:p>
          <a:r>
            <a:rPr lang="ru-RU"/>
            <a:t>2</a:t>
          </a:r>
        </a:p>
      </dgm:t>
    </dgm:pt>
    <dgm:pt modelId="{6E02D1DD-22A1-4A2C-8EAD-B7179AC0D7CE}" type="parTrans" cxnId="{3C487087-3255-4061-8ED1-55A11D2D7EE0}">
      <dgm:prSet/>
      <dgm:spPr/>
      <dgm:t>
        <a:bodyPr/>
        <a:lstStyle/>
        <a:p>
          <a:endParaRPr lang="ru-RU"/>
        </a:p>
      </dgm:t>
    </dgm:pt>
    <dgm:pt modelId="{C943200C-9842-47D7-BC27-658D777BA4FB}" type="sibTrans" cxnId="{3C487087-3255-4061-8ED1-55A11D2D7EE0}">
      <dgm:prSet/>
      <dgm:spPr/>
      <dgm:t>
        <a:bodyPr/>
        <a:lstStyle/>
        <a:p>
          <a:endParaRPr lang="ru-RU"/>
        </a:p>
      </dgm:t>
    </dgm:pt>
    <dgm:pt modelId="{E45E986A-2A70-4B25-BBA0-6CEFB32E7CFB}">
      <dgm:prSet phldrT="[Текст]" custT="1"/>
      <dgm:spPr>
        <a:solidFill>
          <a:schemeClr val="tx2">
            <a:lumMod val="20000"/>
            <a:lumOff val="80000"/>
            <a:alpha val="90000"/>
          </a:schemeClr>
        </a:solidFill>
      </dgm:spPr>
      <dgm:t>
        <a:bodyPr/>
        <a:lstStyle/>
        <a:p>
          <a:r>
            <a:rPr lang="ru-RU" sz="900">
              <a:latin typeface="Times New Roman" pitchFamily="18" charset="0"/>
              <a:cs typeface="Times New Roman" pitchFamily="18" charset="0"/>
            </a:rPr>
            <a:t>Координация деятельности проектных групп по освоению деятельностных технологиий</a:t>
          </a:r>
        </a:p>
      </dgm:t>
    </dgm:pt>
    <dgm:pt modelId="{79EF9615-C0DA-463B-88B1-11D4EF1B8825}" type="parTrans" cxnId="{2A8707EB-BEFC-433C-B6B1-A8BDC51845ED}">
      <dgm:prSet/>
      <dgm:spPr/>
      <dgm:t>
        <a:bodyPr/>
        <a:lstStyle/>
        <a:p>
          <a:endParaRPr lang="ru-RU"/>
        </a:p>
      </dgm:t>
    </dgm:pt>
    <dgm:pt modelId="{148B4064-8B7B-46CA-B7DA-8A4D04F38085}" type="sibTrans" cxnId="{2A8707EB-BEFC-433C-B6B1-A8BDC51845ED}">
      <dgm:prSet/>
      <dgm:spPr/>
      <dgm:t>
        <a:bodyPr/>
        <a:lstStyle/>
        <a:p>
          <a:endParaRPr lang="ru-RU"/>
        </a:p>
      </dgm:t>
    </dgm:pt>
    <dgm:pt modelId="{3A6D44E2-6EBE-4AF2-A2CC-208AFD271B5D}">
      <dgm:prSet phldrT="[Текст]"/>
      <dgm:spPr/>
      <dgm:t>
        <a:bodyPr/>
        <a:lstStyle/>
        <a:p>
          <a:r>
            <a:rPr lang="ru-RU"/>
            <a:t>3</a:t>
          </a:r>
        </a:p>
      </dgm:t>
    </dgm:pt>
    <dgm:pt modelId="{AAC178B8-A535-4864-B997-6D045F0CEE02}" type="parTrans" cxnId="{0FA1E730-F38C-4FC2-AB1C-4A25B3C5E461}">
      <dgm:prSet/>
      <dgm:spPr/>
      <dgm:t>
        <a:bodyPr/>
        <a:lstStyle/>
        <a:p>
          <a:endParaRPr lang="ru-RU"/>
        </a:p>
      </dgm:t>
    </dgm:pt>
    <dgm:pt modelId="{3481AD4A-3C11-44BB-9119-BB546A416F64}" type="sibTrans" cxnId="{0FA1E730-F38C-4FC2-AB1C-4A25B3C5E461}">
      <dgm:prSet/>
      <dgm:spPr/>
      <dgm:t>
        <a:bodyPr/>
        <a:lstStyle/>
        <a:p>
          <a:endParaRPr lang="ru-RU"/>
        </a:p>
      </dgm:t>
    </dgm:pt>
    <dgm:pt modelId="{578CB116-A8AF-448A-B98B-0B1B758F2609}">
      <dgm:prSet custT="1"/>
      <dgm:spPr>
        <a:solidFill>
          <a:schemeClr val="tx2">
            <a:lumMod val="20000"/>
            <a:lumOff val="80000"/>
            <a:alpha val="90000"/>
          </a:schemeClr>
        </a:solidFill>
      </dgm:spPr>
      <dgm:t>
        <a:bodyPr/>
        <a:lstStyle/>
        <a:p>
          <a:r>
            <a:rPr lang="ru-RU" sz="900">
              <a:latin typeface="Times New Roman" pitchFamily="18" charset="0"/>
              <a:cs typeface="Times New Roman" pitchFamily="18" charset="0"/>
            </a:rPr>
            <a:t>Организация курсовой переподготовки </a:t>
          </a:r>
        </a:p>
      </dgm:t>
    </dgm:pt>
    <dgm:pt modelId="{BFB45A97-4F1F-4165-A1EA-51EA4EB58451}" type="parTrans" cxnId="{76998527-C950-442C-B99E-6A889EBE196A}">
      <dgm:prSet/>
      <dgm:spPr/>
      <dgm:t>
        <a:bodyPr/>
        <a:lstStyle/>
        <a:p>
          <a:endParaRPr lang="ru-RU"/>
        </a:p>
      </dgm:t>
    </dgm:pt>
    <dgm:pt modelId="{16F2EFBD-2DB5-4008-800A-0B1786A80ED1}" type="sibTrans" cxnId="{76998527-C950-442C-B99E-6A889EBE196A}">
      <dgm:prSet/>
      <dgm:spPr/>
      <dgm:t>
        <a:bodyPr/>
        <a:lstStyle/>
        <a:p>
          <a:endParaRPr lang="ru-RU"/>
        </a:p>
      </dgm:t>
    </dgm:pt>
    <dgm:pt modelId="{E293BC69-00C0-41B9-91C1-03E8DDDF1F75}" type="pres">
      <dgm:prSet presAssocID="{931126CE-3BEC-45C4-8F4F-1F16EEC0F3A9}" presName="linearFlow" presStyleCnt="0">
        <dgm:presLayoutVars>
          <dgm:dir/>
          <dgm:animLvl val="lvl"/>
          <dgm:resizeHandles val="exact"/>
        </dgm:presLayoutVars>
      </dgm:prSet>
      <dgm:spPr/>
      <dgm:t>
        <a:bodyPr/>
        <a:lstStyle/>
        <a:p>
          <a:endParaRPr lang="ru-RU"/>
        </a:p>
      </dgm:t>
    </dgm:pt>
    <dgm:pt modelId="{59F50392-D67D-4444-9633-50F2420393A1}" type="pres">
      <dgm:prSet presAssocID="{028251F4-BC28-4327-B5F8-A33BCD576F17}" presName="composite" presStyleCnt="0"/>
      <dgm:spPr/>
    </dgm:pt>
    <dgm:pt modelId="{015D3C49-AA43-400C-B93B-A6E120541D5F}" type="pres">
      <dgm:prSet presAssocID="{028251F4-BC28-4327-B5F8-A33BCD576F17}" presName="parentText" presStyleLbl="alignNode1" presStyleIdx="0" presStyleCnt="3" custLinFactNeighborX="0" custLinFactNeighborY="-220">
        <dgm:presLayoutVars>
          <dgm:chMax val="1"/>
          <dgm:bulletEnabled val="1"/>
        </dgm:presLayoutVars>
      </dgm:prSet>
      <dgm:spPr/>
      <dgm:t>
        <a:bodyPr/>
        <a:lstStyle/>
        <a:p>
          <a:endParaRPr lang="ru-RU"/>
        </a:p>
      </dgm:t>
    </dgm:pt>
    <dgm:pt modelId="{E0CD9D97-A6D2-4D24-95C2-66FE030EADBA}" type="pres">
      <dgm:prSet presAssocID="{028251F4-BC28-4327-B5F8-A33BCD576F17}" presName="descendantText" presStyleLbl="alignAcc1" presStyleIdx="0" presStyleCnt="3">
        <dgm:presLayoutVars>
          <dgm:bulletEnabled val="1"/>
        </dgm:presLayoutVars>
      </dgm:prSet>
      <dgm:spPr/>
      <dgm:t>
        <a:bodyPr/>
        <a:lstStyle/>
        <a:p>
          <a:endParaRPr lang="ru-RU"/>
        </a:p>
      </dgm:t>
    </dgm:pt>
    <dgm:pt modelId="{D972AD7E-F9E6-40D2-98F8-900535C70989}" type="pres">
      <dgm:prSet presAssocID="{A950955B-B8AB-435B-B0E2-8FF19623ADD4}" presName="sp" presStyleCnt="0"/>
      <dgm:spPr/>
    </dgm:pt>
    <dgm:pt modelId="{1673B12E-42DB-43DE-918C-87A24B9E4732}" type="pres">
      <dgm:prSet presAssocID="{C939142A-9682-4AE7-AACA-D82341C2BA25}" presName="composite" presStyleCnt="0"/>
      <dgm:spPr/>
    </dgm:pt>
    <dgm:pt modelId="{3D7B9DA0-0140-4809-BD53-9442799435DC}" type="pres">
      <dgm:prSet presAssocID="{C939142A-9682-4AE7-AACA-D82341C2BA25}" presName="parentText" presStyleLbl="alignNode1" presStyleIdx="1" presStyleCnt="3" custLinFactNeighborY="-5636">
        <dgm:presLayoutVars>
          <dgm:chMax val="1"/>
          <dgm:bulletEnabled val="1"/>
        </dgm:presLayoutVars>
      </dgm:prSet>
      <dgm:spPr/>
      <dgm:t>
        <a:bodyPr/>
        <a:lstStyle/>
        <a:p>
          <a:endParaRPr lang="ru-RU"/>
        </a:p>
      </dgm:t>
    </dgm:pt>
    <dgm:pt modelId="{DAD5E2BB-036B-4C87-9927-6D7BBA094EB1}" type="pres">
      <dgm:prSet presAssocID="{C939142A-9682-4AE7-AACA-D82341C2BA25}" presName="descendantText" presStyleLbl="alignAcc1" presStyleIdx="1" presStyleCnt="3" custScaleX="91753" custScaleY="101750" custLinFactNeighborX="196" custLinFactNeighborY="-3109">
        <dgm:presLayoutVars>
          <dgm:bulletEnabled val="1"/>
        </dgm:presLayoutVars>
      </dgm:prSet>
      <dgm:spPr/>
      <dgm:t>
        <a:bodyPr/>
        <a:lstStyle/>
        <a:p>
          <a:endParaRPr lang="ru-RU"/>
        </a:p>
      </dgm:t>
    </dgm:pt>
    <dgm:pt modelId="{155B6D71-C4F5-4E48-AABE-225038A791A8}" type="pres">
      <dgm:prSet presAssocID="{C943200C-9842-47D7-BC27-658D777BA4FB}" presName="sp" presStyleCnt="0"/>
      <dgm:spPr/>
    </dgm:pt>
    <dgm:pt modelId="{4CCDCC2B-8E02-47B5-A293-59C18A8D7278}" type="pres">
      <dgm:prSet presAssocID="{3A6D44E2-6EBE-4AF2-A2CC-208AFD271B5D}" presName="composite" presStyleCnt="0"/>
      <dgm:spPr/>
    </dgm:pt>
    <dgm:pt modelId="{9647EAF3-DC11-4D04-A43E-25231F30A6E4}" type="pres">
      <dgm:prSet presAssocID="{3A6D44E2-6EBE-4AF2-A2CC-208AFD271B5D}" presName="parentText" presStyleLbl="alignNode1" presStyleIdx="2" presStyleCnt="3" custLinFactNeighborY="-7069">
        <dgm:presLayoutVars>
          <dgm:chMax val="1"/>
          <dgm:bulletEnabled val="1"/>
        </dgm:presLayoutVars>
      </dgm:prSet>
      <dgm:spPr/>
      <dgm:t>
        <a:bodyPr/>
        <a:lstStyle/>
        <a:p>
          <a:endParaRPr lang="ru-RU"/>
        </a:p>
      </dgm:t>
    </dgm:pt>
    <dgm:pt modelId="{ABB048C6-E32E-423F-8026-2C9AEAF51FC3}" type="pres">
      <dgm:prSet presAssocID="{3A6D44E2-6EBE-4AF2-A2CC-208AFD271B5D}" presName="descendantText" presStyleLbl="alignAcc1" presStyleIdx="2" presStyleCnt="3" custScaleX="90626" custScaleY="91986" custLinFactNeighborY="-15152">
        <dgm:presLayoutVars>
          <dgm:bulletEnabled val="1"/>
        </dgm:presLayoutVars>
      </dgm:prSet>
      <dgm:spPr/>
      <dgm:t>
        <a:bodyPr/>
        <a:lstStyle/>
        <a:p>
          <a:endParaRPr lang="ru-RU"/>
        </a:p>
      </dgm:t>
    </dgm:pt>
  </dgm:ptLst>
  <dgm:cxnLst>
    <dgm:cxn modelId="{76998527-C950-442C-B99E-6A889EBE196A}" srcId="{3A6D44E2-6EBE-4AF2-A2CC-208AFD271B5D}" destId="{578CB116-A8AF-448A-B98B-0B1B758F2609}" srcOrd="0" destOrd="0" parTransId="{BFB45A97-4F1F-4165-A1EA-51EA4EB58451}" sibTransId="{16F2EFBD-2DB5-4008-800A-0B1786A80ED1}"/>
    <dgm:cxn modelId="{07FA83E0-C0E6-43D6-8ECF-EB3BD526862B}" type="presOf" srcId="{3A6D44E2-6EBE-4AF2-A2CC-208AFD271B5D}" destId="{9647EAF3-DC11-4D04-A43E-25231F30A6E4}" srcOrd="0" destOrd="0" presId="urn:microsoft.com/office/officeart/2005/8/layout/chevron2"/>
    <dgm:cxn modelId="{AEE421FD-9245-431C-AFBD-92B9BD0F9DC3}" type="presOf" srcId="{C939142A-9682-4AE7-AACA-D82341C2BA25}" destId="{3D7B9DA0-0140-4809-BD53-9442799435DC}" srcOrd="0" destOrd="0" presId="urn:microsoft.com/office/officeart/2005/8/layout/chevron2"/>
    <dgm:cxn modelId="{06E2ABB6-DB87-4D72-BD3C-A1C4A47C9808}" type="presOf" srcId="{931126CE-3BEC-45C4-8F4F-1F16EEC0F3A9}" destId="{E293BC69-00C0-41B9-91C1-03E8DDDF1F75}" srcOrd="0" destOrd="0" presId="urn:microsoft.com/office/officeart/2005/8/layout/chevron2"/>
    <dgm:cxn modelId="{696D9097-7C27-4718-9AD7-184AF3DDE38A}" srcId="{931126CE-3BEC-45C4-8F4F-1F16EEC0F3A9}" destId="{028251F4-BC28-4327-B5F8-A33BCD576F17}" srcOrd="0" destOrd="0" parTransId="{13ADAC55-3F66-474D-80B8-0B741C74ECEC}" sibTransId="{A950955B-B8AB-435B-B0E2-8FF19623ADD4}"/>
    <dgm:cxn modelId="{3C487087-3255-4061-8ED1-55A11D2D7EE0}" srcId="{931126CE-3BEC-45C4-8F4F-1F16EEC0F3A9}" destId="{C939142A-9682-4AE7-AACA-D82341C2BA25}" srcOrd="1" destOrd="0" parTransId="{6E02D1DD-22A1-4A2C-8EAD-B7179AC0D7CE}" sibTransId="{C943200C-9842-47D7-BC27-658D777BA4FB}"/>
    <dgm:cxn modelId="{79F16915-48C3-45AF-AF01-F34C952F171D}" type="presOf" srcId="{7E021518-E1B1-4D97-BFDD-2843B461449D}" destId="{E0CD9D97-A6D2-4D24-95C2-66FE030EADBA}" srcOrd="0" destOrd="0" presId="urn:microsoft.com/office/officeart/2005/8/layout/chevron2"/>
    <dgm:cxn modelId="{0FA1E730-F38C-4FC2-AB1C-4A25B3C5E461}" srcId="{931126CE-3BEC-45C4-8F4F-1F16EEC0F3A9}" destId="{3A6D44E2-6EBE-4AF2-A2CC-208AFD271B5D}" srcOrd="2" destOrd="0" parTransId="{AAC178B8-A535-4864-B997-6D045F0CEE02}" sibTransId="{3481AD4A-3C11-44BB-9119-BB546A416F64}"/>
    <dgm:cxn modelId="{F65DB7B6-51D1-418F-8105-2FC66B4861AD}" type="presOf" srcId="{E45E986A-2A70-4B25-BBA0-6CEFB32E7CFB}" destId="{DAD5E2BB-036B-4C87-9927-6D7BBA094EB1}" srcOrd="0" destOrd="0" presId="urn:microsoft.com/office/officeart/2005/8/layout/chevron2"/>
    <dgm:cxn modelId="{D31411FA-3C1A-4C26-8719-0713916A7019}" type="presOf" srcId="{578CB116-A8AF-448A-B98B-0B1B758F2609}" destId="{ABB048C6-E32E-423F-8026-2C9AEAF51FC3}" srcOrd="0" destOrd="0" presId="urn:microsoft.com/office/officeart/2005/8/layout/chevron2"/>
    <dgm:cxn modelId="{12F5329A-97A0-4CAB-8008-BD248C2C092A}" type="presOf" srcId="{028251F4-BC28-4327-B5F8-A33BCD576F17}" destId="{015D3C49-AA43-400C-B93B-A6E120541D5F}" srcOrd="0" destOrd="0" presId="urn:microsoft.com/office/officeart/2005/8/layout/chevron2"/>
    <dgm:cxn modelId="{2A8707EB-BEFC-433C-B6B1-A8BDC51845ED}" srcId="{C939142A-9682-4AE7-AACA-D82341C2BA25}" destId="{E45E986A-2A70-4B25-BBA0-6CEFB32E7CFB}" srcOrd="0" destOrd="0" parTransId="{79EF9615-C0DA-463B-88B1-11D4EF1B8825}" sibTransId="{148B4064-8B7B-46CA-B7DA-8A4D04F38085}"/>
    <dgm:cxn modelId="{C1224550-ACD4-4765-B780-7E3314D1CA7F}" srcId="{028251F4-BC28-4327-B5F8-A33BCD576F17}" destId="{7E021518-E1B1-4D97-BFDD-2843B461449D}" srcOrd="0" destOrd="0" parTransId="{C703E3B3-A2CE-4D67-925A-8C42856AA695}" sibTransId="{7EBEE7AA-413A-4A34-A4B3-652D88644232}"/>
    <dgm:cxn modelId="{9826F60D-73E9-4C4B-A497-7B2D1B90AF32}" type="presParOf" srcId="{E293BC69-00C0-41B9-91C1-03E8DDDF1F75}" destId="{59F50392-D67D-4444-9633-50F2420393A1}" srcOrd="0" destOrd="0" presId="urn:microsoft.com/office/officeart/2005/8/layout/chevron2"/>
    <dgm:cxn modelId="{2AA67E6C-5E4B-4912-A721-8A8A3410A384}" type="presParOf" srcId="{59F50392-D67D-4444-9633-50F2420393A1}" destId="{015D3C49-AA43-400C-B93B-A6E120541D5F}" srcOrd="0" destOrd="0" presId="urn:microsoft.com/office/officeart/2005/8/layout/chevron2"/>
    <dgm:cxn modelId="{35B74CE9-7F1E-4AAB-80AC-8FFA1559C729}" type="presParOf" srcId="{59F50392-D67D-4444-9633-50F2420393A1}" destId="{E0CD9D97-A6D2-4D24-95C2-66FE030EADBA}" srcOrd="1" destOrd="0" presId="urn:microsoft.com/office/officeart/2005/8/layout/chevron2"/>
    <dgm:cxn modelId="{B00E7A46-A4B8-46F5-80D0-AFD460EB379E}" type="presParOf" srcId="{E293BC69-00C0-41B9-91C1-03E8DDDF1F75}" destId="{D972AD7E-F9E6-40D2-98F8-900535C70989}" srcOrd="1" destOrd="0" presId="urn:microsoft.com/office/officeart/2005/8/layout/chevron2"/>
    <dgm:cxn modelId="{1B30279A-ED87-4D14-8ECC-A9AC15E44358}" type="presParOf" srcId="{E293BC69-00C0-41B9-91C1-03E8DDDF1F75}" destId="{1673B12E-42DB-43DE-918C-87A24B9E4732}" srcOrd="2" destOrd="0" presId="urn:microsoft.com/office/officeart/2005/8/layout/chevron2"/>
    <dgm:cxn modelId="{B56B29B8-3BAF-4DB7-A312-34CDF54E3761}" type="presParOf" srcId="{1673B12E-42DB-43DE-918C-87A24B9E4732}" destId="{3D7B9DA0-0140-4809-BD53-9442799435DC}" srcOrd="0" destOrd="0" presId="urn:microsoft.com/office/officeart/2005/8/layout/chevron2"/>
    <dgm:cxn modelId="{3161983D-C27A-4F2C-9CA4-4AB9AACD92E6}" type="presParOf" srcId="{1673B12E-42DB-43DE-918C-87A24B9E4732}" destId="{DAD5E2BB-036B-4C87-9927-6D7BBA094EB1}" srcOrd="1" destOrd="0" presId="urn:microsoft.com/office/officeart/2005/8/layout/chevron2"/>
    <dgm:cxn modelId="{560935CB-A8D3-4907-9B1D-9EAA85FD66FC}" type="presParOf" srcId="{E293BC69-00C0-41B9-91C1-03E8DDDF1F75}" destId="{155B6D71-C4F5-4E48-AABE-225038A791A8}" srcOrd="3" destOrd="0" presId="urn:microsoft.com/office/officeart/2005/8/layout/chevron2"/>
    <dgm:cxn modelId="{3BC48605-6494-4394-AFD6-6D5774E7DDC1}" type="presParOf" srcId="{E293BC69-00C0-41B9-91C1-03E8DDDF1F75}" destId="{4CCDCC2B-8E02-47B5-A293-59C18A8D7278}" srcOrd="4" destOrd="0" presId="urn:microsoft.com/office/officeart/2005/8/layout/chevron2"/>
    <dgm:cxn modelId="{B64A4AF8-AFA0-4164-903B-55822BC70C36}" type="presParOf" srcId="{4CCDCC2B-8E02-47B5-A293-59C18A8D7278}" destId="{9647EAF3-DC11-4D04-A43E-25231F30A6E4}" srcOrd="0" destOrd="0" presId="urn:microsoft.com/office/officeart/2005/8/layout/chevron2"/>
    <dgm:cxn modelId="{9D1A09A5-1FA8-43EA-BB45-E560EBD6FA44}" type="presParOf" srcId="{4CCDCC2B-8E02-47B5-A293-59C18A8D7278}" destId="{ABB048C6-E32E-423F-8026-2C9AEAF51FC3}" srcOrd="1" destOrd="0" presId="urn:microsoft.com/office/officeart/2005/8/layout/chevr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31126CE-3BEC-45C4-8F4F-1F16EEC0F3A9}"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ru-RU"/>
        </a:p>
      </dgm:t>
    </dgm:pt>
    <dgm:pt modelId="{028251F4-BC28-4327-B5F8-A33BCD576F17}">
      <dgm:prSet phldrT="[Текст]"/>
      <dgm:spPr/>
      <dgm:t>
        <a:bodyPr/>
        <a:lstStyle/>
        <a:p>
          <a:r>
            <a:rPr lang="ru-RU"/>
            <a:t>1</a:t>
          </a:r>
        </a:p>
      </dgm:t>
    </dgm:pt>
    <dgm:pt modelId="{13ADAC55-3F66-474D-80B8-0B741C74ECEC}" type="parTrans" cxnId="{696D9097-7C27-4718-9AD7-184AF3DDE38A}">
      <dgm:prSet/>
      <dgm:spPr/>
      <dgm:t>
        <a:bodyPr/>
        <a:lstStyle/>
        <a:p>
          <a:endParaRPr lang="ru-RU"/>
        </a:p>
      </dgm:t>
    </dgm:pt>
    <dgm:pt modelId="{A950955B-B8AB-435B-B0E2-8FF19623ADD4}" type="sibTrans" cxnId="{696D9097-7C27-4718-9AD7-184AF3DDE38A}">
      <dgm:prSet/>
      <dgm:spPr/>
      <dgm:t>
        <a:bodyPr/>
        <a:lstStyle/>
        <a:p>
          <a:endParaRPr lang="ru-RU"/>
        </a:p>
      </dgm:t>
    </dgm:pt>
    <dgm:pt modelId="{7E021518-E1B1-4D97-BFDD-2843B461449D}">
      <dgm:prSet phldrT="[Текст]" custT="1"/>
      <dgm:spPr>
        <a:solidFill>
          <a:schemeClr val="accent5">
            <a:lumMod val="20000"/>
            <a:lumOff val="80000"/>
            <a:alpha val="90000"/>
          </a:schemeClr>
        </a:solidFill>
      </dgm:spPr>
      <dgm:t>
        <a:bodyPr/>
        <a:lstStyle/>
        <a:p>
          <a:r>
            <a:rPr lang="ru-RU" sz="900">
              <a:latin typeface="Times New Roman" pitchFamily="18" charset="0"/>
              <a:cs typeface="Times New Roman" pitchFamily="18" charset="0"/>
            </a:rPr>
            <a:t>Обеспечение обратной связи для выработки дальнейшей стратегии и тактики воплощения Программы</a:t>
          </a:r>
        </a:p>
      </dgm:t>
    </dgm:pt>
    <dgm:pt modelId="{C703E3B3-A2CE-4D67-925A-8C42856AA695}" type="parTrans" cxnId="{C1224550-ACD4-4765-B780-7E3314D1CA7F}">
      <dgm:prSet/>
      <dgm:spPr/>
      <dgm:t>
        <a:bodyPr/>
        <a:lstStyle/>
        <a:p>
          <a:endParaRPr lang="ru-RU"/>
        </a:p>
      </dgm:t>
    </dgm:pt>
    <dgm:pt modelId="{7EBEE7AA-413A-4A34-A4B3-652D88644232}" type="sibTrans" cxnId="{C1224550-ACD4-4765-B780-7E3314D1CA7F}">
      <dgm:prSet/>
      <dgm:spPr/>
      <dgm:t>
        <a:bodyPr/>
        <a:lstStyle/>
        <a:p>
          <a:endParaRPr lang="ru-RU"/>
        </a:p>
      </dgm:t>
    </dgm:pt>
    <dgm:pt modelId="{C939142A-9682-4AE7-AACA-D82341C2BA25}">
      <dgm:prSet phldrT="[Текст]"/>
      <dgm:spPr/>
      <dgm:t>
        <a:bodyPr/>
        <a:lstStyle/>
        <a:p>
          <a:r>
            <a:rPr lang="ru-RU"/>
            <a:t>2</a:t>
          </a:r>
        </a:p>
      </dgm:t>
    </dgm:pt>
    <dgm:pt modelId="{6E02D1DD-22A1-4A2C-8EAD-B7179AC0D7CE}" type="parTrans" cxnId="{3C487087-3255-4061-8ED1-55A11D2D7EE0}">
      <dgm:prSet/>
      <dgm:spPr/>
      <dgm:t>
        <a:bodyPr/>
        <a:lstStyle/>
        <a:p>
          <a:endParaRPr lang="ru-RU"/>
        </a:p>
      </dgm:t>
    </dgm:pt>
    <dgm:pt modelId="{C943200C-9842-47D7-BC27-658D777BA4FB}" type="sibTrans" cxnId="{3C487087-3255-4061-8ED1-55A11D2D7EE0}">
      <dgm:prSet/>
      <dgm:spPr/>
      <dgm:t>
        <a:bodyPr/>
        <a:lstStyle/>
        <a:p>
          <a:endParaRPr lang="ru-RU"/>
        </a:p>
      </dgm:t>
    </dgm:pt>
    <dgm:pt modelId="{E45E986A-2A70-4B25-BBA0-6CEFB32E7CFB}">
      <dgm:prSet phldrT="[Текст]" custT="1"/>
      <dgm:spPr>
        <a:solidFill>
          <a:schemeClr val="accent5">
            <a:lumMod val="20000"/>
            <a:lumOff val="80000"/>
            <a:alpha val="90000"/>
          </a:schemeClr>
        </a:solidFill>
      </dgm:spPr>
      <dgm:t>
        <a:bodyPr/>
        <a:lstStyle/>
        <a:p>
          <a:r>
            <a:rPr lang="ru-RU" sz="900">
              <a:latin typeface="Times New Roman" pitchFamily="18" charset="0"/>
              <a:cs typeface="Times New Roman" pitchFamily="18" charset="0"/>
            </a:rPr>
            <a:t>Организация дистанионного обучения, участия в вебинарах</a:t>
          </a:r>
        </a:p>
      </dgm:t>
    </dgm:pt>
    <dgm:pt modelId="{79EF9615-C0DA-463B-88B1-11D4EF1B8825}" type="parTrans" cxnId="{2A8707EB-BEFC-433C-B6B1-A8BDC51845ED}">
      <dgm:prSet/>
      <dgm:spPr/>
      <dgm:t>
        <a:bodyPr/>
        <a:lstStyle/>
        <a:p>
          <a:endParaRPr lang="ru-RU"/>
        </a:p>
      </dgm:t>
    </dgm:pt>
    <dgm:pt modelId="{148B4064-8B7B-46CA-B7DA-8A4D04F38085}" type="sibTrans" cxnId="{2A8707EB-BEFC-433C-B6B1-A8BDC51845ED}">
      <dgm:prSet/>
      <dgm:spPr/>
      <dgm:t>
        <a:bodyPr/>
        <a:lstStyle/>
        <a:p>
          <a:endParaRPr lang="ru-RU"/>
        </a:p>
      </dgm:t>
    </dgm:pt>
    <dgm:pt modelId="{3A6D44E2-6EBE-4AF2-A2CC-208AFD271B5D}">
      <dgm:prSet phldrT="[Текст]"/>
      <dgm:spPr/>
      <dgm:t>
        <a:bodyPr/>
        <a:lstStyle/>
        <a:p>
          <a:r>
            <a:rPr lang="ru-RU"/>
            <a:t>3</a:t>
          </a:r>
        </a:p>
      </dgm:t>
    </dgm:pt>
    <dgm:pt modelId="{AAC178B8-A535-4864-B997-6D045F0CEE02}" type="parTrans" cxnId="{0FA1E730-F38C-4FC2-AB1C-4A25B3C5E461}">
      <dgm:prSet/>
      <dgm:spPr/>
      <dgm:t>
        <a:bodyPr/>
        <a:lstStyle/>
        <a:p>
          <a:endParaRPr lang="ru-RU"/>
        </a:p>
      </dgm:t>
    </dgm:pt>
    <dgm:pt modelId="{3481AD4A-3C11-44BB-9119-BB546A416F64}" type="sibTrans" cxnId="{0FA1E730-F38C-4FC2-AB1C-4A25B3C5E461}">
      <dgm:prSet/>
      <dgm:spPr/>
      <dgm:t>
        <a:bodyPr/>
        <a:lstStyle/>
        <a:p>
          <a:endParaRPr lang="ru-RU"/>
        </a:p>
      </dgm:t>
    </dgm:pt>
    <dgm:pt modelId="{32EEE5AF-0954-4CC7-BCED-D68C3C7CDC64}">
      <dgm:prSet custT="1"/>
      <dgm:spPr>
        <a:solidFill>
          <a:schemeClr val="accent5">
            <a:lumMod val="20000"/>
            <a:lumOff val="80000"/>
            <a:alpha val="90000"/>
          </a:schemeClr>
        </a:solidFill>
      </dgm:spPr>
      <dgm:t>
        <a:bodyPr/>
        <a:lstStyle/>
        <a:p>
          <a:r>
            <a:rPr lang="ru-RU" sz="900">
              <a:latin typeface="Times New Roman" pitchFamily="18" charset="0"/>
              <a:cs typeface="Times New Roman" pitchFamily="18" charset="0"/>
            </a:rPr>
            <a:t>Освещение реализации </a:t>
          </a:r>
          <a:br>
            <a:rPr lang="ru-RU" sz="900">
              <a:latin typeface="Times New Roman" pitchFamily="18" charset="0"/>
              <a:cs typeface="Times New Roman" pitchFamily="18" charset="0"/>
            </a:rPr>
          </a:br>
          <a:r>
            <a:rPr lang="ru-RU" sz="900">
              <a:latin typeface="Times New Roman" pitchFamily="18" charset="0"/>
              <a:cs typeface="Times New Roman" pitchFamily="18" charset="0"/>
            </a:rPr>
            <a:t>Программы</a:t>
          </a:r>
          <a:endParaRPr lang="ru-RU" sz="900"/>
        </a:p>
      </dgm:t>
    </dgm:pt>
    <dgm:pt modelId="{C88E0307-1587-4CFA-9F7A-75AD7C4D4977}" type="parTrans" cxnId="{055B6EF3-99A7-4429-995F-9A7010515773}">
      <dgm:prSet/>
      <dgm:spPr/>
      <dgm:t>
        <a:bodyPr/>
        <a:lstStyle/>
        <a:p>
          <a:endParaRPr lang="ru-RU"/>
        </a:p>
      </dgm:t>
    </dgm:pt>
    <dgm:pt modelId="{A0EB954F-9FCF-4A3C-9873-5A6F046FC0E9}" type="sibTrans" cxnId="{055B6EF3-99A7-4429-995F-9A7010515773}">
      <dgm:prSet/>
      <dgm:spPr/>
      <dgm:t>
        <a:bodyPr/>
        <a:lstStyle/>
        <a:p>
          <a:endParaRPr lang="ru-RU"/>
        </a:p>
      </dgm:t>
    </dgm:pt>
    <dgm:pt modelId="{E293BC69-00C0-41B9-91C1-03E8DDDF1F75}" type="pres">
      <dgm:prSet presAssocID="{931126CE-3BEC-45C4-8F4F-1F16EEC0F3A9}" presName="linearFlow" presStyleCnt="0">
        <dgm:presLayoutVars>
          <dgm:dir/>
          <dgm:animLvl val="lvl"/>
          <dgm:resizeHandles val="exact"/>
        </dgm:presLayoutVars>
      </dgm:prSet>
      <dgm:spPr/>
      <dgm:t>
        <a:bodyPr/>
        <a:lstStyle/>
        <a:p>
          <a:endParaRPr lang="ru-RU"/>
        </a:p>
      </dgm:t>
    </dgm:pt>
    <dgm:pt modelId="{59F50392-D67D-4444-9633-50F2420393A1}" type="pres">
      <dgm:prSet presAssocID="{028251F4-BC28-4327-B5F8-A33BCD576F17}" presName="composite" presStyleCnt="0"/>
      <dgm:spPr/>
    </dgm:pt>
    <dgm:pt modelId="{015D3C49-AA43-400C-B93B-A6E120541D5F}" type="pres">
      <dgm:prSet presAssocID="{028251F4-BC28-4327-B5F8-A33BCD576F17}" presName="parentText" presStyleLbl="alignNode1" presStyleIdx="0" presStyleCnt="3">
        <dgm:presLayoutVars>
          <dgm:chMax val="1"/>
          <dgm:bulletEnabled val="1"/>
        </dgm:presLayoutVars>
      </dgm:prSet>
      <dgm:spPr/>
      <dgm:t>
        <a:bodyPr/>
        <a:lstStyle/>
        <a:p>
          <a:endParaRPr lang="ru-RU"/>
        </a:p>
      </dgm:t>
    </dgm:pt>
    <dgm:pt modelId="{E0CD9D97-A6D2-4D24-95C2-66FE030EADBA}" type="pres">
      <dgm:prSet presAssocID="{028251F4-BC28-4327-B5F8-A33BCD576F17}" presName="descendantText" presStyleLbl="alignAcc1" presStyleIdx="0" presStyleCnt="3" custScaleY="103289">
        <dgm:presLayoutVars>
          <dgm:bulletEnabled val="1"/>
        </dgm:presLayoutVars>
      </dgm:prSet>
      <dgm:spPr/>
      <dgm:t>
        <a:bodyPr/>
        <a:lstStyle/>
        <a:p>
          <a:endParaRPr lang="ru-RU"/>
        </a:p>
      </dgm:t>
    </dgm:pt>
    <dgm:pt modelId="{D972AD7E-F9E6-40D2-98F8-900535C70989}" type="pres">
      <dgm:prSet presAssocID="{A950955B-B8AB-435B-B0E2-8FF19623ADD4}" presName="sp" presStyleCnt="0"/>
      <dgm:spPr/>
    </dgm:pt>
    <dgm:pt modelId="{1673B12E-42DB-43DE-918C-87A24B9E4732}" type="pres">
      <dgm:prSet presAssocID="{C939142A-9682-4AE7-AACA-D82341C2BA25}" presName="composite" presStyleCnt="0"/>
      <dgm:spPr/>
    </dgm:pt>
    <dgm:pt modelId="{3D7B9DA0-0140-4809-BD53-9442799435DC}" type="pres">
      <dgm:prSet presAssocID="{C939142A-9682-4AE7-AACA-D82341C2BA25}" presName="parentText" presStyleLbl="alignNode1" presStyleIdx="1" presStyleCnt="3" custScaleX="100000">
        <dgm:presLayoutVars>
          <dgm:chMax val="1"/>
          <dgm:bulletEnabled val="1"/>
        </dgm:presLayoutVars>
      </dgm:prSet>
      <dgm:spPr/>
      <dgm:t>
        <a:bodyPr/>
        <a:lstStyle/>
        <a:p>
          <a:endParaRPr lang="ru-RU"/>
        </a:p>
      </dgm:t>
    </dgm:pt>
    <dgm:pt modelId="{DAD5E2BB-036B-4C87-9927-6D7BBA094EB1}" type="pres">
      <dgm:prSet presAssocID="{C939142A-9682-4AE7-AACA-D82341C2BA25}" presName="descendantText" presStyleLbl="alignAcc1" presStyleIdx="1" presStyleCnt="3">
        <dgm:presLayoutVars>
          <dgm:bulletEnabled val="1"/>
        </dgm:presLayoutVars>
      </dgm:prSet>
      <dgm:spPr/>
      <dgm:t>
        <a:bodyPr/>
        <a:lstStyle/>
        <a:p>
          <a:endParaRPr lang="ru-RU"/>
        </a:p>
      </dgm:t>
    </dgm:pt>
    <dgm:pt modelId="{155B6D71-C4F5-4E48-AABE-225038A791A8}" type="pres">
      <dgm:prSet presAssocID="{C943200C-9842-47D7-BC27-658D777BA4FB}" presName="sp" presStyleCnt="0"/>
      <dgm:spPr/>
    </dgm:pt>
    <dgm:pt modelId="{4CCDCC2B-8E02-47B5-A293-59C18A8D7278}" type="pres">
      <dgm:prSet presAssocID="{3A6D44E2-6EBE-4AF2-A2CC-208AFD271B5D}" presName="composite" presStyleCnt="0"/>
      <dgm:spPr/>
    </dgm:pt>
    <dgm:pt modelId="{9647EAF3-DC11-4D04-A43E-25231F30A6E4}" type="pres">
      <dgm:prSet presAssocID="{3A6D44E2-6EBE-4AF2-A2CC-208AFD271B5D}" presName="parentText" presStyleLbl="alignNode1" presStyleIdx="2" presStyleCnt="3">
        <dgm:presLayoutVars>
          <dgm:chMax val="1"/>
          <dgm:bulletEnabled val="1"/>
        </dgm:presLayoutVars>
      </dgm:prSet>
      <dgm:spPr/>
      <dgm:t>
        <a:bodyPr/>
        <a:lstStyle/>
        <a:p>
          <a:endParaRPr lang="ru-RU"/>
        </a:p>
      </dgm:t>
    </dgm:pt>
    <dgm:pt modelId="{ABB048C6-E32E-423F-8026-2C9AEAF51FC3}" type="pres">
      <dgm:prSet presAssocID="{3A6D44E2-6EBE-4AF2-A2CC-208AFD271B5D}" presName="descendantText" presStyleLbl="alignAcc1" presStyleIdx="2" presStyleCnt="3" custLinFactNeighborX="2038" custLinFactNeighborY="-2396">
        <dgm:presLayoutVars>
          <dgm:bulletEnabled val="1"/>
        </dgm:presLayoutVars>
      </dgm:prSet>
      <dgm:spPr/>
      <dgm:t>
        <a:bodyPr/>
        <a:lstStyle/>
        <a:p>
          <a:endParaRPr lang="ru-RU"/>
        </a:p>
      </dgm:t>
    </dgm:pt>
  </dgm:ptLst>
  <dgm:cxnLst>
    <dgm:cxn modelId="{055B6EF3-99A7-4429-995F-9A7010515773}" srcId="{3A6D44E2-6EBE-4AF2-A2CC-208AFD271B5D}" destId="{32EEE5AF-0954-4CC7-BCED-D68C3C7CDC64}" srcOrd="0" destOrd="0" parTransId="{C88E0307-1587-4CFA-9F7A-75AD7C4D4977}" sibTransId="{A0EB954F-9FCF-4A3C-9873-5A6F046FC0E9}"/>
    <dgm:cxn modelId="{5CD88511-2357-4547-9B17-9630072A1BB8}" type="presOf" srcId="{3A6D44E2-6EBE-4AF2-A2CC-208AFD271B5D}" destId="{9647EAF3-DC11-4D04-A43E-25231F30A6E4}" srcOrd="0" destOrd="0" presId="urn:microsoft.com/office/officeart/2005/8/layout/chevron2"/>
    <dgm:cxn modelId="{EA914412-E3BE-4635-87B4-E1016D579777}" type="presOf" srcId="{028251F4-BC28-4327-B5F8-A33BCD576F17}" destId="{015D3C49-AA43-400C-B93B-A6E120541D5F}" srcOrd="0" destOrd="0" presId="urn:microsoft.com/office/officeart/2005/8/layout/chevron2"/>
    <dgm:cxn modelId="{411CE311-957D-459C-A0E8-19D8AB2E386C}" type="presOf" srcId="{931126CE-3BEC-45C4-8F4F-1F16EEC0F3A9}" destId="{E293BC69-00C0-41B9-91C1-03E8DDDF1F75}" srcOrd="0" destOrd="0" presId="urn:microsoft.com/office/officeart/2005/8/layout/chevron2"/>
    <dgm:cxn modelId="{0F573F56-1502-47F8-BD48-73456EEB6BCF}" type="presOf" srcId="{E45E986A-2A70-4B25-BBA0-6CEFB32E7CFB}" destId="{DAD5E2BB-036B-4C87-9927-6D7BBA094EB1}" srcOrd="0" destOrd="0" presId="urn:microsoft.com/office/officeart/2005/8/layout/chevron2"/>
    <dgm:cxn modelId="{696D9097-7C27-4718-9AD7-184AF3DDE38A}" srcId="{931126CE-3BEC-45C4-8F4F-1F16EEC0F3A9}" destId="{028251F4-BC28-4327-B5F8-A33BCD576F17}" srcOrd="0" destOrd="0" parTransId="{13ADAC55-3F66-474D-80B8-0B741C74ECEC}" sibTransId="{A950955B-B8AB-435B-B0E2-8FF19623ADD4}"/>
    <dgm:cxn modelId="{3C487087-3255-4061-8ED1-55A11D2D7EE0}" srcId="{931126CE-3BEC-45C4-8F4F-1F16EEC0F3A9}" destId="{C939142A-9682-4AE7-AACA-D82341C2BA25}" srcOrd="1" destOrd="0" parTransId="{6E02D1DD-22A1-4A2C-8EAD-B7179AC0D7CE}" sibTransId="{C943200C-9842-47D7-BC27-658D777BA4FB}"/>
    <dgm:cxn modelId="{0FA1E730-F38C-4FC2-AB1C-4A25B3C5E461}" srcId="{931126CE-3BEC-45C4-8F4F-1F16EEC0F3A9}" destId="{3A6D44E2-6EBE-4AF2-A2CC-208AFD271B5D}" srcOrd="2" destOrd="0" parTransId="{AAC178B8-A535-4864-B997-6D045F0CEE02}" sibTransId="{3481AD4A-3C11-44BB-9119-BB546A416F64}"/>
    <dgm:cxn modelId="{B8E027CF-8BED-4DC1-984A-B58D41760685}" type="presOf" srcId="{32EEE5AF-0954-4CC7-BCED-D68C3C7CDC64}" destId="{ABB048C6-E32E-423F-8026-2C9AEAF51FC3}" srcOrd="0" destOrd="0" presId="urn:microsoft.com/office/officeart/2005/8/layout/chevron2"/>
    <dgm:cxn modelId="{2A8707EB-BEFC-433C-B6B1-A8BDC51845ED}" srcId="{C939142A-9682-4AE7-AACA-D82341C2BA25}" destId="{E45E986A-2A70-4B25-BBA0-6CEFB32E7CFB}" srcOrd="0" destOrd="0" parTransId="{79EF9615-C0DA-463B-88B1-11D4EF1B8825}" sibTransId="{148B4064-8B7B-46CA-B7DA-8A4D04F38085}"/>
    <dgm:cxn modelId="{141BE520-C1D5-4C08-863E-C6D2E46E8115}" type="presOf" srcId="{C939142A-9682-4AE7-AACA-D82341C2BA25}" destId="{3D7B9DA0-0140-4809-BD53-9442799435DC}" srcOrd="0" destOrd="0" presId="urn:microsoft.com/office/officeart/2005/8/layout/chevron2"/>
    <dgm:cxn modelId="{C1224550-ACD4-4765-B780-7E3314D1CA7F}" srcId="{028251F4-BC28-4327-B5F8-A33BCD576F17}" destId="{7E021518-E1B1-4D97-BFDD-2843B461449D}" srcOrd="0" destOrd="0" parTransId="{C703E3B3-A2CE-4D67-925A-8C42856AA695}" sibTransId="{7EBEE7AA-413A-4A34-A4B3-652D88644232}"/>
    <dgm:cxn modelId="{FDC1CE1D-A079-4698-B9AD-94B50F20D5AC}" type="presOf" srcId="{7E021518-E1B1-4D97-BFDD-2843B461449D}" destId="{E0CD9D97-A6D2-4D24-95C2-66FE030EADBA}" srcOrd="0" destOrd="0" presId="urn:microsoft.com/office/officeart/2005/8/layout/chevron2"/>
    <dgm:cxn modelId="{A5C0B084-CEDF-4C8C-8F87-FCCD9C5070BD}" type="presParOf" srcId="{E293BC69-00C0-41B9-91C1-03E8DDDF1F75}" destId="{59F50392-D67D-4444-9633-50F2420393A1}" srcOrd="0" destOrd="0" presId="urn:microsoft.com/office/officeart/2005/8/layout/chevron2"/>
    <dgm:cxn modelId="{A95CCA57-19EF-4B4B-BADD-0704B550D27C}" type="presParOf" srcId="{59F50392-D67D-4444-9633-50F2420393A1}" destId="{015D3C49-AA43-400C-B93B-A6E120541D5F}" srcOrd="0" destOrd="0" presId="urn:microsoft.com/office/officeart/2005/8/layout/chevron2"/>
    <dgm:cxn modelId="{1D8235CA-2715-463D-BBA9-D0D2EAF55EAC}" type="presParOf" srcId="{59F50392-D67D-4444-9633-50F2420393A1}" destId="{E0CD9D97-A6D2-4D24-95C2-66FE030EADBA}" srcOrd="1" destOrd="0" presId="urn:microsoft.com/office/officeart/2005/8/layout/chevron2"/>
    <dgm:cxn modelId="{93F76C65-F686-47F2-8B54-9E3C349808D5}" type="presParOf" srcId="{E293BC69-00C0-41B9-91C1-03E8DDDF1F75}" destId="{D972AD7E-F9E6-40D2-98F8-900535C70989}" srcOrd="1" destOrd="0" presId="urn:microsoft.com/office/officeart/2005/8/layout/chevron2"/>
    <dgm:cxn modelId="{7F0413FA-7F53-444E-99B2-267B90F425B0}" type="presParOf" srcId="{E293BC69-00C0-41B9-91C1-03E8DDDF1F75}" destId="{1673B12E-42DB-43DE-918C-87A24B9E4732}" srcOrd="2" destOrd="0" presId="urn:microsoft.com/office/officeart/2005/8/layout/chevron2"/>
    <dgm:cxn modelId="{D587FD49-81F6-4089-AE4E-FA7A1EDFE53A}" type="presParOf" srcId="{1673B12E-42DB-43DE-918C-87A24B9E4732}" destId="{3D7B9DA0-0140-4809-BD53-9442799435DC}" srcOrd="0" destOrd="0" presId="urn:microsoft.com/office/officeart/2005/8/layout/chevron2"/>
    <dgm:cxn modelId="{83BFCB67-10C2-4370-BB46-C0A565BE1DC9}" type="presParOf" srcId="{1673B12E-42DB-43DE-918C-87A24B9E4732}" destId="{DAD5E2BB-036B-4C87-9927-6D7BBA094EB1}" srcOrd="1" destOrd="0" presId="urn:microsoft.com/office/officeart/2005/8/layout/chevron2"/>
    <dgm:cxn modelId="{D9F10BE9-25CD-4628-926D-7A4E7131CAB9}" type="presParOf" srcId="{E293BC69-00C0-41B9-91C1-03E8DDDF1F75}" destId="{155B6D71-C4F5-4E48-AABE-225038A791A8}" srcOrd="3" destOrd="0" presId="urn:microsoft.com/office/officeart/2005/8/layout/chevron2"/>
    <dgm:cxn modelId="{29D4F285-6FB7-4948-A57B-19E3E031DA66}" type="presParOf" srcId="{E293BC69-00C0-41B9-91C1-03E8DDDF1F75}" destId="{4CCDCC2B-8E02-47B5-A293-59C18A8D7278}" srcOrd="4" destOrd="0" presId="urn:microsoft.com/office/officeart/2005/8/layout/chevron2"/>
    <dgm:cxn modelId="{B65964ED-6B92-4C6E-9318-032898E4902A}" type="presParOf" srcId="{4CCDCC2B-8E02-47B5-A293-59C18A8D7278}" destId="{9647EAF3-DC11-4D04-A43E-25231F30A6E4}" srcOrd="0" destOrd="0" presId="urn:microsoft.com/office/officeart/2005/8/layout/chevron2"/>
    <dgm:cxn modelId="{DB9DEA97-251E-4D80-8BCF-9A1C9381274D}" type="presParOf" srcId="{4CCDCC2B-8E02-47B5-A293-59C18A8D7278}" destId="{ABB048C6-E32E-423F-8026-2C9AEAF51FC3}" srcOrd="1" destOrd="0" presId="urn:microsoft.com/office/officeart/2005/8/layout/chevron2"/>
  </dgm:cxnLst>
  <dgm:bg>
    <a:noFill/>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72F1F3-49EB-4740-9F0F-9A03DEEED234}">
      <dsp:nvSpPr>
        <dsp:cNvPr id="0" name=""/>
        <dsp:cNvSpPr/>
      </dsp:nvSpPr>
      <dsp:spPr>
        <a:xfrm>
          <a:off x="0" y="0"/>
          <a:ext cx="6095333" cy="246770"/>
        </a:xfrm>
        <a:prstGeom prst="roundRect">
          <a:avLst>
            <a:gd name="adj" fmla="val 10000"/>
          </a:avLst>
        </a:prstGeom>
        <a:gradFill rotWithShape="0">
          <a:gsLst>
            <a:gs pos="0">
              <a:schemeClr val="accent1">
                <a:shade val="60000"/>
                <a:hueOff val="0"/>
                <a:satOff val="0"/>
                <a:lumOff val="0"/>
                <a:alphaOff val="0"/>
                <a:tint val="50000"/>
                <a:satMod val="300000"/>
              </a:schemeClr>
            </a:gs>
            <a:gs pos="35000">
              <a:schemeClr val="accent1">
                <a:shade val="60000"/>
                <a:hueOff val="0"/>
                <a:satOff val="0"/>
                <a:lumOff val="0"/>
                <a:alphaOff val="0"/>
                <a:tint val="37000"/>
                <a:satMod val="300000"/>
              </a:schemeClr>
            </a:gs>
            <a:gs pos="100000">
              <a:schemeClr val="accent1">
                <a:shade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Службы сопровождения Программы</a:t>
          </a:r>
        </a:p>
      </dsp:txBody>
      <dsp:txXfrm>
        <a:off x="7228" y="7228"/>
        <a:ext cx="6080877" cy="232314"/>
      </dsp:txXfrm>
    </dsp:sp>
    <dsp:sp modelId="{5F1F92FA-2575-471D-BEFE-488B41C89390}">
      <dsp:nvSpPr>
        <dsp:cNvPr id="0" name=""/>
        <dsp:cNvSpPr/>
      </dsp:nvSpPr>
      <dsp:spPr>
        <a:xfrm>
          <a:off x="333" y="338577"/>
          <a:ext cx="6095333" cy="246770"/>
        </a:xfrm>
        <a:prstGeom prst="roundRect">
          <a:avLst>
            <a:gd name="adj" fmla="val 10000"/>
          </a:avLst>
        </a:prstGeom>
        <a:gradFill rotWithShape="0">
          <a:gsLst>
            <a:gs pos="0">
              <a:schemeClr val="accent1">
                <a:shade val="80000"/>
                <a:hueOff val="0"/>
                <a:satOff val="0"/>
                <a:lumOff val="0"/>
                <a:alphaOff val="0"/>
                <a:tint val="50000"/>
                <a:satMod val="300000"/>
              </a:schemeClr>
            </a:gs>
            <a:gs pos="35000">
              <a:schemeClr val="accent1">
                <a:shade val="80000"/>
                <a:hueOff val="0"/>
                <a:satOff val="0"/>
                <a:lumOff val="0"/>
                <a:alphaOff val="0"/>
                <a:tint val="37000"/>
                <a:satMod val="300000"/>
              </a:schemeClr>
            </a:gs>
            <a:gs pos="100000">
              <a:schemeClr val="accent1">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Координационный совет</a:t>
          </a:r>
        </a:p>
      </dsp:txBody>
      <dsp:txXfrm>
        <a:off x="7561" y="345805"/>
        <a:ext cx="6080877" cy="232314"/>
      </dsp:txXfrm>
    </dsp:sp>
    <dsp:sp modelId="{EC38FFEF-861D-4D3A-B831-6D7216B2E670}">
      <dsp:nvSpPr>
        <dsp:cNvPr id="0" name=""/>
        <dsp:cNvSpPr/>
      </dsp:nvSpPr>
      <dsp:spPr>
        <a:xfrm>
          <a:off x="333" y="676526"/>
          <a:ext cx="1976437" cy="246770"/>
        </a:xfrm>
        <a:prstGeom prst="roundRect">
          <a:avLst>
            <a:gd name="adj" fmla="val 10000"/>
          </a:avLst>
        </a:prstGeom>
        <a:solidFill>
          <a:schemeClr val="accent3">
            <a:lumMod val="20000"/>
            <a:lumOff val="8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Мониторинговая служба</a:t>
          </a:r>
        </a:p>
      </dsp:txBody>
      <dsp:txXfrm>
        <a:off x="7561" y="683754"/>
        <a:ext cx="1961981" cy="232314"/>
      </dsp:txXfrm>
    </dsp:sp>
    <dsp:sp modelId="{EA8BAF86-C668-4C14-A9AD-5B8E513C42A6}">
      <dsp:nvSpPr>
        <dsp:cNvPr id="0" name=""/>
        <dsp:cNvSpPr/>
      </dsp:nvSpPr>
      <dsp:spPr>
        <a:xfrm>
          <a:off x="2072094" y="677154"/>
          <a:ext cx="1976437" cy="246770"/>
        </a:xfrm>
        <a:prstGeom prst="roundRect">
          <a:avLst>
            <a:gd name="adj" fmla="val 10000"/>
          </a:avLst>
        </a:prstGeom>
        <a:gradFill rotWithShape="0">
          <a:gsLst>
            <a:gs pos="0">
              <a:schemeClr val="accent1">
                <a:tint val="99000"/>
                <a:hueOff val="0"/>
                <a:satOff val="0"/>
                <a:lumOff val="0"/>
                <a:alphaOff val="0"/>
                <a:tint val="50000"/>
                <a:satMod val="300000"/>
              </a:schemeClr>
            </a:gs>
            <a:gs pos="35000">
              <a:schemeClr val="accent1">
                <a:tint val="99000"/>
                <a:hueOff val="0"/>
                <a:satOff val="0"/>
                <a:lumOff val="0"/>
                <a:alphaOff val="0"/>
                <a:tint val="37000"/>
                <a:satMod val="300000"/>
              </a:schemeClr>
            </a:gs>
            <a:gs pos="100000">
              <a:schemeClr val="accent1">
                <a:tint val="99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Методическая служба</a:t>
          </a:r>
        </a:p>
      </dsp:txBody>
      <dsp:txXfrm>
        <a:off x="2079322" y="684382"/>
        <a:ext cx="1961981" cy="232314"/>
      </dsp:txXfrm>
    </dsp:sp>
    <dsp:sp modelId="{5C3E634E-E5EE-4D2B-96C3-4A6C91F84273}">
      <dsp:nvSpPr>
        <dsp:cNvPr id="0" name=""/>
        <dsp:cNvSpPr/>
      </dsp:nvSpPr>
      <dsp:spPr>
        <a:xfrm>
          <a:off x="4119229" y="676526"/>
          <a:ext cx="1976437" cy="246770"/>
        </a:xfrm>
        <a:prstGeom prst="roundRect">
          <a:avLst>
            <a:gd name="adj" fmla="val 10000"/>
          </a:avLst>
        </a:prstGeom>
        <a:solidFill>
          <a:schemeClr val="accent5">
            <a:lumMod val="20000"/>
            <a:lumOff val="80000"/>
          </a:scheme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Информационная служба</a:t>
          </a:r>
        </a:p>
      </dsp:txBody>
      <dsp:txXfrm>
        <a:off x="4126457" y="683754"/>
        <a:ext cx="1961981" cy="2323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5D3C49-AA43-400C-B93B-A6E120541D5F}">
      <dsp:nvSpPr>
        <dsp:cNvPr id="0" name=""/>
        <dsp:cNvSpPr/>
      </dsp:nvSpPr>
      <dsp:spPr>
        <a:xfrm rot="5400000">
          <a:off x="-267298" y="271207"/>
          <a:ext cx="1310748" cy="7761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225" tIns="22225" rIns="22225" bIns="22225" numCol="1" spcCol="1270" anchor="ctr" anchorCtr="0">
          <a:noAutofit/>
        </a:bodyPr>
        <a:lstStyle/>
        <a:p>
          <a:pPr lvl="0" algn="ctr" defTabSz="1555750">
            <a:lnSpc>
              <a:spcPct val="90000"/>
            </a:lnSpc>
            <a:spcBef>
              <a:spcPct val="0"/>
            </a:spcBef>
            <a:spcAft>
              <a:spcPct val="35000"/>
            </a:spcAft>
          </a:pPr>
          <a:r>
            <a:rPr lang="ru-RU" sz="3500" kern="1200"/>
            <a:t>1</a:t>
          </a:r>
        </a:p>
      </dsp:txBody>
      <dsp:txXfrm rot="-5400000">
        <a:off x="1" y="391985"/>
        <a:ext cx="776151" cy="534597"/>
      </dsp:txXfrm>
    </dsp:sp>
    <dsp:sp modelId="{E0CD9D97-A6D2-4D24-95C2-66FE030EADBA}">
      <dsp:nvSpPr>
        <dsp:cNvPr id="0" name=""/>
        <dsp:cNvSpPr/>
      </dsp:nvSpPr>
      <dsp:spPr>
        <a:xfrm rot="5400000">
          <a:off x="896928" y="-118806"/>
          <a:ext cx="922672" cy="1164227"/>
        </a:xfrm>
        <a:prstGeom prst="round2SameRect">
          <a:avLst/>
        </a:prstGeom>
        <a:solidFill>
          <a:schemeClr val="accent3">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Создание банка диагностического материала</a:t>
          </a:r>
          <a:endParaRPr lang="ru-RU" sz="800" kern="1200">
            <a:latin typeface="Times New Roman" pitchFamily="18" charset="0"/>
            <a:cs typeface="Times New Roman" pitchFamily="18" charset="0"/>
          </a:endParaRPr>
        </a:p>
      </dsp:txBody>
      <dsp:txXfrm rot="-5400000">
        <a:off x="776151" y="47012"/>
        <a:ext cx="1119186" cy="832590"/>
      </dsp:txXfrm>
    </dsp:sp>
    <dsp:sp modelId="{3D7B9DA0-0140-4809-BD53-9442799435DC}">
      <dsp:nvSpPr>
        <dsp:cNvPr id="0" name=""/>
        <dsp:cNvSpPr/>
      </dsp:nvSpPr>
      <dsp:spPr>
        <a:xfrm rot="5400000">
          <a:off x="-267298" y="1280407"/>
          <a:ext cx="1310748" cy="7761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225" tIns="22225" rIns="22225" bIns="22225" numCol="1" spcCol="1270" anchor="ctr" anchorCtr="0">
          <a:noAutofit/>
        </a:bodyPr>
        <a:lstStyle/>
        <a:p>
          <a:pPr lvl="0" algn="ctr" defTabSz="1555750">
            <a:lnSpc>
              <a:spcPct val="90000"/>
            </a:lnSpc>
            <a:spcBef>
              <a:spcPct val="0"/>
            </a:spcBef>
            <a:spcAft>
              <a:spcPct val="35000"/>
            </a:spcAft>
          </a:pPr>
          <a:r>
            <a:rPr lang="ru-RU" sz="3500" kern="1200"/>
            <a:t>2</a:t>
          </a:r>
        </a:p>
      </dsp:txBody>
      <dsp:txXfrm rot="-5400000">
        <a:off x="1" y="1401185"/>
        <a:ext cx="776151" cy="534597"/>
      </dsp:txXfrm>
    </dsp:sp>
    <dsp:sp modelId="{DAD5E2BB-036B-4C87-9927-6D7BBA094EB1}">
      <dsp:nvSpPr>
        <dsp:cNvPr id="0" name=""/>
        <dsp:cNvSpPr/>
      </dsp:nvSpPr>
      <dsp:spPr>
        <a:xfrm rot="5400000">
          <a:off x="896928" y="902582"/>
          <a:ext cx="922672" cy="1164227"/>
        </a:xfrm>
        <a:prstGeom prst="round2SameRect">
          <a:avLst/>
        </a:prstGeom>
        <a:solidFill>
          <a:schemeClr val="accent3">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Обеспечение достоверной и объективной информации о состоянии реализации Программы</a:t>
          </a:r>
        </a:p>
      </dsp:txBody>
      <dsp:txXfrm rot="-5400000">
        <a:off x="776151" y="1068401"/>
        <a:ext cx="1119186" cy="832590"/>
      </dsp:txXfrm>
    </dsp:sp>
    <dsp:sp modelId="{9647EAF3-DC11-4D04-A43E-25231F30A6E4}">
      <dsp:nvSpPr>
        <dsp:cNvPr id="0" name=""/>
        <dsp:cNvSpPr/>
      </dsp:nvSpPr>
      <dsp:spPr>
        <a:xfrm rot="5400000">
          <a:off x="-267298" y="2293515"/>
          <a:ext cx="1310748" cy="776151"/>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225" tIns="22225" rIns="22225" bIns="22225" numCol="1" spcCol="1270" anchor="ctr" anchorCtr="0">
          <a:noAutofit/>
        </a:bodyPr>
        <a:lstStyle/>
        <a:p>
          <a:pPr lvl="0" algn="ctr" defTabSz="1555750">
            <a:lnSpc>
              <a:spcPct val="90000"/>
            </a:lnSpc>
            <a:spcBef>
              <a:spcPct val="0"/>
            </a:spcBef>
            <a:spcAft>
              <a:spcPct val="35000"/>
            </a:spcAft>
          </a:pPr>
          <a:r>
            <a:rPr lang="ru-RU" sz="3500" kern="1200"/>
            <a:t>3</a:t>
          </a:r>
        </a:p>
      </dsp:txBody>
      <dsp:txXfrm rot="-5400000">
        <a:off x="1" y="2414293"/>
        <a:ext cx="776151" cy="534597"/>
      </dsp:txXfrm>
    </dsp:sp>
    <dsp:sp modelId="{ABB048C6-E32E-423F-8026-2C9AEAF51FC3}">
      <dsp:nvSpPr>
        <dsp:cNvPr id="0" name=""/>
        <dsp:cNvSpPr/>
      </dsp:nvSpPr>
      <dsp:spPr>
        <a:xfrm rot="5400000">
          <a:off x="896928" y="1935236"/>
          <a:ext cx="922672" cy="1164227"/>
        </a:xfrm>
        <a:prstGeom prst="round2SameRect">
          <a:avLst/>
        </a:prstGeom>
        <a:solidFill>
          <a:schemeClr val="accent3">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Систематизация накопленного опыта</a:t>
          </a:r>
        </a:p>
      </dsp:txBody>
      <dsp:txXfrm rot="-5400000">
        <a:off x="776151" y="2101055"/>
        <a:ext cx="1119186" cy="8325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5D3C49-AA43-400C-B93B-A6E120541D5F}">
      <dsp:nvSpPr>
        <dsp:cNvPr id="0" name=""/>
        <dsp:cNvSpPr/>
      </dsp:nvSpPr>
      <dsp:spPr>
        <a:xfrm rot="5400000">
          <a:off x="-228994" y="229432"/>
          <a:ext cx="1323264" cy="86527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1333500">
            <a:lnSpc>
              <a:spcPct val="90000"/>
            </a:lnSpc>
            <a:spcBef>
              <a:spcPct val="0"/>
            </a:spcBef>
            <a:spcAft>
              <a:spcPct val="35000"/>
            </a:spcAft>
          </a:pPr>
          <a:r>
            <a:rPr lang="ru-RU" sz="3000" kern="1200"/>
            <a:t>1</a:t>
          </a:r>
        </a:p>
      </dsp:txBody>
      <dsp:txXfrm rot="-5400000">
        <a:off x="0" y="433076"/>
        <a:ext cx="865276" cy="457988"/>
      </dsp:txXfrm>
    </dsp:sp>
    <dsp:sp modelId="{E0CD9D97-A6D2-4D24-95C2-66FE030EADBA}">
      <dsp:nvSpPr>
        <dsp:cNvPr id="0" name=""/>
        <dsp:cNvSpPr/>
      </dsp:nvSpPr>
      <dsp:spPr>
        <a:xfrm rot="5400000">
          <a:off x="1068920" y="-200294"/>
          <a:ext cx="890626" cy="1297914"/>
        </a:xfrm>
        <a:prstGeom prst="round2SameRect">
          <a:avLst/>
        </a:prstGeom>
        <a:solidFill>
          <a:schemeClr val="tx2">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Сопровождение педагогов в </a:t>
          </a:r>
          <a:br>
            <a:rPr lang="ru-RU" sz="900" kern="1200">
              <a:latin typeface="Times New Roman" pitchFamily="18" charset="0"/>
              <a:cs typeface="Times New Roman" pitchFamily="18" charset="0"/>
            </a:rPr>
          </a:br>
          <a:r>
            <a:rPr lang="ru-RU" sz="900" kern="1200">
              <a:latin typeface="Times New Roman" pitchFamily="18" charset="0"/>
              <a:cs typeface="Times New Roman" pitchFamily="18" charset="0"/>
            </a:rPr>
            <a:t>осовоении деятельностных технологий</a:t>
          </a:r>
        </a:p>
      </dsp:txBody>
      <dsp:txXfrm rot="-5400000">
        <a:off x="865277" y="46826"/>
        <a:ext cx="1254437" cy="803672"/>
      </dsp:txXfrm>
    </dsp:sp>
    <dsp:sp modelId="{3D7B9DA0-0140-4809-BD53-9442799435DC}">
      <dsp:nvSpPr>
        <dsp:cNvPr id="0" name=""/>
        <dsp:cNvSpPr/>
      </dsp:nvSpPr>
      <dsp:spPr>
        <a:xfrm rot="5400000">
          <a:off x="-228994" y="1215751"/>
          <a:ext cx="1323264" cy="86527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1333500">
            <a:lnSpc>
              <a:spcPct val="90000"/>
            </a:lnSpc>
            <a:spcBef>
              <a:spcPct val="0"/>
            </a:spcBef>
            <a:spcAft>
              <a:spcPct val="35000"/>
            </a:spcAft>
          </a:pPr>
          <a:r>
            <a:rPr lang="ru-RU" sz="3000" kern="1200"/>
            <a:t>2</a:t>
          </a:r>
        </a:p>
      </dsp:txBody>
      <dsp:txXfrm rot="-5400000">
        <a:off x="0" y="1419395"/>
        <a:ext cx="865276" cy="457988"/>
      </dsp:txXfrm>
    </dsp:sp>
    <dsp:sp modelId="{DAD5E2BB-036B-4C87-9927-6D7BBA094EB1}">
      <dsp:nvSpPr>
        <dsp:cNvPr id="0" name=""/>
        <dsp:cNvSpPr/>
      </dsp:nvSpPr>
      <dsp:spPr>
        <a:xfrm rot="5400000">
          <a:off x="1063671" y="883522"/>
          <a:ext cx="906212" cy="1190875"/>
        </a:xfrm>
        <a:prstGeom prst="round2SameRect">
          <a:avLst/>
        </a:prstGeom>
        <a:solidFill>
          <a:schemeClr val="tx2">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Координация деятельности проектных групп по освоению деятельностных технологиий</a:t>
          </a:r>
        </a:p>
      </dsp:txBody>
      <dsp:txXfrm rot="-5400000">
        <a:off x="921340" y="1070091"/>
        <a:ext cx="1146637" cy="817736"/>
      </dsp:txXfrm>
    </dsp:sp>
    <dsp:sp modelId="{9647EAF3-DC11-4D04-A43E-25231F30A6E4}">
      <dsp:nvSpPr>
        <dsp:cNvPr id="0" name=""/>
        <dsp:cNvSpPr/>
      </dsp:nvSpPr>
      <dsp:spPr>
        <a:xfrm rot="5400000">
          <a:off x="-228994" y="2246981"/>
          <a:ext cx="1323264" cy="86527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1333500">
            <a:lnSpc>
              <a:spcPct val="90000"/>
            </a:lnSpc>
            <a:spcBef>
              <a:spcPct val="0"/>
            </a:spcBef>
            <a:spcAft>
              <a:spcPct val="35000"/>
            </a:spcAft>
          </a:pPr>
          <a:r>
            <a:rPr lang="ru-RU" sz="3000" kern="1200"/>
            <a:t>3</a:t>
          </a:r>
        </a:p>
      </dsp:txBody>
      <dsp:txXfrm rot="-5400000">
        <a:off x="0" y="2450625"/>
        <a:ext cx="865276" cy="457988"/>
      </dsp:txXfrm>
    </dsp:sp>
    <dsp:sp modelId="{ABB048C6-E32E-423F-8026-2C9AEAF51FC3}">
      <dsp:nvSpPr>
        <dsp:cNvPr id="0" name=""/>
        <dsp:cNvSpPr/>
      </dsp:nvSpPr>
      <dsp:spPr>
        <a:xfrm rot="5400000">
          <a:off x="1104607" y="1833770"/>
          <a:ext cx="819251" cy="1176248"/>
        </a:xfrm>
        <a:prstGeom prst="round2SameRect">
          <a:avLst/>
        </a:prstGeom>
        <a:solidFill>
          <a:schemeClr val="tx2">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Организация курсовой переподготовки </a:t>
          </a:r>
        </a:p>
      </dsp:txBody>
      <dsp:txXfrm rot="-5400000">
        <a:off x="926109" y="2052262"/>
        <a:ext cx="1136255" cy="73926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5D3C49-AA43-400C-B93B-A6E120541D5F}">
      <dsp:nvSpPr>
        <dsp:cNvPr id="0" name=""/>
        <dsp:cNvSpPr/>
      </dsp:nvSpPr>
      <dsp:spPr>
        <a:xfrm rot="5400000">
          <a:off x="-194436" y="211306"/>
          <a:ext cx="1272793" cy="88392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r>
            <a:rPr lang="ru-RU" sz="2500" kern="1200"/>
            <a:t>1</a:t>
          </a:r>
        </a:p>
      </dsp:txBody>
      <dsp:txXfrm rot="-5400000">
        <a:off x="1" y="458829"/>
        <a:ext cx="883920" cy="388873"/>
      </dsp:txXfrm>
    </dsp:sp>
    <dsp:sp modelId="{E0CD9D97-A6D2-4D24-95C2-66FE030EADBA}">
      <dsp:nvSpPr>
        <dsp:cNvPr id="0" name=""/>
        <dsp:cNvSpPr/>
      </dsp:nvSpPr>
      <dsp:spPr>
        <a:xfrm rot="5400000">
          <a:off x="1117780" y="-230653"/>
          <a:ext cx="858159" cy="1325880"/>
        </a:xfrm>
        <a:prstGeom prst="round2SameRect">
          <a:avLst/>
        </a:prstGeom>
        <a:solidFill>
          <a:schemeClr val="accent5">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Обеспечение обратной связи для выработки дальнейшей стратегии и тактики воплощения Программы</a:t>
          </a:r>
        </a:p>
      </dsp:txBody>
      <dsp:txXfrm rot="-5400000">
        <a:off x="883920" y="45099"/>
        <a:ext cx="1283988" cy="774375"/>
      </dsp:txXfrm>
    </dsp:sp>
    <dsp:sp modelId="{3D7B9DA0-0140-4809-BD53-9442799435DC}">
      <dsp:nvSpPr>
        <dsp:cNvPr id="0" name=""/>
        <dsp:cNvSpPr/>
      </dsp:nvSpPr>
      <dsp:spPr>
        <a:xfrm rot="5400000">
          <a:off x="-194436" y="1226984"/>
          <a:ext cx="1272793" cy="88392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r>
            <a:rPr lang="ru-RU" sz="2500" kern="1200"/>
            <a:t>2</a:t>
          </a:r>
        </a:p>
      </dsp:txBody>
      <dsp:txXfrm rot="-5400000">
        <a:off x="1" y="1474507"/>
        <a:ext cx="883920" cy="388873"/>
      </dsp:txXfrm>
    </dsp:sp>
    <dsp:sp modelId="{DAD5E2BB-036B-4C87-9927-6D7BBA094EB1}">
      <dsp:nvSpPr>
        <dsp:cNvPr id="0" name=""/>
        <dsp:cNvSpPr/>
      </dsp:nvSpPr>
      <dsp:spPr>
        <a:xfrm rot="5400000">
          <a:off x="1131443" y="785024"/>
          <a:ext cx="830833" cy="1325880"/>
        </a:xfrm>
        <a:prstGeom prst="round2SameRect">
          <a:avLst/>
        </a:prstGeom>
        <a:solidFill>
          <a:schemeClr val="accent5">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Организация дистанионного обучения, участия в вебинарах</a:t>
          </a:r>
        </a:p>
      </dsp:txBody>
      <dsp:txXfrm rot="-5400000">
        <a:off x="883920" y="1073105"/>
        <a:ext cx="1285322" cy="749717"/>
      </dsp:txXfrm>
    </dsp:sp>
    <dsp:sp modelId="{9647EAF3-DC11-4D04-A43E-25231F30A6E4}">
      <dsp:nvSpPr>
        <dsp:cNvPr id="0" name=""/>
        <dsp:cNvSpPr/>
      </dsp:nvSpPr>
      <dsp:spPr>
        <a:xfrm rot="5400000">
          <a:off x="-194436" y="2242661"/>
          <a:ext cx="1272793" cy="883920"/>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75" tIns="15875" rIns="15875" bIns="15875" numCol="1" spcCol="1270" anchor="ctr" anchorCtr="0">
          <a:noAutofit/>
        </a:bodyPr>
        <a:lstStyle/>
        <a:p>
          <a:pPr lvl="0" algn="ctr" defTabSz="1111250">
            <a:lnSpc>
              <a:spcPct val="90000"/>
            </a:lnSpc>
            <a:spcBef>
              <a:spcPct val="0"/>
            </a:spcBef>
            <a:spcAft>
              <a:spcPct val="35000"/>
            </a:spcAft>
          </a:pPr>
          <a:r>
            <a:rPr lang="ru-RU" sz="2500" kern="1200"/>
            <a:t>3</a:t>
          </a:r>
        </a:p>
      </dsp:txBody>
      <dsp:txXfrm rot="-5400000">
        <a:off x="1" y="2490184"/>
        <a:ext cx="883920" cy="388873"/>
      </dsp:txXfrm>
    </dsp:sp>
    <dsp:sp modelId="{ABB048C6-E32E-423F-8026-2C9AEAF51FC3}">
      <dsp:nvSpPr>
        <dsp:cNvPr id="0" name=""/>
        <dsp:cNvSpPr/>
      </dsp:nvSpPr>
      <dsp:spPr>
        <a:xfrm rot="5400000">
          <a:off x="1131443" y="1780794"/>
          <a:ext cx="830833" cy="1325880"/>
        </a:xfrm>
        <a:prstGeom prst="round2SameRect">
          <a:avLst/>
        </a:prstGeom>
        <a:solidFill>
          <a:schemeClr val="accent5">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ru-RU" sz="900" kern="1200">
              <a:latin typeface="Times New Roman" pitchFamily="18" charset="0"/>
              <a:cs typeface="Times New Roman" pitchFamily="18" charset="0"/>
            </a:rPr>
            <a:t>Освещение реализации </a:t>
          </a:r>
          <a:br>
            <a:rPr lang="ru-RU" sz="900" kern="1200">
              <a:latin typeface="Times New Roman" pitchFamily="18" charset="0"/>
              <a:cs typeface="Times New Roman" pitchFamily="18" charset="0"/>
            </a:rPr>
          </a:br>
          <a:r>
            <a:rPr lang="ru-RU" sz="900" kern="1200">
              <a:latin typeface="Times New Roman" pitchFamily="18" charset="0"/>
              <a:cs typeface="Times New Roman" pitchFamily="18" charset="0"/>
            </a:rPr>
            <a:t>Программы</a:t>
          </a:r>
          <a:endParaRPr lang="ru-RU" sz="900" kern="1200"/>
        </a:p>
      </dsp:txBody>
      <dsp:txXfrm rot="-5400000">
        <a:off x="883920" y="2068875"/>
        <a:ext cx="1285322" cy="74971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5AC91-1EE1-4AC1-8D47-8410B449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1</Pages>
  <Words>3255</Words>
  <Characters>18557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Lic</Company>
  <LinksUpToDate>false</LinksUpToDate>
  <CharactersWithSpaces>21769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lti</dc:creator>
  <cp:keywords/>
  <dc:description/>
  <cp:lastModifiedBy>Григорьева Лидия Павловна</cp:lastModifiedBy>
  <cp:revision>65</cp:revision>
  <cp:lastPrinted>2018-04-14T06:21:00Z</cp:lastPrinted>
  <dcterms:created xsi:type="dcterms:W3CDTF">2013-10-30T10:26:00Z</dcterms:created>
  <dcterms:modified xsi:type="dcterms:W3CDTF">2020-04-06T08:10:00Z</dcterms:modified>
</cp:coreProperties>
</file>