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13C" w:rsidRDefault="0054013C" w:rsidP="00B451C9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Анализ педагогической диагностики </w:t>
      </w: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уровня освоения программного материала </w:t>
      </w: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детьми средней группы №</w:t>
      </w:r>
      <w:r w:rsidRPr="002658F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E951BA">
        <w:rPr>
          <w:rFonts w:ascii="Times New Roman" w:hAnsi="Times New Roman"/>
          <w:b/>
          <w:sz w:val="28"/>
          <w:szCs w:val="28"/>
          <w:lang w:eastAsia="ru-RU"/>
        </w:rPr>
        <w:t>11</w:t>
      </w: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 201</w:t>
      </w:r>
      <w:r w:rsidR="00E951BA">
        <w:rPr>
          <w:rFonts w:ascii="Times New Roman" w:hAnsi="Times New Roman"/>
          <w:b/>
          <w:sz w:val="28"/>
          <w:szCs w:val="28"/>
          <w:lang w:eastAsia="ru-RU"/>
        </w:rPr>
        <w:t>8-2019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учебный год</w:t>
      </w: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E951BA">
        <w:rPr>
          <w:rFonts w:ascii="Times New Roman" w:hAnsi="Times New Roman"/>
          <w:b/>
          <w:sz w:val="28"/>
          <w:szCs w:val="28"/>
          <w:lang w:eastAsia="ru-RU"/>
        </w:rPr>
        <w:t>Попова Н.В.</w:t>
      </w: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«Социально - коммуникативное развитие»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Начало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года: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Конец года: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– 6% (4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        сформирован – 68% (16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формирования- 36% (9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на стадии формирования – 34% (11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- 58% (14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                    не сформирован – 2%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«Речевое развитие»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Начало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года: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Конец года: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- 19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6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                              сформирован – 68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19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- 24% (7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на стадии формирования – 15% (3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- 57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14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                       не сформирован – 17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4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«Познавательное развитие»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Начало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года: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Конец года: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- 12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3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                              сформирован – 80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20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- 23% (7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на стадии формирования – 18% (6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- 65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17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                       не сформирован – 2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1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«Художественно - эстетическое развитие»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Начало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года: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Конец года: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- 23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6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            сформирован – 59% (16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 стадии формирования - 13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4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            на стадии формирования – 26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7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- 64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17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     не сформирован – 15% (4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«Физическое развитие»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Начало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года: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Конец года: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- 16% (4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            сформирован – 74% (19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- 35% (7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на стадии формирования – 16% (6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                    не сформирован - 49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16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.)                        не сформирован – 10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%  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2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.)                    </w:t>
      </w:r>
    </w:p>
    <w:p w:rsidR="0054013C" w:rsidRDefault="0054013C" w:rsidP="00B451C9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013C" w:rsidRDefault="0054013C" w:rsidP="00B451C9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результатам педагогической диагностики большая часть детей – 80% показали высокий уровень освоения программного материала, 15% - средний уровень, 5% - низкий уровень.</w:t>
      </w: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FF6C36">
        <w:rPr>
          <w:b/>
          <w:sz w:val="28"/>
          <w:szCs w:val="28"/>
        </w:rPr>
        <w:t xml:space="preserve">Результаты педагогического мониторинга образовательного процесса по 5 </w:t>
      </w:r>
      <w:r>
        <w:rPr>
          <w:b/>
          <w:sz w:val="28"/>
          <w:szCs w:val="28"/>
        </w:rPr>
        <w:t xml:space="preserve">образовательным </w:t>
      </w:r>
      <w:r w:rsidRPr="00FF6C36">
        <w:rPr>
          <w:b/>
          <w:sz w:val="28"/>
          <w:szCs w:val="28"/>
        </w:rPr>
        <w:t>областям.</w:t>
      </w: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4013C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54013C" w:rsidRDefault="00E951BA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9927F0">
        <w:rPr>
          <w:noProof/>
        </w:rPr>
        <w:object w:dxaOrig="6960" w:dyaOrig="4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7.4pt;height:234.6pt" o:ole="">
            <v:imagedata r:id="rId4" o:title="" cropbottom="-14f"/>
            <o:lock v:ext="edit" aspectratio="f"/>
          </v:shape>
          <o:OLEObject Type="Embed" ProgID="Excel.Chart.8" ShapeID="_x0000_i1025" DrawAspect="Content" ObjectID="_1735501209" r:id="rId5"/>
        </w:object>
      </w:r>
    </w:p>
    <w:p w:rsidR="0054013C" w:rsidRPr="00FF6C36" w:rsidRDefault="0054013C" w:rsidP="00B451C9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54013C" w:rsidRDefault="0054013C" w:rsidP="00B451C9">
      <w:pPr>
        <w:jc w:val="center"/>
      </w:pPr>
    </w:p>
    <w:p w:rsidR="0054013C" w:rsidRDefault="0054013C" w:rsidP="00B451C9"/>
    <w:p w:rsidR="0054013C" w:rsidRDefault="0054013C" w:rsidP="00B451C9">
      <w:pPr>
        <w:jc w:val="center"/>
      </w:pPr>
    </w:p>
    <w:p w:rsidR="0054013C" w:rsidRDefault="00E951BA">
      <w:r w:rsidRPr="009927F0">
        <w:rPr>
          <w:noProof/>
          <w:lang w:eastAsia="ru-RU"/>
        </w:rPr>
        <w:object w:dxaOrig="7006" w:dyaOrig="4815">
          <v:shape id="_x0000_i1026" type="#_x0000_t75" style="width:350.4pt;height:240.6pt" o:ole="">
            <v:imagedata r:id="rId6" o:title=""/>
            <o:lock v:ext="edit" aspectratio="f"/>
          </v:shape>
          <o:OLEObject Type="Embed" ProgID="Excel.Chart.8" ShapeID="_x0000_i1026" DrawAspect="Content" ObjectID="_1735501210" r:id="rId7"/>
        </w:object>
      </w:r>
      <w:bookmarkStart w:id="0" w:name="_GoBack"/>
      <w:bookmarkEnd w:id="0"/>
    </w:p>
    <w:sectPr w:rsidR="0054013C" w:rsidSect="00B70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DB1"/>
    <w:rsid w:val="001F7AC3"/>
    <w:rsid w:val="002658F0"/>
    <w:rsid w:val="00276EC6"/>
    <w:rsid w:val="003759F9"/>
    <w:rsid w:val="004E46AC"/>
    <w:rsid w:val="0054013C"/>
    <w:rsid w:val="009927F0"/>
    <w:rsid w:val="00B451C9"/>
    <w:rsid w:val="00B70753"/>
    <w:rsid w:val="00C666E8"/>
    <w:rsid w:val="00E951BA"/>
    <w:rsid w:val="00ED7DB1"/>
    <w:rsid w:val="00F5432E"/>
    <w:rsid w:val="00FC312E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026B36-CED9-4153-B082-3A8ADF58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1C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uiPriority w:val="99"/>
    <w:rsid w:val="00B451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__________Microsoft_Excel2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__________Microsoft_Excel1.xls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dcterms:created xsi:type="dcterms:W3CDTF">2023-01-17T19:54:00Z</dcterms:created>
  <dcterms:modified xsi:type="dcterms:W3CDTF">2023-01-17T19:54:00Z</dcterms:modified>
</cp:coreProperties>
</file>