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6C6" w:rsidRDefault="00F766C6">
      <w:pPr>
        <w:spacing w:line="259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Анализ педагогической диагностики </w:t>
      </w:r>
    </w:p>
    <w:p w:rsidR="00F766C6" w:rsidRDefault="00F766C6">
      <w:pPr>
        <w:spacing w:line="259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уровня освоения программного материала </w:t>
      </w:r>
    </w:p>
    <w:p w:rsidR="00F766C6" w:rsidRDefault="00F766C6">
      <w:pPr>
        <w:spacing w:line="259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детьми подготовительной группы №</w:t>
      </w:r>
      <w:r w:rsidR="00495B2A">
        <w:rPr>
          <w:rFonts w:ascii="Times New Roman" w:hAnsi="Times New Roman"/>
          <w:b/>
          <w:sz w:val="28"/>
        </w:rPr>
        <w:t>11</w:t>
      </w:r>
    </w:p>
    <w:p w:rsidR="00F766C6" w:rsidRDefault="00495B2A">
      <w:pPr>
        <w:spacing w:line="259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 2020-2021</w:t>
      </w:r>
      <w:r w:rsidR="00F766C6">
        <w:rPr>
          <w:rFonts w:ascii="Times New Roman" w:hAnsi="Times New Roman"/>
          <w:b/>
          <w:sz w:val="28"/>
        </w:rPr>
        <w:t xml:space="preserve"> учебный год</w:t>
      </w:r>
    </w:p>
    <w:p w:rsidR="00F766C6" w:rsidRDefault="00F766C6">
      <w:pPr>
        <w:spacing w:line="259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Воспитатель: </w:t>
      </w:r>
      <w:r w:rsidR="00495B2A">
        <w:rPr>
          <w:rFonts w:ascii="Times New Roman" w:hAnsi="Times New Roman"/>
          <w:b/>
          <w:sz w:val="28"/>
        </w:rPr>
        <w:t>Попова Н.В.</w:t>
      </w:r>
    </w:p>
    <w:p w:rsidR="00F766C6" w:rsidRDefault="00F766C6">
      <w:pPr>
        <w:spacing w:line="259" w:lineRule="auto"/>
        <w:jc w:val="center"/>
        <w:rPr>
          <w:rFonts w:ascii="Times New Roman" w:hAnsi="Times New Roman"/>
          <w:sz w:val="28"/>
        </w:rPr>
      </w:pPr>
    </w:p>
    <w:p w:rsidR="00F766C6" w:rsidRDefault="00F766C6">
      <w:pPr>
        <w:spacing w:line="259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Образовательная область «Социально - коммуникативное развитие»</w:t>
      </w:r>
    </w:p>
    <w:p w:rsidR="00F766C6" w:rsidRDefault="00F766C6">
      <w:pPr>
        <w:spacing w:line="259" w:lineRule="auto"/>
        <w:jc w:val="both"/>
        <w:rPr>
          <w:rFonts w:ascii="Times New Roman" w:hAnsi="Times New Roman"/>
          <w:sz w:val="24"/>
        </w:rPr>
      </w:pPr>
    </w:p>
    <w:p w:rsidR="00F766C6" w:rsidRDefault="00F766C6">
      <w:pPr>
        <w:spacing w:line="259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Начало </w:t>
      </w:r>
      <w:proofErr w:type="gramStart"/>
      <w:r>
        <w:rPr>
          <w:rFonts w:ascii="Times New Roman" w:hAnsi="Times New Roman"/>
          <w:sz w:val="24"/>
        </w:rPr>
        <w:t xml:space="preserve">года:   </w:t>
      </w:r>
      <w:proofErr w:type="gramEnd"/>
      <w:r>
        <w:rPr>
          <w:rFonts w:ascii="Times New Roman" w:hAnsi="Times New Roman"/>
          <w:sz w:val="24"/>
        </w:rPr>
        <w:t xml:space="preserve">                                                 Конец года:</w:t>
      </w:r>
    </w:p>
    <w:p w:rsidR="00F766C6" w:rsidRDefault="00F766C6">
      <w:pPr>
        <w:spacing w:line="259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сформирован – 12 % (4 </w:t>
      </w:r>
      <w:proofErr w:type="spellStart"/>
      <w:r>
        <w:rPr>
          <w:rFonts w:ascii="Times New Roman" w:hAnsi="Times New Roman"/>
          <w:sz w:val="24"/>
        </w:rPr>
        <w:t>восп</w:t>
      </w:r>
      <w:proofErr w:type="spellEnd"/>
      <w:r>
        <w:rPr>
          <w:rFonts w:ascii="Times New Roman" w:hAnsi="Times New Roman"/>
          <w:sz w:val="24"/>
        </w:rPr>
        <w:t xml:space="preserve">.)                        сформирован – 69% (14 </w:t>
      </w:r>
      <w:proofErr w:type="spellStart"/>
      <w:r>
        <w:rPr>
          <w:rFonts w:ascii="Times New Roman" w:hAnsi="Times New Roman"/>
          <w:sz w:val="24"/>
        </w:rPr>
        <w:t>восп</w:t>
      </w:r>
      <w:proofErr w:type="spellEnd"/>
      <w:r>
        <w:rPr>
          <w:rFonts w:ascii="Times New Roman" w:hAnsi="Times New Roman"/>
          <w:sz w:val="24"/>
        </w:rPr>
        <w:t>.)</w:t>
      </w:r>
    </w:p>
    <w:p w:rsidR="00F766C6" w:rsidRDefault="00F766C6">
      <w:pPr>
        <w:spacing w:line="259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стадии формирования- 26% (7 </w:t>
      </w:r>
      <w:proofErr w:type="spellStart"/>
      <w:r>
        <w:rPr>
          <w:rFonts w:ascii="Times New Roman" w:hAnsi="Times New Roman"/>
          <w:sz w:val="24"/>
        </w:rPr>
        <w:t>восп</w:t>
      </w:r>
      <w:proofErr w:type="spellEnd"/>
      <w:r>
        <w:rPr>
          <w:rFonts w:ascii="Times New Roman" w:hAnsi="Times New Roman"/>
          <w:sz w:val="24"/>
        </w:rPr>
        <w:t xml:space="preserve">.)             на стадии формирования – 27% (12 </w:t>
      </w:r>
      <w:proofErr w:type="spellStart"/>
      <w:r>
        <w:rPr>
          <w:rFonts w:ascii="Times New Roman" w:hAnsi="Times New Roman"/>
          <w:sz w:val="24"/>
        </w:rPr>
        <w:t>восп</w:t>
      </w:r>
      <w:proofErr w:type="spellEnd"/>
      <w:r>
        <w:rPr>
          <w:rFonts w:ascii="Times New Roman" w:hAnsi="Times New Roman"/>
          <w:sz w:val="24"/>
        </w:rPr>
        <w:t>.)</w:t>
      </w:r>
    </w:p>
    <w:p w:rsidR="00F766C6" w:rsidRDefault="00F766C6">
      <w:pPr>
        <w:spacing w:line="259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не сформирован - 62% (16 </w:t>
      </w:r>
      <w:proofErr w:type="spellStart"/>
      <w:r>
        <w:rPr>
          <w:rFonts w:ascii="Times New Roman" w:hAnsi="Times New Roman"/>
          <w:sz w:val="24"/>
        </w:rPr>
        <w:t>восп</w:t>
      </w:r>
      <w:proofErr w:type="spellEnd"/>
      <w:r>
        <w:rPr>
          <w:rFonts w:ascii="Times New Roman" w:hAnsi="Times New Roman"/>
          <w:sz w:val="24"/>
        </w:rPr>
        <w:t xml:space="preserve">.)                   не сформирован – 4% (1 </w:t>
      </w:r>
      <w:proofErr w:type="spellStart"/>
      <w:r>
        <w:rPr>
          <w:rFonts w:ascii="Times New Roman" w:hAnsi="Times New Roman"/>
          <w:sz w:val="24"/>
        </w:rPr>
        <w:t>восп</w:t>
      </w:r>
      <w:proofErr w:type="spellEnd"/>
      <w:r>
        <w:rPr>
          <w:rFonts w:ascii="Times New Roman" w:hAnsi="Times New Roman"/>
          <w:sz w:val="24"/>
        </w:rPr>
        <w:t>.)</w:t>
      </w:r>
    </w:p>
    <w:p w:rsidR="00F766C6" w:rsidRDefault="00F766C6">
      <w:pPr>
        <w:spacing w:line="259" w:lineRule="auto"/>
        <w:jc w:val="both"/>
        <w:rPr>
          <w:rFonts w:ascii="Times New Roman" w:hAnsi="Times New Roman"/>
          <w:sz w:val="24"/>
        </w:rPr>
      </w:pPr>
    </w:p>
    <w:p w:rsidR="00F766C6" w:rsidRDefault="00F766C6">
      <w:pPr>
        <w:spacing w:line="259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Образовательная область «Речевое развитие»</w:t>
      </w:r>
    </w:p>
    <w:p w:rsidR="00F766C6" w:rsidRDefault="00F766C6">
      <w:pPr>
        <w:spacing w:line="259" w:lineRule="auto"/>
        <w:jc w:val="center"/>
        <w:rPr>
          <w:rFonts w:ascii="Times New Roman" w:hAnsi="Times New Roman"/>
          <w:b/>
          <w:sz w:val="24"/>
        </w:rPr>
      </w:pPr>
    </w:p>
    <w:p w:rsidR="00F766C6" w:rsidRDefault="00F766C6">
      <w:pPr>
        <w:spacing w:line="259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Начало </w:t>
      </w:r>
      <w:proofErr w:type="gramStart"/>
      <w:r>
        <w:rPr>
          <w:rFonts w:ascii="Times New Roman" w:hAnsi="Times New Roman"/>
          <w:sz w:val="24"/>
        </w:rPr>
        <w:t xml:space="preserve">года:   </w:t>
      </w:r>
      <w:proofErr w:type="gramEnd"/>
      <w:r>
        <w:rPr>
          <w:rFonts w:ascii="Times New Roman" w:hAnsi="Times New Roman"/>
          <w:sz w:val="24"/>
        </w:rPr>
        <w:t xml:space="preserve">                                                 Конец года:</w:t>
      </w:r>
    </w:p>
    <w:p w:rsidR="00F766C6" w:rsidRDefault="00F766C6">
      <w:pPr>
        <w:spacing w:line="259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сформирован - 15% (4 </w:t>
      </w:r>
      <w:proofErr w:type="spellStart"/>
      <w:r>
        <w:rPr>
          <w:rFonts w:ascii="Times New Roman" w:hAnsi="Times New Roman"/>
          <w:sz w:val="24"/>
        </w:rPr>
        <w:t>восп</w:t>
      </w:r>
      <w:proofErr w:type="spellEnd"/>
      <w:r>
        <w:rPr>
          <w:rFonts w:ascii="Times New Roman" w:hAnsi="Times New Roman"/>
          <w:sz w:val="24"/>
        </w:rPr>
        <w:t xml:space="preserve">.)                           сформирован –73% (17 </w:t>
      </w:r>
      <w:proofErr w:type="spellStart"/>
      <w:r>
        <w:rPr>
          <w:rFonts w:ascii="Times New Roman" w:hAnsi="Times New Roman"/>
          <w:sz w:val="24"/>
        </w:rPr>
        <w:t>восп</w:t>
      </w:r>
      <w:proofErr w:type="spellEnd"/>
      <w:r>
        <w:rPr>
          <w:rFonts w:ascii="Times New Roman" w:hAnsi="Times New Roman"/>
          <w:sz w:val="24"/>
        </w:rPr>
        <w:t xml:space="preserve">.)                    </w:t>
      </w:r>
    </w:p>
    <w:p w:rsidR="00F766C6" w:rsidRDefault="00F766C6">
      <w:pPr>
        <w:spacing w:line="259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стадии формирования - 26% (6 </w:t>
      </w:r>
      <w:proofErr w:type="spellStart"/>
      <w:r>
        <w:rPr>
          <w:rFonts w:ascii="Times New Roman" w:hAnsi="Times New Roman"/>
          <w:sz w:val="24"/>
        </w:rPr>
        <w:t>восп</w:t>
      </w:r>
      <w:proofErr w:type="spellEnd"/>
      <w:r>
        <w:rPr>
          <w:rFonts w:ascii="Times New Roman" w:hAnsi="Times New Roman"/>
          <w:sz w:val="24"/>
        </w:rPr>
        <w:t xml:space="preserve">.)         на стадии формирования – 22% (8 </w:t>
      </w:r>
      <w:proofErr w:type="spellStart"/>
      <w:r>
        <w:rPr>
          <w:rFonts w:ascii="Times New Roman" w:hAnsi="Times New Roman"/>
          <w:sz w:val="24"/>
        </w:rPr>
        <w:t>восп</w:t>
      </w:r>
      <w:proofErr w:type="spellEnd"/>
      <w:r>
        <w:rPr>
          <w:rFonts w:ascii="Times New Roman" w:hAnsi="Times New Roman"/>
          <w:sz w:val="24"/>
        </w:rPr>
        <w:t xml:space="preserve">.)                    </w:t>
      </w:r>
    </w:p>
    <w:p w:rsidR="00F766C6" w:rsidRDefault="00F766C6">
      <w:pPr>
        <w:spacing w:line="259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не сформирован - 59% (17 </w:t>
      </w:r>
      <w:proofErr w:type="spellStart"/>
      <w:r>
        <w:rPr>
          <w:rFonts w:ascii="Times New Roman" w:hAnsi="Times New Roman"/>
          <w:sz w:val="24"/>
        </w:rPr>
        <w:t>восп</w:t>
      </w:r>
      <w:proofErr w:type="spellEnd"/>
      <w:r>
        <w:rPr>
          <w:rFonts w:ascii="Times New Roman" w:hAnsi="Times New Roman"/>
          <w:sz w:val="24"/>
        </w:rPr>
        <w:t xml:space="preserve">.)                   не сформирован – 5% (2 </w:t>
      </w:r>
      <w:proofErr w:type="spellStart"/>
      <w:r>
        <w:rPr>
          <w:rFonts w:ascii="Times New Roman" w:hAnsi="Times New Roman"/>
          <w:sz w:val="24"/>
        </w:rPr>
        <w:t>восп</w:t>
      </w:r>
      <w:proofErr w:type="spellEnd"/>
      <w:r>
        <w:rPr>
          <w:rFonts w:ascii="Times New Roman" w:hAnsi="Times New Roman"/>
          <w:sz w:val="24"/>
        </w:rPr>
        <w:t xml:space="preserve">.)                    </w:t>
      </w:r>
    </w:p>
    <w:p w:rsidR="00F766C6" w:rsidRDefault="00F766C6">
      <w:pPr>
        <w:spacing w:line="259" w:lineRule="auto"/>
        <w:jc w:val="center"/>
        <w:rPr>
          <w:rFonts w:ascii="Times New Roman" w:hAnsi="Times New Roman"/>
          <w:b/>
          <w:sz w:val="24"/>
        </w:rPr>
      </w:pPr>
    </w:p>
    <w:p w:rsidR="00F766C6" w:rsidRDefault="00F766C6">
      <w:pPr>
        <w:spacing w:line="259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Образовательная область «Познавательное развитие»</w:t>
      </w:r>
    </w:p>
    <w:p w:rsidR="00F766C6" w:rsidRDefault="00F766C6">
      <w:pPr>
        <w:spacing w:line="259" w:lineRule="auto"/>
        <w:jc w:val="both"/>
        <w:rPr>
          <w:rFonts w:ascii="Times New Roman" w:hAnsi="Times New Roman"/>
          <w:sz w:val="24"/>
        </w:rPr>
      </w:pPr>
    </w:p>
    <w:p w:rsidR="00F766C6" w:rsidRDefault="00F766C6">
      <w:pPr>
        <w:spacing w:line="259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Начало </w:t>
      </w:r>
      <w:proofErr w:type="gramStart"/>
      <w:r>
        <w:rPr>
          <w:rFonts w:ascii="Times New Roman" w:hAnsi="Times New Roman"/>
          <w:sz w:val="24"/>
        </w:rPr>
        <w:t xml:space="preserve">года:   </w:t>
      </w:r>
      <w:proofErr w:type="gramEnd"/>
      <w:r>
        <w:rPr>
          <w:rFonts w:ascii="Times New Roman" w:hAnsi="Times New Roman"/>
          <w:sz w:val="24"/>
        </w:rPr>
        <w:t xml:space="preserve">                                                  Конец года:</w:t>
      </w:r>
    </w:p>
    <w:p w:rsidR="00F766C6" w:rsidRDefault="00F766C6">
      <w:pPr>
        <w:spacing w:line="259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сформирован - 7% (3 </w:t>
      </w:r>
      <w:proofErr w:type="spellStart"/>
      <w:r>
        <w:rPr>
          <w:rFonts w:ascii="Times New Roman" w:hAnsi="Times New Roman"/>
          <w:sz w:val="24"/>
        </w:rPr>
        <w:t>восп</w:t>
      </w:r>
      <w:proofErr w:type="spellEnd"/>
      <w:r>
        <w:rPr>
          <w:rFonts w:ascii="Times New Roman" w:hAnsi="Times New Roman"/>
          <w:sz w:val="24"/>
        </w:rPr>
        <w:t xml:space="preserve">.)                            сформирован – 77% (18 </w:t>
      </w:r>
      <w:proofErr w:type="spellStart"/>
      <w:r>
        <w:rPr>
          <w:rFonts w:ascii="Times New Roman" w:hAnsi="Times New Roman"/>
          <w:sz w:val="24"/>
        </w:rPr>
        <w:t>восп</w:t>
      </w:r>
      <w:proofErr w:type="spellEnd"/>
      <w:r>
        <w:rPr>
          <w:rFonts w:ascii="Times New Roman" w:hAnsi="Times New Roman"/>
          <w:sz w:val="24"/>
        </w:rPr>
        <w:t>.)</w:t>
      </w:r>
    </w:p>
    <w:p w:rsidR="00F766C6" w:rsidRDefault="00F766C6">
      <w:pPr>
        <w:spacing w:line="259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стадии формирования - 43% (9 </w:t>
      </w:r>
      <w:proofErr w:type="spellStart"/>
      <w:r>
        <w:rPr>
          <w:rFonts w:ascii="Times New Roman" w:hAnsi="Times New Roman"/>
          <w:sz w:val="24"/>
        </w:rPr>
        <w:t>восп</w:t>
      </w:r>
      <w:proofErr w:type="spellEnd"/>
      <w:r>
        <w:rPr>
          <w:rFonts w:ascii="Times New Roman" w:hAnsi="Times New Roman"/>
          <w:sz w:val="24"/>
        </w:rPr>
        <w:t xml:space="preserve">.)        на стадии формирования – 18% (7 </w:t>
      </w:r>
      <w:proofErr w:type="spellStart"/>
      <w:r>
        <w:rPr>
          <w:rFonts w:ascii="Times New Roman" w:hAnsi="Times New Roman"/>
          <w:sz w:val="24"/>
        </w:rPr>
        <w:t>восп</w:t>
      </w:r>
      <w:proofErr w:type="spellEnd"/>
      <w:r>
        <w:rPr>
          <w:rFonts w:ascii="Times New Roman" w:hAnsi="Times New Roman"/>
          <w:sz w:val="24"/>
        </w:rPr>
        <w:t>.)</w:t>
      </w:r>
    </w:p>
    <w:p w:rsidR="00F766C6" w:rsidRDefault="00F766C6">
      <w:pPr>
        <w:spacing w:line="259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не сформирован - 50% (15 </w:t>
      </w:r>
      <w:proofErr w:type="spellStart"/>
      <w:r>
        <w:rPr>
          <w:rFonts w:ascii="Times New Roman" w:hAnsi="Times New Roman"/>
          <w:sz w:val="24"/>
        </w:rPr>
        <w:t>восп</w:t>
      </w:r>
      <w:proofErr w:type="spellEnd"/>
      <w:r>
        <w:rPr>
          <w:rFonts w:ascii="Times New Roman" w:hAnsi="Times New Roman"/>
          <w:sz w:val="24"/>
        </w:rPr>
        <w:t xml:space="preserve">.)                    не сформирован – 5% (2 </w:t>
      </w:r>
      <w:proofErr w:type="spellStart"/>
      <w:r>
        <w:rPr>
          <w:rFonts w:ascii="Times New Roman" w:hAnsi="Times New Roman"/>
          <w:sz w:val="24"/>
        </w:rPr>
        <w:t>восп</w:t>
      </w:r>
      <w:proofErr w:type="spellEnd"/>
      <w:r>
        <w:rPr>
          <w:rFonts w:ascii="Times New Roman" w:hAnsi="Times New Roman"/>
          <w:sz w:val="24"/>
        </w:rPr>
        <w:t>.)</w:t>
      </w:r>
    </w:p>
    <w:p w:rsidR="00F766C6" w:rsidRDefault="00F766C6">
      <w:pPr>
        <w:spacing w:line="259" w:lineRule="auto"/>
        <w:jc w:val="both"/>
        <w:rPr>
          <w:rFonts w:ascii="Times New Roman" w:hAnsi="Times New Roman"/>
          <w:sz w:val="24"/>
        </w:rPr>
      </w:pPr>
    </w:p>
    <w:p w:rsidR="00F766C6" w:rsidRDefault="00F766C6">
      <w:pPr>
        <w:spacing w:line="259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Образовательная область «Художественно - эстетическое развитие»</w:t>
      </w:r>
    </w:p>
    <w:p w:rsidR="00F766C6" w:rsidRDefault="00F766C6">
      <w:pPr>
        <w:spacing w:line="259" w:lineRule="auto"/>
        <w:jc w:val="both"/>
        <w:rPr>
          <w:rFonts w:ascii="Times New Roman" w:hAnsi="Times New Roman"/>
          <w:sz w:val="24"/>
        </w:rPr>
      </w:pPr>
    </w:p>
    <w:p w:rsidR="00F766C6" w:rsidRDefault="00F766C6">
      <w:pPr>
        <w:spacing w:line="259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Начало </w:t>
      </w:r>
      <w:proofErr w:type="gramStart"/>
      <w:r>
        <w:rPr>
          <w:rFonts w:ascii="Times New Roman" w:hAnsi="Times New Roman"/>
          <w:sz w:val="24"/>
        </w:rPr>
        <w:t xml:space="preserve">года:   </w:t>
      </w:r>
      <w:proofErr w:type="gramEnd"/>
      <w:r>
        <w:rPr>
          <w:rFonts w:ascii="Times New Roman" w:hAnsi="Times New Roman"/>
          <w:sz w:val="24"/>
        </w:rPr>
        <w:t xml:space="preserve">                                                Конец года:</w:t>
      </w:r>
    </w:p>
    <w:p w:rsidR="00F766C6" w:rsidRDefault="00F766C6">
      <w:pPr>
        <w:spacing w:line="259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сформирован - 14% (4 </w:t>
      </w:r>
      <w:proofErr w:type="spellStart"/>
      <w:r>
        <w:rPr>
          <w:rFonts w:ascii="Times New Roman" w:hAnsi="Times New Roman"/>
          <w:sz w:val="24"/>
        </w:rPr>
        <w:t>восп</w:t>
      </w:r>
      <w:proofErr w:type="spellEnd"/>
      <w:r>
        <w:rPr>
          <w:rFonts w:ascii="Times New Roman" w:hAnsi="Times New Roman"/>
          <w:sz w:val="24"/>
        </w:rPr>
        <w:t xml:space="preserve">.)                           сформирован – 72% (16 </w:t>
      </w:r>
      <w:proofErr w:type="spellStart"/>
      <w:r>
        <w:rPr>
          <w:rFonts w:ascii="Times New Roman" w:hAnsi="Times New Roman"/>
          <w:sz w:val="24"/>
        </w:rPr>
        <w:t>восп</w:t>
      </w:r>
      <w:proofErr w:type="spellEnd"/>
      <w:r>
        <w:rPr>
          <w:rFonts w:ascii="Times New Roman" w:hAnsi="Times New Roman"/>
          <w:sz w:val="24"/>
        </w:rPr>
        <w:t xml:space="preserve">.)                    </w:t>
      </w:r>
    </w:p>
    <w:p w:rsidR="00F766C6" w:rsidRDefault="00F766C6">
      <w:pPr>
        <w:spacing w:line="259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стадии формирования - 21% (6 </w:t>
      </w:r>
      <w:proofErr w:type="spellStart"/>
      <w:r>
        <w:rPr>
          <w:rFonts w:ascii="Times New Roman" w:hAnsi="Times New Roman"/>
          <w:sz w:val="24"/>
        </w:rPr>
        <w:t>восп</w:t>
      </w:r>
      <w:proofErr w:type="spellEnd"/>
      <w:r>
        <w:rPr>
          <w:rFonts w:ascii="Times New Roman" w:hAnsi="Times New Roman"/>
          <w:sz w:val="24"/>
        </w:rPr>
        <w:t xml:space="preserve">.)          на стадии формирования – 21% (7 </w:t>
      </w:r>
      <w:proofErr w:type="spellStart"/>
      <w:r>
        <w:rPr>
          <w:rFonts w:ascii="Times New Roman" w:hAnsi="Times New Roman"/>
          <w:sz w:val="24"/>
        </w:rPr>
        <w:t>восп</w:t>
      </w:r>
      <w:proofErr w:type="spellEnd"/>
      <w:r>
        <w:rPr>
          <w:rFonts w:ascii="Times New Roman" w:hAnsi="Times New Roman"/>
          <w:sz w:val="24"/>
        </w:rPr>
        <w:t xml:space="preserve">.)                    </w:t>
      </w:r>
    </w:p>
    <w:p w:rsidR="00F766C6" w:rsidRDefault="00F766C6">
      <w:pPr>
        <w:spacing w:line="259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не сформирован - 65% (17 </w:t>
      </w:r>
      <w:proofErr w:type="spellStart"/>
      <w:r>
        <w:rPr>
          <w:rFonts w:ascii="Times New Roman" w:hAnsi="Times New Roman"/>
          <w:sz w:val="24"/>
        </w:rPr>
        <w:t>восп</w:t>
      </w:r>
      <w:proofErr w:type="spellEnd"/>
      <w:r>
        <w:rPr>
          <w:rFonts w:ascii="Times New Roman" w:hAnsi="Times New Roman"/>
          <w:sz w:val="24"/>
        </w:rPr>
        <w:t xml:space="preserve">.)                  не сформирован – 7% (4 </w:t>
      </w:r>
      <w:proofErr w:type="spellStart"/>
      <w:r>
        <w:rPr>
          <w:rFonts w:ascii="Times New Roman" w:hAnsi="Times New Roman"/>
          <w:sz w:val="24"/>
        </w:rPr>
        <w:t>восп</w:t>
      </w:r>
      <w:proofErr w:type="spellEnd"/>
      <w:r>
        <w:rPr>
          <w:rFonts w:ascii="Times New Roman" w:hAnsi="Times New Roman"/>
          <w:sz w:val="24"/>
        </w:rPr>
        <w:t xml:space="preserve">.)                    </w:t>
      </w:r>
    </w:p>
    <w:p w:rsidR="00F766C6" w:rsidRDefault="00F766C6">
      <w:pPr>
        <w:spacing w:line="259" w:lineRule="auto"/>
        <w:rPr>
          <w:rFonts w:ascii="Times New Roman" w:hAnsi="Times New Roman"/>
          <w:b/>
          <w:sz w:val="24"/>
        </w:rPr>
      </w:pPr>
    </w:p>
    <w:p w:rsidR="00F766C6" w:rsidRDefault="00F766C6">
      <w:pPr>
        <w:spacing w:line="259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Образовательная область «Физическое развитие»</w:t>
      </w:r>
    </w:p>
    <w:p w:rsidR="00F766C6" w:rsidRDefault="00F766C6">
      <w:pPr>
        <w:spacing w:line="259" w:lineRule="auto"/>
        <w:jc w:val="center"/>
        <w:rPr>
          <w:rFonts w:ascii="Times New Roman" w:hAnsi="Times New Roman"/>
          <w:b/>
          <w:sz w:val="24"/>
        </w:rPr>
      </w:pPr>
    </w:p>
    <w:p w:rsidR="00F766C6" w:rsidRDefault="00F766C6">
      <w:pPr>
        <w:spacing w:line="259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Начало </w:t>
      </w:r>
      <w:proofErr w:type="gramStart"/>
      <w:r>
        <w:rPr>
          <w:rFonts w:ascii="Times New Roman" w:hAnsi="Times New Roman"/>
          <w:sz w:val="24"/>
        </w:rPr>
        <w:t xml:space="preserve">года:   </w:t>
      </w:r>
      <w:proofErr w:type="gramEnd"/>
      <w:r>
        <w:rPr>
          <w:rFonts w:ascii="Times New Roman" w:hAnsi="Times New Roman"/>
          <w:sz w:val="24"/>
        </w:rPr>
        <w:t xml:space="preserve">                                                   Конец года:</w:t>
      </w:r>
    </w:p>
    <w:p w:rsidR="00F766C6" w:rsidRDefault="00F766C6">
      <w:pPr>
        <w:spacing w:line="259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сформирован - 13% (4 </w:t>
      </w:r>
      <w:proofErr w:type="spellStart"/>
      <w:r>
        <w:rPr>
          <w:rFonts w:ascii="Times New Roman" w:hAnsi="Times New Roman"/>
          <w:sz w:val="24"/>
        </w:rPr>
        <w:t>восп</w:t>
      </w:r>
      <w:proofErr w:type="spellEnd"/>
      <w:r>
        <w:rPr>
          <w:rFonts w:ascii="Times New Roman" w:hAnsi="Times New Roman"/>
          <w:sz w:val="24"/>
        </w:rPr>
        <w:t xml:space="preserve">.)                            сформирован – 79% (17 </w:t>
      </w:r>
      <w:proofErr w:type="spellStart"/>
      <w:r>
        <w:rPr>
          <w:rFonts w:ascii="Times New Roman" w:hAnsi="Times New Roman"/>
          <w:sz w:val="24"/>
        </w:rPr>
        <w:t>восп</w:t>
      </w:r>
      <w:proofErr w:type="spellEnd"/>
      <w:r>
        <w:rPr>
          <w:rFonts w:ascii="Times New Roman" w:hAnsi="Times New Roman"/>
          <w:sz w:val="24"/>
        </w:rPr>
        <w:t xml:space="preserve">.)                    </w:t>
      </w:r>
    </w:p>
    <w:p w:rsidR="00F766C6" w:rsidRDefault="00F766C6">
      <w:pPr>
        <w:spacing w:line="259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стадии формирования - 36% (10 </w:t>
      </w:r>
      <w:proofErr w:type="spellStart"/>
      <w:r>
        <w:rPr>
          <w:rFonts w:ascii="Times New Roman" w:hAnsi="Times New Roman"/>
          <w:sz w:val="24"/>
        </w:rPr>
        <w:t>восп</w:t>
      </w:r>
      <w:proofErr w:type="spellEnd"/>
      <w:r>
        <w:rPr>
          <w:rFonts w:ascii="Times New Roman" w:hAnsi="Times New Roman"/>
          <w:sz w:val="24"/>
        </w:rPr>
        <w:t xml:space="preserve">.)           на стадии формирования – 16% (8 </w:t>
      </w:r>
      <w:proofErr w:type="spellStart"/>
      <w:r>
        <w:rPr>
          <w:rFonts w:ascii="Times New Roman" w:hAnsi="Times New Roman"/>
          <w:sz w:val="24"/>
        </w:rPr>
        <w:t>восп</w:t>
      </w:r>
      <w:proofErr w:type="spellEnd"/>
      <w:r>
        <w:rPr>
          <w:rFonts w:ascii="Times New Roman" w:hAnsi="Times New Roman"/>
          <w:sz w:val="24"/>
        </w:rPr>
        <w:t xml:space="preserve">.)                    </w:t>
      </w:r>
    </w:p>
    <w:p w:rsidR="00F766C6" w:rsidRDefault="00F766C6">
      <w:pPr>
        <w:spacing w:line="259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не сформирован – 51% (12 </w:t>
      </w:r>
      <w:proofErr w:type="spellStart"/>
      <w:r>
        <w:rPr>
          <w:rFonts w:ascii="Times New Roman" w:hAnsi="Times New Roman"/>
          <w:sz w:val="24"/>
        </w:rPr>
        <w:t>восп</w:t>
      </w:r>
      <w:proofErr w:type="spellEnd"/>
      <w:r>
        <w:rPr>
          <w:rFonts w:ascii="Times New Roman" w:hAnsi="Times New Roman"/>
          <w:sz w:val="24"/>
        </w:rPr>
        <w:t xml:space="preserve">.)                     не сформирован – 5% (2 </w:t>
      </w:r>
      <w:proofErr w:type="spellStart"/>
      <w:r>
        <w:rPr>
          <w:rFonts w:ascii="Times New Roman" w:hAnsi="Times New Roman"/>
          <w:sz w:val="24"/>
        </w:rPr>
        <w:t>восп</w:t>
      </w:r>
      <w:proofErr w:type="spellEnd"/>
      <w:r>
        <w:rPr>
          <w:rFonts w:ascii="Times New Roman" w:hAnsi="Times New Roman"/>
          <w:sz w:val="24"/>
        </w:rPr>
        <w:t xml:space="preserve">.)                    </w:t>
      </w:r>
    </w:p>
    <w:p w:rsidR="00F766C6" w:rsidRDefault="00F766C6">
      <w:pPr>
        <w:spacing w:line="259" w:lineRule="auto"/>
        <w:ind w:firstLine="708"/>
        <w:jc w:val="both"/>
        <w:rPr>
          <w:rFonts w:ascii="Times New Roman" w:hAnsi="Times New Roman"/>
          <w:sz w:val="24"/>
        </w:rPr>
      </w:pPr>
    </w:p>
    <w:p w:rsidR="00F766C6" w:rsidRDefault="00F766C6">
      <w:pPr>
        <w:spacing w:line="259" w:lineRule="auto"/>
        <w:ind w:firstLine="708"/>
        <w:jc w:val="both"/>
        <w:rPr>
          <w:rFonts w:ascii="Times New Roman" w:hAnsi="Times New Roman"/>
          <w:sz w:val="24"/>
        </w:rPr>
      </w:pPr>
    </w:p>
    <w:p w:rsidR="00F766C6" w:rsidRDefault="00F766C6">
      <w:pPr>
        <w:spacing w:line="259" w:lineRule="auto"/>
        <w:ind w:firstLine="708"/>
        <w:jc w:val="both"/>
        <w:rPr>
          <w:rFonts w:ascii="Times New Roman" w:hAnsi="Times New Roman"/>
          <w:sz w:val="24"/>
        </w:rPr>
      </w:pPr>
    </w:p>
    <w:p w:rsidR="00F766C6" w:rsidRDefault="00F766C6">
      <w:pPr>
        <w:spacing w:line="259" w:lineRule="auto"/>
        <w:ind w:firstLine="708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По результатам педагогической диагностики большая часть детей – 70% показали высокий уровень освоения программного материала, 20% - средний уровень, 10% - низкий уровень.</w:t>
      </w:r>
    </w:p>
    <w:p w:rsidR="00F766C6" w:rsidRDefault="00F766C6">
      <w:pPr>
        <w:spacing w:line="276" w:lineRule="auto"/>
        <w:jc w:val="both"/>
        <w:rPr>
          <w:rFonts w:ascii="Times New Roman" w:hAnsi="Times New Roman"/>
          <w:b/>
          <w:sz w:val="28"/>
          <w:shd w:val="clear" w:color="auto" w:fill="FFFFFF"/>
        </w:rPr>
      </w:pPr>
    </w:p>
    <w:p w:rsidR="00F766C6" w:rsidRDefault="00F766C6">
      <w:pPr>
        <w:spacing w:line="276" w:lineRule="auto"/>
        <w:jc w:val="center"/>
        <w:rPr>
          <w:rFonts w:ascii="Times New Roman" w:hAnsi="Times New Roman"/>
          <w:b/>
          <w:sz w:val="28"/>
          <w:shd w:val="clear" w:color="auto" w:fill="FFFFFF"/>
        </w:rPr>
      </w:pPr>
    </w:p>
    <w:p w:rsidR="00F766C6" w:rsidRDefault="00F766C6">
      <w:pPr>
        <w:spacing w:line="276" w:lineRule="auto"/>
        <w:jc w:val="center"/>
        <w:rPr>
          <w:rFonts w:ascii="Times New Roman" w:hAnsi="Times New Roman"/>
          <w:b/>
          <w:sz w:val="28"/>
          <w:shd w:val="clear" w:color="auto" w:fill="FFFFFF"/>
        </w:rPr>
      </w:pPr>
      <w:r>
        <w:rPr>
          <w:rFonts w:ascii="Times New Roman" w:hAnsi="Times New Roman"/>
          <w:b/>
          <w:sz w:val="28"/>
          <w:shd w:val="clear" w:color="auto" w:fill="FFFFFF"/>
        </w:rPr>
        <w:t>Результаты педагогического мониторинга образовательного процесса по 5 образовательным областям.</w:t>
      </w:r>
    </w:p>
    <w:bookmarkStart w:id="0" w:name="_MON_1735501433"/>
    <w:bookmarkEnd w:id="0"/>
    <w:p w:rsidR="00F766C6" w:rsidRDefault="00495B2A">
      <w:pPr>
        <w:spacing w:line="276" w:lineRule="auto"/>
        <w:jc w:val="both"/>
      </w:pPr>
      <w:r w:rsidRPr="000E3406">
        <w:rPr>
          <w:noProof/>
        </w:rPr>
        <w:object w:dxaOrig="6970" w:dyaOrig="4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8.6pt;height:235.2pt" o:ole="">
            <v:imagedata r:id="rId4" o:title=""/>
            <o:lock v:ext="edit" aspectratio="f"/>
          </v:shape>
          <o:OLEObject Type="Embed" ProgID="Excel.Chart.8" ShapeID="_x0000_i1025" DrawAspect="Content" ObjectID="_1735501518" r:id="rId5">
            <o:FieldCodes>\s</o:FieldCodes>
          </o:OLEObject>
        </w:object>
      </w:r>
    </w:p>
    <w:p w:rsidR="00F766C6" w:rsidRDefault="00F766C6">
      <w:pPr>
        <w:spacing w:line="276" w:lineRule="auto"/>
        <w:jc w:val="both"/>
      </w:pPr>
    </w:p>
    <w:p w:rsidR="00F766C6" w:rsidRDefault="00F766C6">
      <w:pPr>
        <w:spacing w:line="276" w:lineRule="auto"/>
        <w:jc w:val="both"/>
      </w:pPr>
    </w:p>
    <w:p w:rsidR="00F766C6" w:rsidRDefault="00F766C6">
      <w:pPr>
        <w:spacing w:line="276" w:lineRule="auto"/>
        <w:jc w:val="both"/>
      </w:pPr>
    </w:p>
    <w:p w:rsidR="00495B2A" w:rsidRDefault="00495B2A">
      <w:pPr>
        <w:spacing w:line="276" w:lineRule="auto"/>
        <w:jc w:val="both"/>
        <w:rPr>
          <w:rFonts w:ascii="Times New Roman" w:hAnsi="Times New Roman"/>
          <w:b/>
          <w:sz w:val="28"/>
          <w:shd w:val="clear" w:color="auto" w:fill="FFFFFF"/>
        </w:rPr>
      </w:pPr>
      <w:r>
        <w:rPr>
          <w:noProof/>
        </w:rPr>
        <w:object w:dxaOrig="6980" w:dyaOrig="4695">
          <v:shape id="_x0000_s1028" type="#_x0000_t75" style="position:absolute;left:0;text-align:left;margin-left:0;margin-top:.5pt;width:351pt;height:238.7pt;z-index:251659264;mso-position-horizontal:left;mso-position-horizontal-relative:text;mso-position-vertical-relative:text">
            <v:imagedata r:id="rId6" o:title=""/>
            <o:lock v:ext="edit" aspectratio="f"/>
            <w10:wrap type="square" side="right"/>
          </v:shape>
          <o:OLEObject Type="Embed" ProgID="Excel.Chart.8" ShapeID="_x0000_s1028" DrawAspect="Content" ObjectID="_1735501519" r:id="rId7">
            <o:FieldCodes>\s</o:FieldCodes>
          </o:OLEObject>
        </w:object>
      </w:r>
    </w:p>
    <w:p w:rsidR="00495B2A" w:rsidRPr="00495B2A" w:rsidRDefault="00495B2A" w:rsidP="00495B2A">
      <w:pPr>
        <w:rPr>
          <w:rFonts w:ascii="Times New Roman" w:hAnsi="Times New Roman"/>
          <w:sz w:val="28"/>
        </w:rPr>
      </w:pPr>
      <w:bookmarkStart w:id="1" w:name="_GoBack"/>
      <w:bookmarkEnd w:id="1"/>
    </w:p>
    <w:p w:rsidR="00495B2A" w:rsidRPr="00495B2A" w:rsidRDefault="00495B2A" w:rsidP="00495B2A">
      <w:pPr>
        <w:rPr>
          <w:rFonts w:ascii="Times New Roman" w:hAnsi="Times New Roman"/>
          <w:sz w:val="28"/>
        </w:rPr>
      </w:pPr>
    </w:p>
    <w:p w:rsidR="00495B2A" w:rsidRPr="00495B2A" w:rsidRDefault="00495B2A" w:rsidP="00495B2A">
      <w:pPr>
        <w:rPr>
          <w:rFonts w:ascii="Times New Roman" w:hAnsi="Times New Roman"/>
          <w:sz w:val="28"/>
        </w:rPr>
      </w:pPr>
    </w:p>
    <w:p w:rsidR="00495B2A" w:rsidRPr="00495B2A" w:rsidRDefault="00495B2A" w:rsidP="00495B2A">
      <w:pPr>
        <w:rPr>
          <w:rFonts w:ascii="Times New Roman" w:hAnsi="Times New Roman"/>
          <w:sz w:val="28"/>
        </w:rPr>
      </w:pPr>
    </w:p>
    <w:p w:rsidR="00495B2A" w:rsidRPr="00495B2A" w:rsidRDefault="00495B2A" w:rsidP="00495B2A">
      <w:pPr>
        <w:rPr>
          <w:rFonts w:ascii="Times New Roman" w:hAnsi="Times New Roman"/>
          <w:sz w:val="28"/>
        </w:rPr>
      </w:pPr>
    </w:p>
    <w:p w:rsidR="00495B2A" w:rsidRPr="00495B2A" w:rsidRDefault="00495B2A" w:rsidP="00495B2A">
      <w:pPr>
        <w:rPr>
          <w:rFonts w:ascii="Times New Roman" w:hAnsi="Times New Roman"/>
          <w:sz w:val="28"/>
        </w:rPr>
      </w:pPr>
    </w:p>
    <w:p w:rsidR="00495B2A" w:rsidRPr="00495B2A" w:rsidRDefault="00495B2A" w:rsidP="00495B2A">
      <w:pPr>
        <w:rPr>
          <w:rFonts w:ascii="Times New Roman" w:hAnsi="Times New Roman"/>
          <w:sz w:val="28"/>
        </w:rPr>
      </w:pPr>
    </w:p>
    <w:p w:rsidR="00495B2A" w:rsidRPr="00495B2A" w:rsidRDefault="00495B2A" w:rsidP="00495B2A">
      <w:pPr>
        <w:rPr>
          <w:rFonts w:ascii="Times New Roman" w:hAnsi="Times New Roman"/>
          <w:sz w:val="28"/>
        </w:rPr>
      </w:pPr>
    </w:p>
    <w:p w:rsidR="00495B2A" w:rsidRDefault="00495B2A">
      <w:pPr>
        <w:spacing w:line="276" w:lineRule="auto"/>
        <w:jc w:val="both"/>
        <w:rPr>
          <w:rFonts w:ascii="Times New Roman" w:hAnsi="Times New Roman"/>
          <w:b/>
          <w:sz w:val="28"/>
          <w:shd w:val="clear" w:color="auto" w:fill="FFFFFF"/>
        </w:rPr>
      </w:pPr>
    </w:p>
    <w:p w:rsidR="00F766C6" w:rsidRDefault="00495B2A" w:rsidP="00495B2A">
      <w:pPr>
        <w:tabs>
          <w:tab w:val="center" w:pos="1075"/>
        </w:tabs>
        <w:spacing w:line="276" w:lineRule="auto"/>
        <w:jc w:val="both"/>
        <w:rPr>
          <w:rFonts w:ascii="Times New Roman" w:hAnsi="Times New Roman"/>
          <w:b/>
          <w:sz w:val="28"/>
          <w:shd w:val="clear" w:color="auto" w:fill="FFFFFF"/>
        </w:rPr>
      </w:pPr>
      <w:r>
        <w:rPr>
          <w:rFonts w:ascii="Times New Roman" w:hAnsi="Times New Roman"/>
          <w:b/>
          <w:sz w:val="28"/>
          <w:shd w:val="clear" w:color="auto" w:fill="FFFFFF"/>
        </w:rPr>
        <w:tab/>
      </w:r>
      <w:r>
        <w:rPr>
          <w:rFonts w:ascii="Times New Roman" w:hAnsi="Times New Roman"/>
          <w:b/>
          <w:sz w:val="28"/>
          <w:shd w:val="clear" w:color="auto" w:fill="FFFFFF"/>
        </w:rPr>
        <w:br w:type="textWrapping" w:clear="all"/>
      </w:r>
    </w:p>
    <w:p w:rsidR="00F766C6" w:rsidRDefault="00F766C6">
      <w:pPr>
        <w:spacing w:after="160" w:line="259" w:lineRule="auto"/>
        <w:ind w:firstLine="708"/>
        <w:rPr>
          <w:rFonts w:cs="Calibri"/>
        </w:rPr>
      </w:pPr>
    </w:p>
    <w:p w:rsidR="00F766C6" w:rsidRDefault="00F766C6">
      <w:pPr>
        <w:spacing w:after="160" w:line="259" w:lineRule="auto"/>
        <w:ind w:firstLine="708"/>
        <w:jc w:val="both"/>
        <w:rPr>
          <w:rFonts w:cs="Calibri"/>
        </w:rPr>
      </w:pPr>
    </w:p>
    <w:p w:rsidR="00F766C6" w:rsidRDefault="00F766C6">
      <w:pPr>
        <w:spacing w:after="160" w:line="259" w:lineRule="auto"/>
        <w:ind w:firstLine="708"/>
        <w:jc w:val="both"/>
        <w:rPr>
          <w:rFonts w:cs="Calibri"/>
        </w:rPr>
      </w:pPr>
    </w:p>
    <w:p w:rsidR="00F766C6" w:rsidRDefault="00F766C6">
      <w:pPr>
        <w:spacing w:after="160" w:line="259" w:lineRule="auto"/>
        <w:ind w:firstLine="708"/>
        <w:jc w:val="both"/>
        <w:rPr>
          <w:rFonts w:cs="Calibri"/>
        </w:rPr>
      </w:pPr>
    </w:p>
    <w:p w:rsidR="00F766C6" w:rsidRDefault="00F766C6">
      <w:pPr>
        <w:spacing w:after="160" w:line="259" w:lineRule="auto"/>
        <w:ind w:firstLine="708"/>
        <w:jc w:val="both"/>
        <w:rPr>
          <w:rFonts w:cs="Calibri"/>
        </w:rPr>
      </w:pPr>
    </w:p>
    <w:p w:rsidR="00F766C6" w:rsidRDefault="00F766C6">
      <w:pPr>
        <w:spacing w:after="160" w:line="259" w:lineRule="auto"/>
        <w:ind w:firstLine="708"/>
        <w:jc w:val="both"/>
        <w:rPr>
          <w:rFonts w:cs="Calibri"/>
        </w:rPr>
      </w:pPr>
    </w:p>
    <w:p w:rsidR="00F766C6" w:rsidRDefault="00F766C6">
      <w:pPr>
        <w:spacing w:after="160" w:line="259" w:lineRule="auto"/>
        <w:rPr>
          <w:rFonts w:cs="Calibri"/>
        </w:rPr>
      </w:pPr>
    </w:p>
    <w:sectPr w:rsidR="00F766C6" w:rsidSect="00C87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DA3"/>
    <w:rsid w:val="000E3406"/>
    <w:rsid w:val="00495B2A"/>
    <w:rsid w:val="00580080"/>
    <w:rsid w:val="00731F61"/>
    <w:rsid w:val="00875C38"/>
    <w:rsid w:val="00B85B6D"/>
    <w:rsid w:val="00C87F36"/>
    <w:rsid w:val="00CC3E64"/>
    <w:rsid w:val="00CD2DA3"/>
    <w:rsid w:val="00E24682"/>
    <w:rsid w:val="00F5285D"/>
    <w:rsid w:val="00F7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5:docId w15:val="{CCC3508D-F6C9-4B08-835E-BD0D472F6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6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__________Microsoft_Excel2.xls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__________Microsoft_Excel1.xls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2023-01-17T19:58:00Z</dcterms:created>
  <dcterms:modified xsi:type="dcterms:W3CDTF">2023-01-17T19:58:00Z</dcterms:modified>
</cp:coreProperties>
</file>