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09C" w:rsidRDefault="0059609C" w:rsidP="00524D9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51BF1">
        <w:rPr>
          <w:rFonts w:ascii="Times New Roman" w:hAnsi="Times New Roman"/>
          <w:b/>
          <w:sz w:val="28"/>
          <w:szCs w:val="28"/>
        </w:rPr>
        <w:t>Аналитическая справка</w:t>
      </w:r>
      <w:r w:rsidR="00A85116">
        <w:rPr>
          <w:rFonts w:ascii="Times New Roman" w:hAnsi="Times New Roman"/>
          <w:b/>
          <w:sz w:val="28"/>
          <w:szCs w:val="28"/>
        </w:rPr>
        <w:t xml:space="preserve"> 1 класс</w:t>
      </w:r>
    </w:p>
    <w:p w:rsidR="00524D99" w:rsidRPr="00851BF1" w:rsidRDefault="00A975B6" w:rsidP="00524D9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2023-2024</w:t>
      </w:r>
      <w:bookmarkStart w:id="0" w:name="_GoBack"/>
      <w:bookmarkEnd w:id="0"/>
      <w:r w:rsidR="00524D99">
        <w:rPr>
          <w:rFonts w:ascii="Times New Roman" w:hAnsi="Times New Roman"/>
          <w:b/>
          <w:sz w:val="28"/>
          <w:szCs w:val="28"/>
        </w:rPr>
        <w:t>г.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</w:t>
      </w:r>
      <w:r w:rsidRPr="00DE7D54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создание социально-психологических условий для адаптации первоклассников в ситуации школьного обучения, которые позволяют ребенку успешно функционировать и развиваться в школьной среде.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</w:t>
      </w:r>
      <w:r w:rsidRPr="001D52A5">
        <w:rPr>
          <w:rFonts w:ascii="Times New Roman" w:hAnsi="Times New Roman"/>
          <w:sz w:val="28"/>
          <w:szCs w:val="28"/>
        </w:rPr>
        <w:t>:</w:t>
      </w:r>
    </w:p>
    <w:p w:rsidR="0059609C" w:rsidRPr="001D52A5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-развитие у детей навыков </w:t>
      </w:r>
      <w:r w:rsidR="00524D99">
        <w:rPr>
          <w:rFonts w:ascii="Times New Roman" w:hAnsi="Times New Roman"/>
          <w:sz w:val="28"/>
          <w:szCs w:val="28"/>
        </w:rPr>
        <w:t>общения</w:t>
      </w:r>
      <w:r>
        <w:rPr>
          <w:rFonts w:ascii="Times New Roman" w:hAnsi="Times New Roman"/>
          <w:sz w:val="28"/>
          <w:szCs w:val="28"/>
        </w:rPr>
        <w:t>, необходимым для установления межличностных отношений со сверстниками и педагогами</w:t>
      </w:r>
      <w:r w:rsidRPr="001D52A5">
        <w:rPr>
          <w:rFonts w:ascii="Times New Roman" w:hAnsi="Times New Roman"/>
          <w:sz w:val="28"/>
          <w:szCs w:val="28"/>
        </w:rPr>
        <w:t>;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 w:rsidRPr="001D52A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развитие у детей когнитивных умений и способностей, необходимых для успешного обучения в начальной школе;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-формирование у учащихся внутренней позиции школьника, устойчивой самооценки и низкого уровня школьной тревожности;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-оказание помощи учащемся в усвоении школьных правил;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выявить трудности обучающихся в обучении и развитии;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-определить коррекционно-развив</w:t>
      </w:r>
      <w:r w:rsidR="00A975B6">
        <w:rPr>
          <w:rFonts w:ascii="Times New Roman" w:hAnsi="Times New Roman"/>
          <w:sz w:val="28"/>
          <w:szCs w:val="28"/>
        </w:rPr>
        <w:t>ающие задачи на 2023-2024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уч.г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Исследование уровня адаптации первоклассников проводилось с начала учебного года.</w:t>
      </w:r>
    </w:p>
    <w:p w:rsidR="0059609C" w:rsidRDefault="00A975B6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Обучающихся в классе 7</w:t>
      </w:r>
      <w:r w:rsidR="00A85116">
        <w:rPr>
          <w:rFonts w:ascii="Times New Roman" w:hAnsi="Times New Roman"/>
          <w:sz w:val="28"/>
          <w:szCs w:val="28"/>
        </w:rPr>
        <w:t xml:space="preserve"> человек из них</w:t>
      </w:r>
      <w:r>
        <w:rPr>
          <w:rFonts w:ascii="Times New Roman" w:hAnsi="Times New Roman"/>
          <w:sz w:val="28"/>
          <w:szCs w:val="28"/>
        </w:rPr>
        <w:t xml:space="preserve"> 4–мальчиков,3-девочки;</w:t>
      </w:r>
      <w:r w:rsidR="001141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 </w:t>
      </w:r>
      <w:r w:rsidR="00114177">
        <w:rPr>
          <w:rFonts w:ascii="Times New Roman" w:hAnsi="Times New Roman"/>
          <w:sz w:val="28"/>
          <w:szCs w:val="28"/>
        </w:rPr>
        <w:t>учеников</w:t>
      </w:r>
      <w:r w:rsidR="0059609C">
        <w:rPr>
          <w:rFonts w:ascii="Times New Roman" w:hAnsi="Times New Roman"/>
          <w:sz w:val="28"/>
          <w:szCs w:val="28"/>
        </w:rPr>
        <w:t xml:space="preserve"> обучаются на</w:t>
      </w:r>
      <w:r w:rsidR="00114177">
        <w:rPr>
          <w:rFonts w:ascii="Times New Roman" w:hAnsi="Times New Roman"/>
          <w:sz w:val="28"/>
          <w:szCs w:val="28"/>
        </w:rPr>
        <w:t xml:space="preserve"> дому.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Диагностика</w:t>
      </w:r>
      <w:r w:rsidR="00524D99">
        <w:rPr>
          <w:rFonts w:ascii="Times New Roman" w:hAnsi="Times New Roman"/>
          <w:sz w:val="28"/>
          <w:szCs w:val="28"/>
        </w:rPr>
        <w:t xml:space="preserve"> пространственного восприятия (</w:t>
      </w:r>
      <w:r>
        <w:rPr>
          <w:rFonts w:ascii="Times New Roman" w:hAnsi="Times New Roman"/>
          <w:sz w:val="28"/>
          <w:szCs w:val="28"/>
        </w:rPr>
        <w:t xml:space="preserve">методика </w:t>
      </w:r>
      <w:r w:rsidRPr="005252E6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Узнавание фигур</w:t>
      </w:r>
      <w:r w:rsidRPr="005252E6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252E6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Домик</w:t>
      </w:r>
      <w:r w:rsidRPr="005252E6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 xml:space="preserve"> Н.И. </w:t>
      </w:r>
      <w:proofErr w:type="spellStart"/>
      <w:r>
        <w:rPr>
          <w:rFonts w:ascii="Times New Roman" w:hAnsi="Times New Roman"/>
          <w:sz w:val="28"/>
          <w:szCs w:val="28"/>
        </w:rPr>
        <w:t>Гуткиной</w:t>
      </w:r>
      <w:proofErr w:type="spellEnd"/>
      <w:r>
        <w:rPr>
          <w:rFonts w:ascii="Times New Roman" w:hAnsi="Times New Roman"/>
          <w:sz w:val="28"/>
          <w:szCs w:val="28"/>
        </w:rPr>
        <w:t>);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Диагностика умственного развития (методики </w:t>
      </w:r>
      <w:r w:rsidRPr="005252E6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Исключение лишнего</w:t>
      </w:r>
      <w:r w:rsidRPr="005252E6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 xml:space="preserve">, матричные задачи </w:t>
      </w:r>
      <w:proofErr w:type="spellStart"/>
      <w:r>
        <w:rPr>
          <w:rFonts w:ascii="Times New Roman" w:hAnsi="Times New Roman"/>
          <w:sz w:val="28"/>
          <w:szCs w:val="28"/>
        </w:rPr>
        <w:t>Равена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5252E6">
        <w:rPr>
          <w:rFonts w:ascii="Times New Roman" w:hAnsi="Times New Roman"/>
          <w:sz w:val="28"/>
          <w:szCs w:val="28"/>
        </w:rPr>
        <w:t>“</w:t>
      </w:r>
      <w:proofErr w:type="spellStart"/>
      <w:r>
        <w:rPr>
          <w:rFonts w:ascii="Times New Roman" w:hAnsi="Times New Roman"/>
          <w:sz w:val="28"/>
          <w:szCs w:val="28"/>
        </w:rPr>
        <w:t>Мозайка</w:t>
      </w:r>
      <w:proofErr w:type="spellEnd"/>
      <w:r w:rsidRPr="005252E6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 xml:space="preserve"> (адаптированный вариант методики </w:t>
      </w:r>
      <w:r w:rsidRPr="005252E6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 xml:space="preserve">Кубики </w:t>
      </w:r>
      <w:proofErr w:type="spellStart"/>
      <w:r>
        <w:rPr>
          <w:rFonts w:ascii="Times New Roman" w:hAnsi="Times New Roman"/>
          <w:sz w:val="28"/>
          <w:szCs w:val="28"/>
        </w:rPr>
        <w:t>Кооса</w:t>
      </w:r>
      <w:proofErr w:type="spellEnd"/>
      <w:r w:rsidRPr="005252E6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>);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Диагностика общей осведомленности (в свободной беседе);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Исследование процессов восприятия и узнавания, объема кратковременной зрительной памяти показало, что только 2 ребенка после повторного предъявления </w:t>
      </w:r>
      <w:r w:rsidR="00524D99">
        <w:rPr>
          <w:rFonts w:ascii="Times New Roman" w:hAnsi="Times New Roman"/>
          <w:sz w:val="28"/>
          <w:szCs w:val="28"/>
        </w:rPr>
        <w:t>задания улучшили свой результат</w:t>
      </w:r>
      <w:r>
        <w:rPr>
          <w:rFonts w:ascii="Times New Roman" w:hAnsi="Times New Roman"/>
          <w:sz w:val="28"/>
          <w:szCs w:val="28"/>
        </w:rPr>
        <w:t>, а остальные не справились с заданием продемонстрировали низкую продуктивность непроизвольного запоминания, что подтверждается установки отставанием в развитии.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Уровень развития пространственного восприятия и произвольного внимания 2-е ребят выполняя задания показали самый низкий уровень, а остальные дети вообще не смогли выполнить задания. В процессе выполнения задания дети теряли цель. Вместо срисовывания они просто рисовали </w:t>
      </w:r>
      <w:r w:rsidRPr="00B9568C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каракули</w:t>
      </w:r>
      <w:r w:rsidRPr="00B9568C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>. Для успешного выполнения задания этим детям необходима стимулирующая и организующая помощь взрослого.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Изучение произвольного внимания, способности следовать указаниям взрослого и работать по графическому образцу проводилась при помощи методики </w:t>
      </w:r>
      <w:r w:rsidRPr="00473CC2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Графический узор</w:t>
      </w:r>
      <w:r w:rsidRPr="00473CC2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 xml:space="preserve">. Результаты выполнения задания показали, что детям трудно самостоятельно организовывать последовательность действий и контролировать их. </w:t>
      </w:r>
      <w:r>
        <w:rPr>
          <w:rFonts w:ascii="Times New Roman" w:hAnsi="Times New Roman"/>
          <w:sz w:val="28"/>
          <w:szCs w:val="28"/>
        </w:rPr>
        <w:lastRenderedPageBreak/>
        <w:t>Двум ребятам необходима пошаговая помощь взрослого на всех этапах выполнения задания. Остальные дети не выполнили задание.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Изучение способности обобщению и абстрагированию, выделению существенных признаков проводилось на вербальном и предметном материале </w:t>
      </w:r>
      <w:r w:rsidRPr="00473CC2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Исключение лишнего</w:t>
      </w:r>
      <w:r w:rsidRPr="00473CC2">
        <w:rPr>
          <w:rFonts w:ascii="Times New Roman" w:hAnsi="Times New Roman"/>
          <w:sz w:val="28"/>
          <w:szCs w:val="28"/>
        </w:rPr>
        <w:t>”</w:t>
      </w:r>
      <w:r w:rsidR="003759A5">
        <w:rPr>
          <w:rFonts w:ascii="Times New Roman" w:hAnsi="Times New Roman"/>
          <w:sz w:val="28"/>
          <w:szCs w:val="28"/>
        </w:rPr>
        <w:t>, не справился не один ребенок</w:t>
      </w:r>
      <w:r>
        <w:rPr>
          <w:rFonts w:ascii="Times New Roman" w:hAnsi="Times New Roman"/>
          <w:sz w:val="28"/>
          <w:szCs w:val="28"/>
        </w:rPr>
        <w:t xml:space="preserve">. Невозможность подбора словесного обобщения объясняется, в частности, бедным активным словарным запасом этих детей. 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Диагностика уровня развития наглядно-образного мышления проводилась с помощью заданий на установление тождества в простых и сложных рисунках, а также в зад</w:t>
      </w:r>
      <w:r w:rsidR="00D0622C">
        <w:rPr>
          <w:rFonts w:ascii="Times New Roman" w:hAnsi="Times New Roman"/>
          <w:sz w:val="28"/>
          <w:szCs w:val="28"/>
        </w:rPr>
        <w:t>аниях на простую аналогию (</w:t>
      </w:r>
      <w:r>
        <w:rPr>
          <w:rFonts w:ascii="Times New Roman" w:hAnsi="Times New Roman"/>
          <w:sz w:val="28"/>
          <w:szCs w:val="28"/>
        </w:rPr>
        <w:t>матричные задачи Раве</w:t>
      </w:r>
      <w:r w:rsidR="00A975B6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на).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успешного нахождения нужного вкладыша испытуемые нуждались в пошаговой помощи взрослого. Самый низкий уровень продемонстрировали 2 учеников не проводят мыслительный анализ и синтез, они не учитывают всю совокупность изменяющихся признаков, останавливаются на каком-то одном.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Характеристика общей осведомленности и развити</w:t>
      </w:r>
      <w:r w:rsidR="003759A5">
        <w:rPr>
          <w:rFonts w:ascii="Times New Roman" w:hAnsi="Times New Roman"/>
          <w:sz w:val="28"/>
          <w:szCs w:val="28"/>
        </w:rPr>
        <w:t>я речи</w:t>
      </w:r>
      <w:proofErr w:type="gramEnd"/>
      <w:r w:rsidR="003759A5">
        <w:rPr>
          <w:rFonts w:ascii="Times New Roman" w:hAnsi="Times New Roman"/>
          <w:sz w:val="28"/>
          <w:szCs w:val="28"/>
        </w:rPr>
        <w:t xml:space="preserve"> проведенная в ходе беседы (с говорящими детьми</w:t>
      </w:r>
      <w:r>
        <w:rPr>
          <w:rFonts w:ascii="Times New Roman" w:hAnsi="Times New Roman"/>
          <w:sz w:val="28"/>
          <w:szCs w:val="28"/>
        </w:rPr>
        <w:t xml:space="preserve">), позволила выделить уровень представлений детей о семье, о труде взрослых, сезонных явлений природы. Для более подробного описания им требовались наводящие вопросы. </w:t>
      </w:r>
    </w:p>
    <w:p w:rsidR="0059609C" w:rsidRDefault="003759A5" w:rsidP="00A975B6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Четверо</w:t>
      </w:r>
      <w:r w:rsidR="0059609C">
        <w:rPr>
          <w:rFonts w:ascii="Times New Roman" w:hAnsi="Times New Roman"/>
          <w:sz w:val="28"/>
          <w:szCs w:val="28"/>
        </w:rPr>
        <w:t xml:space="preserve"> детей показали положительное отношение к школе, но школа привлекает больше </w:t>
      </w:r>
      <w:proofErr w:type="gramStart"/>
      <w:r w:rsidR="0059609C">
        <w:rPr>
          <w:rFonts w:ascii="Times New Roman" w:hAnsi="Times New Roman"/>
          <w:sz w:val="28"/>
          <w:szCs w:val="28"/>
        </w:rPr>
        <w:t>вне учебными сторонами</w:t>
      </w:r>
      <w:proofErr w:type="gramEnd"/>
      <w:r w:rsidR="0059609C">
        <w:rPr>
          <w:rFonts w:ascii="Times New Roman" w:hAnsi="Times New Roman"/>
          <w:sz w:val="28"/>
          <w:szCs w:val="28"/>
        </w:rPr>
        <w:t>. Познавательные мотивы у них сформированы в меньшей степени и учебный процесс их мало привлекает, а как следствие фрагментарно усваивают учебный материал.</w:t>
      </w:r>
    </w:p>
    <w:p w:rsidR="0059609C" w:rsidRDefault="005960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59609C" w:rsidRPr="00851BF1" w:rsidRDefault="0059609C" w:rsidP="00024358">
      <w:pPr>
        <w:ind w:left="-851"/>
        <w:jc w:val="center"/>
        <w:rPr>
          <w:rFonts w:ascii="Times New Roman" w:hAnsi="Times New Roman"/>
          <w:b/>
          <w:sz w:val="28"/>
          <w:szCs w:val="28"/>
        </w:rPr>
      </w:pPr>
      <w:r w:rsidRPr="00851BF1">
        <w:rPr>
          <w:rFonts w:ascii="Times New Roman" w:hAnsi="Times New Roman"/>
          <w:b/>
          <w:sz w:val="28"/>
          <w:szCs w:val="28"/>
        </w:rPr>
        <w:t>Заключение.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исследования выявилось, что уровень адаптации среди первоклассников ниже средн</w:t>
      </w:r>
      <w:r w:rsidR="003759A5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>. Диагностические методики предполагают дальнейшее психолого-педагогическое сопровождение по мере необходимости.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</w:t>
      </w:r>
      <w:r w:rsidR="00A975B6">
        <w:rPr>
          <w:rFonts w:ascii="Times New Roman" w:hAnsi="Times New Roman"/>
          <w:sz w:val="28"/>
          <w:szCs w:val="28"/>
        </w:rPr>
        <w:t xml:space="preserve"> задачи на 2023-2024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уч.г</w:t>
      </w:r>
      <w:proofErr w:type="spellEnd"/>
      <w:r>
        <w:rPr>
          <w:rFonts w:ascii="Times New Roman" w:hAnsi="Times New Roman"/>
          <w:sz w:val="28"/>
          <w:szCs w:val="28"/>
        </w:rPr>
        <w:t>.:</w:t>
      </w:r>
    </w:p>
    <w:p w:rsidR="0059609C" w:rsidRDefault="003759A5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Индивидуальные</w:t>
      </w:r>
      <w:r w:rsidR="0059609C">
        <w:rPr>
          <w:rFonts w:ascii="Times New Roman" w:hAnsi="Times New Roman"/>
          <w:sz w:val="28"/>
          <w:szCs w:val="28"/>
        </w:rPr>
        <w:t xml:space="preserve"> занятия</w:t>
      </w:r>
      <w:proofErr w:type="gramEnd"/>
      <w:r w:rsidR="0059609C">
        <w:rPr>
          <w:rFonts w:ascii="Times New Roman" w:hAnsi="Times New Roman"/>
          <w:sz w:val="28"/>
          <w:szCs w:val="28"/>
        </w:rPr>
        <w:t xml:space="preserve"> направленные на социальное, эмоциональное и личностное развития; формирование продуктивного взаимоотношения со взрослыми, положительных эталонов поведения, включая функции программирования и контроля социальной адаптации </w:t>
      </w:r>
      <w:r>
        <w:rPr>
          <w:rFonts w:ascii="Times New Roman" w:hAnsi="Times New Roman"/>
          <w:sz w:val="28"/>
          <w:szCs w:val="28"/>
        </w:rPr>
        <w:t>с учащимися.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Групповые занятия с целью-развития словесно-логическое мышление через выполнение основных логических операций: обобщения, анализа, сравнения, классификации, решение логических задач.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Повышать уровень осведомленности через игры и т.д.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Развивать и корректировать внимание с</w:t>
      </w:r>
      <w:r w:rsidR="003759A5">
        <w:rPr>
          <w:rFonts w:ascii="Times New Roman" w:hAnsi="Times New Roman"/>
          <w:sz w:val="28"/>
          <w:szCs w:val="28"/>
        </w:rPr>
        <w:t xml:space="preserve"> использованием методов и приемо</w:t>
      </w:r>
      <w:r>
        <w:rPr>
          <w:rFonts w:ascii="Times New Roman" w:hAnsi="Times New Roman"/>
          <w:sz w:val="28"/>
          <w:szCs w:val="28"/>
        </w:rPr>
        <w:t>в: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-схемы для конструирования различных фигур из счетных палочек;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-схемы составления цепочек;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-схемы путей-лабиринтов;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-иллюстрации для нахождения различий, очных головоломок, красочные иллюстрации героев игр;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-карточки с цифрами, буквами, с предметными и сюжетными картинками. Повышать мотивацию обучающихся ч</w:t>
      </w:r>
      <w:r w:rsidR="00524D99">
        <w:rPr>
          <w:rFonts w:ascii="Times New Roman" w:hAnsi="Times New Roman"/>
          <w:sz w:val="28"/>
          <w:szCs w:val="28"/>
        </w:rPr>
        <w:t>ерез создание ситуаций успеха (</w:t>
      </w:r>
      <w:r>
        <w:rPr>
          <w:rFonts w:ascii="Times New Roman" w:hAnsi="Times New Roman"/>
          <w:sz w:val="28"/>
          <w:szCs w:val="28"/>
        </w:rPr>
        <w:t>с учетом индивидуальных возможностей).</w:t>
      </w:r>
    </w:p>
    <w:p w:rsidR="0059609C" w:rsidRDefault="0059609C" w:rsidP="00524D99">
      <w:pPr>
        <w:spacing w:after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Способствовать снижению школьной тревожности.</w:t>
      </w:r>
    </w:p>
    <w:p w:rsidR="0059609C" w:rsidRDefault="0059609C" w:rsidP="0083715E">
      <w:pPr>
        <w:ind w:left="-851"/>
        <w:rPr>
          <w:rFonts w:ascii="Times New Roman" w:hAnsi="Times New Roman"/>
          <w:sz w:val="28"/>
          <w:szCs w:val="28"/>
        </w:rPr>
      </w:pPr>
    </w:p>
    <w:p w:rsidR="0059609C" w:rsidRDefault="0059609C" w:rsidP="00851BF1">
      <w:pPr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Педагог-психолог</w:t>
      </w:r>
    </w:p>
    <w:p w:rsidR="0059609C" w:rsidRPr="00473CC2" w:rsidRDefault="0059609C" w:rsidP="00851BF1">
      <w:pPr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Спицына М. Н.__________</w:t>
      </w:r>
    </w:p>
    <w:sectPr w:rsidR="0059609C" w:rsidRPr="00473CC2" w:rsidSect="00BD5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7D54"/>
    <w:rsid w:val="00024358"/>
    <w:rsid w:val="00114177"/>
    <w:rsid w:val="00141E21"/>
    <w:rsid w:val="001D52A5"/>
    <w:rsid w:val="002F3BB9"/>
    <w:rsid w:val="003759A5"/>
    <w:rsid w:val="00436A88"/>
    <w:rsid w:val="00465EE2"/>
    <w:rsid w:val="00473CC2"/>
    <w:rsid w:val="00524D99"/>
    <w:rsid w:val="005252E6"/>
    <w:rsid w:val="00552F65"/>
    <w:rsid w:val="005619D8"/>
    <w:rsid w:val="0059609C"/>
    <w:rsid w:val="00680367"/>
    <w:rsid w:val="006A7A41"/>
    <w:rsid w:val="00765536"/>
    <w:rsid w:val="0083715E"/>
    <w:rsid w:val="00851BF1"/>
    <w:rsid w:val="00946A44"/>
    <w:rsid w:val="00A85116"/>
    <w:rsid w:val="00A92C36"/>
    <w:rsid w:val="00A975B6"/>
    <w:rsid w:val="00B9568C"/>
    <w:rsid w:val="00BC41F9"/>
    <w:rsid w:val="00BD5D74"/>
    <w:rsid w:val="00C739EC"/>
    <w:rsid w:val="00D0622C"/>
    <w:rsid w:val="00DE7D54"/>
    <w:rsid w:val="00E161C3"/>
    <w:rsid w:val="00F1731A"/>
    <w:rsid w:val="00FF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2B2660"/>
  <w15:docId w15:val="{CD5B1491-F37E-409E-A116-4C856315A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D7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D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24D9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</cp:revision>
  <cp:lastPrinted>2021-11-08T10:01:00Z</cp:lastPrinted>
  <dcterms:created xsi:type="dcterms:W3CDTF">2019-10-09T06:53:00Z</dcterms:created>
  <dcterms:modified xsi:type="dcterms:W3CDTF">2023-10-30T06:48:00Z</dcterms:modified>
</cp:coreProperties>
</file>