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51" w:rsidRDefault="00A14951" w:rsidP="00A14951">
      <w:pPr>
        <w:spacing w:after="200" w:line="276" w:lineRule="auto"/>
        <w:jc w:val="center"/>
        <w:rPr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</w:rPr>
        <w:t>Муниципальное казенное общеобразовательное учреждение</w:t>
      </w:r>
    </w:p>
    <w:p w:rsidR="00A14951" w:rsidRDefault="00A14951" w:rsidP="00A14951">
      <w:pPr>
        <w:pBdr>
          <w:bottom w:val="single" w:sz="6" w:space="1" w:color="auto"/>
        </w:pBdr>
        <w:spacing w:line="360" w:lineRule="auto"/>
        <w:ind w:left="14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Средняя общеобразовательная школа с. Мгачи</w:t>
      </w:r>
    </w:p>
    <w:p w:rsidR="00A14951" w:rsidRDefault="00A14951" w:rsidP="00A14951">
      <w:pPr>
        <w:spacing w:line="276" w:lineRule="auto"/>
        <w:rPr>
          <w:rFonts w:eastAsia="Calibri"/>
          <w:sz w:val="28"/>
          <w:szCs w:val="28"/>
        </w:rPr>
      </w:pPr>
    </w:p>
    <w:p w:rsidR="00A14951" w:rsidRDefault="00A14951" w:rsidP="00A14951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jc w:val="right"/>
        <w:rPr>
          <w:sz w:val="28"/>
          <w:szCs w:val="28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136"/>
        <w:gridCol w:w="3136"/>
      </w:tblGrid>
      <w:tr w:rsidR="00A14951" w:rsidTr="00D654E4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«Рассмотрено»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МО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Латышев В.Ф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_1_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«__24» _08__________ 2022г.</w:t>
            </w:r>
          </w:p>
          <w:p w:rsidR="00A14951" w:rsidRDefault="00A14951" w:rsidP="00D654E4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УВР МКОУ СОШ с. Мгачи 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Кузнецова Н. В.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«__25» ___08________ 2022г.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«Утверждено»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МКОУ СОШ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с. Мгачи</w:t>
            </w:r>
          </w:p>
          <w:p w:rsidR="00A14951" w:rsidRDefault="00A14951" w:rsidP="00D654E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Р.Ю. </w:t>
            </w:r>
            <w:proofErr w:type="spellStart"/>
            <w:r>
              <w:rPr>
                <w:sz w:val="28"/>
                <w:szCs w:val="28"/>
              </w:rPr>
              <w:t>Блискун</w:t>
            </w:r>
            <w:proofErr w:type="spellEnd"/>
          </w:p>
          <w:p w:rsidR="00A14951" w:rsidRDefault="00A14951" w:rsidP="00D654E4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от «__30_» ___08_______2022г.</w:t>
            </w:r>
          </w:p>
        </w:tc>
      </w:tr>
    </w:tbl>
    <w:p w:rsidR="00A14951" w:rsidRDefault="00A14951" w:rsidP="00A14951">
      <w:pPr>
        <w:suppressAutoHyphens w:val="0"/>
        <w:spacing w:line="276" w:lineRule="auto"/>
        <w:rPr>
          <w:b/>
          <w:sz w:val="28"/>
          <w:szCs w:val="28"/>
          <w:lang w:eastAsia="ru-RU"/>
        </w:rPr>
      </w:pPr>
    </w:p>
    <w:p w:rsidR="00A14951" w:rsidRDefault="00A14951" w:rsidP="00A14951">
      <w:pPr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РАБОЧАЯ   ПРОГРАММА</w:t>
      </w:r>
    </w:p>
    <w:p w:rsidR="00A14951" w:rsidRDefault="00A14951" w:rsidP="00A14951">
      <w:pPr>
        <w:suppressAutoHyphens w:val="0"/>
        <w:spacing w:line="276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Технология</w:t>
      </w:r>
    </w:p>
    <w:p w:rsidR="00A14951" w:rsidRDefault="00A14951" w:rsidP="00A14951">
      <w:pPr>
        <w:suppressAutoHyphens w:val="0"/>
        <w:spacing w:line="276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Класс: 7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>Уровень образования</w:t>
      </w:r>
      <w:r>
        <w:rPr>
          <w:sz w:val="28"/>
          <w:szCs w:val="28"/>
          <w:lang w:eastAsia="ru-RU"/>
        </w:rPr>
        <w:t xml:space="preserve"> – основное  общее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Уровень изучения предмета</w:t>
      </w:r>
      <w:r>
        <w:rPr>
          <w:sz w:val="28"/>
          <w:szCs w:val="28"/>
          <w:lang w:eastAsia="ru-RU"/>
        </w:rPr>
        <w:t xml:space="preserve"> –</w:t>
      </w:r>
      <w:r>
        <w:rPr>
          <w:sz w:val="28"/>
          <w:szCs w:val="28"/>
          <w:u w:val="single"/>
          <w:lang w:eastAsia="ru-RU"/>
        </w:rPr>
        <w:t xml:space="preserve"> базовый уровень 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>Срок реализации программы</w:t>
      </w:r>
      <w:r>
        <w:rPr>
          <w:sz w:val="28"/>
          <w:szCs w:val="28"/>
          <w:lang w:eastAsia="ru-RU"/>
        </w:rPr>
        <w:t xml:space="preserve"> – </w:t>
      </w:r>
      <w:r>
        <w:rPr>
          <w:sz w:val="28"/>
          <w:szCs w:val="28"/>
          <w:u w:val="single"/>
          <w:lang w:eastAsia="ru-RU"/>
        </w:rPr>
        <w:t>2022/2023учебный год</w:t>
      </w:r>
    </w:p>
    <w:p w:rsidR="00A14951" w:rsidRDefault="00A14951" w:rsidP="00A14951">
      <w:pPr>
        <w:suppressAutoHyphens w:val="0"/>
        <w:spacing w:line="276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Количество часов по учебному предмету: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 xml:space="preserve">7 класс: </w:t>
      </w:r>
      <w:r>
        <w:rPr>
          <w:sz w:val="28"/>
          <w:szCs w:val="28"/>
          <w:u w:val="single"/>
          <w:lang w:eastAsia="ru-RU"/>
        </w:rPr>
        <w:t xml:space="preserve"> 2 ч./неделю, всего – 68ч/год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u w:val="single"/>
          <w:lang w:eastAsia="ru-RU"/>
        </w:rPr>
      </w:pPr>
    </w:p>
    <w:p w:rsidR="00A14951" w:rsidRDefault="00A14951" w:rsidP="00A14951">
      <w:pPr>
        <w:spacing w:after="200" w:line="276" w:lineRule="auto"/>
        <w:contextualSpacing/>
        <w:rPr>
          <w:sz w:val="28"/>
          <w:szCs w:val="28"/>
        </w:rPr>
      </w:pPr>
      <w:r>
        <w:rPr>
          <w:b/>
          <w:sz w:val="28"/>
          <w:szCs w:val="28"/>
          <w:lang w:eastAsia="ru-RU"/>
        </w:rPr>
        <w:t>Программа составлена</w:t>
      </w:r>
      <w:r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   </w:t>
      </w:r>
    </w:p>
    <w:p w:rsidR="00A14951" w:rsidRDefault="00A14951" w:rsidP="00A14951">
      <w:pPr>
        <w:suppressAutoHyphens w:val="0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Рабочую программу составила</w:t>
      </w:r>
      <w:r>
        <w:rPr>
          <w:sz w:val="28"/>
          <w:szCs w:val="28"/>
          <w:lang w:eastAsia="ru-RU"/>
        </w:rPr>
        <w:t xml:space="preserve">: 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u w:val="single"/>
          <w:lang w:eastAsia="ru-RU"/>
        </w:rPr>
        <w:t>Власова  Н.Б.-  учитель изобразительного искусства и технологии</w:t>
      </w:r>
    </w:p>
    <w:p w:rsidR="00A14951" w:rsidRDefault="00A14951" w:rsidP="00A14951">
      <w:pPr>
        <w:suppressAutoHyphens w:val="0"/>
        <w:spacing w:line="276" w:lineRule="auto"/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 xml:space="preserve">Год составления  </w:t>
      </w:r>
      <w:r>
        <w:rPr>
          <w:sz w:val="28"/>
          <w:szCs w:val="28"/>
          <w:u w:val="single"/>
          <w:lang w:eastAsia="ru-RU"/>
        </w:rPr>
        <w:t>–  май 2022года</w:t>
      </w: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A14951" w:rsidRPr="00583D92" w:rsidRDefault="00A14951" w:rsidP="00A14951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Мгачи 2022</w:t>
      </w: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83D92">
        <w:rPr>
          <w:rFonts w:eastAsiaTheme="minorHAnsi"/>
          <w:b/>
          <w:sz w:val="28"/>
          <w:szCs w:val="28"/>
          <w:lang w:eastAsia="en-US"/>
        </w:rPr>
        <w:lastRenderedPageBreak/>
        <w:t>Планируемые результаты:</w:t>
      </w:r>
    </w:p>
    <w:p w:rsidR="00A14951" w:rsidRPr="00A14951" w:rsidRDefault="00A14951" w:rsidP="00A14951">
      <w:pPr>
        <w:suppressAutoHyphens w:val="0"/>
        <w:spacing w:line="276" w:lineRule="auto"/>
        <w:jc w:val="both"/>
        <w:rPr>
          <w:rFonts w:eastAsiaTheme="minorHAnsi"/>
          <w:b/>
          <w:iCs/>
          <w:sz w:val="28"/>
          <w:szCs w:val="28"/>
          <w:lang w:eastAsia="en-US"/>
        </w:rPr>
      </w:pPr>
      <w:r w:rsidRPr="00A14951">
        <w:rPr>
          <w:rFonts w:eastAsiaTheme="minorHAnsi"/>
          <w:b/>
          <w:iCs/>
          <w:sz w:val="28"/>
          <w:szCs w:val="28"/>
          <w:lang w:eastAsia="en-US"/>
        </w:rPr>
        <w:t>Личностные</w:t>
      </w:r>
      <w:r w:rsidRPr="00A14951">
        <w:rPr>
          <w:rFonts w:eastAsiaTheme="minorHAnsi"/>
          <w:b/>
          <w:color w:val="191919"/>
          <w:sz w:val="28"/>
          <w:szCs w:val="28"/>
          <w:lang w:eastAsia="en-US"/>
        </w:rPr>
        <w:t>:</w:t>
      </w:r>
    </w:p>
    <w:p w:rsidR="00A14951" w:rsidRPr="00583D92" w:rsidRDefault="00A14951" w:rsidP="00A14951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jc w:val="both"/>
        <w:rPr>
          <w:rFonts w:eastAsia="Calibri"/>
          <w:bCs/>
          <w:iCs/>
          <w:color w:val="191919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умение общаться при коллективном выполнении работ или проектов с учётом общности интересов и возможностей членов трудового кол</w:t>
      </w:r>
      <w:r w:rsidRPr="00583D92">
        <w:rPr>
          <w:rFonts w:eastAsia="Calibri"/>
          <w:bCs/>
          <w:iCs/>
          <w:color w:val="191919"/>
          <w:sz w:val="28"/>
          <w:szCs w:val="28"/>
        </w:rPr>
        <w:softHyphen/>
        <w:t>лектива;</w:t>
      </w:r>
    </w:p>
    <w:p w:rsidR="00A14951" w:rsidRPr="00583D92" w:rsidRDefault="00A14951" w:rsidP="00A14951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jc w:val="both"/>
        <w:rPr>
          <w:rFonts w:eastAsia="Calibri"/>
          <w:bCs/>
          <w:iCs/>
          <w:color w:val="191919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формирование основ экологической культуры, бережное отношение к природным и хозяйственным ресурсам;</w:t>
      </w:r>
    </w:p>
    <w:p w:rsidR="00A14951" w:rsidRPr="00583D92" w:rsidRDefault="00A14951" w:rsidP="00A14951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jc w:val="both"/>
        <w:rPr>
          <w:rFonts w:eastAsia="Calibri"/>
          <w:bCs/>
          <w:iCs/>
          <w:color w:val="191919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осознание необходи</w:t>
      </w:r>
      <w:r w:rsidRPr="00583D92">
        <w:rPr>
          <w:rFonts w:eastAsia="Calibri"/>
          <w:bCs/>
          <w:iCs/>
          <w:color w:val="191919"/>
          <w:sz w:val="28"/>
          <w:szCs w:val="28"/>
        </w:rPr>
        <w:softHyphen/>
        <w:t>мости общественно полезного труда;</w:t>
      </w:r>
    </w:p>
    <w:p w:rsidR="00A14951" w:rsidRPr="00583D92" w:rsidRDefault="00A14951" w:rsidP="00A14951">
      <w:pPr>
        <w:numPr>
          <w:ilvl w:val="0"/>
          <w:numId w:val="2"/>
        </w:numPr>
        <w:shd w:val="clear" w:color="auto" w:fill="FFFFFF"/>
        <w:suppressAutoHyphens w:val="0"/>
        <w:spacing w:after="200" w:line="276" w:lineRule="auto"/>
        <w:contextualSpacing/>
        <w:jc w:val="both"/>
        <w:rPr>
          <w:rFonts w:eastAsia="Calibri"/>
          <w:bCs/>
          <w:iCs/>
          <w:color w:val="191919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проявление познавательных интересов и активности в данной области предметной технологической деятельности.</w:t>
      </w:r>
    </w:p>
    <w:p w:rsidR="00A14951" w:rsidRPr="00583D92" w:rsidRDefault="00A14951" w:rsidP="00A14951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ind w:left="720"/>
        <w:contextualSpacing/>
        <w:jc w:val="both"/>
        <w:rPr>
          <w:rFonts w:eastAsia="Calibri"/>
          <w:sz w:val="28"/>
          <w:szCs w:val="28"/>
        </w:rPr>
      </w:pPr>
    </w:p>
    <w:p w:rsidR="00A14951" w:rsidRPr="00A14951" w:rsidRDefault="00A14951" w:rsidP="00A14951">
      <w:pPr>
        <w:suppressAutoHyphens w:val="0"/>
        <w:spacing w:line="276" w:lineRule="auto"/>
        <w:jc w:val="both"/>
        <w:rPr>
          <w:rFonts w:eastAsiaTheme="minorHAnsi"/>
          <w:b/>
          <w:iCs/>
          <w:sz w:val="28"/>
          <w:szCs w:val="28"/>
          <w:lang w:eastAsia="en-US"/>
        </w:rPr>
      </w:pPr>
      <w:proofErr w:type="spellStart"/>
      <w:r w:rsidRPr="00A14951">
        <w:rPr>
          <w:rFonts w:eastAsiaTheme="minorHAnsi"/>
          <w:b/>
          <w:iCs/>
          <w:sz w:val="28"/>
          <w:szCs w:val="28"/>
          <w:lang w:eastAsia="en-US"/>
        </w:rPr>
        <w:t>Метапредметные</w:t>
      </w:r>
      <w:proofErr w:type="spellEnd"/>
      <w:r w:rsidRPr="00A14951">
        <w:rPr>
          <w:rFonts w:eastAsiaTheme="minorHAnsi"/>
          <w:b/>
          <w:iCs/>
          <w:sz w:val="28"/>
          <w:szCs w:val="28"/>
          <w:lang w:eastAsia="en-US"/>
        </w:rPr>
        <w:t xml:space="preserve">  результаты:</w:t>
      </w:r>
    </w:p>
    <w:p w:rsidR="00A14951" w:rsidRPr="00A14951" w:rsidRDefault="00A14951" w:rsidP="00A14951">
      <w:pPr>
        <w:shd w:val="clear" w:color="auto" w:fill="FFFFFF"/>
        <w:suppressAutoHyphens w:val="0"/>
        <w:ind w:right="282"/>
        <w:jc w:val="both"/>
        <w:rPr>
          <w:color w:val="000000"/>
          <w:sz w:val="28"/>
          <w:szCs w:val="28"/>
          <w:lang w:eastAsia="ru-RU"/>
        </w:rPr>
      </w:pPr>
      <w:r w:rsidRPr="00A14951">
        <w:rPr>
          <w:b/>
          <w:bCs/>
          <w:iCs/>
          <w:color w:val="000000"/>
          <w:sz w:val="28"/>
          <w:szCs w:val="28"/>
          <w:lang w:eastAsia="ru-RU"/>
        </w:rPr>
        <w:t>познавательные:</w:t>
      </w:r>
      <w:r w:rsidRPr="00A14951">
        <w:rPr>
          <w:color w:val="000000"/>
          <w:sz w:val="28"/>
          <w:szCs w:val="28"/>
          <w:lang w:eastAsia="ru-RU"/>
        </w:rPr>
        <w:t> 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умение выполнять задание в соответствии с поставленной целью; </w:t>
      </w:r>
    </w:p>
    <w:p w:rsidR="00A14951" w:rsidRPr="00583D92" w:rsidRDefault="00A14951" w:rsidP="00A14951">
      <w:pPr>
        <w:numPr>
          <w:ilvl w:val="0"/>
          <w:numId w:val="1"/>
        </w:numPr>
        <w:shd w:val="clear" w:color="auto" w:fill="FFFFFF"/>
        <w:suppressAutoHyphens w:val="0"/>
        <w:spacing w:after="200" w:line="276" w:lineRule="auto"/>
        <w:contextualSpacing/>
        <w:jc w:val="both"/>
        <w:rPr>
          <w:rFonts w:eastAsia="Calibri"/>
          <w:bCs/>
          <w:iCs/>
          <w:color w:val="191919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поиск новых решений возникшей технической или организационной проблемы;</w:t>
      </w:r>
    </w:p>
    <w:p w:rsidR="00A14951" w:rsidRPr="00583D92" w:rsidRDefault="00A14951" w:rsidP="00A14951">
      <w:pPr>
        <w:numPr>
          <w:ilvl w:val="0"/>
          <w:numId w:val="1"/>
        </w:numPr>
        <w:shd w:val="clear" w:color="auto" w:fill="FFFFFF"/>
        <w:suppressAutoHyphens w:val="0"/>
        <w:spacing w:after="200" w:line="276" w:lineRule="auto"/>
        <w:contextualSpacing/>
        <w:jc w:val="both"/>
        <w:rPr>
          <w:rFonts w:eastAsia="Calibri"/>
          <w:bCs/>
          <w:iCs/>
          <w:color w:val="191919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самостоятельная организация и выполнение различных творческих работ по созданию технических изделий;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формирование и развитие компетентности в области использования информационно-коммуникационных техно</w:t>
      </w:r>
      <w:r w:rsidRPr="00583D92">
        <w:rPr>
          <w:rFonts w:eastAsia="Calibri"/>
          <w:sz w:val="28"/>
          <w:szCs w:val="28"/>
        </w:rPr>
        <w:softHyphen/>
        <w:t xml:space="preserve">логий (ИКТ); 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выбор для решения познавательных и комму</w:t>
      </w:r>
      <w:r w:rsidRPr="00583D92">
        <w:rPr>
          <w:rFonts w:eastAsia="Calibri"/>
          <w:sz w:val="28"/>
          <w:szCs w:val="28"/>
        </w:rPr>
        <w:softHyphen/>
        <w:t xml:space="preserve">никативных задач различных источников информации, включая энциклопедии, словари, </w:t>
      </w:r>
      <w:proofErr w:type="spellStart"/>
      <w:r w:rsidRPr="00583D92">
        <w:rPr>
          <w:rFonts w:eastAsia="Calibri"/>
          <w:sz w:val="28"/>
          <w:szCs w:val="28"/>
        </w:rPr>
        <w:t>интернет-ресурсы</w:t>
      </w:r>
      <w:proofErr w:type="spellEnd"/>
      <w:r w:rsidRPr="00583D92">
        <w:rPr>
          <w:rFonts w:eastAsia="Calibri"/>
          <w:sz w:val="28"/>
          <w:szCs w:val="28"/>
        </w:rPr>
        <w:t xml:space="preserve"> и другие базы данных;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формирование и развитие экологического мышления, умение применять его в познавательной, коммуникативной, социальной практике;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виртуальное и натурное моделирование технических объектов и технологических процессов;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приведение примеров,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осознание важности освоения универсальных умений связанных с выполнением практической работы;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осмысливание технологии изготовления изделий, приготовления блюд;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соблюдение норм и правил культуры труда в соответствии с </w:t>
      </w:r>
      <w:r w:rsidRPr="00583D92">
        <w:rPr>
          <w:rFonts w:eastAsia="Calibri"/>
          <w:sz w:val="28"/>
          <w:szCs w:val="28"/>
        </w:rPr>
        <w:lastRenderedPageBreak/>
        <w:t>технологической культурой производства;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 соблюдение норм и правил техники безопасности и санитарии при выполнении работ. </w:t>
      </w:r>
    </w:p>
    <w:p w:rsidR="00A14951" w:rsidRPr="00583D92" w:rsidRDefault="00A14951" w:rsidP="00A14951">
      <w:pPr>
        <w:shd w:val="clear" w:color="auto" w:fill="FFFFFF"/>
        <w:suppressAutoHyphens w:val="0"/>
        <w:ind w:right="282"/>
        <w:jc w:val="both"/>
        <w:rPr>
          <w:color w:val="000000"/>
          <w:sz w:val="28"/>
          <w:szCs w:val="28"/>
          <w:lang w:eastAsia="ru-RU"/>
        </w:rPr>
      </w:pPr>
      <w:r w:rsidRPr="00583D92">
        <w:rPr>
          <w:b/>
          <w:bCs/>
          <w:i/>
          <w:iCs/>
          <w:color w:val="000000"/>
          <w:sz w:val="28"/>
          <w:szCs w:val="28"/>
          <w:lang w:eastAsia="ru-RU"/>
        </w:rPr>
        <w:t>коммуникативные:</w:t>
      </w:r>
      <w:r w:rsidRPr="00583D92">
        <w:rPr>
          <w:color w:val="000000"/>
          <w:sz w:val="28"/>
          <w:szCs w:val="28"/>
          <w:lang w:eastAsia="ru-RU"/>
        </w:rPr>
        <w:t> 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овладение способами позитивного взаимодействия со сверстниками в группах; 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умение объяснять ошибки при выполнении практической работы;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color w:val="191919"/>
          <w:sz w:val="28"/>
          <w:szCs w:val="28"/>
        </w:rPr>
        <w:t>согласование и координация совместной познавательно-трудовой деятельности с другими ее участниками;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объективное оценивание вклада своей познавательно-трудовой деятельности в решение общих задач коллектива;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требованиям;</w:t>
      </w:r>
    </w:p>
    <w:p w:rsidR="00A14951" w:rsidRPr="00583D92" w:rsidRDefault="00A14951" w:rsidP="00A14951">
      <w:pPr>
        <w:shd w:val="clear" w:color="auto" w:fill="FFFFFF"/>
        <w:suppressAutoHyphens w:val="0"/>
        <w:ind w:right="282"/>
        <w:jc w:val="both"/>
        <w:rPr>
          <w:color w:val="000000"/>
          <w:sz w:val="28"/>
          <w:szCs w:val="28"/>
          <w:lang w:eastAsia="ru-RU"/>
        </w:rPr>
      </w:pPr>
      <w:r w:rsidRPr="00583D92">
        <w:rPr>
          <w:b/>
          <w:bCs/>
          <w:i/>
          <w:iCs/>
          <w:color w:val="000000"/>
          <w:sz w:val="28"/>
          <w:szCs w:val="28"/>
          <w:lang w:eastAsia="ru-RU"/>
        </w:rPr>
        <w:t>регулятивные:</w:t>
      </w:r>
      <w:r w:rsidRPr="00583D92">
        <w:rPr>
          <w:color w:val="000000"/>
          <w:sz w:val="28"/>
          <w:szCs w:val="28"/>
          <w:lang w:eastAsia="ru-RU"/>
        </w:rPr>
        <w:t> 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диагностика результатов познавательно-трудовой деятельности по принятым критериям и показателям;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bCs/>
          <w:iCs/>
          <w:color w:val="191919"/>
          <w:sz w:val="28"/>
          <w:szCs w:val="28"/>
        </w:rPr>
        <w:t>оценивание своей познавательно-трудовой деятельности;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умение организовывать своё рабочее место; 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умение понимать причины успеха/неуспеха учебной деятельности и конструктивно  действовать даже в ситуациях неуспеха; 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обоснование путей и средств устранения ошибок или разрешения противоречий в выполняемых технологических процессах;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умение планировать, контролировать и оценивать учебные действия в соответствии с поставленной задачей и условиями ее реализации; 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 xml:space="preserve">определение наиболее эффективных способов достижения результата; </w:t>
      </w:r>
    </w:p>
    <w:p w:rsidR="00A14951" w:rsidRPr="00583D92" w:rsidRDefault="00A14951" w:rsidP="00A14951">
      <w:pPr>
        <w:widowControl w:val="0"/>
        <w:numPr>
          <w:ilvl w:val="0"/>
          <w:numId w:val="1"/>
        </w:numPr>
        <w:shd w:val="clear" w:color="auto" w:fill="FFFFFF"/>
        <w:tabs>
          <w:tab w:val="left" w:pos="614"/>
        </w:tabs>
        <w:suppressAutoHyphens w:val="0"/>
        <w:autoSpaceDE w:val="0"/>
        <w:autoSpaceDN w:val="0"/>
        <w:adjustRightInd w:val="0"/>
        <w:spacing w:after="200" w:line="276" w:lineRule="auto"/>
        <w:ind w:right="58"/>
        <w:contextualSpacing/>
        <w:jc w:val="both"/>
        <w:rPr>
          <w:rFonts w:eastAsia="Calibri"/>
          <w:sz w:val="28"/>
          <w:szCs w:val="28"/>
        </w:rPr>
      </w:pPr>
      <w:r w:rsidRPr="00583D92">
        <w:rPr>
          <w:rFonts w:eastAsia="Calibri"/>
          <w:sz w:val="28"/>
          <w:szCs w:val="28"/>
        </w:rPr>
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A14951" w:rsidRDefault="00A14951" w:rsidP="00A14951">
      <w:pPr>
        <w:suppressAutoHyphens w:val="0"/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583D92">
        <w:rPr>
          <w:rFonts w:eastAsiaTheme="minorHAnsi"/>
          <w:sz w:val="28"/>
          <w:szCs w:val="28"/>
          <w:lang w:eastAsia="en-US"/>
        </w:rPr>
        <w:br/>
      </w:r>
    </w:p>
    <w:p w:rsidR="00A14951" w:rsidRDefault="00A14951" w:rsidP="00A14951">
      <w:pPr>
        <w:suppressAutoHyphens w:val="0"/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83D92">
        <w:rPr>
          <w:rFonts w:eastAsiaTheme="minorHAnsi"/>
          <w:b/>
          <w:sz w:val="28"/>
          <w:szCs w:val="28"/>
          <w:lang w:eastAsia="en-US"/>
        </w:rPr>
        <w:t>Содержание программы: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b/>
          <w:bCs/>
          <w:color w:val="000000"/>
          <w:lang w:eastAsia="ru-RU"/>
        </w:rPr>
        <w:t>Теоретические сведения</w:t>
      </w:r>
      <w:r w:rsidRPr="00583D92">
        <w:rPr>
          <w:color w:val="000000"/>
          <w:lang w:eastAsia="ru-RU"/>
        </w:rPr>
        <w:t>. Создание новых идей методом фокальных объектов. Техническая документация в проекте. Конструкторская документация. Технологическая документация в проекте.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Современные средства ручного труда. Средства труда современного производства. Агрегаты и производственные линии.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Культура производства. Технологическая культура производства. Культура труда.</w:t>
      </w:r>
    </w:p>
    <w:p w:rsidR="00A14951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Двигатели. Воздушные двигатели. Гидравлические двигатели. Паровые двигатели. Тепловые машины внутреннего сгорания. Реактивные и ракетные двигатели. Электрические двигатели.</w:t>
      </w:r>
    </w:p>
    <w:p w:rsidR="008953AD" w:rsidRPr="00583D92" w:rsidRDefault="008953AD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>
        <w:rPr>
          <w:color w:val="000000"/>
          <w:shd w:val="clear" w:color="auto" w:fill="FFFFFF"/>
        </w:rPr>
        <w:t>Сведения об истории возникновения и развития вышивки и вышивальных промыслов. Крестьянская и городская вышивка. Изучение инструкций по безопасности труда, санитарии и гигиене. Ознакомление с организацией рабочего места.  Эскиз, рисунок, композиция, орнамент. Цветовое решение. Форма и пропорции.  Дизайн и его роль в создании товаров и услуг.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Особенности производства искусственных волокон в текстильном производстве. Свойства искусственных волокон. Производственные технологии обработки конструкционных материалов резанием. Производственные технологии пластического формования материалов. Физико-химические и термические технологии обработки материалов.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Характеристики основных пищевых продуктов, используемых в процессе приготовления изделий из теста. Хлеб и продукты хлебопекарной промышленности. Мучные кондитерские изделия и тесто для их приготовления.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Переработка рыбного сырья. Пищевая ценность рыбы. Механическая и тепловая кулинарная обработка рыбы. Нерыбные пищевые продукты моря. Рыбные консервы и пресервы.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Энергия магнитного поля. Энергия электрического тока. Энергия электромагнитного поля.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Источники и каналы получения информации. Метод наблюдения в получении новой информации. Технические средства проведения наблюдений. Опыты или эксперименты для получения новой информации.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 xml:space="preserve">Грибы. Их значение в природе и жизни человека. Характеристика искусственно выращиваемых съедобных грибов. Требования к среде и условиям выращивания культивируемых грибов. Технологии ухода за грибницами и получение урожая шампиньонов и </w:t>
      </w:r>
      <w:proofErr w:type="spellStart"/>
      <w:r w:rsidRPr="00583D92">
        <w:rPr>
          <w:color w:val="000000"/>
          <w:lang w:eastAsia="ru-RU"/>
        </w:rPr>
        <w:t>вешенок</w:t>
      </w:r>
      <w:proofErr w:type="spellEnd"/>
      <w:r w:rsidRPr="00583D92">
        <w:rPr>
          <w:color w:val="000000"/>
          <w:lang w:eastAsia="ru-RU"/>
        </w:rPr>
        <w:t xml:space="preserve">. </w:t>
      </w:r>
      <w:r w:rsidR="00AF633F">
        <w:rPr>
          <w:color w:val="000000"/>
          <w:lang w:eastAsia="ru-RU"/>
        </w:rPr>
        <w:t xml:space="preserve"> </w:t>
      </w:r>
      <w:r w:rsidRPr="00583D92">
        <w:rPr>
          <w:color w:val="000000"/>
          <w:lang w:eastAsia="ru-RU"/>
        </w:rPr>
        <w:t>Безопасные технологии сбора и заготовки дикорастущих грибов.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 xml:space="preserve">Корма для животных. Состав кормов и их питательность. Составление рационов кормления. 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Назначение социологических исследований. Технология опроса: анкетирование. Технология опроса: интервью.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b/>
          <w:bCs/>
          <w:color w:val="000000"/>
          <w:lang w:eastAsia="ru-RU"/>
        </w:rPr>
        <w:t>Практические работы</w:t>
      </w:r>
      <w:r w:rsidRPr="00583D92">
        <w:rPr>
          <w:color w:val="000000"/>
          <w:lang w:eastAsia="ru-RU"/>
        </w:rPr>
        <w:t xml:space="preserve">. Чтение различных видов проектной документации. Выполнение эскизов и чертежей. Анализ качества проектной документации проектов, выполненных </w:t>
      </w:r>
      <w:r w:rsidRPr="00583D92">
        <w:rPr>
          <w:color w:val="000000"/>
          <w:lang w:eastAsia="ru-RU"/>
        </w:rPr>
        <w:lastRenderedPageBreak/>
        <w:t>ранее одноклассниками. Разработка инновационного объекта или услуги методом фокальных объектов.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 xml:space="preserve">Сбор дополнительной информации в Интернете и справочной литературе </w:t>
      </w:r>
      <w:r w:rsidR="00AF633F">
        <w:rPr>
          <w:color w:val="000000"/>
          <w:lang w:eastAsia="ru-RU"/>
        </w:rPr>
        <w:t xml:space="preserve">о современных средствах труда. </w:t>
      </w:r>
      <w:r w:rsidRPr="00583D92">
        <w:rPr>
          <w:color w:val="000000"/>
          <w:lang w:eastAsia="ru-RU"/>
        </w:rPr>
        <w:t xml:space="preserve"> Подготовка рефератов о современных технологических машинах и аппаратах.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Сбор дополнительной информации в Интернете и справочной литературе о технологической культуре и культуре труда. Составление инструкций по технологической культуре работника. Самооценка личной культуры труда.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Проектные работы по изготовлению изделий на основе обработки конструкционных и текстильных материалов с помощью ручных инструментов</w:t>
      </w:r>
      <w:r w:rsidR="00AF633F">
        <w:rPr>
          <w:color w:val="000000"/>
          <w:lang w:eastAsia="ru-RU"/>
        </w:rPr>
        <w:t>, приспособлений</w:t>
      </w:r>
      <w:r w:rsidRPr="00583D92">
        <w:rPr>
          <w:color w:val="000000"/>
          <w:lang w:eastAsia="ru-RU"/>
        </w:rPr>
        <w:t xml:space="preserve">. </w:t>
      </w:r>
      <w:r w:rsidR="00AF633F">
        <w:rPr>
          <w:color w:val="000000"/>
          <w:lang w:eastAsia="ru-RU"/>
        </w:rPr>
        <w:t xml:space="preserve"> 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 xml:space="preserve">Определение доброкачественности рыбы и морепродуктов органолептическим методом и </w:t>
      </w:r>
      <w:proofErr w:type="gramStart"/>
      <w:r w:rsidRPr="00583D92">
        <w:rPr>
          <w:color w:val="000000"/>
          <w:lang w:eastAsia="ru-RU"/>
        </w:rPr>
        <w:t>экспресс-методом</w:t>
      </w:r>
      <w:proofErr w:type="gramEnd"/>
      <w:r w:rsidRPr="00583D92">
        <w:rPr>
          <w:color w:val="000000"/>
          <w:lang w:eastAsia="ru-RU"/>
        </w:rPr>
        <w:t xml:space="preserve"> химического анализа.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Сбор дополнительной информации в Интернете и справочной литературе об областях получения и применения магнитной, электрической и электромагнитной энергии.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Определение по внешнему виду групп одноклеточных и многоклеточных грибов. Определение культивируемых грибов по внешнему виду. Создание условий для искусственного выращивания культивируемых грибов. Владение безопасными способами сбора и заготовки грибов.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Сбор информации и описание условий содержания домашних животных в своей семье, семьях друзе</w:t>
      </w:r>
      <w:r w:rsidR="00AF633F">
        <w:rPr>
          <w:color w:val="000000"/>
          <w:lang w:eastAsia="ru-RU"/>
        </w:rPr>
        <w:t>й. Проектирование и</w:t>
      </w:r>
      <w:r w:rsidRPr="00583D92">
        <w:rPr>
          <w:color w:val="000000"/>
          <w:lang w:eastAsia="ru-RU"/>
        </w:rPr>
        <w:t xml:space="preserve"> простейших технических устройств, обеспечивающих условия содержания животных и облегчающих уход за ними: клетки, будки для собак, автопоилки для птиц, устройства для аэрации аквариумов, автоматизированные кормушки для кошек и др. Выявление проблем бездомных животных для своего микрорайона, села, посёлка.</w:t>
      </w:r>
    </w:p>
    <w:p w:rsidR="00A14951" w:rsidRPr="00583D92" w:rsidRDefault="00AF633F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Приготовление </w:t>
      </w:r>
      <w:r w:rsidR="00A14951" w:rsidRPr="00583D92">
        <w:rPr>
          <w:color w:val="000000"/>
          <w:lang w:eastAsia="ru-RU"/>
        </w:rPr>
        <w:t xml:space="preserve"> кулинарных блюд из теста и органолептическая оценка их качества</w:t>
      </w:r>
      <w:r>
        <w:rPr>
          <w:color w:val="000000"/>
          <w:lang w:eastAsia="ru-RU"/>
        </w:rPr>
        <w:t xml:space="preserve">. Механическая обработка  </w:t>
      </w:r>
      <w:r w:rsidR="00A14951" w:rsidRPr="00583D92">
        <w:rPr>
          <w:color w:val="000000"/>
          <w:lang w:eastAsia="ru-RU"/>
        </w:rPr>
        <w:t>морепродукто</w:t>
      </w:r>
      <w:r>
        <w:rPr>
          <w:color w:val="000000"/>
          <w:lang w:eastAsia="ru-RU"/>
        </w:rPr>
        <w:t xml:space="preserve">в. Приготовление блюд из </w:t>
      </w:r>
      <w:r w:rsidR="00A14951" w:rsidRPr="00583D92">
        <w:rPr>
          <w:color w:val="000000"/>
          <w:lang w:eastAsia="ru-RU"/>
        </w:rPr>
        <w:t>морепродуктов.</w:t>
      </w:r>
    </w:p>
    <w:p w:rsidR="00A14951" w:rsidRPr="00583D92" w:rsidRDefault="00A14951" w:rsidP="00A14951">
      <w:pPr>
        <w:shd w:val="clear" w:color="auto" w:fill="FFFFFF"/>
        <w:suppressAutoHyphens w:val="0"/>
        <w:spacing w:after="150"/>
        <w:jc w:val="both"/>
        <w:rPr>
          <w:color w:val="000000"/>
          <w:lang w:eastAsia="ru-RU"/>
        </w:rPr>
      </w:pPr>
      <w:r w:rsidRPr="00583D92">
        <w:rPr>
          <w:color w:val="000000"/>
          <w:lang w:eastAsia="ru-RU"/>
        </w:rPr>
        <w:t>Определение по внешнему виду групп одноклеточных и многоклеточных грибов. Определение культивируемых грибов по внешнему виду. Создание условий для искусственного выращивания культивируемых грибов. Владение безопасными способами сбора и заготовки грибов. Опыты по осуществлению технологических процессов промышленного производства культивируемых грибов (в условиях своего региона).</w:t>
      </w: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4951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F633F" w:rsidRDefault="00AF633F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F633F" w:rsidRDefault="00AF633F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F633F" w:rsidRDefault="00AF633F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F633F" w:rsidRDefault="00AF633F" w:rsidP="00AF633F">
      <w:pPr>
        <w:suppressAutoHyphens w:val="0"/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</w:p>
    <w:p w:rsidR="00A14951" w:rsidRPr="00583D92" w:rsidRDefault="00A14951" w:rsidP="00A14951">
      <w:pPr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83D92">
        <w:rPr>
          <w:rFonts w:eastAsiaTheme="minorHAnsi"/>
          <w:b/>
          <w:sz w:val="28"/>
          <w:szCs w:val="28"/>
          <w:lang w:eastAsia="en-US"/>
        </w:rPr>
        <w:lastRenderedPageBreak/>
        <w:t>Тематическое планирование:</w:t>
      </w:r>
    </w:p>
    <w:p w:rsidR="00A14951" w:rsidRPr="00583D92" w:rsidRDefault="00A14951" w:rsidP="00A14951">
      <w:pPr>
        <w:suppressAutoHyphens w:val="0"/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1"/>
        <w:gridCol w:w="5113"/>
        <w:gridCol w:w="3107"/>
      </w:tblGrid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Раздел</w:t>
            </w: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Кол-во часов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Методы и средства творческой и проектной деятельности</w:t>
            </w:r>
          </w:p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. Производство</w:t>
            </w: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. Технология</w:t>
            </w: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996" w:type="dxa"/>
          </w:tcPr>
          <w:p w:rsidR="00A14951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Техника</w:t>
            </w: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Технологии получения, обработки, преобразования и использования материалов</w:t>
            </w:r>
          </w:p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Технологии обработки пищевых продуктов</w:t>
            </w: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996" w:type="dxa"/>
          </w:tcPr>
          <w:p w:rsidR="00A14951" w:rsidRPr="00770271" w:rsidRDefault="00A14951" w:rsidP="00D654E4">
            <w:pPr>
              <w:rPr>
                <w:sz w:val="28"/>
                <w:szCs w:val="28"/>
              </w:rPr>
            </w:pPr>
            <w:r w:rsidRPr="00770271">
              <w:rPr>
                <w:sz w:val="28"/>
                <w:szCs w:val="28"/>
              </w:rPr>
              <w:t xml:space="preserve">Особенности ручной обработки текстильных материалов </w:t>
            </w:r>
          </w:p>
          <w:p w:rsidR="00A14951" w:rsidRPr="00770271" w:rsidRDefault="00A14951" w:rsidP="00D654E4">
            <w:pPr>
              <w:rPr>
                <w:sz w:val="28"/>
                <w:szCs w:val="28"/>
              </w:rPr>
            </w:pP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spacing w:after="150"/>
              <w:rPr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Технологии получения, обработки и использования</w:t>
            </w:r>
          </w:p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Информации</w:t>
            </w: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996" w:type="dxa"/>
          </w:tcPr>
          <w:p w:rsidR="00A14951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Технологии растениеводства</w:t>
            </w:r>
          </w:p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996" w:type="dxa"/>
          </w:tcPr>
          <w:p w:rsidR="00A14951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Технологии животноводства</w:t>
            </w:r>
          </w:p>
          <w:p w:rsidR="00A14951" w:rsidRPr="00583D92" w:rsidRDefault="00A14951" w:rsidP="00D654E4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</w:p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996" w:type="dxa"/>
          </w:tcPr>
          <w:p w:rsidR="00A14951" w:rsidRDefault="00A14951" w:rsidP="00A14951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  <w:r w:rsidRPr="00583D92">
              <w:rPr>
                <w:bCs/>
                <w:color w:val="000000"/>
                <w:sz w:val="28"/>
                <w:szCs w:val="28"/>
                <w:lang w:eastAsia="ru-RU"/>
              </w:rPr>
              <w:t>Социальные технологии</w:t>
            </w:r>
          </w:p>
          <w:p w:rsidR="00A14951" w:rsidRDefault="00A14951" w:rsidP="00A14951">
            <w:pPr>
              <w:suppressAutoHyphens w:val="0"/>
              <w:rPr>
                <w:bCs/>
                <w:color w:val="000000"/>
                <w:sz w:val="28"/>
                <w:szCs w:val="28"/>
                <w:lang w:eastAsia="ru-RU"/>
              </w:rPr>
            </w:pPr>
          </w:p>
          <w:p w:rsidR="00A14951" w:rsidRPr="00583D92" w:rsidRDefault="00A14951" w:rsidP="00A14951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  <w:tr w:rsidR="00A14951" w:rsidRPr="00583D92" w:rsidTr="00D654E4">
        <w:tc>
          <w:tcPr>
            <w:tcW w:w="1384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996" w:type="dxa"/>
          </w:tcPr>
          <w:p w:rsidR="00A14951" w:rsidRPr="00583D92" w:rsidRDefault="00A14951" w:rsidP="00D654E4">
            <w:pPr>
              <w:suppressAutoHyphens w:val="0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14951" w:rsidRPr="00583D92" w:rsidRDefault="00A14951" w:rsidP="00D654E4">
            <w:pPr>
              <w:suppressAutoHyphens w:val="0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A14951" w:rsidRPr="00583D92" w:rsidRDefault="00A14951" w:rsidP="00D654E4">
            <w:pPr>
              <w:suppressAutoHyphens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83D92">
              <w:rPr>
                <w:rFonts w:eastAsiaTheme="minorHAnsi"/>
                <w:sz w:val="28"/>
                <w:szCs w:val="28"/>
                <w:lang w:eastAsia="en-US"/>
              </w:rPr>
              <w:t>68</w:t>
            </w:r>
          </w:p>
        </w:tc>
      </w:tr>
    </w:tbl>
    <w:p w:rsidR="00A14951" w:rsidRPr="00583D92" w:rsidRDefault="00A14951" w:rsidP="00A14951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A14951" w:rsidRDefault="00A14951" w:rsidP="00A14951"/>
    <w:p w:rsidR="00454B79" w:rsidRDefault="00454B79"/>
    <w:sectPr w:rsidR="00454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6200C"/>
    <w:multiLevelType w:val="hybridMultilevel"/>
    <w:tmpl w:val="5C28C5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B53CCA"/>
    <w:multiLevelType w:val="hybridMultilevel"/>
    <w:tmpl w:val="B638F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6B"/>
    <w:rsid w:val="00315C6B"/>
    <w:rsid w:val="00454B79"/>
    <w:rsid w:val="008953AD"/>
    <w:rsid w:val="00A14951"/>
    <w:rsid w:val="00A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1388</Words>
  <Characters>7917</Characters>
  <Application>Microsoft Office Word</Application>
  <DocSecurity>0</DocSecurity>
  <Lines>65</Lines>
  <Paragraphs>18</Paragraphs>
  <ScaleCrop>false</ScaleCrop>
  <Company/>
  <LinksUpToDate>false</LinksUpToDate>
  <CharactersWithSpaces>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lechamgachi@mail.ru</dc:creator>
  <cp:keywords/>
  <dc:description/>
  <cp:lastModifiedBy>lechamgachi@mail.ru</cp:lastModifiedBy>
  <cp:revision>6</cp:revision>
  <dcterms:created xsi:type="dcterms:W3CDTF">2023-02-12T10:14:00Z</dcterms:created>
  <dcterms:modified xsi:type="dcterms:W3CDTF">2023-02-12T10:38:00Z</dcterms:modified>
</cp:coreProperties>
</file>