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843" w:rsidRPr="007C7843" w:rsidRDefault="007C7843" w:rsidP="00D9125C">
      <w:pPr>
        <w:rPr>
          <w:rFonts w:ascii="Times New Roman" w:hAnsi="Times New Roman" w:cs="Times New Roman"/>
          <w:sz w:val="24"/>
          <w:szCs w:val="24"/>
        </w:rPr>
      </w:pPr>
    </w:p>
    <w:p w:rsidR="007C7843" w:rsidRPr="00124563" w:rsidRDefault="007C7843" w:rsidP="007C7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3A7E">
        <w:rPr>
          <w:rFonts w:eastAsia="TimesNewRomanPS-ItalicMT"/>
          <w:b/>
          <w:iCs/>
          <w:sz w:val="24"/>
          <w:szCs w:val="24"/>
        </w:rPr>
        <w:tab/>
      </w:r>
      <w:r w:rsidRPr="00124563"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РЕСПУБЛИКИ БУРЯТИЯ</w:t>
      </w:r>
    </w:p>
    <w:p w:rsidR="007C7843" w:rsidRDefault="007C7843" w:rsidP="007C7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4563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</w:t>
      </w:r>
    </w:p>
    <w:p w:rsidR="007C7843" w:rsidRPr="00124563" w:rsidRDefault="007C7843" w:rsidP="007C7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4563"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7C7843" w:rsidRPr="00124563" w:rsidRDefault="007C7843" w:rsidP="007C7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4563">
        <w:rPr>
          <w:rFonts w:ascii="Times New Roman" w:eastAsia="Times New Roman" w:hAnsi="Times New Roman" w:cs="Times New Roman"/>
          <w:b/>
          <w:sz w:val="24"/>
          <w:szCs w:val="24"/>
        </w:rPr>
        <w:t>«БУРЯТСКИЙ РЕСПУБЛИКАНСКИЙ ИНДУСТРИАЛЬНЫЙ ТЕХНИКУМ»</w:t>
      </w:r>
    </w:p>
    <w:p w:rsidR="007C7843" w:rsidRPr="00453A7E" w:rsidRDefault="007C7843" w:rsidP="007C7843">
      <w:pPr>
        <w:pStyle w:val="aa"/>
        <w:spacing w:after="0"/>
        <w:jc w:val="center"/>
        <w:rPr>
          <w:b/>
          <w:sz w:val="28"/>
          <w:szCs w:val="28"/>
        </w:rPr>
      </w:pPr>
    </w:p>
    <w:p w:rsidR="007C7843" w:rsidRPr="00453A7E" w:rsidRDefault="007C7843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43" w:rsidRDefault="007C7843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43" w:rsidRDefault="007C7843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43" w:rsidRDefault="007C7843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DDE" w:rsidRDefault="00411DDE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DDE" w:rsidRDefault="00411DDE" w:rsidP="007C7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43" w:rsidRPr="00360197" w:rsidRDefault="007C7843" w:rsidP="007C784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7843" w:rsidRPr="00124563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563">
        <w:rPr>
          <w:rFonts w:ascii="Times New Roman" w:hAnsi="Times New Roman" w:cs="Times New Roman"/>
          <w:b/>
          <w:sz w:val="24"/>
          <w:szCs w:val="24"/>
        </w:rPr>
        <w:t>РАБОЧАЯ ПРОГРАММА УЧЕБНОЙ ПРАКТИКИ</w:t>
      </w:r>
    </w:p>
    <w:p w:rsidR="007C7843" w:rsidRPr="00124563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563">
        <w:rPr>
          <w:rFonts w:ascii="Times New Roman" w:hAnsi="Times New Roman" w:cs="Times New Roman"/>
          <w:b/>
          <w:sz w:val="24"/>
          <w:szCs w:val="24"/>
        </w:rPr>
        <w:t>ПО ПРОФЕССИОНАЛЬНОМУ МОДУЛЮ</w:t>
      </w:r>
    </w:p>
    <w:p w:rsidR="007C7843" w:rsidRPr="007C7843" w:rsidRDefault="007C7843" w:rsidP="007C78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7843">
        <w:rPr>
          <w:rFonts w:ascii="Times New Roman" w:hAnsi="Times New Roman" w:cs="Times New Roman"/>
          <w:b/>
          <w:sz w:val="24"/>
          <w:szCs w:val="24"/>
          <w:u w:val="single"/>
        </w:rPr>
        <w:t>ПМ -1 Техническое обслуживание и ремонт автомобильного транспорт</w:t>
      </w:r>
    </w:p>
    <w:p w:rsidR="007C7843" w:rsidRPr="007C7843" w:rsidRDefault="007C7843" w:rsidP="007C7843">
      <w:pPr>
        <w:spacing w:after="0" w:line="240" w:lineRule="auto"/>
        <w:ind w:left="40" w:firstLine="601"/>
        <w:jc w:val="center"/>
        <w:rPr>
          <w:rFonts w:ascii="Times New Roman" w:eastAsia="Times New Roman" w:hAnsi="Times New Roman" w:cs="Times New Roman"/>
          <w:i/>
          <w:sz w:val="18"/>
          <w:szCs w:val="18"/>
          <w:u w:val="single"/>
        </w:rPr>
      </w:pPr>
    </w:p>
    <w:p w:rsidR="007C7843" w:rsidRPr="00D859AD" w:rsidRDefault="007C7843" w:rsidP="007C7843">
      <w:pPr>
        <w:spacing w:after="120" w:line="240" w:lineRule="auto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C7843" w:rsidRPr="00545675" w:rsidRDefault="007C7843" w:rsidP="007C7843">
      <w:pPr>
        <w:spacing w:after="120" w:line="240" w:lineRule="auto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7C7843" w:rsidRPr="00D859AD" w:rsidRDefault="00692CC8" w:rsidP="007C7843">
      <w:pPr>
        <w:spacing w:after="0" w:line="415" w:lineRule="exact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23.02.07</w:t>
      </w:r>
      <w:r w:rsidR="007C78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Техническое обслуживание и ремонт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двигателей, систем и агрегатов автомобилей</w:t>
      </w:r>
    </w:p>
    <w:p w:rsidR="007C7843" w:rsidRPr="00124563" w:rsidRDefault="007C7843" w:rsidP="007C7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7843" w:rsidRPr="00124563" w:rsidRDefault="007C7843" w:rsidP="007C7843">
      <w:pPr>
        <w:rPr>
          <w:rFonts w:ascii="Times New Roman" w:hAnsi="Times New Roman" w:cs="Times New Roman"/>
          <w:b/>
          <w:sz w:val="24"/>
          <w:szCs w:val="24"/>
        </w:rPr>
      </w:pPr>
    </w:p>
    <w:p w:rsidR="007C7843" w:rsidRPr="00124563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843" w:rsidRPr="00124563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843" w:rsidRPr="00453A7E" w:rsidRDefault="007C7843" w:rsidP="007C78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Pr="00545675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C7843" w:rsidRPr="008443FE" w:rsidRDefault="00B85125" w:rsidP="007C7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</w:t>
      </w:r>
      <w:r w:rsidR="007C7843" w:rsidRPr="008443FE">
        <w:rPr>
          <w:rFonts w:ascii="Times New Roman" w:hAnsi="Times New Roman" w:cs="Times New Roman"/>
          <w:sz w:val="28"/>
          <w:szCs w:val="28"/>
        </w:rPr>
        <w:t>г.</w:t>
      </w:r>
    </w:p>
    <w:p w:rsidR="007C7843" w:rsidRPr="00453A7E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843" w:rsidRPr="00545675" w:rsidRDefault="007C7843" w:rsidP="007C784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F5B68" w:rsidRDefault="00B85125" w:rsidP="000F5B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3FF2" w:rsidRDefault="000A3FF2" w:rsidP="000A3F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</w:p>
    <w:p w:rsidR="003E6F48" w:rsidRPr="000F5B68" w:rsidRDefault="003E6F48" w:rsidP="000F5B6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A00A16" w:rsidRDefault="00B85125" w:rsidP="008443FE">
      <w:pPr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9pt;height:728.1pt">
            <v:imagedata r:id="rId8" o:title="Рисунок (306)"/>
          </v:shape>
        </w:pict>
      </w:r>
    </w:p>
    <w:p w:rsidR="00B85125" w:rsidRDefault="00B85125" w:rsidP="008443FE">
      <w:pPr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3E6F48" w:rsidRDefault="003E6F48" w:rsidP="008443FE">
      <w:pPr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4327D5" w:rsidRPr="00692CC8" w:rsidRDefault="004D32C2" w:rsidP="004327D5">
      <w:pPr>
        <w:pStyle w:val="af8"/>
        <w:jc w:val="center"/>
        <w:rPr>
          <w:rFonts w:ascii="Times New Roman" w:hAnsi="Times New Roman"/>
          <w:b/>
          <w:sz w:val="24"/>
          <w:szCs w:val="24"/>
        </w:rPr>
      </w:pPr>
      <w:r w:rsidRPr="00692CC8">
        <w:rPr>
          <w:rFonts w:ascii="Times New Roman" w:hAnsi="Times New Roman"/>
          <w:b/>
          <w:sz w:val="24"/>
          <w:szCs w:val="24"/>
        </w:rPr>
        <w:t>СОДЕРЖАНИЕ:</w:t>
      </w:r>
    </w:p>
    <w:p w:rsidR="004327D5" w:rsidRPr="00692CC8" w:rsidRDefault="004327D5" w:rsidP="00361202">
      <w:pPr>
        <w:pStyle w:val="af8"/>
        <w:rPr>
          <w:rFonts w:ascii="Times New Roman" w:hAnsi="Times New Roman"/>
          <w:sz w:val="24"/>
          <w:szCs w:val="24"/>
        </w:rPr>
      </w:pPr>
    </w:p>
    <w:p w:rsidR="00361202" w:rsidRPr="004D32C2" w:rsidRDefault="00D22B94" w:rsidP="00203DA0">
      <w:pPr>
        <w:pStyle w:val="af8"/>
        <w:spacing w:line="48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</w:t>
      </w:r>
    </w:p>
    <w:p w:rsidR="004327D5" w:rsidRPr="004D32C2" w:rsidRDefault="004D32C2" w:rsidP="004D32C2">
      <w:pPr>
        <w:pStyle w:val="af8"/>
        <w:spacing w:line="480" w:lineRule="auto"/>
        <w:rPr>
          <w:rFonts w:ascii="Times New Roman" w:hAnsi="Times New Roman"/>
          <w:b/>
          <w:sz w:val="24"/>
          <w:szCs w:val="24"/>
        </w:rPr>
      </w:pPr>
      <w:r w:rsidRPr="004D32C2">
        <w:rPr>
          <w:rFonts w:ascii="Times New Roman" w:hAnsi="Times New Roman"/>
          <w:b/>
          <w:sz w:val="24"/>
          <w:szCs w:val="24"/>
        </w:rPr>
        <w:t xml:space="preserve"> ПАСПОРТ ПРОГРАММЫ УЧЕБНОЙ ПРАКТИКИ                            </w:t>
      </w:r>
      <w:r w:rsidR="00203DA0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Pr="004D32C2">
        <w:rPr>
          <w:rFonts w:ascii="Times New Roman" w:hAnsi="Times New Roman"/>
          <w:b/>
          <w:sz w:val="24"/>
          <w:szCs w:val="24"/>
        </w:rPr>
        <w:t xml:space="preserve">  </w:t>
      </w:r>
      <w:r w:rsidR="00D22B94">
        <w:rPr>
          <w:rFonts w:ascii="Times New Roman" w:hAnsi="Times New Roman"/>
          <w:b/>
          <w:sz w:val="24"/>
          <w:szCs w:val="24"/>
        </w:rPr>
        <w:t>4</w:t>
      </w:r>
    </w:p>
    <w:p w:rsidR="004327D5" w:rsidRPr="004D32C2" w:rsidRDefault="004D32C2" w:rsidP="004D32C2">
      <w:pPr>
        <w:pStyle w:val="af8"/>
        <w:spacing w:line="480" w:lineRule="auto"/>
        <w:rPr>
          <w:rFonts w:ascii="Times New Roman" w:hAnsi="Times New Roman"/>
          <w:b/>
          <w:sz w:val="24"/>
          <w:szCs w:val="24"/>
        </w:rPr>
      </w:pPr>
      <w:r w:rsidRPr="004D32C2">
        <w:rPr>
          <w:rFonts w:ascii="Times New Roman" w:hAnsi="Times New Roman"/>
          <w:b/>
          <w:sz w:val="24"/>
          <w:szCs w:val="24"/>
        </w:rPr>
        <w:t xml:space="preserve"> РЕЗУЛЬТАТЫ ОСВОЕНИЯ ПРОГРАММЫ УЧЕБНО</w:t>
      </w:r>
      <w:r w:rsidR="00D22B94">
        <w:rPr>
          <w:rFonts w:ascii="Times New Roman" w:hAnsi="Times New Roman"/>
          <w:b/>
          <w:sz w:val="24"/>
          <w:szCs w:val="24"/>
        </w:rPr>
        <w:t>Й ПРАКТИ</w:t>
      </w:r>
      <w:r w:rsidR="000F5B68">
        <w:rPr>
          <w:rFonts w:ascii="Times New Roman" w:hAnsi="Times New Roman"/>
          <w:b/>
          <w:sz w:val="24"/>
          <w:szCs w:val="24"/>
        </w:rPr>
        <w:t xml:space="preserve">КИ                           </w:t>
      </w:r>
      <w:r w:rsidR="00203DA0">
        <w:rPr>
          <w:rFonts w:ascii="Times New Roman" w:hAnsi="Times New Roman"/>
          <w:b/>
          <w:sz w:val="24"/>
          <w:szCs w:val="24"/>
        </w:rPr>
        <w:t xml:space="preserve">       </w:t>
      </w:r>
      <w:r w:rsidR="000F5B68">
        <w:rPr>
          <w:rFonts w:ascii="Times New Roman" w:hAnsi="Times New Roman"/>
          <w:b/>
          <w:sz w:val="24"/>
          <w:szCs w:val="24"/>
        </w:rPr>
        <w:t xml:space="preserve">  5</w:t>
      </w:r>
    </w:p>
    <w:p w:rsidR="004327D5" w:rsidRPr="004D32C2" w:rsidRDefault="004D32C2" w:rsidP="004D32C2">
      <w:pPr>
        <w:pStyle w:val="af8"/>
        <w:spacing w:line="480" w:lineRule="auto"/>
        <w:rPr>
          <w:rFonts w:ascii="Times New Roman" w:hAnsi="Times New Roman"/>
          <w:b/>
          <w:sz w:val="24"/>
          <w:szCs w:val="24"/>
        </w:rPr>
      </w:pPr>
      <w:r w:rsidRPr="004D32C2">
        <w:rPr>
          <w:rFonts w:ascii="Times New Roman" w:hAnsi="Times New Roman"/>
          <w:b/>
          <w:sz w:val="24"/>
          <w:szCs w:val="24"/>
        </w:rPr>
        <w:t xml:space="preserve"> ТЕМАТИЧЕСКИЙ ПЛАН И СОДЕРЖАНИЕ УЧЕБНОЙ ПРАКТИКИ                          </w:t>
      </w:r>
      <w:r w:rsidR="00203DA0">
        <w:rPr>
          <w:rFonts w:ascii="Times New Roman" w:hAnsi="Times New Roman"/>
          <w:b/>
          <w:sz w:val="24"/>
          <w:szCs w:val="24"/>
        </w:rPr>
        <w:t xml:space="preserve">       </w:t>
      </w:r>
      <w:r w:rsidRPr="004D32C2">
        <w:rPr>
          <w:rFonts w:ascii="Times New Roman" w:hAnsi="Times New Roman"/>
          <w:b/>
          <w:sz w:val="24"/>
          <w:szCs w:val="24"/>
        </w:rPr>
        <w:t xml:space="preserve"> </w:t>
      </w:r>
      <w:r w:rsidR="000F5B68">
        <w:rPr>
          <w:rFonts w:ascii="Times New Roman" w:hAnsi="Times New Roman"/>
          <w:b/>
          <w:sz w:val="24"/>
          <w:szCs w:val="24"/>
        </w:rPr>
        <w:t>7</w:t>
      </w:r>
    </w:p>
    <w:p w:rsidR="004327D5" w:rsidRPr="004D32C2" w:rsidRDefault="004D32C2" w:rsidP="004D32C2">
      <w:pPr>
        <w:pStyle w:val="af8"/>
        <w:spacing w:line="480" w:lineRule="auto"/>
        <w:rPr>
          <w:rFonts w:ascii="Times New Roman" w:hAnsi="Times New Roman"/>
          <w:b/>
          <w:sz w:val="24"/>
          <w:szCs w:val="24"/>
        </w:rPr>
      </w:pPr>
      <w:r w:rsidRPr="004D32C2">
        <w:rPr>
          <w:rFonts w:ascii="Times New Roman" w:hAnsi="Times New Roman"/>
          <w:b/>
          <w:sz w:val="24"/>
          <w:szCs w:val="24"/>
        </w:rPr>
        <w:t xml:space="preserve"> УСЛОВИЯ РЕАЛИЗАЦИИ ПРОГРАММЫ УЧЕБНОЙ ПРАКТИКИ                             </w:t>
      </w:r>
      <w:r w:rsidR="00203DA0">
        <w:rPr>
          <w:rFonts w:ascii="Times New Roman" w:hAnsi="Times New Roman"/>
          <w:b/>
          <w:sz w:val="24"/>
          <w:szCs w:val="24"/>
        </w:rPr>
        <w:t xml:space="preserve">       </w:t>
      </w:r>
      <w:r w:rsidRPr="004D32C2">
        <w:rPr>
          <w:rFonts w:ascii="Times New Roman" w:hAnsi="Times New Roman"/>
          <w:b/>
          <w:sz w:val="24"/>
          <w:szCs w:val="24"/>
        </w:rPr>
        <w:t xml:space="preserve">  </w:t>
      </w:r>
      <w:r w:rsidR="000F5B68">
        <w:rPr>
          <w:rFonts w:ascii="Times New Roman" w:hAnsi="Times New Roman"/>
          <w:b/>
          <w:sz w:val="24"/>
          <w:szCs w:val="24"/>
        </w:rPr>
        <w:t>9</w:t>
      </w:r>
    </w:p>
    <w:p w:rsidR="004327D5" w:rsidRPr="004D32C2" w:rsidRDefault="004D32C2" w:rsidP="004D32C2">
      <w:pPr>
        <w:pStyle w:val="af8"/>
        <w:spacing w:line="480" w:lineRule="auto"/>
        <w:rPr>
          <w:rFonts w:ascii="Times New Roman" w:hAnsi="Times New Roman"/>
          <w:b/>
          <w:sz w:val="24"/>
          <w:szCs w:val="24"/>
        </w:rPr>
      </w:pPr>
      <w:r w:rsidRPr="004D32C2">
        <w:rPr>
          <w:rFonts w:ascii="Times New Roman" w:hAnsi="Times New Roman"/>
          <w:b/>
          <w:sz w:val="24"/>
          <w:szCs w:val="24"/>
        </w:rPr>
        <w:t xml:space="preserve"> КОНТРОЛЬ И ОЦЕНКА РЕЗУЛЬТАТОВ ОСВОЕНИЯ УЧЕБНОЙ ПРАКТИКИ       </w:t>
      </w:r>
      <w:r w:rsidR="00203DA0">
        <w:rPr>
          <w:rFonts w:ascii="Times New Roman" w:hAnsi="Times New Roman"/>
          <w:b/>
          <w:sz w:val="24"/>
          <w:szCs w:val="24"/>
        </w:rPr>
        <w:t xml:space="preserve">     </w:t>
      </w:r>
      <w:r w:rsidRPr="004D32C2">
        <w:rPr>
          <w:rFonts w:ascii="Times New Roman" w:hAnsi="Times New Roman"/>
          <w:b/>
          <w:sz w:val="24"/>
          <w:szCs w:val="24"/>
        </w:rPr>
        <w:t xml:space="preserve">  </w:t>
      </w:r>
      <w:r w:rsidR="000F5B68">
        <w:rPr>
          <w:rFonts w:ascii="Times New Roman" w:hAnsi="Times New Roman"/>
          <w:b/>
          <w:sz w:val="24"/>
          <w:szCs w:val="24"/>
        </w:rPr>
        <w:t>11</w:t>
      </w:r>
    </w:p>
    <w:p w:rsidR="00F0362F" w:rsidRPr="004D32C2" w:rsidRDefault="004D32C2" w:rsidP="004D32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D32C2">
        <w:rPr>
          <w:rFonts w:ascii="Times New Roman" w:hAnsi="Times New Roman"/>
          <w:b/>
          <w:sz w:val="24"/>
          <w:szCs w:val="24"/>
        </w:rPr>
        <w:t xml:space="preserve"> ПРИЛОЖЕНИЯ                                                                                                      </w:t>
      </w:r>
    </w:p>
    <w:p w:rsidR="00F0362F" w:rsidRPr="004D32C2" w:rsidRDefault="00F0362F" w:rsidP="004D32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62F" w:rsidRPr="004D32C2" w:rsidRDefault="00F0362F" w:rsidP="004D32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P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62F" w:rsidRDefault="00F0362F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3DA0" w:rsidRDefault="00203DA0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D32C2" w:rsidRDefault="004D32C2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5125" w:rsidRDefault="00B85125" w:rsidP="00F036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1FC1" w:rsidRDefault="00741FC1" w:rsidP="00E552A6">
      <w:pPr>
        <w:widowControl w:val="0"/>
        <w:numPr>
          <w:ilvl w:val="0"/>
          <w:numId w:val="29"/>
        </w:numPr>
        <w:tabs>
          <w:tab w:val="left" w:pos="916"/>
          <w:tab w:val="left" w:pos="1276"/>
          <w:tab w:val="left" w:pos="1701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1843" w:hanging="1134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>паспорт  рабочей ПРОГРАММЫ учебной практики</w:t>
      </w:r>
    </w:p>
    <w:p w:rsidR="00741FC1" w:rsidRDefault="00741FC1" w:rsidP="00741F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Adobe Heiti Std R" w:hAnsi="Times New Roman" w:cs="Times New Roman"/>
          <w:b/>
          <w:sz w:val="24"/>
          <w:szCs w:val="24"/>
        </w:rPr>
      </w:pPr>
    </w:p>
    <w:p w:rsidR="00741FC1" w:rsidRDefault="00741FC1" w:rsidP="00741F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Adobe Heiti Std R" w:hAnsi="Times New Roman" w:cs="Times New Roman"/>
          <w:b/>
          <w:i/>
          <w:caps/>
          <w:sz w:val="24"/>
          <w:szCs w:val="24"/>
        </w:rPr>
      </w:pPr>
      <w:r>
        <w:rPr>
          <w:rFonts w:ascii="Times New Roman" w:eastAsia="Adobe Heiti Std R" w:hAnsi="Times New Roman" w:cs="Times New Roman"/>
          <w:b/>
          <w:sz w:val="24"/>
          <w:szCs w:val="24"/>
        </w:rPr>
        <w:t xml:space="preserve">         ПМ -01  </w:t>
      </w:r>
      <w:r w:rsidR="004D32C2">
        <w:rPr>
          <w:rFonts w:ascii="Times New Roman" w:eastAsia="Adobe Heiti Std R" w:hAnsi="Times New Roman" w:cs="Times New Roman"/>
          <w:b/>
          <w:sz w:val="24"/>
          <w:szCs w:val="24"/>
        </w:rPr>
        <w:t>ТЕХНИЧЕСКОЕ ОБСЛУЖИВАНИЕ И РЕМОНТ АВТОТРАНСПОРТА</w:t>
      </w:r>
    </w:p>
    <w:p w:rsidR="00741FC1" w:rsidRDefault="004D32C2" w:rsidP="00741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МДК 01.01.устройство автомобилей</w:t>
      </w:r>
    </w:p>
    <w:p w:rsidR="00E552A6" w:rsidRPr="00566768" w:rsidRDefault="00741FC1" w:rsidP="00E552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Style w:val="fontstyle01"/>
          <w:sz w:val="24"/>
          <w:szCs w:val="24"/>
        </w:rPr>
      </w:pPr>
      <w:r w:rsidRPr="00566768">
        <w:rPr>
          <w:rStyle w:val="fontstyle01"/>
          <w:sz w:val="24"/>
          <w:szCs w:val="24"/>
        </w:rPr>
        <w:t>1.1. Область применения программы:</w:t>
      </w:r>
    </w:p>
    <w:p w:rsidR="00E552A6" w:rsidRDefault="00E552A6" w:rsidP="00E552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Style w:val="fontstyle01"/>
        </w:rPr>
      </w:pPr>
    </w:p>
    <w:p w:rsidR="00E552A6" w:rsidRPr="00E552A6" w:rsidRDefault="00E552A6" w:rsidP="005667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Рабочая программа учебной практики является составной частью ППССЗ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в соответствии с ФГОС СПО по специальности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23.02.07 Техническое обслуживание и ремонт двигателей, систем и агрегатов автомобилей</w:t>
      </w:r>
      <w:r>
        <w:rPr>
          <w:rStyle w:val="fontstyle21"/>
          <w:rFonts w:ascii="Times New Roman" w:hAnsi="Times New Roman" w:cs="Times New Roman"/>
          <w:sz w:val="24"/>
          <w:szCs w:val="24"/>
        </w:rPr>
        <w:t>.</w:t>
      </w:r>
    </w:p>
    <w:p w:rsidR="00E552A6" w:rsidRDefault="00E552A6" w:rsidP="005667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Учебная практика является частью учебного процесса и направлена на формирование у студентов практических профессиональных умений, приобретение первоначального практического опыта по виду профессиональной деятельности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: </w:t>
      </w:r>
    </w:p>
    <w:p w:rsidR="00E552A6" w:rsidRDefault="00E552A6" w:rsidP="003C3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Style w:val="fontstyle21"/>
          <w:rFonts w:ascii="Times New Roman" w:hAnsi="Times New Roman" w:cs="Times New Roman"/>
          <w:sz w:val="24"/>
          <w:szCs w:val="24"/>
        </w:rPr>
      </w:pP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ВД1Техническое</w:t>
      </w:r>
      <w:r w:rsidR="00873C7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обслуживание</w:t>
      </w:r>
      <w:r w:rsidR="00873C7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и</w:t>
      </w:r>
      <w:r w:rsidR="00873C7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ремонт</w:t>
      </w:r>
      <w:r w:rsidR="00873C7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автотранспортных</w:t>
      </w:r>
      <w:r w:rsidR="00873C7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двигателей</w:t>
      </w:r>
    </w:p>
    <w:p w:rsidR="00E552A6" w:rsidRDefault="00E552A6" w:rsidP="003C3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Style w:val="fontstyle21"/>
          <w:rFonts w:ascii="Times New Roman" w:hAnsi="Times New Roman" w:cs="Times New Roman"/>
          <w:sz w:val="24"/>
          <w:szCs w:val="24"/>
        </w:rPr>
      </w:pPr>
      <w:r w:rsidRPr="00E552A6">
        <w:rPr>
          <w:rStyle w:val="fontstyle21"/>
          <w:rFonts w:ascii="Times New Roman" w:hAnsi="Times New Roman" w:cs="Times New Roman"/>
          <w:sz w:val="24"/>
          <w:szCs w:val="24"/>
        </w:rPr>
        <w:t>освоение ими общих и профессиональных компетенций:</w:t>
      </w:r>
    </w:p>
    <w:p w:rsidR="00926E53" w:rsidRDefault="00926E53" w:rsidP="003C3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Style w:val="fontstyle21"/>
          <w:rFonts w:ascii="Times New Roman" w:hAnsi="Times New Roman" w:cs="Times New Roman"/>
          <w:sz w:val="24"/>
          <w:szCs w:val="24"/>
        </w:rPr>
      </w:pPr>
      <w:r>
        <w:rPr>
          <w:rStyle w:val="fontstyle21"/>
          <w:rFonts w:ascii="Times New Roman" w:hAnsi="Times New Roman" w:cs="Times New Roman"/>
          <w:sz w:val="24"/>
          <w:szCs w:val="24"/>
        </w:rPr>
        <w:t>Общие: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04. Эффективно взаимодействовать и работать в коллективе и команде;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026C15" w:rsidRPr="00926E53" w:rsidRDefault="00026C15" w:rsidP="003C3682">
      <w:pPr>
        <w:pStyle w:val="ConsPlusNormal"/>
        <w:ind w:firstLine="426"/>
        <w:rPr>
          <w:rFonts w:asciiTheme="minorHAnsi" w:hAnsiTheme="minorHAnsi" w:cstheme="minorHAnsi"/>
          <w:sz w:val="22"/>
          <w:szCs w:val="22"/>
        </w:rPr>
      </w:pPr>
      <w:r w:rsidRPr="00926E53">
        <w:rPr>
          <w:rFonts w:asciiTheme="minorHAnsi" w:hAnsiTheme="minorHAnsi" w:cstheme="minorHAnsi"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026C15" w:rsidRDefault="00926E53" w:rsidP="003C3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Style w:val="fontstyle21"/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Професиональные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>:</w:t>
      </w:r>
      <w:r w:rsidR="00026C15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</w:p>
    <w:p w:rsidR="00026C15" w:rsidRPr="00926E53" w:rsidRDefault="00026C15" w:rsidP="003C3682">
      <w:pPr>
        <w:pStyle w:val="ConsPlusNormal"/>
        <w:ind w:firstLine="426"/>
        <w:rPr>
          <w:rFonts w:ascii="Times New Roman" w:hAnsi="Times New Roman" w:cs="Times New Roman"/>
          <w:sz w:val="22"/>
          <w:szCs w:val="22"/>
        </w:rPr>
      </w:pPr>
      <w:r w:rsidRPr="00926E53">
        <w:rPr>
          <w:rFonts w:ascii="Times New Roman" w:hAnsi="Times New Roman" w:cs="Times New Roman"/>
          <w:sz w:val="22"/>
          <w:szCs w:val="22"/>
        </w:rPr>
        <w:t>ПК 1.1. Осуществлять диагностику систем, узлов и механизмов автомобильных двигателей.</w:t>
      </w:r>
    </w:p>
    <w:p w:rsidR="00026C15" w:rsidRPr="00926E53" w:rsidRDefault="00026C15" w:rsidP="003C3682">
      <w:pPr>
        <w:pStyle w:val="ConsPlusNormal"/>
        <w:ind w:firstLine="426"/>
        <w:rPr>
          <w:rFonts w:ascii="Times New Roman" w:hAnsi="Times New Roman" w:cs="Times New Roman"/>
          <w:sz w:val="22"/>
          <w:szCs w:val="22"/>
        </w:rPr>
      </w:pPr>
      <w:r w:rsidRPr="00926E53">
        <w:rPr>
          <w:rFonts w:ascii="Times New Roman" w:hAnsi="Times New Roman" w:cs="Times New Roman"/>
          <w:sz w:val="22"/>
          <w:szCs w:val="22"/>
        </w:rPr>
        <w:t>ПК 1.2. Осуществлять техническое обслуживание автомобильных двигателей согласно технологической документации.</w:t>
      </w:r>
    </w:p>
    <w:p w:rsidR="00026C15" w:rsidRPr="00926E53" w:rsidRDefault="00026C15" w:rsidP="003C3682">
      <w:pPr>
        <w:pStyle w:val="ConsPlusNormal"/>
        <w:ind w:firstLine="426"/>
        <w:rPr>
          <w:rFonts w:ascii="Times New Roman" w:hAnsi="Times New Roman" w:cs="Times New Roman"/>
          <w:sz w:val="22"/>
          <w:szCs w:val="22"/>
        </w:rPr>
      </w:pPr>
      <w:r w:rsidRPr="00926E53">
        <w:rPr>
          <w:rFonts w:ascii="Times New Roman" w:hAnsi="Times New Roman" w:cs="Times New Roman"/>
          <w:sz w:val="22"/>
          <w:szCs w:val="22"/>
        </w:rPr>
        <w:t>ПК 1.3. Проводить ремонт различных типов двигателей в соответствии с технологической документацией.</w:t>
      </w:r>
    </w:p>
    <w:p w:rsidR="00026C15" w:rsidRPr="00926E53" w:rsidRDefault="00026C15" w:rsidP="003C3682">
      <w:pPr>
        <w:pStyle w:val="ConsPlusNormal"/>
        <w:ind w:firstLine="426"/>
        <w:rPr>
          <w:rFonts w:ascii="Times New Roman" w:hAnsi="Times New Roman" w:cs="Times New Roman"/>
          <w:sz w:val="22"/>
          <w:szCs w:val="22"/>
        </w:rPr>
      </w:pPr>
      <w:r w:rsidRPr="00926E53">
        <w:rPr>
          <w:rFonts w:ascii="Times New Roman" w:hAnsi="Times New Roman" w:cs="Times New Roman"/>
          <w:sz w:val="22"/>
          <w:szCs w:val="22"/>
        </w:rPr>
        <w:t>ПК 2.1. Осуществлять диагностику электрооборудования и электронных систем автомобилей.</w:t>
      </w:r>
    </w:p>
    <w:p w:rsidR="00E552A6" w:rsidRDefault="00E552A6" w:rsidP="005667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52A6" w:rsidRPr="00E552A6" w:rsidRDefault="00E552A6" w:rsidP="00566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552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 Цели и задачи учебной практики – требования к результатам освоения практики</w:t>
      </w:r>
    </w:p>
    <w:p w:rsidR="00E552A6" w:rsidRPr="00E552A6" w:rsidRDefault="00E552A6" w:rsidP="00566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2A6">
        <w:rPr>
          <w:rFonts w:ascii="Times New Roman" w:eastAsia="Times New Roman" w:hAnsi="Times New Roman" w:cs="Times New Roman"/>
          <w:sz w:val="24"/>
          <w:szCs w:val="24"/>
        </w:rPr>
        <w:t>В ходе освоения программы учебной практики студент должен:</w:t>
      </w:r>
    </w:p>
    <w:p w:rsidR="00E552A6" w:rsidRPr="00E552A6" w:rsidRDefault="00E552A6" w:rsidP="00566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52A6">
        <w:rPr>
          <w:rFonts w:ascii="Times New Roman" w:eastAsia="Times New Roman" w:hAnsi="Times New Roman" w:cs="Times New Roman"/>
          <w:b/>
          <w:sz w:val="24"/>
          <w:szCs w:val="24"/>
        </w:rPr>
        <w:t>иметь практический опыт:</w:t>
      </w:r>
    </w:p>
    <w:p w:rsidR="00566768" w:rsidRPr="00926E53" w:rsidRDefault="00E552A6" w:rsidP="003C3682">
      <w:pPr>
        <w:pStyle w:val="af7"/>
        <w:numPr>
          <w:ilvl w:val="0"/>
          <w:numId w:val="34"/>
        </w:numPr>
        <w:ind w:left="426" w:hanging="284"/>
        <w:jc w:val="both"/>
      </w:pPr>
      <w:r w:rsidRPr="00926E53">
        <w:t>проведении технического контроля и диагностики автомобильных двигателей;</w:t>
      </w:r>
    </w:p>
    <w:p w:rsidR="00566768" w:rsidRPr="00926E53" w:rsidRDefault="00E552A6" w:rsidP="003C3682">
      <w:pPr>
        <w:pStyle w:val="af7"/>
        <w:numPr>
          <w:ilvl w:val="0"/>
          <w:numId w:val="34"/>
        </w:numPr>
        <w:ind w:left="426" w:hanging="284"/>
        <w:jc w:val="both"/>
      </w:pPr>
      <w:r w:rsidRPr="00926E53">
        <w:t xml:space="preserve">разборке и сборке автомобильных двигателей; </w:t>
      </w:r>
    </w:p>
    <w:p w:rsidR="00E552A6" w:rsidRPr="00926E53" w:rsidRDefault="00E552A6" w:rsidP="003C3682">
      <w:pPr>
        <w:pStyle w:val="af7"/>
        <w:numPr>
          <w:ilvl w:val="0"/>
          <w:numId w:val="34"/>
        </w:numPr>
        <w:ind w:left="426" w:hanging="284"/>
        <w:jc w:val="both"/>
      </w:pPr>
      <w:r w:rsidRPr="00926E53">
        <w:t>осуществлении технического обслуживания и ремонта автомобильных двигателей</w:t>
      </w:r>
      <w:r w:rsidR="00566768" w:rsidRPr="00926E53">
        <w:t>;</w:t>
      </w:r>
    </w:p>
    <w:p w:rsidR="00566768" w:rsidRPr="00926E53" w:rsidRDefault="00E552A6" w:rsidP="003C3682">
      <w:pPr>
        <w:pStyle w:val="af7"/>
        <w:numPr>
          <w:ilvl w:val="0"/>
          <w:numId w:val="34"/>
        </w:numPr>
        <w:ind w:left="426" w:hanging="284"/>
        <w:jc w:val="both"/>
      </w:pPr>
      <w:r w:rsidRPr="00926E53">
        <w:t>проведении технического контроля и диагностики электрооборудования и электронных систем автомобилей;</w:t>
      </w:r>
    </w:p>
    <w:p w:rsidR="00566768" w:rsidRPr="00926E53" w:rsidRDefault="00566768" w:rsidP="003C3682">
      <w:pPr>
        <w:pStyle w:val="af7"/>
        <w:numPr>
          <w:ilvl w:val="0"/>
          <w:numId w:val="34"/>
        </w:numPr>
        <w:ind w:left="426" w:hanging="284"/>
        <w:jc w:val="both"/>
      </w:pPr>
      <w:r w:rsidRPr="00926E53">
        <w:t>о</w:t>
      </w:r>
      <w:r w:rsidR="00E552A6" w:rsidRPr="00926E53">
        <w:t>существлении технического обслуживания и ремонта автомобилей и автомобильных двигателей</w:t>
      </w:r>
      <w:r w:rsidRPr="00926E53">
        <w:t>;</w:t>
      </w:r>
    </w:p>
    <w:p w:rsidR="00566768" w:rsidRPr="00926E53" w:rsidRDefault="00E552A6" w:rsidP="003C3682">
      <w:pPr>
        <w:pStyle w:val="af7"/>
        <w:numPr>
          <w:ilvl w:val="0"/>
          <w:numId w:val="34"/>
        </w:numPr>
        <w:ind w:left="426" w:hanging="284"/>
        <w:jc w:val="both"/>
      </w:pPr>
      <w:r w:rsidRPr="00926E53">
        <w:t xml:space="preserve">проведении технического контроля и диагностики агрегатов и узлов автомобилей; </w:t>
      </w:r>
    </w:p>
    <w:p w:rsidR="00E552A6" w:rsidRPr="00926E53" w:rsidRDefault="00E552A6" w:rsidP="003C3682">
      <w:pPr>
        <w:pStyle w:val="af7"/>
        <w:numPr>
          <w:ilvl w:val="0"/>
          <w:numId w:val="34"/>
        </w:numPr>
        <w:ind w:left="426" w:hanging="284"/>
        <w:jc w:val="both"/>
      </w:pPr>
      <w:r w:rsidRPr="00926E53">
        <w:t>осуществлении технического обслуживания и ремонта элементов трансмиссии, ходовой части и органов управления автотранспортных средств</w:t>
      </w:r>
      <w:r w:rsidR="00566768" w:rsidRPr="00926E53">
        <w:t>.</w:t>
      </w:r>
    </w:p>
    <w:p w:rsidR="00E552A6" w:rsidRDefault="00E552A6" w:rsidP="003C3682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2A6" w:rsidRDefault="00E552A6" w:rsidP="003C3682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52A6">
        <w:rPr>
          <w:rFonts w:ascii="Times New Roman" w:eastAsia="Times New Roman" w:hAnsi="Times New Roman" w:cs="Times New Roman"/>
          <w:b/>
          <w:sz w:val="24"/>
          <w:szCs w:val="24"/>
        </w:rPr>
        <w:t>уметь: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методы и технологии технического обслуживания и ремонта автомобильного двигателя;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разрабатывать и осуществлять технологический процесс технического обслуживания и ремонта двигателя;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выполнять работы по техническому обслуживанию и ремонту автомобильных двигателей;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осуществлять самостоятельный поиск необходимой информации для решения профессиональных задач.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выбирать методы и технологии технического обслуживания и ремонта электрооборудования и электронных систем автомобилей;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разрабатывать и осуществлять технологический процесс технического обслуживания и ремонта электрооборудования и электронных систем автомобилей;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выполнять работы по техническому обслуживанию и ремонту электрооборудования и электронных систем автотранспортных средств;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>осуществлять самостоятельный поиск необходимой информации для решения профессиональных задач;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осуществлять технический контроль шасси автомобилей;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 xml:space="preserve">выбирать методы и технологии технического обслуживания и ремонта шасси автомобилей; </w:t>
      </w:r>
    </w:p>
    <w:p w:rsidR="00566768" w:rsidRPr="00926E53" w:rsidRDefault="00566768" w:rsidP="003C3682">
      <w:pPr>
        <w:pStyle w:val="af7"/>
        <w:numPr>
          <w:ilvl w:val="0"/>
          <w:numId w:val="33"/>
        </w:numPr>
        <w:ind w:left="426" w:hanging="426"/>
        <w:jc w:val="both"/>
      </w:pPr>
      <w:r w:rsidRPr="00926E53">
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средств.</w:t>
      </w:r>
    </w:p>
    <w:p w:rsidR="00B209B8" w:rsidRPr="00E552A6" w:rsidRDefault="00B209B8" w:rsidP="00566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FE4" w:rsidRDefault="00B209B8" w:rsidP="00566768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  <w:r w:rsidRPr="00B209B8">
        <w:rPr>
          <w:rFonts w:ascii="Times New Roman" w:eastAsia="Times New Roman" w:hAnsi="Times New Roman" w:cs="Times New Roman"/>
          <w:b/>
          <w:bCs/>
          <w:color w:val="000000"/>
        </w:rPr>
        <w:t>Планируемые личностные результаты реализации программы воспитания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8221"/>
      </w:tblGrid>
      <w:tr w:rsidR="00B209B8" w:rsidRPr="00566768" w:rsidTr="00011AB0">
        <w:tc>
          <w:tcPr>
            <w:tcW w:w="2127" w:type="dxa"/>
            <w:shd w:val="clear" w:color="auto" w:fill="auto"/>
            <w:hideMark/>
          </w:tcPr>
          <w:p w:rsidR="00B209B8" w:rsidRPr="009967A5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967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Код личностных результатов реализации программы воспитания</w:t>
            </w:r>
          </w:p>
        </w:tc>
        <w:tc>
          <w:tcPr>
            <w:tcW w:w="8221" w:type="dxa"/>
            <w:shd w:val="clear" w:color="auto" w:fill="auto"/>
            <w:hideMark/>
          </w:tcPr>
          <w:p w:rsidR="00011AB0" w:rsidRPr="009967A5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967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Личностные результаты </w:t>
            </w:r>
          </w:p>
          <w:p w:rsidR="00011AB0" w:rsidRPr="009967A5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967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реализации программы воспитания </w:t>
            </w:r>
          </w:p>
          <w:p w:rsidR="00B209B8" w:rsidRPr="009967A5" w:rsidRDefault="00B209B8" w:rsidP="00B209B8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11AB0" w:rsidRPr="00566768" w:rsidTr="00011A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ЛР 16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011AB0" w:rsidRPr="00566768" w:rsidTr="008C5F3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ЛР 22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Уважительное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011AB0" w:rsidRPr="00566768" w:rsidTr="008C5F3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</w:tr>
      <w:tr w:rsidR="00011AB0" w:rsidRPr="00566768" w:rsidTr="008C5F3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Приобретение навыков общения и самоуправления. </w:t>
            </w:r>
          </w:p>
        </w:tc>
      </w:tr>
      <w:tr w:rsidR="00011AB0" w:rsidRPr="00566768" w:rsidTr="008C5F3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</w:tr>
      <w:tr w:rsidR="00011AB0" w:rsidRPr="00566768" w:rsidTr="00011A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30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Способный анализировать производственную ситуацию, быстро принимать решения</w:t>
            </w:r>
          </w:p>
        </w:tc>
      </w:tr>
      <w:tr w:rsidR="00011AB0" w:rsidRPr="00566768" w:rsidTr="00011A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31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Способный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011AB0" w:rsidRPr="00566768" w:rsidTr="00011A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32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Default="00011AB0" w:rsidP="00011AB0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Соблюдающий Устав и правила внутреннего распорядка, сохраняющий и преумножающий традиции и уклад техникума, владеющий знаниями об истории техникума, умеющий транслировать положительный опят собственного обучения</w:t>
            </w:r>
          </w:p>
        </w:tc>
      </w:tr>
    </w:tbl>
    <w:p w:rsidR="00566768" w:rsidRDefault="00566768" w:rsidP="00566768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66768" w:rsidRDefault="00566768" w:rsidP="00566768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078AE" w:rsidRDefault="004078AE" w:rsidP="00566768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078AE" w:rsidRDefault="004078AE" w:rsidP="00566768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  <w:bookmarkStart w:id="0" w:name="_GoBack"/>
      <w:bookmarkEnd w:id="0"/>
    </w:p>
    <w:p w:rsidR="00FA0410" w:rsidRPr="00FA0410" w:rsidRDefault="00FA0410" w:rsidP="00566768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</w:rPr>
      </w:pPr>
      <w:r w:rsidRPr="00CD629E">
        <w:rPr>
          <w:rFonts w:ascii="Times New Roman" w:hAnsi="Times New Roman" w:cs="Times New Roman"/>
          <w:b/>
          <w:sz w:val="24"/>
          <w:szCs w:val="24"/>
        </w:rPr>
        <w:t>Количество часов на освоение программы  учебной практики:</w:t>
      </w:r>
    </w:p>
    <w:p w:rsidR="00FA0410" w:rsidRDefault="00FA0410" w:rsidP="00566768">
      <w:pPr>
        <w:spacing w:after="0" w:line="240" w:lineRule="auto"/>
        <w:ind w:firstLine="709"/>
        <w:jc w:val="both"/>
        <w:rPr>
          <w:sz w:val="24"/>
          <w:szCs w:val="24"/>
        </w:rPr>
      </w:pPr>
      <w:r w:rsidRPr="00CD629E">
        <w:rPr>
          <w:sz w:val="24"/>
          <w:szCs w:val="24"/>
        </w:rPr>
        <w:lastRenderedPageBreak/>
        <w:t xml:space="preserve">Рабочая программа рассчитана на прохождение студентами практики  в объеме </w:t>
      </w:r>
      <w:r w:rsidR="00361202">
        <w:rPr>
          <w:sz w:val="24"/>
          <w:szCs w:val="24"/>
        </w:rPr>
        <w:t>72</w:t>
      </w:r>
      <w:r w:rsidRPr="00CD629E">
        <w:rPr>
          <w:sz w:val="24"/>
          <w:szCs w:val="24"/>
        </w:rPr>
        <w:t xml:space="preserve"> часа</w:t>
      </w:r>
      <w:r w:rsidR="00566768">
        <w:rPr>
          <w:sz w:val="24"/>
          <w:szCs w:val="24"/>
        </w:rPr>
        <w:t>, в том числе на практическую подготовку 72 часа.</w:t>
      </w:r>
    </w:p>
    <w:p w:rsidR="00566768" w:rsidRDefault="00566768" w:rsidP="00566768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566768" w:rsidRDefault="00566768" w:rsidP="00566768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566768" w:rsidRDefault="00566768" w:rsidP="00566768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566768" w:rsidRDefault="00566768" w:rsidP="00566768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327D5" w:rsidRPr="00CD629E" w:rsidRDefault="004327D5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C271B9" w:rsidRPr="00CD629E" w:rsidRDefault="00C271B9" w:rsidP="00C271B9">
      <w:pPr>
        <w:spacing w:after="0"/>
        <w:ind w:firstLine="709"/>
        <w:jc w:val="both"/>
        <w:rPr>
          <w:b/>
          <w:bCs/>
          <w:caps/>
          <w:color w:val="000000"/>
          <w:sz w:val="24"/>
          <w:szCs w:val="24"/>
        </w:rPr>
      </w:pPr>
      <w:r w:rsidRPr="00CD629E">
        <w:rPr>
          <w:b/>
          <w:bCs/>
          <w:caps/>
          <w:color w:val="000000"/>
          <w:sz w:val="24"/>
          <w:szCs w:val="24"/>
        </w:rPr>
        <w:t xml:space="preserve">2. Структура и содержание учебной практики  </w:t>
      </w:r>
    </w:p>
    <w:p w:rsidR="00C271B9" w:rsidRPr="00CD629E" w:rsidRDefault="00C271B9" w:rsidP="00C271B9">
      <w:pPr>
        <w:autoSpaceDN w:val="0"/>
        <w:spacing w:before="120" w:after="0"/>
        <w:rPr>
          <w:sz w:val="24"/>
          <w:szCs w:val="24"/>
        </w:rPr>
      </w:pPr>
      <w:r w:rsidRPr="00CD629E">
        <w:rPr>
          <w:b/>
          <w:bCs/>
          <w:color w:val="000000"/>
          <w:sz w:val="24"/>
          <w:szCs w:val="24"/>
        </w:rPr>
        <w:t>2.1. Объем учебной практики и виды учебной работы</w:t>
      </w:r>
    </w:p>
    <w:tbl>
      <w:tblPr>
        <w:tblW w:w="10173" w:type="dxa"/>
        <w:tblLayout w:type="fixed"/>
        <w:tblLook w:val="04A0"/>
      </w:tblPr>
      <w:tblGrid>
        <w:gridCol w:w="7401"/>
        <w:gridCol w:w="1212"/>
        <w:gridCol w:w="1560"/>
      </w:tblGrid>
      <w:tr w:rsidR="00F812B5" w:rsidRPr="00CD629E" w:rsidTr="00F812B5">
        <w:trPr>
          <w:trHeight w:val="413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12B5" w:rsidRPr="00CD629E" w:rsidRDefault="006B4FBF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работ (разделы практики)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  <w:lang w:eastAsia="ar-SA"/>
              </w:rPr>
            </w:pPr>
            <w:r w:rsidRPr="00CD629E">
              <w:rPr>
                <w:b/>
                <w:sz w:val="24"/>
                <w:szCs w:val="24"/>
              </w:rPr>
              <w:t>Объем часов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 практической подготовки</w:t>
            </w:r>
          </w:p>
        </w:tc>
      </w:tr>
      <w:tr w:rsidR="00F812B5" w:rsidRPr="00CD629E" w:rsidTr="00F812B5">
        <w:trPr>
          <w:trHeight w:val="365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rPr>
                <w:b/>
                <w:sz w:val="24"/>
                <w:szCs w:val="24"/>
                <w:lang w:eastAsia="ar-SA"/>
              </w:rPr>
            </w:pPr>
            <w:r w:rsidRPr="00CD629E">
              <w:rPr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12B5" w:rsidRDefault="00566768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</w:tr>
      <w:tr w:rsidR="00F812B5" w:rsidRPr="00CD629E" w:rsidTr="00F812B5">
        <w:trPr>
          <w:trHeight w:val="357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rPr>
                <w:sz w:val="24"/>
                <w:szCs w:val="24"/>
                <w:lang w:eastAsia="ar-SA"/>
              </w:rPr>
            </w:pPr>
            <w:r w:rsidRPr="00CD629E">
              <w:rPr>
                <w:sz w:val="24"/>
                <w:szCs w:val="24"/>
              </w:rPr>
              <w:t>в том числе: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F812B5" w:rsidRPr="00CD629E" w:rsidTr="00F812B5">
        <w:trPr>
          <w:trHeight w:val="368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12B5" w:rsidRPr="00CD629E" w:rsidRDefault="00F812B5" w:rsidP="006C7554">
            <w:pPr>
              <w:widowControl w:val="0"/>
              <w:suppressAutoHyphens/>
              <w:autoSpaceDE w:val="0"/>
              <w:snapToGrid w:val="0"/>
              <w:spacing w:after="0"/>
              <w:ind w:left="456"/>
              <w:rPr>
                <w:sz w:val="24"/>
                <w:szCs w:val="24"/>
                <w:lang w:eastAsia="ar-SA"/>
              </w:rPr>
            </w:pPr>
            <w:r w:rsidRPr="00CD629E">
              <w:rPr>
                <w:sz w:val="24"/>
                <w:szCs w:val="24"/>
              </w:rPr>
              <w:t xml:space="preserve">  практические работы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12B5" w:rsidRPr="00CD629E" w:rsidRDefault="00F812B5" w:rsidP="006C755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68</w:t>
            </w:r>
          </w:p>
          <w:p w:rsidR="00F812B5" w:rsidRPr="00CD629E" w:rsidRDefault="00F812B5" w:rsidP="00D01855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12B5" w:rsidRDefault="006E498E" w:rsidP="006C7554">
            <w:pPr>
              <w:snapToGrid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812B5" w:rsidRPr="00CD629E" w:rsidTr="00F812B5">
        <w:trPr>
          <w:trHeight w:val="368"/>
        </w:trPr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ind w:left="456"/>
              <w:rPr>
                <w:sz w:val="24"/>
                <w:szCs w:val="24"/>
                <w:lang w:eastAsia="ar-SA"/>
              </w:rPr>
            </w:pPr>
            <w:r w:rsidRPr="00CD629E">
              <w:rPr>
                <w:sz w:val="24"/>
                <w:szCs w:val="24"/>
              </w:rPr>
              <w:t xml:space="preserve">Итоговая аттестация 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812B5" w:rsidRPr="00CD629E" w:rsidRDefault="00F812B5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12B5" w:rsidRDefault="006E498E" w:rsidP="00C271B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F0362F" w:rsidRPr="00F0362F" w:rsidRDefault="00F0362F" w:rsidP="00C2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caps/>
          <w:sz w:val="28"/>
          <w:szCs w:val="28"/>
        </w:rPr>
        <w:sectPr w:rsidR="00F0362F" w:rsidRPr="00F0362F" w:rsidSect="00E552A6">
          <w:footerReference w:type="even" r:id="rId9"/>
          <w:footerReference w:type="default" r:id="rId10"/>
          <w:pgSz w:w="11907" w:h="16840"/>
          <w:pgMar w:top="993" w:right="708" w:bottom="992" w:left="993" w:header="709" w:footer="709" w:gutter="0"/>
          <w:cols w:space="720"/>
          <w:docGrid w:linePitch="326"/>
        </w:sectPr>
      </w:pPr>
    </w:p>
    <w:p w:rsidR="009B3702" w:rsidRDefault="009B3702" w:rsidP="009B3702">
      <w:pPr>
        <w:autoSpaceDN w:val="0"/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2.2.  Тематический план и содержание учебной практики </w:t>
      </w:r>
    </w:p>
    <w:p w:rsidR="00C17D07" w:rsidRDefault="00C17D07" w:rsidP="00C271B9">
      <w:pPr>
        <w:autoSpaceDN w:val="0"/>
        <w:spacing w:after="0"/>
        <w:rPr>
          <w:b/>
          <w:sz w:val="24"/>
          <w:szCs w:val="24"/>
        </w:rPr>
      </w:pPr>
    </w:p>
    <w:p w:rsidR="006B4FBF" w:rsidRDefault="006B4FBF" w:rsidP="00C271B9">
      <w:pPr>
        <w:autoSpaceDN w:val="0"/>
        <w:spacing w:after="0"/>
        <w:rPr>
          <w:b/>
          <w:sz w:val="24"/>
          <w:szCs w:val="24"/>
        </w:rPr>
      </w:pPr>
    </w:p>
    <w:tbl>
      <w:tblPr>
        <w:tblW w:w="15236" w:type="dxa"/>
        <w:jc w:val="center"/>
        <w:tblLayout w:type="fixed"/>
        <w:tblLook w:val="01E0"/>
      </w:tblPr>
      <w:tblGrid>
        <w:gridCol w:w="1129"/>
        <w:gridCol w:w="13047"/>
        <w:gridCol w:w="1060"/>
      </w:tblGrid>
      <w:tr w:rsidR="00A55B73" w:rsidTr="009B3702">
        <w:trPr>
          <w:trHeight w:val="110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73" w:rsidRDefault="00A55B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работ</w:t>
            </w:r>
          </w:p>
          <w:p w:rsidR="00A55B73" w:rsidRDefault="00A55B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(разделы практики)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73" w:rsidRDefault="00A55B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B73" w:rsidRDefault="00A55B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A55B73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73" w:rsidRDefault="00A55B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B73" w:rsidRDefault="00A55B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B73" w:rsidRDefault="00A55B73" w:rsidP="00A55B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5B73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73" w:rsidRPr="00DE68BD" w:rsidRDefault="00A55B73" w:rsidP="00A55B7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E68BD">
              <w:rPr>
                <w:b/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73" w:rsidRPr="00DE68BD" w:rsidRDefault="00D34A1E" w:rsidP="00A55B7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68BD">
              <w:rPr>
                <w:color w:val="000000"/>
                <w:spacing w:val="-5"/>
                <w:lang w:eastAsia="ar-SA"/>
              </w:rPr>
              <w:t>Инструктаж по техники безопасности  и   охране труда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B73" w:rsidRDefault="009B3702" w:rsidP="00A55B7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5B73" w:rsidRPr="00DE68BD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73" w:rsidRPr="00D34A1E" w:rsidRDefault="00A55B73" w:rsidP="00D34A1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DE68BD">
              <w:rPr>
                <w:b/>
                <w:bCs/>
                <w:color w:val="000000"/>
              </w:rPr>
              <w:t xml:space="preserve"> Тема </w:t>
            </w:r>
            <w:r w:rsidR="00D34A1E">
              <w:rPr>
                <w:b/>
                <w:bCs/>
                <w:color w:val="000000"/>
              </w:rPr>
              <w:t xml:space="preserve">№ </w:t>
            </w:r>
            <w:r w:rsidRPr="00DE68BD">
              <w:rPr>
                <w:b/>
                <w:bCs/>
                <w:color w:val="000000"/>
              </w:rPr>
              <w:t xml:space="preserve">1  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73" w:rsidRPr="00D34A1E" w:rsidRDefault="00A55B73" w:rsidP="00D34A1E">
            <w:pPr>
              <w:widowControl w:val="0"/>
              <w:suppressAutoHyphens/>
              <w:autoSpaceDE w:val="0"/>
              <w:spacing w:after="0" w:line="240" w:lineRule="auto"/>
              <w:rPr>
                <w:color w:val="000000"/>
                <w:spacing w:val="-5"/>
              </w:rPr>
            </w:pPr>
            <w:r w:rsidRPr="00DE68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E68BD">
              <w:rPr>
                <w:color w:val="000000"/>
                <w:spacing w:val="-5"/>
                <w:lang w:eastAsia="ar-SA"/>
              </w:rPr>
              <w:t xml:space="preserve"> </w:t>
            </w:r>
            <w:r w:rsidR="00D34A1E" w:rsidRPr="00DE68BD">
              <w:rPr>
                <w:color w:val="000000"/>
                <w:spacing w:val="-5"/>
              </w:rPr>
              <w:t>Общие сведения  демонтажных работах по разборк</w:t>
            </w:r>
            <w:proofErr w:type="gramStart"/>
            <w:r w:rsidR="00D34A1E" w:rsidRPr="00DE68BD">
              <w:rPr>
                <w:color w:val="000000"/>
                <w:spacing w:val="-5"/>
              </w:rPr>
              <w:t>е-</w:t>
            </w:r>
            <w:proofErr w:type="gramEnd"/>
            <w:r w:rsidR="00D34A1E" w:rsidRPr="00DE68BD">
              <w:rPr>
                <w:color w:val="000000"/>
                <w:spacing w:val="-5"/>
              </w:rPr>
              <w:t xml:space="preserve"> сборке  узлов и деталей автомобилей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B73" w:rsidRPr="00DE68BD" w:rsidRDefault="00A55B73" w:rsidP="00A55B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2</w:t>
            </w:r>
          </w:p>
        </w:tc>
      </w:tr>
      <w:tr w:rsidR="00011AB0" w:rsidRPr="00DE68BD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Pr="00DE68BD" w:rsidRDefault="00011AB0" w:rsidP="00011AB0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DE68BD">
              <w:rPr>
                <w:color w:val="000000"/>
              </w:rPr>
              <w:t>Изучение  устройства  приборов  и составных частей автомобилей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DE68BD" w:rsidRDefault="00011AB0" w:rsidP="00011AB0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11AB0" w:rsidTr="00011AB0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Pr="00D34A1E" w:rsidRDefault="00011AB0" w:rsidP="00011AB0">
            <w:pPr>
              <w:spacing w:after="0" w:line="240" w:lineRule="auto"/>
              <w:ind w:firstLine="33"/>
              <w:jc w:val="both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Разборо-сборочные</w:t>
            </w:r>
            <w:proofErr w:type="spellEnd"/>
            <w:r>
              <w:rPr>
                <w:lang w:eastAsia="ar-SA"/>
              </w:rPr>
              <w:t xml:space="preserve"> работы узлов</w:t>
            </w:r>
            <w:proofErr w:type="gramStart"/>
            <w:r>
              <w:rPr>
                <w:lang w:eastAsia="ar-SA"/>
              </w:rPr>
              <w:t xml:space="preserve"> ,</w:t>
            </w:r>
            <w:proofErr w:type="gramEnd"/>
            <w:r>
              <w:rPr>
                <w:lang w:eastAsia="ar-SA"/>
              </w:rPr>
              <w:t xml:space="preserve"> приборов и деталей автомобилей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  <w:rPr>
                <w:lang w:eastAsia="ar-SA"/>
              </w:rPr>
            </w:pPr>
            <w:r>
              <w:t xml:space="preserve">  Разборка, </w:t>
            </w:r>
            <w:proofErr w:type="spellStart"/>
            <w:r>
              <w:t>дефектовка</w:t>
            </w:r>
            <w:proofErr w:type="spellEnd"/>
            <w:r>
              <w:t>, сборка двигателя грузового автомобиля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  <w:rPr>
                <w:lang w:eastAsia="ar-SA"/>
              </w:rPr>
            </w:pPr>
            <w:r>
              <w:t xml:space="preserve">  Разборка, </w:t>
            </w:r>
            <w:proofErr w:type="spellStart"/>
            <w:r>
              <w:t>дефектовка</w:t>
            </w:r>
            <w:proofErr w:type="spellEnd"/>
            <w:r>
              <w:t>, сборка двигателя  легкового  автомобиля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  <w:rPr>
                <w:lang w:eastAsia="ar-SA"/>
              </w:rPr>
            </w:pPr>
            <w:r>
              <w:t xml:space="preserve">  Разборка, </w:t>
            </w:r>
            <w:proofErr w:type="spellStart"/>
            <w:r>
              <w:t>дефектовка</w:t>
            </w:r>
            <w:proofErr w:type="spellEnd"/>
            <w:r>
              <w:t>, приборов системы питания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</w:pPr>
            <w:r>
              <w:t xml:space="preserve">Разборка, </w:t>
            </w:r>
            <w:proofErr w:type="spellStart"/>
            <w:r>
              <w:t>дефектовка</w:t>
            </w:r>
            <w:proofErr w:type="spellEnd"/>
            <w:r>
              <w:t xml:space="preserve"> приборов системы электрооборудования автомобилей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</w:pPr>
            <w:r>
              <w:t xml:space="preserve">  Разборка, </w:t>
            </w:r>
            <w:proofErr w:type="spellStart"/>
            <w:r>
              <w:t>дефектовка</w:t>
            </w:r>
            <w:proofErr w:type="spellEnd"/>
            <w:r>
              <w:t>, сборка сцепления и карданной передачи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hAnsi="Times New Roman"/>
              </w:rPr>
              <w:t>Разборка и сборка  коробки передач и раздаточной коробки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hAnsi="Times New Roman"/>
              </w:rPr>
              <w:t>Разборка и сборка средних и задних мостов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hAnsi="Times New Roman"/>
              </w:rPr>
              <w:t>Разборка и сборка передних мостов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</w:pPr>
            <w:r>
              <w:rPr>
                <w:rFonts w:ascii="Times New Roman" w:hAnsi="Times New Roman"/>
              </w:rPr>
              <w:t>Разборка и сборка приборов и механизмов тормозной системы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P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9B3702" w:rsidRDefault="00011AB0" w:rsidP="00011AB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Зачетное выполнение заданий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P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lang w:eastAsia="ar-SA"/>
              </w:rPr>
              <w:t>Выполнение задания по требованию руководителя практики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Pr="00011AB0" w:rsidRDefault="00011AB0" w:rsidP="0001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>
              <w:t>Защита  отчетного материала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011AB0" w:rsidTr="009B3702">
        <w:trPr>
          <w:trHeight w:val="2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Pr="00011AB0" w:rsidRDefault="00011AB0" w:rsidP="00011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11AB0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0" w:rsidRDefault="00011AB0" w:rsidP="00011AB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B0" w:rsidRPr="008813EC" w:rsidRDefault="00011AB0" w:rsidP="00011AB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1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</w:t>
            </w:r>
          </w:p>
        </w:tc>
      </w:tr>
    </w:tbl>
    <w:p w:rsidR="006B4FBF" w:rsidRDefault="006B4FBF" w:rsidP="00C271B9">
      <w:pPr>
        <w:autoSpaceDN w:val="0"/>
        <w:spacing w:after="0"/>
        <w:rPr>
          <w:b/>
          <w:sz w:val="24"/>
          <w:szCs w:val="24"/>
        </w:rPr>
      </w:pPr>
    </w:p>
    <w:p w:rsidR="00F0362F" w:rsidRPr="00F505D6" w:rsidRDefault="00F0362F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color w:val="C00000"/>
        </w:rPr>
        <w:sectPr w:rsidR="00F0362F" w:rsidRPr="00F505D6" w:rsidSect="00C271B9">
          <w:pgSz w:w="16840" w:h="11907" w:orient="landscape"/>
          <w:pgMar w:top="851" w:right="1134" w:bottom="851" w:left="992" w:header="709" w:footer="709" w:gutter="0"/>
          <w:cols w:space="720"/>
          <w:docGrid w:linePitch="326"/>
        </w:sectPr>
      </w:pPr>
    </w:p>
    <w:p w:rsidR="00F0362F" w:rsidRPr="00617DE3" w:rsidRDefault="00727AC1" w:rsidP="00F036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 3</w:t>
      </w:r>
      <w:r w:rsidR="00BE6A4A" w:rsidRPr="00617DE3">
        <w:rPr>
          <w:rFonts w:ascii="Times New Roman" w:hAnsi="Times New Roman" w:cs="Times New Roman"/>
          <w:b/>
          <w:caps/>
          <w:sz w:val="24"/>
          <w:szCs w:val="24"/>
        </w:rPr>
        <w:t xml:space="preserve">. </w:t>
      </w:r>
      <w:r w:rsidR="00BD25ED" w:rsidRPr="00617DE3">
        <w:rPr>
          <w:rFonts w:ascii="Times New Roman" w:hAnsi="Times New Roman" w:cs="Times New Roman"/>
          <w:b/>
          <w:caps/>
          <w:sz w:val="24"/>
          <w:szCs w:val="24"/>
        </w:rPr>
        <w:t>условия  реализации программы учебной практики</w:t>
      </w:r>
    </w:p>
    <w:p w:rsidR="00F0362F" w:rsidRPr="00617DE3" w:rsidRDefault="00F0362F" w:rsidP="00F0362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</w:p>
    <w:p w:rsidR="00F0362F" w:rsidRDefault="00727AC1" w:rsidP="00F0362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>
        <w:rPr>
          <w:b/>
        </w:rPr>
        <w:t>3</w:t>
      </w:r>
      <w:r w:rsidR="00F0362F" w:rsidRPr="00617DE3">
        <w:rPr>
          <w:b/>
        </w:rPr>
        <w:t>.1.  Требования к минимальному материально-техническому обеспечению</w:t>
      </w:r>
    </w:p>
    <w:p w:rsidR="00B209B8" w:rsidRDefault="00B209B8" w:rsidP="00B209B8"/>
    <w:p w:rsidR="00B209B8" w:rsidRPr="00B209B8" w:rsidRDefault="00B209B8" w:rsidP="00B209B8">
      <w:pPr>
        <w:spacing w:before="120" w:after="120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0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3.1 Требования к минимальному материально-техническому обеспечению </w:t>
      </w:r>
    </w:p>
    <w:p w:rsidR="008B44EA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9B8">
        <w:rPr>
          <w:rFonts w:ascii="Times New Roman" w:eastAsia="Times New Roman" w:hAnsi="Times New Roman" w:cs="Times New Roman"/>
          <w:sz w:val="24"/>
          <w:szCs w:val="24"/>
        </w:rPr>
        <w:t>Реализация рабочей программы учебной практики предполагает наличие</w:t>
      </w:r>
      <w:r w:rsidR="008B4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44EA" w:rsidRPr="00617DE3">
        <w:rPr>
          <w:rFonts w:ascii="Times New Roman" w:hAnsi="Times New Roman" w:cs="Times New Roman"/>
          <w:sz w:val="24"/>
          <w:szCs w:val="24"/>
        </w:rPr>
        <w:t>учебного кабинета Устройство автомобилей,  лаборатории  - «Техническое обслуживание автомобилей»</w:t>
      </w:r>
      <w:r w:rsidR="008B44EA" w:rsidRPr="00617DE3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8B44EA" w:rsidRPr="00617DE3">
        <w:rPr>
          <w:rFonts w:ascii="Times New Roman" w:hAnsi="Times New Roman" w:cs="Times New Roman"/>
          <w:sz w:val="24"/>
          <w:szCs w:val="24"/>
        </w:rPr>
        <w:t xml:space="preserve"> «Ремонт автомобилей»</w:t>
      </w:r>
      <w:proofErr w:type="gramStart"/>
      <w:r w:rsidR="008B44EA" w:rsidRPr="00617DE3">
        <w:rPr>
          <w:rFonts w:ascii="Times New Roman" w:hAnsi="Times New Roman" w:cs="Times New Roman"/>
          <w:sz w:val="24"/>
          <w:szCs w:val="24"/>
        </w:rPr>
        <w:t>,</w:t>
      </w:r>
      <w:r w:rsidR="008B44EA" w:rsidRPr="00617DE3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End"/>
      <w:r w:rsidR="008B44EA" w:rsidRPr="00617DE3">
        <w:rPr>
          <w:rFonts w:ascii="Times New Roman" w:hAnsi="Times New Roman" w:cs="Times New Roman"/>
          <w:color w:val="000000"/>
          <w:sz w:val="24"/>
          <w:szCs w:val="24"/>
        </w:rPr>
        <w:t xml:space="preserve">Двигатели внутреннего сгорания», </w:t>
      </w:r>
      <w:r w:rsidR="008B44EA" w:rsidRPr="00617DE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B44EA" w:rsidRPr="00617DE3">
        <w:rPr>
          <w:rFonts w:ascii="Times New Roman" w:hAnsi="Times New Roman" w:cs="Times New Roman"/>
          <w:sz w:val="24"/>
          <w:szCs w:val="24"/>
        </w:rPr>
        <w:t>Демонтажно</w:t>
      </w:r>
      <w:proofErr w:type="spellEnd"/>
      <w:r w:rsidR="008B44EA" w:rsidRPr="00617DE3">
        <w:rPr>
          <w:rFonts w:ascii="Times New Roman" w:hAnsi="Times New Roman" w:cs="Times New Roman"/>
          <w:sz w:val="24"/>
          <w:szCs w:val="24"/>
        </w:rPr>
        <w:t xml:space="preserve"> – монтажная» лаборатория </w:t>
      </w: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617DE3">
        <w:rPr>
          <w:rFonts w:ascii="Times New Roman" w:hAnsi="Times New Roman" w:cs="Times New Roman"/>
          <w:bCs/>
          <w:sz w:val="24"/>
          <w:szCs w:val="24"/>
        </w:rPr>
        <w:t xml:space="preserve">Оборудование учебного кабинета и рабочих мест кабинета </w:t>
      </w:r>
      <w:r w:rsidRPr="00617DE3">
        <w:rPr>
          <w:rFonts w:ascii="Times New Roman" w:hAnsi="Times New Roman" w:cs="Times New Roman"/>
          <w:sz w:val="24"/>
          <w:szCs w:val="24"/>
        </w:rPr>
        <w:t xml:space="preserve"> «Автомобили»  </w:t>
      </w: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DE3">
        <w:rPr>
          <w:rFonts w:ascii="Times New Roman" w:hAnsi="Times New Roman" w:cs="Times New Roman"/>
          <w:sz w:val="24"/>
          <w:szCs w:val="24"/>
        </w:rPr>
        <w:t xml:space="preserve">- рабочее место преподавателя </w:t>
      </w: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DE3">
        <w:rPr>
          <w:rFonts w:ascii="Times New Roman" w:hAnsi="Times New Roman" w:cs="Times New Roman"/>
          <w:sz w:val="24"/>
          <w:szCs w:val="24"/>
        </w:rPr>
        <w:t>- посадочные места для обучающихся</w:t>
      </w:r>
    </w:p>
    <w:p w:rsidR="00B209B8" w:rsidRPr="00617DE3" w:rsidRDefault="00B209B8" w:rsidP="008B44EA">
      <w:pPr>
        <w:pStyle w:val="24"/>
        <w:tabs>
          <w:tab w:val="left" w:pos="0"/>
        </w:tabs>
        <w:spacing w:after="0" w:line="240" w:lineRule="auto"/>
        <w:ind w:firstLine="720"/>
        <w:jc w:val="both"/>
      </w:pPr>
      <w:r w:rsidRPr="00617DE3">
        <w:t>- комплект деталей, инструментов, приспособлений;</w:t>
      </w:r>
    </w:p>
    <w:p w:rsidR="00B209B8" w:rsidRPr="00617DE3" w:rsidRDefault="00B209B8" w:rsidP="008B44EA">
      <w:pPr>
        <w:pStyle w:val="24"/>
        <w:tabs>
          <w:tab w:val="left" w:pos="0"/>
        </w:tabs>
        <w:spacing w:after="0" w:line="240" w:lineRule="auto"/>
        <w:ind w:firstLine="720"/>
        <w:jc w:val="both"/>
      </w:pPr>
      <w:r w:rsidRPr="00617DE3">
        <w:t>- комплект бланков технологической документации;</w:t>
      </w:r>
    </w:p>
    <w:p w:rsidR="00B209B8" w:rsidRPr="00617DE3" w:rsidRDefault="00B209B8" w:rsidP="008B44EA">
      <w:pPr>
        <w:pStyle w:val="24"/>
        <w:tabs>
          <w:tab w:val="left" w:pos="0"/>
        </w:tabs>
        <w:spacing w:after="0" w:line="240" w:lineRule="auto"/>
        <w:ind w:firstLine="720"/>
        <w:jc w:val="both"/>
      </w:pPr>
      <w:r w:rsidRPr="00617DE3">
        <w:t>- комплект учебно-методической документации;</w:t>
      </w:r>
    </w:p>
    <w:p w:rsidR="00B209B8" w:rsidRPr="00617DE3" w:rsidRDefault="00B209B8" w:rsidP="008B44EA">
      <w:pPr>
        <w:pStyle w:val="24"/>
        <w:tabs>
          <w:tab w:val="left" w:pos="0"/>
        </w:tabs>
        <w:spacing w:after="0" w:line="240" w:lineRule="auto"/>
        <w:ind w:firstLine="720"/>
        <w:jc w:val="both"/>
      </w:pPr>
      <w:r w:rsidRPr="00617DE3">
        <w:t>- наглядные пособия (планшеты по технологии  технического обслуживания);</w:t>
      </w: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DE3">
        <w:rPr>
          <w:rFonts w:ascii="Times New Roman" w:hAnsi="Times New Roman" w:cs="Times New Roman"/>
          <w:sz w:val="24"/>
          <w:szCs w:val="24"/>
        </w:rPr>
        <w:t>- комплект плакатов.</w:t>
      </w: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DE3">
        <w:rPr>
          <w:rFonts w:ascii="Times New Roman" w:hAnsi="Times New Roman" w:cs="Times New Roman"/>
          <w:sz w:val="24"/>
          <w:szCs w:val="24"/>
        </w:rPr>
        <w:t>- учебные стенды по устройству автомобиле</w:t>
      </w:r>
      <w:proofErr w:type="gramStart"/>
      <w:r w:rsidRPr="00617DE3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617DE3">
        <w:rPr>
          <w:rFonts w:ascii="Times New Roman" w:hAnsi="Times New Roman" w:cs="Times New Roman"/>
          <w:sz w:val="24"/>
          <w:szCs w:val="24"/>
        </w:rPr>
        <w:t>двигателя, КПП,РК, отдельные узлы и агрегаты электрооборудования,  рулевые механизмы, элементы подвески легковых автомобилей,  передние подвески и мосты грузовых и легковых автомобилей)</w:t>
      </w: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7DE3">
        <w:rPr>
          <w:rFonts w:ascii="Times New Roman" w:hAnsi="Times New Roman" w:cs="Times New Roman"/>
          <w:b/>
          <w:sz w:val="24"/>
          <w:szCs w:val="24"/>
        </w:rPr>
        <w:t>Оборудование лабораторий и рабочих мест лабораторий:</w:t>
      </w: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DE3">
        <w:rPr>
          <w:rFonts w:ascii="Times New Roman" w:hAnsi="Times New Roman" w:cs="Times New Roman"/>
          <w:sz w:val="24"/>
          <w:szCs w:val="24"/>
        </w:rPr>
        <w:t>1. Технологического оборудования и оснастки:</w:t>
      </w:r>
    </w:p>
    <w:p w:rsidR="00B209B8" w:rsidRPr="00617DE3" w:rsidRDefault="00B209B8" w:rsidP="008B44EA">
      <w:pPr>
        <w:pStyle w:val="24"/>
        <w:tabs>
          <w:tab w:val="left" w:pos="540"/>
        </w:tabs>
        <w:spacing w:after="0" w:line="240" w:lineRule="auto"/>
        <w:ind w:firstLine="720"/>
        <w:jc w:val="both"/>
      </w:pPr>
      <w:r w:rsidRPr="00617DE3">
        <w:t xml:space="preserve">станки токарные, сверлильный, фрезерные, шлифовально-заточной    и другие, </w:t>
      </w:r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DE3">
        <w:rPr>
          <w:rFonts w:ascii="Times New Roman" w:hAnsi="Times New Roman" w:cs="Times New Roman"/>
          <w:sz w:val="24"/>
          <w:szCs w:val="24"/>
        </w:rPr>
        <w:t>комплект  инструментов, приспособлений, комплект плакатов, комплект учебно-методической документации, комплект стеллажей, узлы и агрегаты автомобилей, учебные стенды (двигателя, коробки передач, рулевые механизмы, передние подвески, задние мосты, блоки двигателей</w:t>
      </w:r>
      <w:proofErr w:type="gramStart"/>
      <w:r w:rsidRPr="00617DE3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B209B8" w:rsidRPr="00617DE3" w:rsidRDefault="00B209B8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7DE3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средства обучения   </w:t>
      </w:r>
      <w:r w:rsidRPr="00617DE3">
        <w:rPr>
          <w:rFonts w:ascii="Times New Roman" w:hAnsi="Times New Roman" w:cs="Times New Roman"/>
          <w:b/>
          <w:sz w:val="24"/>
          <w:szCs w:val="24"/>
        </w:rPr>
        <w:t>преподавателя</w:t>
      </w:r>
    </w:p>
    <w:p w:rsidR="00B209B8" w:rsidRPr="00617DE3" w:rsidRDefault="00B209B8" w:rsidP="008B44EA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7DE3">
        <w:rPr>
          <w:rFonts w:ascii="Times New Roman" w:hAnsi="Times New Roman" w:cs="Times New Roman"/>
          <w:bCs/>
          <w:sz w:val="24"/>
          <w:szCs w:val="24"/>
        </w:rPr>
        <w:t>мультимедийное оборудование (экран, проектор, ноутбук);</w:t>
      </w:r>
    </w:p>
    <w:p w:rsidR="00B209B8" w:rsidRDefault="00B209B8" w:rsidP="00B209B8">
      <w:pPr>
        <w:tabs>
          <w:tab w:val="left" w:pos="0"/>
        </w:tabs>
        <w:spacing w:before="60" w:after="60" w:line="26" w:lineRule="atLeast"/>
        <w:ind w:right="427"/>
        <w:jc w:val="both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p w:rsidR="00B209B8" w:rsidRPr="00B209B8" w:rsidRDefault="00B209B8" w:rsidP="00B209B8">
      <w:pPr>
        <w:tabs>
          <w:tab w:val="left" w:pos="0"/>
        </w:tabs>
        <w:spacing w:before="60" w:after="60" w:line="26" w:lineRule="atLeast"/>
        <w:ind w:right="427"/>
        <w:jc w:val="both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p w:rsidR="00B209B8" w:rsidRPr="00B209B8" w:rsidRDefault="00B209B8" w:rsidP="00B209B8">
      <w:pPr>
        <w:spacing w:before="120" w:after="120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09B8">
        <w:rPr>
          <w:rFonts w:ascii="Times New Roman" w:eastAsia="Times New Roman" w:hAnsi="Times New Roman" w:cs="Times New Roman"/>
          <w:b/>
          <w:bCs/>
          <w:sz w:val="24"/>
          <w:szCs w:val="24"/>
        </w:rPr>
        <w:t>3.2 Общие требования к организации образовательного процесса</w:t>
      </w:r>
    </w:p>
    <w:p w:rsidR="00B209B8" w:rsidRDefault="00B209B8" w:rsidP="00B209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09B8">
        <w:rPr>
          <w:rFonts w:ascii="Times New Roman" w:eastAsia="Times New Roman" w:hAnsi="Times New Roman" w:cs="Times New Roman"/>
          <w:sz w:val="24"/>
          <w:szCs w:val="24"/>
        </w:rPr>
        <w:t>Учебная 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09B8">
        <w:rPr>
          <w:rFonts w:ascii="Times New Roman" w:eastAsia="Times New Roman" w:hAnsi="Times New Roman" w:cs="Times New Roman"/>
          <w:sz w:val="24"/>
          <w:szCs w:val="24"/>
        </w:rPr>
        <w:t>проводится преподавателями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09B8">
        <w:rPr>
          <w:rFonts w:ascii="Times New Roman" w:eastAsia="Times New Roman" w:hAnsi="Times New Roman" w:cs="Times New Roman"/>
          <w:sz w:val="24"/>
          <w:szCs w:val="24"/>
        </w:rPr>
        <w:t>профессионального цикла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концентрированно.</w:t>
      </w:r>
    </w:p>
    <w:p w:rsidR="00B209B8" w:rsidRPr="00B209B8" w:rsidRDefault="00B209B8" w:rsidP="00B209B8">
      <w:pPr>
        <w:spacing w:after="0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209B8" w:rsidRPr="00B209B8" w:rsidRDefault="00B209B8" w:rsidP="00B209B8">
      <w:pPr>
        <w:spacing w:after="0"/>
        <w:ind w:firstLine="8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0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3.3 Информационное обеспечение обучения.</w:t>
      </w:r>
    </w:p>
    <w:p w:rsidR="00B209B8" w:rsidRPr="00B209B8" w:rsidRDefault="00B209B8" w:rsidP="00B209B8">
      <w:pPr>
        <w:spacing w:after="0" w:line="360" w:lineRule="auto"/>
        <w:ind w:right="-57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09B8">
        <w:rPr>
          <w:rFonts w:ascii="Times New Roman" w:eastAsia="Times New Roman" w:hAnsi="Times New Roman" w:cs="Times New Roman"/>
          <w:b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807E51" w:rsidRDefault="00807E51" w:rsidP="00807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:rsidR="00807E51" w:rsidRDefault="00807E51" w:rsidP="00807E5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Учебники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Вахламов В.И.  и др. « Автомобили»  - изд.  « Академия» - 201</w:t>
      </w:r>
      <w:r w:rsidR="00B209B8">
        <w:t>8</w:t>
      </w:r>
      <w:r>
        <w:t>.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Бернарский  В.В. « Техническое обслуживание и ремонт  автомобилей» -  Феникс- 201</w:t>
      </w:r>
      <w:r w:rsidR="00B209B8">
        <w:t>8</w:t>
      </w:r>
      <w:r>
        <w:t xml:space="preserve">.  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Роговцев В.И., Пузанков А.Г., Олдфильд В.Д.,  « Устройство и эксплуатация автотранспортных средств» - М.Транспорт.  201</w:t>
      </w:r>
      <w:r w:rsidR="00B209B8">
        <w:t>8</w:t>
      </w:r>
      <w:r>
        <w:t xml:space="preserve">  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Пехальский А.П.    « Устройство автомобилей» 201</w:t>
      </w:r>
      <w:r w:rsidR="00B209B8">
        <w:t>8</w:t>
      </w:r>
      <w:r>
        <w:t>.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Схиртладзе А. Г., Новиков В. Ю. Технологическое оборудование машиностроительных производств. – М.: Высш. </w:t>
      </w:r>
      <w:proofErr w:type="spellStart"/>
      <w:r>
        <w:t>шк</w:t>
      </w:r>
      <w:proofErr w:type="spellEnd"/>
      <w:r>
        <w:t>., 201</w:t>
      </w:r>
      <w:r w:rsidR="006B4FBF">
        <w:t>9</w:t>
      </w:r>
      <w:r>
        <w:t>.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lastRenderedPageBreak/>
        <w:t>Туревский И.С. « Курсовое и дипломное проектирование по техническому обслуживанию и ремонту автомобильног</w:t>
      </w:r>
      <w:r w:rsidR="006B4FBF">
        <w:t>о транспорта»- М. «Феникс»- 2018</w:t>
      </w:r>
      <w:r>
        <w:t>.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Туревский И.С. « Техническое  обслуживание и текущий ремонт  автомобильного </w:t>
      </w:r>
      <w:r w:rsidR="006B4FBF">
        <w:t>транспорта»  М. « Феникс» - 2018</w:t>
      </w:r>
      <w:r>
        <w:t xml:space="preserve">.  </w:t>
      </w:r>
      <w:r>
        <w:rPr>
          <w:lang w:val="en-US"/>
        </w:rPr>
        <w:t>II</w:t>
      </w:r>
      <w:r>
        <w:t xml:space="preserve"> часть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Туревский И.С. « Техническое обслуживание и  текущий ремонт автомобильного т</w:t>
      </w:r>
      <w:r w:rsidR="006B4FBF">
        <w:t>ранспорта»  М.  «Феникс» -  2018</w:t>
      </w:r>
      <w:r>
        <w:t xml:space="preserve">. </w:t>
      </w:r>
      <w:r>
        <w:rPr>
          <w:lang w:val="en-US"/>
        </w:rPr>
        <w:t>I</w:t>
      </w:r>
      <w:r>
        <w:t xml:space="preserve"> часть.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Тарасик В.П. « Теория автомоби</w:t>
      </w:r>
      <w:r w:rsidR="006B4FBF">
        <w:t>лей и двигателей « - Минск- 2017</w:t>
      </w:r>
      <w:r>
        <w:t xml:space="preserve">. 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Чумаченко Ю.Т. и </w:t>
      </w:r>
      <w:proofErr w:type="gramStart"/>
      <w:r>
        <w:t>др</w:t>
      </w:r>
      <w:proofErr w:type="gramEnd"/>
      <w:r>
        <w:t>« Автомобильный</w:t>
      </w:r>
      <w:r w:rsidR="006B4FBF">
        <w:t xml:space="preserve"> практикум»  М.  «Феникс» - 2018</w:t>
      </w:r>
    </w:p>
    <w:p w:rsidR="00807E51" w:rsidRDefault="00807E51" w:rsidP="00807E51">
      <w:pPr>
        <w:pStyle w:val="af7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Шестопалов С.К.  «Устройство, техническое  обслуживание и ремонт легков</w:t>
      </w:r>
      <w:r w:rsidR="006B4FBF">
        <w:t>ых автомобилей» - М. ИГРО – 2018</w:t>
      </w:r>
      <w:r>
        <w:t xml:space="preserve">. </w:t>
      </w:r>
    </w:p>
    <w:p w:rsidR="00807E51" w:rsidRDefault="00807E51" w:rsidP="00DD7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Справочники:</w:t>
      </w:r>
    </w:p>
    <w:p w:rsidR="00807E51" w:rsidRDefault="00807E51" w:rsidP="00DD74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Обработка материалов резанием. Справочник технолога / Под ред. Г. А. Мо</w:t>
      </w:r>
      <w:r w:rsidR="006B4FBF">
        <w:rPr>
          <w:rFonts w:ascii="Times New Roman" w:hAnsi="Times New Roman" w:cs="Times New Roman"/>
          <w:sz w:val="24"/>
          <w:szCs w:val="24"/>
        </w:rPr>
        <w:t>нахова– М.: Машиностроение, 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E51" w:rsidRDefault="00807E51" w:rsidP="00DD74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Краткий  справочник   автомеханика /  под ред. Малыше</w:t>
      </w:r>
      <w:r w:rsidR="00F505D6">
        <w:rPr>
          <w:rFonts w:ascii="Times New Roman" w:hAnsi="Times New Roman" w:cs="Times New Roman"/>
          <w:sz w:val="24"/>
          <w:szCs w:val="24"/>
        </w:rPr>
        <w:t>ва И.М. –   Машиностроение, 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Краткий справочник металлиста / Под ред. Орлова П. Н., Скороходова Е. А. – М.: Машиностроение, 2017.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4.Краткий справочник  автомобилиста / под ред.   Понизовкина   А.Н.  –Москва, Транспорт. - </w:t>
      </w:r>
      <w:r w:rsidR="006B4FBF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5.Серебреницкий П. П. Краткий справочник</w:t>
      </w:r>
      <w:r w:rsidR="006B4FBF">
        <w:rPr>
          <w:rFonts w:ascii="Times New Roman" w:hAnsi="Times New Roman" w:cs="Times New Roman"/>
          <w:sz w:val="24"/>
          <w:szCs w:val="24"/>
        </w:rPr>
        <w:t xml:space="preserve"> станочника – Л.: </w:t>
      </w:r>
      <w:proofErr w:type="spellStart"/>
      <w:r w:rsidR="006B4FBF">
        <w:rPr>
          <w:rFonts w:ascii="Times New Roman" w:hAnsi="Times New Roman" w:cs="Times New Roman"/>
          <w:sz w:val="24"/>
          <w:szCs w:val="24"/>
        </w:rPr>
        <w:t>Лениздат</w:t>
      </w:r>
      <w:proofErr w:type="spellEnd"/>
      <w:r w:rsidR="006B4FBF">
        <w:rPr>
          <w:rFonts w:ascii="Times New Roman" w:hAnsi="Times New Roman" w:cs="Times New Roman"/>
          <w:sz w:val="24"/>
          <w:szCs w:val="24"/>
        </w:rPr>
        <w:t>, 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7E51" w:rsidRDefault="00807E51" w:rsidP="00DD7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источники: </w:t>
      </w:r>
    </w:p>
    <w:p w:rsidR="00807E51" w:rsidRDefault="00807E51" w:rsidP="00DD7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07E51" w:rsidRDefault="00807E51" w:rsidP="00DD7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Учебники и учебные пособия:</w:t>
      </w:r>
    </w:p>
    <w:p w:rsidR="00807E51" w:rsidRDefault="00807E51" w:rsidP="00DD7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Боднев А.Г., ШаверинИ.Н.лабораторный практи</w:t>
      </w:r>
      <w:r w:rsidR="006B4FBF">
        <w:rPr>
          <w:rFonts w:ascii="Times New Roman" w:hAnsi="Times New Roman" w:cs="Times New Roman"/>
          <w:sz w:val="24"/>
          <w:szCs w:val="24"/>
        </w:rPr>
        <w:t>кум по ремонту автомобилей. 2018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Гусев, А. А.  и др. Технология машиностро</w:t>
      </w:r>
      <w:r w:rsidR="006B4FBF">
        <w:rPr>
          <w:rFonts w:ascii="Times New Roman" w:hAnsi="Times New Roman" w:cs="Times New Roman"/>
          <w:sz w:val="24"/>
          <w:szCs w:val="24"/>
        </w:rPr>
        <w:t>ения. – М.: Машиностроение, 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Лесин И.М., Дробот Ю.И.   пособие по курсовому  и  дипломному проектированию   «Техническое обслуживание и ре</w:t>
      </w:r>
      <w:r w:rsidR="00F505D6">
        <w:rPr>
          <w:rFonts w:ascii="Times New Roman" w:hAnsi="Times New Roman" w:cs="Times New Roman"/>
          <w:sz w:val="24"/>
          <w:szCs w:val="24"/>
        </w:rPr>
        <w:t>монт автотранспорта» -2018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.Ламака Ф.И.   Лабораторн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практические  работы по устройству грузовых автомобилей. – Академия  - 2018.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 Нерсесян В.И.   «Устройство легковых автомобилей»   - автомобильный  практикум -   Академия - 2018. 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Стуканов В.А.   Лабораторный    практикум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«Автомобильные  эксплуатац</w:t>
      </w:r>
      <w:r w:rsidR="006B4FBF">
        <w:rPr>
          <w:rFonts w:ascii="Times New Roman" w:hAnsi="Times New Roman" w:cs="Times New Roman"/>
          <w:sz w:val="24"/>
          <w:szCs w:val="24"/>
        </w:rPr>
        <w:t>ионные  материалы»-  Форум- 2019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7E51" w:rsidRDefault="00807E51" w:rsidP="00DD74D2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807E51" w:rsidRDefault="00807E51" w:rsidP="00DD74D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Журналы:</w:t>
      </w:r>
    </w:p>
    <w:p w:rsidR="00807E51" w:rsidRDefault="00807E51" w:rsidP="00DD74D2">
      <w:pPr>
        <w:pStyle w:val="1"/>
        <w:tabs>
          <w:tab w:val="num" w:pos="0"/>
        </w:tabs>
        <w:ind w:left="284"/>
        <w:jc w:val="both"/>
        <w:rPr>
          <w:b/>
          <w:bCs/>
        </w:rPr>
      </w:pPr>
      <w:r>
        <w:t>1.  « За рулем»</w:t>
      </w:r>
    </w:p>
    <w:p w:rsidR="00807E51" w:rsidRDefault="00807E51" w:rsidP="00DD74D2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« Автомания»</w:t>
      </w:r>
    </w:p>
    <w:p w:rsidR="00807E51" w:rsidRDefault="00807E51" w:rsidP="00DD74D2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 « Автомобильный транспорт»</w:t>
      </w:r>
    </w:p>
    <w:p w:rsidR="00807E51" w:rsidRDefault="00807E51" w:rsidP="00DD74D2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 « Автомобильная и 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дорожно - строительная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техника»</w:t>
      </w:r>
    </w:p>
    <w:p w:rsidR="00807E51" w:rsidRDefault="00807E51" w:rsidP="00DD74D2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Интернет-ресурсы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07E51" w:rsidRDefault="00807E51" w:rsidP="00DD74D2">
      <w:pPr>
        <w:pStyle w:val="af7"/>
        <w:autoSpaceDE w:val="0"/>
        <w:autoSpaceDN w:val="0"/>
        <w:adjustRightInd w:val="0"/>
        <w:ind w:left="0"/>
        <w:jc w:val="both"/>
        <w:rPr>
          <w:bCs/>
          <w:i/>
        </w:rPr>
      </w:pPr>
      <w:r>
        <w:t xml:space="preserve">      «Библиотека автомобилиста», форма доступа </w:t>
      </w:r>
      <w:hyperlink r:id="rId11" w:history="1">
        <w:r>
          <w:rPr>
            <w:rStyle w:val="af6"/>
            <w:rFonts w:eastAsia="Arial Unicode MS"/>
          </w:rPr>
          <w:t>http://www.viamobile.ru/index.php-</w:t>
        </w:r>
      </w:hyperlink>
    </w:p>
    <w:p w:rsidR="00807E51" w:rsidRDefault="00807E51" w:rsidP="00DD74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«Мастер-автомеханик», htpp://avtomeh.panor.ru/;</w:t>
      </w:r>
    </w:p>
    <w:p w:rsidR="00807E51" w:rsidRDefault="00807E51" w:rsidP="00807E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362F" w:rsidRPr="00F0362F" w:rsidRDefault="00F0362F" w:rsidP="00F0362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0362F" w:rsidRDefault="00F0362F" w:rsidP="00F0362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D74D2" w:rsidRDefault="00DD74D2" w:rsidP="00F0362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D74D2" w:rsidRDefault="00DD74D2" w:rsidP="00F0362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D74D2" w:rsidRDefault="00DD74D2" w:rsidP="00F0362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D74D2" w:rsidRDefault="00DD74D2" w:rsidP="00F0362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B44EA" w:rsidRDefault="008B44EA" w:rsidP="009F59F2">
      <w:pPr>
        <w:tabs>
          <w:tab w:val="left" w:pos="142"/>
        </w:tabs>
        <w:ind w:left="284" w:right="141" w:hanging="284"/>
        <w:jc w:val="center"/>
        <w:rPr>
          <w:rFonts w:ascii="TimesNewRomanPS-BoldMT" w:hAnsi="TimesNewRomanPS-BoldMT"/>
          <w:b/>
          <w:bCs/>
          <w:color w:val="000000"/>
        </w:rPr>
      </w:pPr>
    </w:p>
    <w:p w:rsidR="008B44EA" w:rsidRPr="009967A5" w:rsidRDefault="008B44EA" w:rsidP="008B44EA">
      <w:pPr>
        <w:spacing w:before="120" w:after="120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9967A5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lastRenderedPageBreak/>
        <w:t xml:space="preserve">4.  Контроль и оценка результатов освоения учебной практики </w:t>
      </w:r>
    </w:p>
    <w:p w:rsidR="008B44EA" w:rsidRPr="009967A5" w:rsidRDefault="008B44EA" w:rsidP="008B44EA">
      <w:pPr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7A5">
        <w:rPr>
          <w:rFonts w:ascii="Times New Roman" w:eastAsia="Times New Roman" w:hAnsi="Times New Roman" w:cs="Times New Roman"/>
          <w:sz w:val="24"/>
          <w:szCs w:val="24"/>
        </w:rPr>
        <w:t xml:space="preserve">Контроль и оценка результатов освоения учебной практики осуществляются преподавателем в процессе проведения лабораторных занятий и приёма отчетов, а также сдачи обучающимися </w:t>
      </w:r>
      <w:r>
        <w:rPr>
          <w:rFonts w:ascii="Times New Roman" w:eastAsia="Times New Roman" w:hAnsi="Times New Roman" w:cs="Times New Roman"/>
          <w:sz w:val="24"/>
          <w:szCs w:val="24"/>
        </w:rPr>
        <w:t>зачета по практике.</w:t>
      </w:r>
    </w:p>
    <w:p w:rsidR="008B44EA" w:rsidRPr="009967A5" w:rsidRDefault="008B44EA" w:rsidP="008B44EA">
      <w:pPr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7A5">
        <w:rPr>
          <w:rFonts w:ascii="Times New Roman" w:eastAsia="Times New Roman" w:hAnsi="Times New Roman" w:cs="Times New Roman"/>
          <w:sz w:val="24"/>
          <w:szCs w:val="24"/>
        </w:rPr>
        <w:t>По окончании учебной практики студент сдаёт отчет в соответствии с содержанием тематического плана практики и по установленной форме.</w:t>
      </w:r>
    </w:p>
    <w:p w:rsidR="008B44EA" w:rsidRPr="008B44EA" w:rsidRDefault="008B44EA" w:rsidP="008B44EA">
      <w:pPr>
        <w:shd w:val="clear" w:color="auto" w:fill="FFFFFF"/>
        <w:tabs>
          <w:tab w:val="left" w:pos="403"/>
          <w:tab w:val="left" w:leader="underscore" w:pos="49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4E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Контроль и оценка освоения общих и профессиональных компетенций</w:t>
      </w:r>
    </w:p>
    <w:p w:rsidR="008B44EA" w:rsidRPr="008B44EA" w:rsidRDefault="008B44EA" w:rsidP="008B44EA">
      <w:pPr>
        <w:shd w:val="clear" w:color="auto" w:fill="FFFFFF"/>
        <w:tabs>
          <w:tab w:val="left" w:pos="403"/>
          <w:tab w:val="left" w:leader="underscore" w:pos="49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936" w:type="dxa"/>
        <w:tblInd w:w="-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559"/>
        <w:gridCol w:w="5390"/>
        <w:gridCol w:w="1987"/>
      </w:tblGrid>
      <w:tr w:rsidR="008B44EA" w:rsidRPr="008B44EA" w:rsidTr="00161844">
        <w:trPr>
          <w:trHeight w:val="976"/>
        </w:trPr>
        <w:tc>
          <w:tcPr>
            <w:tcW w:w="2559" w:type="dxa"/>
            <w:shd w:val="clear" w:color="auto" w:fill="auto"/>
            <w:vAlign w:val="center"/>
          </w:tcPr>
          <w:p w:rsidR="008B44EA" w:rsidRPr="008B44EA" w:rsidRDefault="008B44EA" w:rsidP="00387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B44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Результаты </w:t>
            </w:r>
          </w:p>
          <w:p w:rsidR="008B44EA" w:rsidRPr="008B44EA" w:rsidRDefault="008B44EA" w:rsidP="00387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B44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(освоенные профессиональные компетенции)</w:t>
            </w:r>
          </w:p>
        </w:tc>
        <w:tc>
          <w:tcPr>
            <w:tcW w:w="5390" w:type="dxa"/>
            <w:shd w:val="clear" w:color="auto" w:fill="auto"/>
          </w:tcPr>
          <w:p w:rsidR="008B44EA" w:rsidRPr="008B44EA" w:rsidRDefault="008B44EA" w:rsidP="00387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B44E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Основные показатели оценки </w:t>
            </w:r>
          </w:p>
          <w:p w:rsidR="008B44EA" w:rsidRPr="008B44EA" w:rsidRDefault="008B44EA" w:rsidP="00387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B44E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результата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B44EA" w:rsidRPr="008B44EA" w:rsidRDefault="008B44EA" w:rsidP="00387E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B44E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Формы и методы контроля и оценки </w:t>
            </w:r>
          </w:p>
        </w:tc>
      </w:tr>
      <w:tr w:rsidR="00387E85" w:rsidRPr="008B44EA" w:rsidTr="00161844">
        <w:trPr>
          <w:trHeight w:val="404"/>
        </w:trPr>
        <w:tc>
          <w:tcPr>
            <w:tcW w:w="2559" w:type="dxa"/>
          </w:tcPr>
          <w:p w:rsidR="00387E85" w:rsidRPr="00593883" w:rsidRDefault="00387E85" w:rsidP="00387E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Style w:val="af9"/>
                <w:rFonts w:ascii="Times New Roman" w:eastAsia="Calibri" w:hAnsi="Times New Roman" w:cs="Times New Roman"/>
              </w:rPr>
              <w:t>ПК 1.1.</w:t>
            </w:r>
            <w:r w:rsidRPr="00593883">
              <w:rPr>
                <w:rFonts w:ascii="Times New Roman" w:hAnsi="Times New Roman" w:cs="Times New Roman"/>
              </w:rPr>
              <w:t xml:space="preserve"> Осуществлять диагностику систем, узлов и механизмов автомобильных двигателей</w:t>
            </w:r>
          </w:p>
        </w:tc>
        <w:tc>
          <w:tcPr>
            <w:tcW w:w="5390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Принимать автомобиль на диагностику, проводить беседу с заказчиком для выявления его жалоб на работу автомобиля, проводить внешний осмотр автомобиля, составлять необходимую документацию.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Выявлять по внешним признакам отклонения от нормального технического состояния двигателя, делать на их основе прогноз возможных неисправностей. Выбирать методы диагностики, выбирать необходимое диагностическое оборудование и инструмент, подключать и использовать диагностическое оборудование, выбирать и использовать программы диагностики, проводить диагностику двигателей с соблюдением безопасных условий труда в профессиональной деятельности.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Проведения инструментальной диагностики автомобильных двигателей с соблюдение безопасных приемов труда, использованием оборудования и контрольно-измерительных инструментов с использованием технологической документации на диагностику двигателей и соблюдением регламенты диагностических работ, рекомендованных автопроизводителями.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Читать и интерпретировать данные, полученные в ходе диагностики и определять по результатам диагностических процедур неисправности механизмов и систем автомобильных двигателей, оценивать остаточный ресурс наиболее изнашиваемых деталей, принимать решения о необходимости ремонта и способах устранения выявленных неисправностей.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Составлять отчетную документацию с применением информационно-коммуникационных технологий при составлении отчетной документации по диагностике двигателей. Заполнять форму диагностической карты автомобиля. Формулировать заключение о техническом состоянии автомобиля.</w:t>
            </w:r>
          </w:p>
        </w:tc>
        <w:tc>
          <w:tcPr>
            <w:tcW w:w="1987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Экспертное наблюдение  при выполнении лабораторной работы, решении ситуационных задач</w:t>
            </w:r>
          </w:p>
        </w:tc>
      </w:tr>
      <w:tr w:rsidR="00387E85" w:rsidRPr="008B44EA" w:rsidTr="00161844">
        <w:trPr>
          <w:trHeight w:val="404"/>
        </w:trPr>
        <w:tc>
          <w:tcPr>
            <w:tcW w:w="2559" w:type="dxa"/>
          </w:tcPr>
          <w:p w:rsidR="00387E85" w:rsidRPr="00593883" w:rsidRDefault="00387E85" w:rsidP="00387E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ПК 1.3. Проводить ремонт различных типов двигателей в соответствии с технологической документацией</w:t>
            </w:r>
          </w:p>
        </w:tc>
        <w:tc>
          <w:tcPr>
            <w:tcW w:w="5390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Оформлять учетную документацию.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Использовать уборочно-моечное и технологическое оборудование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Снимать и устанавливать двигатель на автомобиль, разбирать и собирать двигатель.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Использовать специальный инструмент и оборудование при разборочно-сборочных работах. Работать с каталогами деталей.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lastRenderedPageBreak/>
              <w:t xml:space="preserve">Выполнять метрологическую поверку средств измерений. Производить замеры деталей и параметров двигателя контрольно-измерительными приборами и инструментами.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Выбирать и пользоваться инструментами и приспос</w:t>
            </w:r>
            <w:r>
              <w:rPr>
                <w:rFonts w:ascii="Times New Roman" w:hAnsi="Times New Roman" w:cs="Times New Roman"/>
              </w:rPr>
              <w:t xml:space="preserve">облениями для слесарных работ. </w:t>
            </w:r>
            <w:r w:rsidRPr="00593883">
              <w:rPr>
                <w:rFonts w:ascii="Times New Roman" w:hAnsi="Times New Roman" w:cs="Times New Roman"/>
              </w:rPr>
              <w:t xml:space="preserve">Снимать и устанавливать узлы и детали механизмов и систем двигателя.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Определять неисправности и объем работ по их устранению.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Определять способы и средства ремонта.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Выбирать и использовать специальный инструмент, приборы и оборудование.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Определять основные свойства материалов по маркам.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Выбирать материалы на основе анализа их свойств для конкретного применения.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Соблюдать безопасные условия труда в профессиональной деятельности.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Регулировать механизмы двигателя и системы в соответствии с технологической документацией. Проводить проверку работы двигателя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7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lastRenderedPageBreak/>
              <w:t>Экспертное наблюдение  (Лабораторная работа, ситуационная задача)</w:t>
            </w:r>
          </w:p>
        </w:tc>
      </w:tr>
      <w:tr w:rsidR="00387E85" w:rsidRPr="008B44EA" w:rsidTr="00161844">
        <w:trPr>
          <w:trHeight w:val="404"/>
        </w:trPr>
        <w:tc>
          <w:tcPr>
            <w:tcW w:w="2559" w:type="dxa"/>
          </w:tcPr>
          <w:p w:rsidR="00387E85" w:rsidRPr="00593883" w:rsidRDefault="00387E85" w:rsidP="00387E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lastRenderedPageBreak/>
              <w:t>ПК 2.1. Осуществлять диагностику электрооборудования и электронных систем автомобилей.</w:t>
            </w:r>
          </w:p>
        </w:tc>
        <w:tc>
          <w:tcPr>
            <w:tcW w:w="5390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Демонстрировать приемы проведения инструментальной и компьютерной диагностики технического состояния электрических и электронных систем автомобилей: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- Выбирать методы диагностики, выбирать необходимое диагностическое оборудование и инструмент, подключать диагностическое оборудование для определения технического состояния электрических и электронных систем автомобилей, проводить инструментальную диагностику технического состояния электрических и электронных систем автомобилей.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- Измерять параметры электрических цепей электрооборудования автомобилей с соблюдением правил эксплуатации электроизмерительных приборов и правил безопасности труда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- Читать и интерпретировать данные, полученные в ходе диагностики, делать выводы, определять по результатам диагностических процедур неисправности электрических и электронных систем автомобилей.</w:t>
            </w:r>
          </w:p>
        </w:tc>
        <w:tc>
          <w:tcPr>
            <w:tcW w:w="1987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Экспертное наблюдение (Лабораторная работа)</w:t>
            </w:r>
          </w:p>
        </w:tc>
      </w:tr>
      <w:tr w:rsidR="00387E85" w:rsidRPr="008B44EA" w:rsidTr="00161844">
        <w:trPr>
          <w:trHeight w:val="404"/>
        </w:trPr>
        <w:tc>
          <w:tcPr>
            <w:tcW w:w="2559" w:type="dxa"/>
          </w:tcPr>
          <w:p w:rsidR="00387E85" w:rsidRPr="00593883" w:rsidRDefault="00387E85" w:rsidP="00387E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ПК 2.3. Проводить ремонт электрооборудования и электронных систем автомобилей в соответствии с технологической документацией.</w:t>
            </w:r>
          </w:p>
        </w:tc>
        <w:tc>
          <w:tcPr>
            <w:tcW w:w="5390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Пользоваться измерительными приборами.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Снимать и устанавливать узлы и элементы электрооборудования, электрических и электронных систем автомобиля.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Использовать специальный инструмент и оборудование при разборочно-сборочных работах. Работать с каталогом деталей.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Соблюдать меры безопасности при работе с электрооборудованием и электрическими инструментами.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Выполнять метрологическую поверку средств </w:t>
            </w:r>
            <w:r w:rsidRPr="00593883">
              <w:rPr>
                <w:rFonts w:ascii="Times New Roman" w:hAnsi="Times New Roman" w:cs="Times New Roman"/>
              </w:rPr>
              <w:lastRenderedPageBreak/>
              <w:t xml:space="preserve">измерений. Производить проверку исправности узлов и элементов электрических и электронных систем контрольно-измерительными приборами и инструментами.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Выбирать и пользоваться приборами и инструментами для контроля исправности узлов и элементов электрических и электронных систем.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Разбирать и собирать основные узлы электрооборудования. Определять неисправности и объем работ по их устранению. Устранять выявленные неисправности.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Определять способы и средства ремонта.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Выбирать и использовать специальный инструмент, приборы и оборудование.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Регулировать параметры электрических и электронных систем и их узлов в соответствии с технологической документацией.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Проводить проверку работы электрооборудования, электрических и электронных систем</w:t>
            </w:r>
          </w:p>
        </w:tc>
        <w:tc>
          <w:tcPr>
            <w:tcW w:w="1987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lastRenderedPageBreak/>
              <w:t>Экспертное наблюдение - Лабораторная работа</w:t>
            </w:r>
          </w:p>
        </w:tc>
      </w:tr>
      <w:tr w:rsidR="00387E85" w:rsidRPr="008B44EA" w:rsidTr="00161844">
        <w:trPr>
          <w:trHeight w:val="404"/>
        </w:trPr>
        <w:tc>
          <w:tcPr>
            <w:tcW w:w="2559" w:type="dxa"/>
          </w:tcPr>
          <w:p w:rsidR="00387E85" w:rsidRPr="00593883" w:rsidRDefault="00387E85" w:rsidP="00387E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lastRenderedPageBreak/>
              <w:t>ПК 3.1. Осуществлять диагностику трансмиссии, ходовой части и органов управления автомобилей.</w:t>
            </w:r>
          </w:p>
        </w:tc>
        <w:tc>
          <w:tcPr>
            <w:tcW w:w="5390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Безопасно пользоваться диагностическим оборудованием и приборами;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3883">
              <w:rPr>
                <w:rFonts w:ascii="Times New Roman" w:hAnsi="Times New Roman" w:cs="Times New Roman"/>
              </w:rPr>
              <w:t>определять исправность и функциональность диагностического оборудования и приборов;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Пользоваться диагностическими картами, уметь их заполнять. Выявлять по внешним признакам отклонения от нормального технического состояния автомобильных трансмиссий, делать на их основе прогноз возможных неисправностей.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Выбирать методы диагностики, выбирать необходимое диагностическое оборудование и инструмент, подключать и использовать диагностическое оборудование, выбирать и использовать программы диагностики, проводить диагностику агрегатов трансмиссии.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Соблюдать безопасные условия труда в профессиональной деятельности.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Выявлять по внешним признакам отклонения от нормального технического состояния ходовой части и механизмов управления автомобилей, делать на их основе прогноз возможных неисправностей.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Выбирать методы диагностики, выбирать необходимое диагностическое оборудование и инструмент, подключать и использовать диагностическое оборудование, выбирать и использовать программы диагностики, проводить инструментальную диагностику ходовой части и механизмов управления автомобилей.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Соблюдать безопасные условия труда в профессиональной деятельности.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Читать и интерпретировать данные, полученные в ходе диагностики.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Определять по результатам диагностических процедур неисправности ходовой части и механизмов управления автомобилей</w:t>
            </w:r>
          </w:p>
        </w:tc>
        <w:tc>
          <w:tcPr>
            <w:tcW w:w="1987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Экспертное наблюдение - Лабораторная работа</w:t>
            </w:r>
          </w:p>
        </w:tc>
      </w:tr>
      <w:tr w:rsidR="00387E85" w:rsidRPr="008B44EA" w:rsidTr="00161844">
        <w:trPr>
          <w:trHeight w:val="404"/>
        </w:trPr>
        <w:tc>
          <w:tcPr>
            <w:tcW w:w="2559" w:type="dxa"/>
          </w:tcPr>
          <w:p w:rsidR="00387E85" w:rsidRPr="00593883" w:rsidRDefault="00387E85" w:rsidP="00387E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ПК 3.3. Проводить ремонт трансмиссии, ходовой части и органов </w:t>
            </w:r>
            <w:r w:rsidRPr="00593883">
              <w:rPr>
                <w:rFonts w:ascii="Times New Roman" w:hAnsi="Times New Roman" w:cs="Times New Roman"/>
              </w:rPr>
              <w:lastRenderedPageBreak/>
              <w:t>управления автомобилей в соответствии с технологической документацией</w:t>
            </w:r>
          </w:p>
        </w:tc>
        <w:tc>
          <w:tcPr>
            <w:tcW w:w="5390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lastRenderedPageBreak/>
              <w:t>Оформлять учетную документацию.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Использовать уборочно-моечное оборудование и технологическое оборудование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lastRenderedPageBreak/>
              <w:t xml:space="preserve">Снимать и устанавливать узлы и механизмы автомобильных трансмиссий, ходовой части и органов управления.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Использовать специальный инструмент и оборудование при разборочно-сборочных работах. Работать с каталогами деталей.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Соблюдать безопасные условия труда в профессиональной деятельности.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Выполнять метрологическую поверку средств измерений. Производить замеры износов деталей трансмиссий, ходовой части и органов управления контрольно-измерительными приборами и инструментами.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 xml:space="preserve">Выбирать и пользоваться инструментами и приспособлениями для слесарных работ. 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Разбирать и собирать элементы, механизмы и узлы трансмиссий, ходовой части и органов управления автомобилей.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Определять неисправности и объем работ по их устранению.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Определять способы и средства ремонта.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Выбирать и использовать специальный инструмент, приборы и оборудование.</w:t>
            </w:r>
          </w:p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t>Регулировать механизмы трансмиссий в соответствии с технологической документацией. Регулировать параметры установки деталей ходовой части и систем управления автомобилей в соответствии с технологической документацией Проводить проверку работы элементов автомобильных трансмиссий, ходовой части и органов управления автомобилей</w:t>
            </w:r>
          </w:p>
        </w:tc>
        <w:tc>
          <w:tcPr>
            <w:tcW w:w="1987" w:type="dxa"/>
            <w:shd w:val="clear" w:color="auto" w:fill="auto"/>
          </w:tcPr>
          <w:p w:rsidR="00387E85" w:rsidRPr="00593883" w:rsidRDefault="00387E85" w:rsidP="00387E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883">
              <w:rPr>
                <w:rFonts w:ascii="Times New Roman" w:hAnsi="Times New Roman" w:cs="Times New Roman"/>
              </w:rPr>
              <w:lastRenderedPageBreak/>
              <w:t xml:space="preserve">Экспертное наблюдение - </w:t>
            </w:r>
          </w:p>
        </w:tc>
      </w:tr>
    </w:tbl>
    <w:p w:rsidR="008B44EA" w:rsidRPr="008B44EA" w:rsidRDefault="008B44EA" w:rsidP="008B44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4EA" w:rsidRPr="008B44EA" w:rsidRDefault="008B44EA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4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8B44EA">
        <w:rPr>
          <w:rFonts w:ascii="Times New Roman" w:eastAsia="Calibri" w:hAnsi="Times New Roman" w:cs="Times New Roman"/>
          <w:sz w:val="24"/>
          <w:szCs w:val="24"/>
          <w:lang w:eastAsia="en-US"/>
        </w:rPr>
        <w:t>сформированность</w:t>
      </w:r>
      <w:proofErr w:type="spellEnd"/>
      <w:r w:rsidRPr="008B44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профессиональных компетенций, но и развитие общих компетенций и обеспечивающих их умений.</w:t>
      </w:r>
    </w:p>
    <w:p w:rsidR="008B44EA" w:rsidRPr="008B44EA" w:rsidRDefault="008B44EA" w:rsidP="008B4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FF"/>
          <w:sz w:val="24"/>
          <w:szCs w:val="24"/>
          <w:lang w:eastAsia="en-US"/>
        </w:rPr>
      </w:pPr>
    </w:p>
    <w:tbl>
      <w:tblPr>
        <w:tblW w:w="10207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289"/>
        <w:gridCol w:w="4083"/>
        <w:gridCol w:w="2835"/>
      </w:tblGrid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Результаты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(освоенные общие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компетенции)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Основные показатели оценки результата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Формы и методы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контроля и оценки</w:t>
            </w: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sym w:font="Symbol" w:char="F02D"/>
            </w:r>
            <w:r>
              <w:rPr>
                <w:rFonts w:ascii="Times New Roman" w:hAnsi="Times New Roman" w:cs="Times New Roman"/>
                <w:lang w:eastAsia="en-US"/>
              </w:rPr>
              <w:t xml:space="preserve"> обоснованность постановки цели, выбора и применения методов и способов решения профессиональных задач; </w:t>
            </w:r>
          </w:p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223" w:rsidRDefault="00553223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:rsidR="00553223" w:rsidRDefault="00553223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:rsidR="00553223" w:rsidRDefault="00553223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:rsidR="00553223" w:rsidRDefault="00553223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:rsidR="007E72EB" w:rsidRDefault="007E72EB" w:rsidP="00553223">
            <w:pPr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Интерпретация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результатов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наблюдений за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деятельностью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обучающегося в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процессе освоения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образовательной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программы</w:t>
            </w:r>
          </w:p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наблюдение 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по учебной 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производственной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практикам</w:t>
            </w: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:rsidR="007E72EB" w:rsidRDefault="007E72EB">
            <w:pPr>
              <w:spacing w:line="252" w:lineRule="auto"/>
              <w:ind w:firstLine="34"/>
              <w:rPr>
                <w:rFonts w:ascii="Times New Roman" w:eastAsia="Calibri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-демонстрация ответственности за принятые решения </w:t>
            </w:r>
          </w:p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ОК 04. Эффективно взаимодействовать и работать в коллективе и команде;</w:t>
            </w:r>
          </w:p>
          <w:p w:rsidR="007E72EB" w:rsidRDefault="007E72EB">
            <w:pPr>
              <w:spacing w:line="252" w:lineRule="auto"/>
              <w:ind w:firstLine="34"/>
              <w:rPr>
                <w:rFonts w:ascii="Times New Roman" w:eastAsia="Calibri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-взаимодействие с обучающимися, преподавателями и мастерами в ходе обучения, с руководителями учебной и производственной практик:    обоснованность анализа работы членов команды (подчиненных)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7E72EB" w:rsidRDefault="007E72EB">
            <w:pPr>
              <w:spacing w:line="252" w:lineRule="auto"/>
              <w:ind w:firstLine="34"/>
              <w:rPr>
                <w:rFonts w:ascii="Times New Roman" w:eastAsia="Calibri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грамотность устной и письменной речи, - ясность формулирования и изложения мыслей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:rsidR="007E72EB" w:rsidRDefault="007E72EB">
            <w:pPr>
              <w:spacing w:line="252" w:lineRule="auto"/>
              <w:ind w:firstLine="34"/>
              <w:rPr>
                <w:rFonts w:ascii="Times New Roman" w:eastAsia="Calibri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соблюдение норм поведения во время учебных занятий и прохождения учебной и производственной практик 18 общечеловеческих ценностей, применять стандарты антикоррупционного поведения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7E72EB" w:rsidRDefault="007E72EB">
            <w:pPr>
              <w:spacing w:line="252" w:lineRule="auto"/>
              <w:ind w:firstLine="34"/>
              <w:rPr>
                <w:rFonts w:ascii="Times New Roman" w:eastAsia="Calibri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эффективность выполнения правил ТБ во время учебных занятий, при прохождении учебной и производственной практик; - знание и использование ресурсосберегающих технологий в области телекоммуникаций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по учебной 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производственной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практикам</w:t>
            </w: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ОК 08. Использовать средства физической культуры для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7E72EB" w:rsidRDefault="007E72EB">
            <w:pPr>
              <w:spacing w:line="252" w:lineRule="auto"/>
              <w:ind w:firstLine="34"/>
              <w:rPr>
                <w:rFonts w:ascii="Times New Roman" w:eastAsia="Calibri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 эффективность использования информационно-коммуникационных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E72EB" w:rsidTr="007E72E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2EB" w:rsidRDefault="007E72E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ОК 09. Пользоваться профессиональной документацией на государственном и иностранном языках.</w:t>
            </w:r>
          </w:p>
          <w:p w:rsidR="007E72EB" w:rsidRDefault="007E72EB">
            <w:pPr>
              <w:spacing w:line="252" w:lineRule="auto"/>
              <w:ind w:firstLine="34"/>
              <w:rPr>
                <w:rFonts w:ascii="Times New Roman" w:eastAsia="Calibri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эффективность использования в профессиональной деятельности необходимой технической документации, в том числе на иностранном языке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72EB" w:rsidRDefault="007E72EB">
            <w:pPr>
              <w:spacing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B44EA" w:rsidRDefault="008B44EA" w:rsidP="008B44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6E53" w:rsidRPr="008B44EA" w:rsidRDefault="00926E53" w:rsidP="008B44E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4813" w:rsidRPr="003D4813" w:rsidRDefault="003D4813" w:rsidP="003D48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D48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Контроль и оценка умений и практического опыта</w:t>
      </w:r>
    </w:p>
    <w:p w:rsidR="003D4813" w:rsidRPr="006E771A" w:rsidRDefault="007E72EB" w:rsidP="003D4813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="003D4813" w:rsidRPr="006E771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9"/>
        <w:gridCol w:w="4243"/>
      </w:tblGrid>
      <w:tr w:rsidR="003D4813" w:rsidRPr="006E771A" w:rsidTr="006B4FBF">
        <w:tc>
          <w:tcPr>
            <w:tcW w:w="5949" w:type="dxa"/>
          </w:tcPr>
          <w:p w:rsidR="003D4813" w:rsidRPr="006E771A" w:rsidRDefault="003D4813" w:rsidP="003D4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4813" w:rsidRPr="006E771A" w:rsidRDefault="003D4813" w:rsidP="003D4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(освоенный практический опыт, умения)</w:t>
            </w:r>
          </w:p>
        </w:tc>
        <w:tc>
          <w:tcPr>
            <w:tcW w:w="4243" w:type="dxa"/>
          </w:tcPr>
          <w:p w:rsidR="003D4813" w:rsidRPr="006E771A" w:rsidRDefault="003D4813" w:rsidP="003D4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Формы и методы контроля</w:t>
            </w:r>
          </w:p>
          <w:p w:rsidR="003D4813" w:rsidRPr="006E771A" w:rsidRDefault="003D4813" w:rsidP="003D4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 оценки результатов обучения</w:t>
            </w:r>
          </w:p>
        </w:tc>
      </w:tr>
      <w:tr w:rsidR="003D4813" w:rsidRPr="006E771A" w:rsidTr="006B4FBF">
        <w:tc>
          <w:tcPr>
            <w:tcW w:w="5949" w:type="dxa"/>
          </w:tcPr>
          <w:p w:rsidR="003D4813" w:rsidRPr="006E771A" w:rsidRDefault="006E771A" w:rsidP="003D48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проведении технического контроля и диагностики автомобильных двигателей;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разборке и сборке автомобильных двигателей;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осуществлении технического обслуживания и ремонта автомобильных двигателей;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проведении технического контроля и диагностики электрооборудования и электронных систем автомобилей;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осуществлении технического обслуживания и ремонта автомобилей и автомобильных двигателей;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проведении технического контроля и диагностики агрегатов и узлов автомобилей;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осуществлении технического обслуживания и ремонта элементов трансмиссии, ходовой части и органов управления автотранспортных средств.</w:t>
            </w:r>
          </w:p>
          <w:p w:rsidR="00FE7D0A" w:rsidRPr="006E771A" w:rsidRDefault="00FE7D0A" w:rsidP="003D48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43" w:type="dxa"/>
          </w:tcPr>
          <w:p w:rsidR="003D4813" w:rsidRPr="006E771A" w:rsidRDefault="003D4813" w:rsidP="003D48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–наблюдение за деятельностью обучающихся на учебной практике;</w:t>
            </w:r>
          </w:p>
          <w:p w:rsidR="003D4813" w:rsidRPr="006E771A" w:rsidRDefault="003D4813" w:rsidP="003D48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–оценка выполненных учебно-производственных  работ;</w:t>
            </w:r>
          </w:p>
          <w:p w:rsidR="003D4813" w:rsidRPr="006E771A" w:rsidRDefault="003D4813" w:rsidP="003D48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зачет.</w:t>
            </w:r>
          </w:p>
        </w:tc>
      </w:tr>
      <w:tr w:rsidR="003D4813" w:rsidRPr="006E771A" w:rsidTr="006B4FBF">
        <w:tc>
          <w:tcPr>
            <w:tcW w:w="5949" w:type="dxa"/>
          </w:tcPr>
          <w:p w:rsidR="003D4813" w:rsidRPr="006E771A" w:rsidRDefault="006E771A" w:rsidP="003D48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методы и технологии технического обслуживания и ремонта автомобильного двигателя;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разрабатывать и осуществлять технологический процесс технического обслуживания и ремонта двигателя;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работы по техническому обслуживанию и ремонту автомобильных двигателей;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осуществлять самостоятельный поиск необходимой информации для решения профессиональных задач.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выбирать методы и технологии технического обслуживания и ремонта электрооборудования и электронных систем автомобилей;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разрабатывать и осуществлять технологический процесс технического обслуживания и ремонта </w:t>
            </w: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электрооборудования и электронных систем автомобилей;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работы по техническому обслуживанию и ремонту электрооборудования и электронных систем автотранспортных средств;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самостоятельный поиск необходимой информации для решения профессиональных задач;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осуществлять технический контроль шасси автомобилей; </w:t>
            </w:r>
          </w:p>
          <w:p w:rsidR="00FE7D0A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выбирать методы и технологии технического обслуживания и ремонта шасси автомобилей; </w:t>
            </w:r>
          </w:p>
          <w:p w:rsidR="003D4813" w:rsidRPr="006E771A" w:rsidRDefault="00FE7D0A" w:rsidP="006E771A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</w:t>
            </w:r>
            <w:r w:rsidR="006E771A">
              <w:rPr>
                <w:rFonts w:ascii="Times New Roman" w:eastAsia="Times New Roman" w:hAnsi="Times New Roman" w:cs="Times New Roman"/>
                <w:sz w:val="24"/>
                <w:szCs w:val="24"/>
              </w:rPr>
              <w:t>тотранспортных средств</w:t>
            </w:r>
          </w:p>
        </w:tc>
        <w:tc>
          <w:tcPr>
            <w:tcW w:w="4243" w:type="dxa"/>
          </w:tcPr>
          <w:p w:rsidR="003D4813" w:rsidRPr="006E771A" w:rsidRDefault="003D4813" w:rsidP="003D48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–наблюдение за деятельностью обучающихся на учебной практике;</w:t>
            </w:r>
          </w:p>
          <w:p w:rsidR="003D4813" w:rsidRPr="006E771A" w:rsidRDefault="003D4813" w:rsidP="003D48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–оценка </w:t>
            </w:r>
            <w:proofErr w:type="gramStart"/>
            <w:r w:rsidRPr="006E77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выполненной</w:t>
            </w:r>
            <w:proofErr w:type="gramEnd"/>
            <w:r w:rsidRPr="006E77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учебно-производственных  работ;</w:t>
            </w:r>
          </w:p>
          <w:p w:rsidR="003D4813" w:rsidRPr="006E771A" w:rsidRDefault="003D4813" w:rsidP="003D48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77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зачет.</w:t>
            </w:r>
          </w:p>
        </w:tc>
      </w:tr>
    </w:tbl>
    <w:p w:rsidR="00C86EE2" w:rsidRDefault="00C86EE2" w:rsidP="00C86EE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 итогам прохождения учебной практики возможно присвоение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Слесарь 2-3 разряда</w:t>
      </w:r>
    </w:p>
    <w:p w:rsidR="003D4813" w:rsidRDefault="003D4813" w:rsidP="008B44EA">
      <w:pPr>
        <w:tabs>
          <w:tab w:val="left" w:pos="142"/>
        </w:tabs>
        <w:ind w:left="284" w:right="141" w:hanging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sectPr w:rsidR="003D4813" w:rsidSect="00BD25ED">
      <w:pgSz w:w="11907" w:h="16840"/>
      <w:pgMar w:top="1134" w:right="851" w:bottom="99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50A" w:rsidRDefault="00FE350A" w:rsidP="00C93496">
      <w:pPr>
        <w:spacing w:after="0" w:line="240" w:lineRule="auto"/>
      </w:pPr>
      <w:r>
        <w:separator/>
      </w:r>
    </w:p>
  </w:endnote>
  <w:endnote w:type="continuationSeparator" w:id="0">
    <w:p w:rsidR="00FE350A" w:rsidRDefault="00FE350A" w:rsidP="00C93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obe Heiti Std R">
    <w:altName w:val="Arial Unicode MS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C74" w:rsidRDefault="00EE1289" w:rsidP="00F52FAB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873C74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73C74" w:rsidRDefault="00873C74" w:rsidP="00F52FAB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C74" w:rsidRDefault="00873C74" w:rsidP="00F52FAB">
    <w:pPr>
      <w:pStyle w:val="ac"/>
      <w:framePr w:wrap="around" w:vAnchor="text" w:hAnchor="margin" w:xAlign="right" w:y="1"/>
      <w:rPr>
        <w:rStyle w:val="ae"/>
      </w:rPr>
    </w:pPr>
  </w:p>
  <w:p w:rsidR="00873C74" w:rsidRDefault="00873C74" w:rsidP="00F52FAB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50A" w:rsidRDefault="00FE350A" w:rsidP="00C93496">
      <w:pPr>
        <w:spacing w:after="0" w:line="240" w:lineRule="auto"/>
      </w:pPr>
      <w:r>
        <w:separator/>
      </w:r>
    </w:p>
  </w:footnote>
  <w:footnote w:type="continuationSeparator" w:id="0">
    <w:p w:rsidR="00FE350A" w:rsidRDefault="00FE350A" w:rsidP="00C93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746"/>
    <w:multiLevelType w:val="hybridMultilevel"/>
    <w:tmpl w:val="03ECC03C"/>
    <w:lvl w:ilvl="0" w:tplc="30B01BE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555F"/>
    <w:multiLevelType w:val="hybridMultilevel"/>
    <w:tmpl w:val="BB2045B4"/>
    <w:lvl w:ilvl="0" w:tplc="7EE0B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4984776"/>
    <w:multiLevelType w:val="hybridMultilevel"/>
    <w:tmpl w:val="60A2BAC4"/>
    <w:lvl w:ilvl="0" w:tplc="191A7FD8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621611"/>
    <w:multiLevelType w:val="hybridMultilevel"/>
    <w:tmpl w:val="BFB2B876"/>
    <w:lvl w:ilvl="0" w:tplc="C8C6D84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1B5053"/>
    <w:multiLevelType w:val="hybridMultilevel"/>
    <w:tmpl w:val="7F84748E"/>
    <w:lvl w:ilvl="0" w:tplc="7EE0BA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2E27D8D"/>
    <w:multiLevelType w:val="hybridMultilevel"/>
    <w:tmpl w:val="E05CB8DC"/>
    <w:lvl w:ilvl="0" w:tplc="191A7F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0E5160"/>
    <w:multiLevelType w:val="hybridMultilevel"/>
    <w:tmpl w:val="39A4A2D0"/>
    <w:lvl w:ilvl="0" w:tplc="191A7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282388"/>
    <w:multiLevelType w:val="hybridMultilevel"/>
    <w:tmpl w:val="7FE60BD8"/>
    <w:lvl w:ilvl="0" w:tplc="191A7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3C4C08"/>
    <w:multiLevelType w:val="hybridMultilevel"/>
    <w:tmpl w:val="21A663EA"/>
    <w:lvl w:ilvl="0" w:tplc="28221C96">
      <w:start w:val="1"/>
      <w:numFmt w:val="decimal"/>
      <w:lvlText w:val="%1."/>
      <w:lvlJc w:val="left"/>
      <w:pPr>
        <w:ind w:left="1070" w:hanging="360"/>
      </w:pPr>
      <w:rPr>
        <w:color w:val="00000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B52B54"/>
    <w:multiLevelType w:val="hybridMultilevel"/>
    <w:tmpl w:val="D72C576A"/>
    <w:lvl w:ilvl="0" w:tplc="692066EC">
      <w:start w:val="1"/>
      <w:numFmt w:val="decimal"/>
      <w:lvlText w:val="%1.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CFF39F5"/>
    <w:multiLevelType w:val="hybridMultilevel"/>
    <w:tmpl w:val="43A444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542380"/>
    <w:multiLevelType w:val="hybridMultilevel"/>
    <w:tmpl w:val="2B98D686"/>
    <w:lvl w:ilvl="0" w:tplc="8E420BC2">
      <w:start w:val="1"/>
      <w:numFmt w:val="bullet"/>
      <w:lvlText w:val=""/>
      <w:lvlJc w:val="left"/>
      <w:pPr>
        <w:ind w:left="4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49A7298">
      <w:start w:val="1"/>
      <w:numFmt w:val="bullet"/>
      <w:lvlText w:val="o"/>
      <w:lvlJc w:val="left"/>
      <w:pPr>
        <w:ind w:left="122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B88A822">
      <w:start w:val="1"/>
      <w:numFmt w:val="bullet"/>
      <w:lvlText w:val="▪"/>
      <w:lvlJc w:val="left"/>
      <w:pPr>
        <w:ind w:left="194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49002C2">
      <w:start w:val="1"/>
      <w:numFmt w:val="bullet"/>
      <w:lvlText w:val="•"/>
      <w:lvlJc w:val="left"/>
      <w:pPr>
        <w:ind w:left="26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5B4CAB6">
      <w:start w:val="1"/>
      <w:numFmt w:val="bullet"/>
      <w:lvlText w:val="o"/>
      <w:lvlJc w:val="left"/>
      <w:pPr>
        <w:ind w:left="338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E767C7E">
      <w:start w:val="1"/>
      <w:numFmt w:val="bullet"/>
      <w:lvlText w:val="▪"/>
      <w:lvlJc w:val="left"/>
      <w:pPr>
        <w:ind w:left="410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B02C98">
      <w:start w:val="1"/>
      <w:numFmt w:val="bullet"/>
      <w:lvlText w:val="•"/>
      <w:lvlJc w:val="left"/>
      <w:pPr>
        <w:ind w:left="48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AE5A96">
      <w:start w:val="1"/>
      <w:numFmt w:val="bullet"/>
      <w:lvlText w:val="o"/>
      <w:lvlJc w:val="left"/>
      <w:pPr>
        <w:ind w:left="554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104B9E8">
      <w:start w:val="1"/>
      <w:numFmt w:val="bullet"/>
      <w:lvlText w:val="▪"/>
      <w:lvlJc w:val="left"/>
      <w:pPr>
        <w:ind w:left="626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439E4482"/>
    <w:multiLevelType w:val="hybridMultilevel"/>
    <w:tmpl w:val="FB1CFA18"/>
    <w:lvl w:ilvl="0" w:tplc="7EE0BA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56C7426"/>
    <w:multiLevelType w:val="multilevel"/>
    <w:tmpl w:val="B308E99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5B553D3"/>
    <w:multiLevelType w:val="hybridMultilevel"/>
    <w:tmpl w:val="18668654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A831135"/>
    <w:multiLevelType w:val="hybridMultilevel"/>
    <w:tmpl w:val="A5DA28CC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70566C"/>
    <w:multiLevelType w:val="multilevel"/>
    <w:tmpl w:val="3406346C"/>
    <w:lvl w:ilvl="0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55" w:hanging="52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3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30" w:hanging="1800"/>
      </w:pPr>
      <w:rPr>
        <w:rFonts w:hint="default"/>
      </w:rPr>
    </w:lvl>
  </w:abstractNum>
  <w:abstractNum w:abstractNumId="20">
    <w:nsid w:val="61C3536A"/>
    <w:multiLevelType w:val="multilevel"/>
    <w:tmpl w:val="A30A4B7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CE5EFF"/>
    <w:multiLevelType w:val="hybridMultilevel"/>
    <w:tmpl w:val="21A663EA"/>
    <w:lvl w:ilvl="0" w:tplc="28221C96">
      <w:start w:val="1"/>
      <w:numFmt w:val="decimal"/>
      <w:lvlText w:val="%1."/>
      <w:lvlJc w:val="left"/>
      <w:pPr>
        <w:ind w:left="1070" w:hanging="360"/>
      </w:pPr>
      <w:rPr>
        <w:color w:val="00000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B02B3B"/>
    <w:multiLevelType w:val="hybridMultilevel"/>
    <w:tmpl w:val="48507E7C"/>
    <w:lvl w:ilvl="0" w:tplc="C8C6D840">
      <w:start w:val="2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C441AE2"/>
    <w:multiLevelType w:val="hybridMultilevel"/>
    <w:tmpl w:val="D4CAEE4C"/>
    <w:lvl w:ilvl="0" w:tplc="235CECC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>
    <w:nsid w:val="7F164E77"/>
    <w:multiLevelType w:val="hybridMultilevel"/>
    <w:tmpl w:val="E0689104"/>
    <w:lvl w:ilvl="0" w:tplc="7588436A">
      <w:start w:val="1"/>
      <w:numFmt w:val="bullet"/>
      <w:lvlText w:val=""/>
      <w:lvlJc w:val="left"/>
      <w:pPr>
        <w:tabs>
          <w:tab w:val="num" w:pos="1137"/>
        </w:tabs>
        <w:ind w:left="3" w:firstLine="56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4"/>
  </w:num>
  <w:num w:numId="4">
    <w:abstractNumId w:val="13"/>
  </w:num>
  <w:num w:numId="5">
    <w:abstractNumId w:val="20"/>
  </w:num>
  <w:num w:numId="6">
    <w:abstractNumId w:val="22"/>
  </w:num>
  <w:num w:numId="7">
    <w:abstractNumId w:val="12"/>
  </w:num>
  <w:num w:numId="8">
    <w:abstractNumId w:val="2"/>
  </w:num>
  <w:num w:numId="9">
    <w:abstractNumId w:val="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21"/>
  </w:num>
  <w:num w:numId="23">
    <w:abstractNumId w:val="19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0"/>
  </w:num>
  <w:num w:numId="27">
    <w:abstractNumId w:val="17"/>
  </w:num>
  <w:num w:numId="28">
    <w:abstractNumId w:val="23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5"/>
  </w:num>
  <w:num w:numId="33">
    <w:abstractNumId w:val="15"/>
  </w:num>
  <w:num w:numId="3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0362F"/>
    <w:rsid w:val="00011AB0"/>
    <w:rsid w:val="00015071"/>
    <w:rsid w:val="00016B32"/>
    <w:rsid w:val="0002336A"/>
    <w:rsid w:val="0002671F"/>
    <w:rsid w:val="00026C15"/>
    <w:rsid w:val="000332EE"/>
    <w:rsid w:val="0004311A"/>
    <w:rsid w:val="00050DA7"/>
    <w:rsid w:val="00051999"/>
    <w:rsid w:val="00061057"/>
    <w:rsid w:val="000652E3"/>
    <w:rsid w:val="00070439"/>
    <w:rsid w:val="00092509"/>
    <w:rsid w:val="00094C0B"/>
    <w:rsid w:val="000A263F"/>
    <w:rsid w:val="000A3F54"/>
    <w:rsid w:val="000A3FF2"/>
    <w:rsid w:val="000A7EAA"/>
    <w:rsid w:val="000B04AE"/>
    <w:rsid w:val="000C04E2"/>
    <w:rsid w:val="000E6BD2"/>
    <w:rsid w:val="000E7C3D"/>
    <w:rsid w:val="000F191F"/>
    <w:rsid w:val="000F3280"/>
    <w:rsid w:val="000F5B68"/>
    <w:rsid w:val="0011276D"/>
    <w:rsid w:val="0011281C"/>
    <w:rsid w:val="00113698"/>
    <w:rsid w:val="00117A9E"/>
    <w:rsid w:val="00130E6A"/>
    <w:rsid w:val="0013126A"/>
    <w:rsid w:val="001368FC"/>
    <w:rsid w:val="00137362"/>
    <w:rsid w:val="00141BF2"/>
    <w:rsid w:val="001428A7"/>
    <w:rsid w:val="00145341"/>
    <w:rsid w:val="00156F70"/>
    <w:rsid w:val="00161844"/>
    <w:rsid w:val="001659C9"/>
    <w:rsid w:val="0017650E"/>
    <w:rsid w:val="00194B92"/>
    <w:rsid w:val="001A1F97"/>
    <w:rsid w:val="001B3BB7"/>
    <w:rsid w:val="001B72F8"/>
    <w:rsid w:val="001C1FAA"/>
    <w:rsid w:val="001C48D4"/>
    <w:rsid w:val="001D1F76"/>
    <w:rsid w:val="001D1FDD"/>
    <w:rsid w:val="001E033F"/>
    <w:rsid w:val="001F7AD1"/>
    <w:rsid w:val="0020398B"/>
    <w:rsid w:val="00203DA0"/>
    <w:rsid w:val="0021690A"/>
    <w:rsid w:val="0024133C"/>
    <w:rsid w:val="002514AB"/>
    <w:rsid w:val="002516F0"/>
    <w:rsid w:val="0025487C"/>
    <w:rsid w:val="00281D76"/>
    <w:rsid w:val="00282603"/>
    <w:rsid w:val="002853D6"/>
    <w:rsid w:val="002858D7"/>
    <w:rsid w:val="00286C1A"/>
    <w:rsid w:val="002C4C0A"/>
    <w:rsid w:val="00302FE4"/>
    <w:rsid w:val="00303B1D"/>
    <w:rsid w:val="00311BB2"/>
    <w:rsid w:val="0031323B"/>
    <w:rsid w:val="0033139F"/>
    <w:rsid w:val="00331448"/>
    <w:rsid w:val="00331D29"/>
    <w:rsid w:val="00332439"/>
    <w:rsid w:val="003436F6"/>
    <w:rsid w:val="003437CE"/>
    <w:rsid w:val="00346B24"/>
    <w:rsid w:val="00347F3C"/>
    <w:rsid w:val="00360008"/>
    <w:rsid w:val="00360197"/>
    <w:rsid w:val="0036109C"/>
    <w:rsid w:val="00361202"/>
    <w:rsid w:val="00382BF0"/>
    <w:rsid w:val="00387E85"/>
    <w:rsid w:val="003A0750"/>
    <w:rsid w:val="003A0D19"/>
    <w:rsid w:val="003A3125"/>
    <w:rsid w:val="003B28E9"/>
    <w:rsid w:val="003C2FBA"/>
    <w:rsid w:val="003C3682"/>
    <w:rsid w:val="003D4813"/>
    <w:rsid w:val="003E4FEF"/>
    <w:rsid w:val="003E6F48"/>
    <w:rsid w:val="003F0AA8"/>
    <w:rsid w:val="003F1C1E"/>
    <w:rsid w:val="004078AE"/>
    <w:rsid w:val="00411DDE"/>
    <w:rsid w:val="00417588"/>
    <w:rsid w:val="00420C9A"/>
    <w:rsid w:val="00422161"/>
    <w:rsid w:val="00422988"/>
    <w:rsid w:val="004278E6"/>
    <w:rsid w:val="00427D1E"/>
    <w:rsid w:val="004327D5"/>
    <w:rsid w:val="00444B49"/>
    <w:rsid w:val="00445E72"/>
    <w:rsid w:val="004468B9"/>
    <w:rsid w:val="00455A1C"/>
    <w:rsid w:val="004739AD"/>
    <w:rsid w:val="0049034F"/>
    <w:rsid w:val="0049263B"/>
    <w:rsid w:val="004A7BAC"/>
    <w:rsid w:val="004B0D7E"/>
    <w:rsid w:val="004B4885"/>
    <w:rsid w:val="004D0447"/>
    <w:rsid w:val="004D32C2"/>
    <w:rsid w:val="004E203B"/>
    <w:rsid w:val="004E5AF1"/>
    <w:rsid w:val="004F5A41"/>
    <w:rsid w:val="005062A3"/>
    <w:rsid w:val="005263C9"/>
    <w:rsid w:val="005319B1"/>
    <w:rsid w:val="00545675"/>
    <w:rsid w:val="00553223"/>
    <w:rsid w:val="00563040"/>
    <w:rsid w:val="0056483E"/>
    <w:rsid w:val="00565165"/>
    <w:rsid w:val="00566768"/>
    <w:rsid w:val="0058513A"/>
    <w:rsid w:val="00592327"/>
    <w:rsid w:val="0059237D"/>
    <w:rsid w:val="00594FFD"/>
    <w:rsid w:val="005A3C27"/>
    <w:rsid w:val="005B7A9D"/>
    <w:rsid w:val="005C0652"/>
    <w:rsid w:val="005C3620"/>
    <w:rsid w:val="005D1879"/>
    <w:rsid w:val="005D1E7F"/>
    <w:rsid w:val="005D2667"/>
    <w:rsid w:val="005F316E"/>
    <w:rsid w:val="00602036"/>
    <w:rsid w:val="00617DE3"/>
    <w:rsid w:val="00622F7D"/>
    <w:rsid w:val="00624A4D"/>
    <w:rsid w:val="00626B6E"/>
    <w:rsid w:val="006322FF"/>
    <w:rsid w:val="00635B89"/>
    <w:rsid w:val="0063654C"/>
    <w:rsid w:val="00640068"/>
    <w:rsid w:val="00644D6E"/>
    <w:rsid w:val="00654DA0"/>
    <w:rsid w:val="00657AAC"/>
    <w:rsid w:val="006700D4"/>
    <w:rsid w:val="00670D09"/>
    <w:rsid w:val="006820E8"/>
    <w:rsid w:val="00686B40"/>
    <w:rsid w:val="00692CC8"/>
    <w:rsid w:val="006A14B6"/>
    <w:rsid w:val="006B28BA"/>
    <w:rsid w:val="006B4FBF"/>
    <w:rsid w:val="006C4A4F"/>
    <w:rsid w:val="006C51BA"/>
    <w:rsid w:val="006C7554"/>
    <w:rsid w:val="006E498E"/>
    <w:rsid w:val="006E771A"/>
    <w:rsid w:val="007108B6"/>
    <w:rsid w:val="00727AC1"/>
    <w:rsid w:val="00736AD9"/>
    <w:rsid w:val="00741FC1"/>
    <w:rsid w:val="00747064"/>
    <w:rsid w:val="00763371"/>
    <w:rsid w:val="00771E61"/>
    <w:rsid w:val="00772E1F"/>
    <w:rsid w:val="00772E69"/>
    <w:rsid w:val="00783C71"/>
    <w:rsid w:val="00787094"/>
    <w:rsid w:val="00787181"/>
    <w:rsid w:val="00793A2F"/>
    <w:rsid w:val="007A0641"/>
    <w:rsid w:val="007A3B90"/>
    <w:rsid w:val="007B145B"/>
    <w:rsid w:val="007C1BD6"/>
    <w:rsid w:val="007C7843"/>
    <w:rsid w:val="007D2CA5"/>
    <w:rsid w:val="007E72EB"/>
    <w:rsid w:val="007F57C7"/>
    <w:rsid w:val="0080361D"/>
    <w:rsid w:val="00807E51"/>
    <w:rsid w:val="00807FB0"/>
    <w:rsid w:val="00812A7F"/>
    <w:rsid w:val="00824515"/>
    <w:rsid w:val="0082671E"/>
    <w:rsid w:val="00827600"/>
    <w:rsid w:val="00841EE6"/>
    <w:rsid w:val="008443FE"/>
    <w:rsid w:val="00871A0E"/>
    <w:rsid w:val="00873C74"/>
    <w:rsid w:val="00876EEF"/>
    <w:rsid w:val="008813EC"/>
    <w:rsid w:val="00882885"/>
    <w:rsid w:val="00882DC0"/>
    <w:rsid w:val="008937EF"/>
    <w:rsid w:val="008942C1"/>
    <w:rsid w:val="0089443F"/>
    <w:rsid w:val="008A396A"/>
    <w:rsid w:val="008B44EA"/>
    <w:rsid w:val="008D1597"/>
    <w:rsid w:val="008D291D"/>
    <w:rsid w:val="008E7077"/>
    <w:rsid w:val="008F70C0"/>
    <w:rsid w:val="00900029"/>
    <w:rsid w:val="0090003A"/>
    <w:rsid w:val="00900A24"/>
    <w:rsid w:val="0090406E"/>
    <w:rsid w:val="0091595C"/>
    <w:rsid w:val="009226B2"/>
    <w:rsid w:val="00925D28"/>
    <w:rsid w:val="00926925"/>
    <w:rsid w:val="00926E53"/>
    <w:rsid w:val="009304CA"/>
    <w:rsid w:val="009432D1"/>
    <w:rsid w:val="0095297E"/>
    <w:rsid w:val="00953334"/>
    <w:rsid w:val="00956C59"/>
    <w:rsid w:val="009574B8"/>
    <w:rsid w:val="009576DE"/>
    <w:rsid w:val="009674C6"/>
    <w:rsid w:val="00970141"/>
    <w:rsid w:val="00974FDE"/>
    <w:rsid w:val="00984AAB"/>
    <w:rsid w:val="00990FA6"/>
    <w:rsid w:val="00995F19"/>
    <w:rsid w:val="009A43C2"/>
    <w:rsid w:val="009A480D"/>
    <w:rsid w:val="009A5986"/>
    <w:rsid w:val="009A6B52"/>
    <w:rsid w:val="009B3702"/>
    <w:rsid w:val="009B3A95"/>
    <w:rsid w:val="009B61FE"/>
    <w:rsid w:val="009B7E09"/>
    <w:rsid w:val="009D2D66"/>
    <w:rsid w:val="009D3BD2"/>
    <w:rsid w:val="009E385E"/>
    <w:rsid w:val="009F308C"/>
    <w:rsid w:val="009F59F2"/>
    <w:rsid w:val="009F6A43"/>
    <w:rsid w:val="009F7B08"/>
    <w:rsid w:val="00A00A16"/>
    <w:rsid w:val="00A048D8"/>
    <w:rsid w:val="00A30A89"/>
    <w:rsid w:val="00A32C7A"/>
    <w:rsid w:val="00A33ABE"/>
    <w:rsid w:val="00A33F85"/>
    <w:rsid w:val="00A4496E"/>
    <w:rsid w:val="00A557B9"/>
    <w:rsid w:val="00A55B73"/>
    <w:rsid w:val="00A6017A"/>
    <w:rsid w:val="00A62E8B"/>
    <w:rsid w:val="00A66240"/>
    <w:rsid w:val="00A67F70"/>
    <w:rsid w:val="00A7540C"/>
    <w:rsid w:val="00A97281"/>
    <w:rsid w:val="00AC6664"/>
    <w:rsid w:val="00AD4807"/>
    <w:rsid w:val="00AE4467"/>
    <w:rsid w:val="00B209B8"/>
    <w:rsid w:val="00B23927"/>
    <w:rsid w:val="00B24A68"/>
    <w:rsid w:val="00B30EA7"/>
    <w:rsid w:val="00B34113"/>
    <w:rsid w:val="00B5141E"/>
    <w:rsid w:val="00B56C35"/>
    <w:rsid w:val="00B603C9"/>
    <w:rsid w:val="00B60AE1"/>
    <w:rsid w:val="00B71484"/>
    <w:rsid w:val="00B71F11"/>
    <w:rsid w:val="00B85125"/>
    <w:rsid w:val="00BA539F"/>
    <w:rsid w:val="00BA58AA"/>
    <w:rsid w:val="00BD18B7"/>
    <w:rsid w:val="00BD25ED"/>
    <w:rsid w:val="00BD3940"/>
    <w:rsid w:val="00BE2AE4"/>
    <w:rsid w:val="00BE37AD"/>
    <w:rsid w:val="00BE6A4A"/>
    <w:rsid w:val="00BE7DDD"/>
    <w:rsid w:val="00BF4C07"/>
    <w:rsid w:val="00C03CD6"/>
    <w:rsid w:val="00C064A3"/>
    <w:rsid w:val="00C1088C"/>
    <w:rsid w:val="00C1617C"/>
    <w:rsid w:val="00C17D07"/>
    <w:rsid w:val="00C22174"/>
    <w:rsid w:val="00C271B9"/>
    <w:rsid w:val="00C315E3"/>
    <w:rsid w:val="00C44297"/>
    <w:rsid w:val="00C44C98"/>
    <w:rsid w:val="00C64997"/>
    <w:rsid w:val="00C667AB"/>
    <w:rsid w:val="00C86EE2"/>
    <w:rsid w:val="00C93496"/>
    <w:rsid w:val="00C952F3"/>
    <w:rsid w:val="00CB3698"/>
    <w:rsid w:val="00CD629E"/>
    <w:rsid w:val="00CE01B3"/>
    <w:rsid w:val="00CE0CF0"/>
    <w:rsid w:val="00CF156B"/>
    <w:rsid w:val="00CF68F4"/>
    <w:rsid w:val="00D01855"/>
    <w:rsid w:val="00D108BA"/>
    <w:rsid w:val="00D169AF"/>
    <w:rsid w:val="00D22B94"/>
    <w:rsid w:val="00D23FC3"/>
    <w:rsid w:val="00D34A1E"/>
    <w:rsid w:val="00D471B5"/>
    <w:rsid w:val="00D501A5"/>
    <w:rsid w:val="00D538BD"/>
    <w:rsid w:val="00D608F9"/>
    <w:rsid w:val="00D63628"/>
    <w:rsid w:val="00D76B62"/>
    <w:rsid w:val="00D8251F"/>
    <w:rsid w:val="00D82EAC"/>
    <w:rsid w:val="00D84DD6"/>
    <w:rsid w:val="00D85E11"/>
    <w:rsid w:val="00D9125C"/>
    <w:rsid w:val="00D923DB"/>
    <w:rsid w:val="00DA1B89"/>
    <w:rsid w:val="00DA29B1"/>
    <w:rsid w:val="00DA67F1"/>
    <w:rsid w:val="00DD74D2"/>
    <w:rsid w:val="00DE10C0"/>
    <w:rsid w:val="00DE1B8D"/>
    <w:rsid w:val="00DE2920"/>
    <w:rsid w:val="00DE36AB"/>
    <w:rsid w:val="00DE68BD"/>
    <w:rsid w:val="00E238F7"/>
    <w:rsid w:val="00E308DA"/>
    <w:rsid w:val="00E33D28"/>
    <w:rsid w:val="00E50654"/>
    <w:rsid w:val="00E552A6"/>
    <w:rsid w:val="00E77A9C"/>
    <w:rsid w:val="00EA0A53"/>
    <w:rsid w:val="00EA18A0"/>
    <w:rsid w:val="00EA4C3F"/>
    <w:rsid w:val="00EB17B8"/>
    <w:rsid w:val="00EB3653"/>
    <w:rsid w:val="00EB4C41"/>
    <w:rsid w:val="00EC0549"/>
    <w:rsid w:val="00EC6659"/>
    <w:rsid w:val="00ED2F1E"/>
    <w:rsid w:val="00EE1289"/>
    <w:rsid w:val="00EE2249"/>
    <w:rsid w:val="00EF74CC"/>
    <w:rsid w:val="00F0362F"/>
    <w:rsid w:val="00F05C0A"/>
    <w:rsid w:val="00F05DA0"/>
    <w:rsid w:val="00F061EF"/>
    <w:rsid w:val="00F17413"/>
    <w:rsid w:val="00F23FEB"/>
    <w:rsid w:val="00F27F12"/>
    <w:rsid w:val="00F3006A"/>
    <w:rsid w:val="00F36497"/>
    <w:rsid w:val="00F45173"/>
    <w:rsid w:val="00F505D6"/>
    <w:rsid w:val="00F52FAB"/>
    <w:rsid w:val="00F53729"/>
    <w:rsid w:val="00F54BC8"/>
    <w:rsid w:val="00F54E1A"/>
    <w:rsid w:val="00F574BB"/>
    <w:rsid w:val="00F65652"/>
    <w:rsid w:val="00F6646E"/>
    <w:rsid w:val="00F70BAB"/>
    <w:rsid w:val="00F73EE0"/>
    <w:rsid w:val="00F812B5"/>
    <w:rsid w:val="00F84230"/>
    <w:rsid w:val="00F87C44"/>
    <w:rsid w:val="00FA0410"/>
    <w:rsid w:val="00FA624D"/>
    <w:rsid w:val="00FB336D"/>
    <w:rsid w:val="00FC0732"/>
    <w:rsid w:val="00FE350A"/>
    <w:rsid w:val="00FE7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 1" w:uiPriority="0"/>
    <w:lsdException w:name="Table Subt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29E"/>
  </w:style>
  <w:style w:type="paragraph" w:styleId="1">
    <w:name w:val="heading 1"/>
    <w:basedOn w:val="a"/>
    <w:next w:val="a"/>
    <w:link w:val="10"/>
    <w:qFormat/>
    <w:rsid w:val="00F0362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30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62F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rsid w:val="00F03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List 2"/>
    <w:basedOn w:val="a"/>
    <w:rsid w:val="00F0362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rsid w:val="00F0362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F0362F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F0362F"/>
    <w:rPr>
      <w:b/>
      <w:bCs/>
    </w:rPr>
  </w:style>
  <w:style w:type="paragraph" w:styleId="a5">
    <w:name w:val="footnote text"/>
    <w:basedOn w:val="a"/>
    <w:link w:val="a6"/>
    <w:semiHidden/>
    <w:rsid w:val="00F03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F0362F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rsid w:val="00F0362F"/>
    <w:rPr>
      <w:vertAlign w:val="superscript"/>
    </w:rPr>
  </w:style>
  <w:style w:type="paragraph" w:styleId="a8">
    <w:name w:val="Balloon Text"/>
    <w:basedOn w:val="a"/>
    <w:link w:val="a9"/>
    <w:semiHidden/>
    <w:rsid w:val="00F0362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F0362F"/>
    <w:rPr>
      <w:rFonts w:ascii="Tahoma" w:eastAsia="Times New Roman" w:hAnsi="Tahoma" w:cs="Tahoma"/>
      <w:sz w:val="16"/>
      <w:szCs w:val="16"/>
    </w:rPr>
  </w:style>
  <w:style w:type="paragraph" w:styleId="24">
    <w:name w:val="Body Text 2"/>
    <w:basedOn w:val="a"/>
    <w:link w:val="25"/>
    <w:rsid w:val="00F036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sid w:val="00F0362F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rsid w:val="00F036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F0362F"/>
    <w:rPr>
      <w:rFonts w:ascii="Times New Roman" w:eastAsia="Times New Roman" w:hAnsi="Times New Roman" w:cs="Times New Roman"/>
      <w:sz w:val="24"/>
      <w:szCs w:val="24"/>
    </w:rPr>
  </w:style>
  <w:style w:type="paragraph" w:customStyle="1" w:styleId="26">
    <w:name w:val="Знак2"/>
    <w:basedOn w:val="a"/>
    <w:rsid w:val="00F0362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c">
    <w:name w:val="footer"/>
    <w:basedOn w:val="a"/>
    <w:link w:val="ad"/>
    <w:uiPriority w:val="99"/>
    <w:rsid w:val="00F036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F0362F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F0362F"/>
  </w:style>
  <w:style w:type="paragraph" w:customStyle="1" w:styleId="af">
    <w:name w:val="Знак"/>
    <w:basedOn w:val="a"/>
    <w:rsid w:val="00F0362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0">
    <w:name w:val="Subtitle"/>
    <w:basedOn w:val="a"/>
    <w:next w:val="a"/>
    <w:link w:val="af1"/>
    <w:qFormat/>
    <w:rsid w:val="00F0362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rsid w:val="00F0362F"/>
    <w:rPr>
      <w:rFonts w:ascii="Cambria" w:eastAsia="Times New Roman" w:hAnsi="Cambria" w:cs="Times New Roman"/>
      <w:sz w:val="24"/>
      <w:szCs w:val="24"/>
    </w:rPr>
  </w:style>
  <w:style w:type="paragraph" w:styleId="af2">
    <w:name w:val="List"/>
    <w:basedOn w:val="a"/>
    <w:rsid w:val="00F0362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нак1"/>
    <w:basedOn w:val="a"/>
    <w:rsid w:val="00F0362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12">
    <w:name w:val="Table Grid 1"/>
    <w:basedOn w:val="a1"/>
    <w:rsid w:val="00F03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header"/>
    <w:basedOn w:val="a"/>
    <w:link w:val="af4"/>
    <w:uiPriority w:val="99"/>
    <w:rsid w:val="00F036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F0362F"/>
    <w:rPr>
      <w:rFonts w:ascii="Times New Roman" w:eastAsia="Times New Roman" w:hAnsi="Times New Roman" w:cs="Times New Roman"/>
      <w:sz w:val="24"/>
      <w:szCs w:val="24"/>
    </w:rPr>
  </w:style>
  <w:style w:type="table" w:styleId="af5">
    <w:name w:val="Table Grid"/>
    <w:basedOn w:val="a1"/>
    <w:rsid w:val="00F03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Subtle 1"/>
    <w:basedOn w:val="a1"/>
    <w:rsid w:val="00F03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6">
    <w:name w:val="Hyperlink"/>
    <w:basedOn w:val="a0"/>
    <w:unhideWhenUsed/>
    <w:rsid w:val="00F0362F"/>
    <w:rPr>
      <w:color w:val="0000FF"/>
      <w:u w:val="single"/>
    </w:rPr>
  </w:style>
  <w:style w:type="paragraph" w:styleId="af7">
    <w:name w:val="List Paragraph"/>
    <w:basedOn w:val="a"/>
    <w:uiPriority w:val="34"/>
    <w:qFormat/>
    <w:rsid w:val="00F036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 Spacing"/>
    <w:uiPriority w:val="99"/>
    <w:qFormat/>
    <w:rsid w:val="009D3BD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10">
    <w:name w:val="Заголовок 11"/>
    <w:basedOn w:val="a"/>
    <w:uiPriority w:val="1"/>
    <w:qFormat/>
    <w:rsid w:val="00156F70"/>
    <w:pPr>
      <w:widowControl w:val="0"/>
      <w:autoSpaceDE w:val="0"/>
      <w:autoSpaceDN w:val="0"/>
      <w:spacing w:after="0" w:line="240" w:lineRule="auto"/>
      <w:ind w:left="124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56F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qFormat/>
    <w:rsid w:val="00156F7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30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741FC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741FC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9">
    <w:name w:val="Emphasis"/>
    <w:uiPriority w:val="20"/>
    <w:qFormat/>
    <w:rsid w:val="00387E85"/>
    <w:rPr>
      <w:i/>
      <w:iCs/>
    </w:rPr>
  </w:style>
  <w:style w:type="paragraph" w:customStyle="1" w:styleId="ConsPlusNormal">
    <w:name w:val="ConsPlusNormal"/>
    <w:rsid w:val="00026C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iamobile.ru/index.php-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08631-56D6-4738-AC07-D38ED7455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16</Pages>
  <Words>4128</Words>
  <Characters>23531</Characters>
  <Application>Microsoft Office Word</Application>
  <DocSecurity>0</DocSecurity>
  <Lines>196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3.1.  Требования к минимальному материально-техническому обеспечению</vt:lpstr>
      <vt:lpstr>1.  « За рулем»</vt:lpstr>
    </vt:vector>
  </TitlesOfParts>
  <Company>Reanimator Extreme Edition</Company>
  <LinksUpToDate>false</LinksUpToDate>
  <CharactersWithSpaces>27604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Полдзователь</dc:creator>
  <cp:lastModifiedBy>Computer.ra</cp:lastModifiedBy>
  <cp:revision>19</cp:revision>
  <cp:lastPrinted>2019-09-04T06:16:00Z</cp:lastPrinted>
  <dcterms:created xsi:type="dcterms:W3CDTF">2021-12-03T08:47:00Z</dcterms:created>
  <dcterms:modified xsi:type="dcterms:W3CDTF">2024-05-06T23:35:00Z</dcterms:modified>
</cp:coreProperties>
</file>