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A39" w:rsidRDefault="00693A39" w:rsidP="005C52CF">
      <w:pPr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eastAsia="TimesNewRomanPS-ItalicMT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092DA8" w:rsidRDefault="00092DA8" w:rsidP="00092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</w:t>
      </w:r>
    </w:p>
    <w:p w:rsidR="00092DA8" w:rsidRDefault="00092DA8" w:rsidP="00092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092DA8" w:rsidRDefault="00092DA8" w:rsidP="00092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092DA8" w:rsidRDefault="00092DA8" w:rsidP="00092DA8">
      <w:pPr>
        <w:pStyle w:val="ab"/>
        <w:spacing w:after="0"/>
        <w:jc w:val="center"/>
        <w:rPr>
          <w:b/>
          <w:sz w:val="28"/>
          <w:szCs w:val="28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 УЧЕБНОЙ ПРАКТИКИ</w:t>
      </w: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ПРОФЕССИОНАЛЬНОМУ МОДУЛЮ</w:t>
      </w:r>
    </w:p>
    <w:p w:rsidR="00092DA8" w:rsidRDefault="00092DA8" w:rsidP="00092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ПМ -1 Техническое обслуживание и ремонт автомобильного транспорт</w:t>
      </w:r>
    </w:p>
    <w:p w:rsidR="00092DA8" w:rsidRPr="00961659" w:rsidRDefault="00092DA8" w:rsidP="00961659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92DA8" w:rsidRDefault="00092DA8" w:rsidP="00092DA8">
      <w:pPr>
        <w:spacing w:after="0" w:line="415" w:lineRule="exact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23.02.07 Техническое обслуживание и ремонт двигателей, систем и агрегатов автомобилей</w:t>
      </w: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rPr>
          <w:rFonts w:ascii="Times New Roman" w:hAnsi="Times New Roman" w:cs="Times New Roman"/>
          <w:b/>
          <w:sz w:val="24"/>
          <w:szCs w:val="24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DA8" w:rsidRDefault="00092DA8" w:rsidP="00092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659" w:rsidRDefault="00961659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659" w:rsidRDefault="00961659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659" w:rsidRDefault="00961659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659" w:rsidRDefault="00961659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92DA8" w:rsidRDefault="008B1F2E" w:rsidP="00092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  <w:r w:rsidR="00092DA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2C35" w:rsidRDefault="008B1F2E" w:rsidP="000A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6E53" w:rsidRPr="008B1F2E" w:rsidRDefault="008B1F2E" w:rsidP="008B1F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0.15pt;height:742.05pt">
            <v:imagedata r:id="rId5" o:title="305"/>
          </v:shape>
        </w:pict>
      </w:r>
    </w:p>
    <w:p w:rsidR="00092DA8" w:rsidRPr="00EF4CB8" w:rsidRDefault="00EF4CB8" w:rsidP="00EF4CB8">
      <w:pPr>
        <w:pStyle w:val="af1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СОДЕРЖАНИЕ:</w:t>
      </w:r>
    </w:p>
    <w:p w:rsidR="00092DA8" w:rsidRPr="00EF4CB8" w:rsidRDefault="00092DA8" w:rsidP="00EF4CB8">
      <w:pPr>
        <w:pStyle w:val="af1"/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092DA8" w:rsidRPr="00EF4CB8" w:rsidRDefault="00EF4CB8" w:rsidP="00EF4CB8">
      <w:pPr>
        <w:pStyle w:val="af1"/>
        <w:spacing w:line="480" w:lineRule="auto"/>
        <w:rPr>
          <w:rFonts w:ascii="Times New Roman" w:hAnsi="Times New Roman"/>
          <w:b/>
          <w:sz w:val="24"/>
          <w:szCs w:val="24"/>
        </w:rPr>
      </w:pPr>
      <w:r w:rsidRPr="00EF4CB8">
        <w:rPr>
          <w:rFonts w:ascii="Times New Roman" w:hAnsi="Times New Roman"/>
          <w:b/>
          <w:sz w:val="24"/>
          <w:szCs w:val="24"/>
        </w:rPr>
        <w:t xml:space="preserve"> ПАСПОРТ ПРОГРАММЫ УЧЕБНОЙ ПРАКТИКИ                                </w:t>
      </w:r>
      <w:r w:rsidR="001C43BD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EF4CB8">
        <w:rPr>
          <w:rFonts w:ascii="Times New Roman" w:hAnsi="Times New Roman"/>
          <w:b/>
          <w:sz w:val="24"/>
          <w:szCs w:val="24"/>
        </w:rPr>
        <w:t xml:space="preserve"> </w:t>
      </w:r>
      <w:r w:rsidR="00A13C4E">
        <w:rPr>
          <w:rFonts w:ascii="Times New Roman" w:hAnsi="Times New Roman"/>
          <w:b/>
          <w:sz w:val="24"/>
          <w:szCs w:val="24"/>
        </w:rPr>
        <w:t>2</w:t>
      </w:r>
    </w:p>
    <w:p w:rsidR="00092DA8" w:rsidRPr="00EF4CB8" w:rsidRDefault="00EF4CB8" w:rsidP="00EF4CB8">
      <w:pPr>
        <w:pStyle w:val="af1"/>
        <w:spacing w:line="480" w:lineRule="auto"/>
        <w:rPr>
          <w:rFonts w:ascii="Times New Roman" w:hAnsi="Times New Roman"/>
          <w:b/>
          <w:sz w:val="24"/>
          <w:szCs w:val="24"/>
        </w:rPr>
      </w:pPr>
      <w:r w:rsidRPr="00EF4CB8">
        <w:rPr>
          <w:rFonts w:ascii="Times New Roman" w:hAnsi="Times New Roman"/>
          <w:b/>
          <w:sz w:val="24"/>
          <w:szCs w:val="24"/>
        </w:rPr>
        <w:t xml:space="preserve"> РЕЗУЛЬТАТЫ ОСВОЕНИЯ ПРОГРАММЫ УЧЕБНОЙ ПРАКТИКИ                        </w:t>
      </w:r>
      <w:r w:rsidR="00A13C4E">
        <w:rPr>
          <w:rFonts w:ascii="Times New Roman" w:hAnsi="Times New Roman"/>
          <w:b/>
          <w:sz w:val="24"/>
          <w:szCs w:val="24"/>
        </w:rPr>
        <w:t xml:space="preserve">   7</w:t>
      </w:r>
    </w:p>
    <w:p w:rsidR="00092DA8" w:rsidRPr="00EF4CB8" w:rsidRDefault="00EF4CB8" w:rsidP="00EF4CB8">
      <w:pPr>
        <w:pStyle w:val="af1"/>
        <w:spacing w:line="480" w:lineRule="auto"/>
        <w:rPr>
          <w:rFonts w:ascii="Times New Roman" w:hAnsi="Times New Roman"/>
          <w:b/>
          <w:sz w:val="24"/>
          <w:szCs w:val="24"/>
        </w:rPr>
      </w:pPr>
      <w:r w:rsidRPr="00EF4CB8">
        <w:rPr>
          <w:rFonts w:ascii="Times New Roman" w:hAnsi="Times New Roman"/>
          <w:b/>
          <w:sz w:val="24"/>
          <w:szCs w:val="24"/>
        </w:rPr>
        <w:t xml:space="preserve"> ТЕМАТИЧЕСКИЙ ПЛАН И СОДЕРЖАНИЕ УЧЕБНОЙ ПРАКТИКИ                       </w:t>
      </w:r>
      <w:r w:rsidR="00A13C4E">
        <w:rPr>
          <w:rFonts w:ascii="Times New Roman" w:hAnsi="Times New Roman"/>
          <w:b/>
          <w:sz w:val="24"/>
          <w:szCs w:val="24"/>
        </w:rPr>
        <w:t xml:space="preserve">  8</w:t>
      </w:r>
    </w:p>
    <w:p w:rsidR="00092DA8" w:rsidRPr="00EF4CB8" w:rsidRDefault="00EF4CB8" w:rsidP="00EF4CB8">
      <w:pPr>
        <w:pStyle w:val="af1"/>
        <w:spacing w:line="480" w:lineRule="auto"/>
        <w:rPr>
          <w:rFonts w:ascii="Times New Roman" w:hAnsi="Times New Roman"/>
          <w:b/>
          <w:sz w:val="24"/>
          <w:szCs w:val="24"/>
        </w:rPr>
      </w:pPr>
      <w:r w:rsidRPr="00EF4CB8">
        <w:rPr>
          <w:rFonts w:ascii="Times New Roman" w:hAnsi="Times New Roman"/>
          <w:b/>
          <w:sz w:val="24"/>
          <w:szCs w:val="24"/>
        </w:rPr>
        <w:t xml:space="preserve"> УСЛОВИЯ РЕАЛИЗАЦИИ ПРОГРАММЫ УЧЕБНОЙ ПРАКТИКИ                             </w:t>
      </w:r>
      <w:r w:rsidR="00A13C4E">
        <w:rPr>
          <w:rFonts w:ascii="Times New Roman" w:hAnsi="Times New Roman"/>
          <w:b/>
          <w:sz w:val="24"/>
          <w:szCs w:val="24"/>
        </w:rPr>
        <w:t>11</w:t>
      </w:r>
    </w:p>
    <w:p w:rsidR="00092DA8" w:rsidRPr="00EF4CB8" w:rsidRDefault="00EF4CB8" w:rsidP="00EF4CB8">
      <w:pPr>
        <w:pStyle w:val="af1"/>
        <w:spacing w:line="480" w:lineRule="auto"/>
        <w:rPr>
          <w:rFonts w:ascii="Times New Roman" w:hAnsi="Times New Roman"/>
          <w:b/>
          <w:sz w:val="24"/>
          <w:szCs w:val="24"/>
        </w:rPr>
      </w:pPr>
      <w:r w:rsidRPr="00EF4CB8">
        <w:rPr>
          <w:rFonts w:ascii="Times New Roman" w:hAnsi="Times New Roman"/>
          <w:b/>
          <w:sz w:val="24"/>
          <w:szCs w:val="24"/>
        </w:rPr>
        <w:t xml:space="preserve"> КОНТРОЛЬ И ОЦЕНКА РЕЗУЛЬТАТОВ ОСВОЕНИЯ УЧЕБНОЙ ПРАКТИКИ      </w:t>
      </w:r>
      <w:r w:rsidR="00A13C4E">
        <w:rPr>
          <w:rFonts w:ascii="Times New Roman" w:hAnsi="Times New Roman"/>
          <w:b/>
          <w:sz w:val="24"/>
          <w:szCs w:val="24"/>
        </w:rPr>
        <w:t>14</w:t>
      </w:r>
    </w:p>
    <w:p w:rsidR="00092DA8" w:rsidRPr="00EF4CB8" w:rsidRDefault="00EF4CB8" w:rsidP="00EF4C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F4CB8">
        <w:rPr>
          <w:rFonts w:ascii="Times New Roman" w:hAnsi="Times New Roman"/>
          <w:b/>
          <w:sz w:val="24"/>
          <w:szCs w:val="24"/>
        </w:rPr>
        <w:t xml:space="preserve"> ПРИЛОЖЕНИЯ                                                                                                      </w:t>
      </w: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2DA8" w:rsidRDefault="00092DA8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3A39" w:rsidRDefault="00693A39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61AC" w:rsidRDefault="002761AC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255" w:rsidRDefault="00DA1255" w:rsidP="00092D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703E" w:rsidRDefault="00E9703E" w:rsidP="00E9703E">
      <w:pPr>
        <w:spacing w:after="0"/>
        <w:ind w:firstLine="851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Паспорт РАБОЧЕЙ программы учебной практики</w:t>
      </w:r>
    </w:p>
    <w:p w:rsidR="00E9703E" w:rsidRDefault="00E9703E" w:rsidP="00E9703E">
      <w:pPr>
        <w:spacing w:before="120" w:after="0"/>
        <w:ind w:firstLine="8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 xml:space="preserve">1.1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Область применения программы учебной практики</w:t>
      </w:r>
    </w:p>
    <w:p w:rsidR="00961659" w:rsidRPr="00E9703E" w:rsidRDefault="00961659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961659" w:rsidRDefault="00961659" w:rsidP="00B77F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Style w:val="fontstyle21"/>
          <w:rFonts w:ascii="Times New Roman" w:hAnsi="Times New Roman" w:cs="Times New Roman"/>
          <w:sz w:val="24"/>
          <w:szCs w:val="24"/>
        </w:rPr>
        <w:t>Рабочая программа учебной практики является составной частью ППССЗ в соответствии с ФГОС СПО по специальности 23.02.07 Техническое обслуживание и ремонт двигателей, систем и агрегатов автомобилей.</w:t>
      </w:r>
    </w:p>
    <w:p w:rsidR="00E9703E" w:rsidRDefault="00E9703E" w:rsidP="00E9703E">
      <w:pPr>
        <w:spacing w:before="120"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 Цели и задачи учебной практики – требования к результатам освоения практики</w:t>
      </w:r>
    </w:p>
    <w:p w:rsidR="00E9703E" w:rsidRDefault="00E9703E" w:rsidP="00E970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Целью учебной практики является формирование общих и профессиональных компетенций: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том числе профессиональными (ПК) и общими (ОК) компетенциями:</w:t>
      </w:r>
      <w:r w:rsidRPr="00E9703E">
        <w:rPr>
          <w:rFonts w:ascii="Times New Roman" w:eastAsia="Times New Roman" w:hAnsi="Times New Roman" w:cs="Times New Roman"/>
        </w:rPr>
        <w:t xml:space="preserve"> </w:t>
      </w:r>
    </w:p>
    <w:p w:rsidR="00E9703E" w:rsidRP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9703E">
        <w:rPr>
          <w:rFonts w:ascii="Times New Roman" w:eastAsia="Times New Roman" w:hAnsi="Times New Roman" w:cs="Times New Roman"/>
        </w:rPr>
        <w:t xml:space="preserve">Общие: </w:t>
      </w:r>
      <w:r w:rsidRPr="00E9703E">
        <w:rPr>
          <w:rFonts w:ascii="Times New Roman" w:hAnsi="Times New Roman" w:cs="Times New Roman"/>
        </w:rPr>
        <w:t xml:space="preserve">  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04. Эффективно взаимодействовать и работать в коллективе и команде;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E9703E" w:rsidRPr="00E9703E" w:rsidRDefault="00E9703E" w:rsidP="00E9703E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E9703E">
        <w:rPr>
          <w:rFonts w:ascii="Times New Roman" w:hAnsi="Times New Roman" w:cs="Times New Roman"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Профессиональные;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ПК 1.1</w:t>
      </w:r>
      <w:r>
        <w:rPr>
          <w:rFonts w:ascii="Times New Roman" w:eastAsia="Times New Roman" w:hAnsi="Times New Roman" w:cs="Times New Roman"/>
        </w:rPr>
        <w:tab/>
        <w:t>Осуществлять диагностику систем, узлов и механизмов автомобильных двигателей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</w:rPr>
      </w:pPr>
      <w:r>
        <w:rPr>
          <w:rFonts w:ascii="Times New Roman" w:eastAsia="Times New Roman" w:hAnsi="Times New Roman" w:cs="Times New Roman"/>
        </w:rPr>
        <w:t>ПК 1.2О</w:t>
      </w:r>
      <w:r>
        <w:rPr>
          <w:rFonts w:ascii="Times New Roman" w:eastAsia="Times New Roman" w:hAnsi="Times New Roman" w:cs="Times New Roman"/>
          <w:spacing w:val="3"/>
        </w:rPr>
        <w:t>с</w:t>
      </w:r>
      <w:r>
        <w:rPr>
          <w:rFonts w:ascii="Times New Roman" w:eastAsia="Times New Roman" w:hAnsi="Times New Roman" w:cs="Times New Roman"/>
          <w:spacing w:val="-4"/>
        </w:rPr>
        <w:t>у</w:t>
      </w:r>
      <w:r>
        <w:rPr>
          <w:rFonts w:ascii="Times New Roman" w:eastAsia="Times New Roman" w:hAnsi="Times New Roman" w:cs="Times New Roman"/>
        </w:rPr>
        <w:t>щ</w:t>
      </w:r>
      <w:r>
        <w:rPr>
          <w:rFonts w:ascii="Times New Roman" w:eastAsia="Times New Roman" w:hAnsi="Times New Roman" w:cs="Times New Roman"/>
          <w:spacing w:val="-1"/>
        </w:rPr>
        <w:t>ес</w:t>
      </w:r>
      <w:r>
        <w:rPr>
          <w:rFonts w:ascii="Times New Roman" w:eastAsia="Times New Roman" w:hAnsi="Times New Roman" w:cs="Times New Roman"/>
        </w:rPr>
        <w:t>твля</w:t>
      </w:r>
      <w:r>
        <w:rPr>
          <w:rFonts w:ascii="Times New Roman" w:eastAsia="Times New Roman" w:hAnsi="Times New Roman" w:cs="Times New Roman"/>
          <w:spacing w:val="1"/>
        </w:rPr>
        <w:t>т</w:t>
      </w:r>
      <w:r>
        <w:rPr>
          <w:rFonts w:ascii="Times New Roman" w:eastAsia="Times New Roman" w:hAnsi="Times New Roman" w:cs="Times New Roman"/>
        </w:rPr>
        <w:t>ь те</w:t>
      </w:r>
      <w:r>
        <w:rPr>
          <w:rFonts w:ascii="Times New Roman" w:eastAsia="Times New Roman" w:hAnsi="Times New Roman" w:cs="Times New Roman"/>
          <w:spacing w:val="2"/>
        </w:rPr>
        <w:t>х</w:t>
      </w:r>
      <w:r>
        <w:rPr>
          <w:rFonts w:ascii="Times New Roman" w:eastAsia="Times New Roman" w:hAnsi="Times New Roman" w:cs="Times New Roman"/>
          <w:spacing w:val="1"/>
        </w:rPr>
        <w:t>ни</w:t>
      </w:r>
      <w:r>
        <w:rPr>
          <w:rFonts w:ascii="Times New Roman" w:eastAsia="Times New Roman" w:hAnsi="Times New Roman" w:cs="Times New Roman"/>
        </w:rPr>
        <w:t>ч</w:t>
      </w:r>
      <w:r>
        <w:rPr>
          <w:rFonts w:ascii="Times New Roman" w:eastAsia="Times New Roman" w:hAnsi="Times New Roman" w:cs="Times New Roman"/>
          <w:spacing w:val="-1"/>
        </w:rPr>
        <w:t>е</w:t>
      </w:r>
      <w:r>
        <w:rPr>
          <w:rFonts w:ascii="Times New Roman" w:eastAsia="Times New Roman" w:hAnsi="Times New Roman" w:cs="Times New Roman"/>
        </w:rPr>
        <w:t>ское обс</w:t>
      </w:r>
      <w:r>
        <w:rPr>
          <w:rFonts w:ascii="Times New Roman" w:eastAsia="Times New Roman" w:hAnsi="Times New Roman" w:cs="Times New Roman"/>
          <w:spacing w:val="1"/>
        </w:rPr>
        <w:t>л</w:t>
      </w:r>
      <w:r>
        <w:rPr>
          <w:rFonts w:ascii="Times New Roman" w:eastAsia="Times New Roman" w:hAnsi="Times New Roman" w:cs="Times New Roman"/>
          <w:spacing w:val="-2"/>
        </w:rPr>
        <w:t>у</w:t>
      </w:r>
      <w:r>
        <w:rPr>
          <w:rFonts w:ascii="Times New Roman" w:eastAsia="Times New Roman" w:hAnsi="Times New Roman" w:cs="Times New Roman"/>
        </w:rPr>
        <w:t>жив</w:t>
      </w:r>
      <w:r>
        <w:rPr>
          <w:rFonts w:ascii="Times New Roman" w:eastAsia="Times New Roman" w:hAnsi="Times New Roman" w:cs="Times New Roman"/>
          <w:spacing w:val="-1"/>
        </w:rPr>
        <w:t>а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  <w:spacing w:val="1"/>
        </w:rPr>
        <w:t>и</w:t>
      </w:r>
      <w:r>
        <w:rPr>
          <w:rFonts w:ascii="Times New Roman" w:eastAsia="Times New Roman" w:hAnsi="Times New Roman" w:cs="Times New Roman"/>
        </w:rPr>
        <w:t>е авт</w:t>
      </w:r>
      <w:r>
        <w:rPr>
          <w:rFonts w:ascii="Times New Roman" w:eastAsia="Times New Roman" w:hAnsi="Times New Roman" w:cs="Times New Roman"/>
          <w:spacing w:val="1"/>
        </w:rPr>
        <w:t>о</w:t>
      </w:r>
      <w:r>
        <w:rPr>
          <w:rFonts w:ascii="Times New Roman" w:eastAsia="Times New Roman" w:hAnsi="Times New Roman" w:cs="Times New Roman"/>
        </w:rPr>
        <w:t>моб</w:t>
      </w:r>
      <w:r>
        <w:rPr>
          <w:rFonts w:ascii="Times New Roman" w:eastAsia="Times New Roman" w:hAnsi="Times New Roman" w:cs="Times New Roman"/>
          <w:spacing w:val="1"/>
        </w:rPr>
        <w:t>и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  <w:spacing w:val="1"/>
        </w:rPr>
        <w:t>ьн</w:t>
      </w:r>
      <w:r>
        <w:rPr>
          <w:rFonts w:ascii="Times New Roman" w:eastAsia="Times New Roman" w:hAnsi="Times New Roman" w:cs="Times New Roman"/>
          <w:spacing w:val="-2"/>
        </w:rPr>
        <w:t>ы</w:t>
      </w:r>
      <w:r>
        <w:rPr>
          <w:rFonts w:ascii="Times New Roman" w:eastAsia="Times New Roman" w:hAnsi="Times New Roman" w:cs="Times New Roman"/>
        </w:rPr>
        <w:t>х дв</w:t>
      </w:r>
      <w:r>
        <w:rPr>
          <w:rFonts w:ascii="Times New Roman" w:eastAsia="Times New Roman" w:hAnsi="Times New Roman" w:cs="Times New Roman"/>
          <w:spacing w:val="1"/>
        </w:rPr>
        <w:t>и</w:t>
      </w:r>
      <w:r>
        <w:rPr>
          <w:rFonts w:ascii="Times New Roman" w:eastAsia="Times New Roman" w:hAnsi="Times New Roman" w:cs="Times New Roman"/>
        </w:rPr>
        <w:t>гателей согл</w:t>
      </w:r>
      <w:r>
        <w:rPr>
          <w:rFonts w:ascii="Times New Roman" w:eastAsia="Times New Roman" w:hAnsi="Times New Roman" w:cs="Times New Roman"/>
          <w:spacing w:val="-1"/>
        </w:rPr>
        <w:t>а</w:t>
      </w:r>
      <w:r>
        <w:rPr>
          <w:rFonts w:ascii="Times New Roman" w:eastAsia="Times New Roman" w:hAnsi="Times New Roman" w:cs="Times New Roman"/>
        </w:rPr>
        <w:t>сно те</w:t>
      </w:r>
      <w:r>
        <w:rPr>
          <w:rFonts w:ascii="Times New Roman" w:eastAsia="Times New Roman" w:hAnsi="Times New Roman" w:cs="Times New Roman"/>
          <w:spacing w:val="2"/>
        </w:rPr>
        <w:t>х</w:t>
      </w:r>
      <w:r>
        <w:rPr>
          <w:rFonts w:ascii="Times New Roman" w:eastAsia="Times New Roman" w:hAnsi="Times New Roman" w:cs="Times New Roman"/>
          <w:spacing w:val="1"/>
        </w:rPr>
        <w:t>н</w:t>
      </w:r>
      <w:r>
        <w:rPr>
          <w:rFonts w:ascii="Times New Roman" w:eastAsia="Times New Roman" w:hAnsi="Times New Roman" w:cs="Times New Roman"/>
        </w:rPr>
        <w:t>оло</w:t>
      </w:r>
      <w:r>
        <w:rPr>
          <w:rFonts w:ascii="Times New Roman" w:eastAsia="Times New Roman" w:hAnsi="Times New Roman" w:cs="Times New Roman"/>
          <w:spacing w:val="-2"/>
        </w:rPr>
        <w:t>г</w:t>
      </w:r>
      <w:r>
        <w:rPr>
          <w:rFonts w:ascii="Times New Roman" w:eastAsia="Times New Roman" w:hAnsi="Times New Roman" w:cs="Times New Roman"/>
        </w:rPr>
        <w:t>иче</w:t>
      </w:r>
      <w:r>
        <w:rPr>
          <w:rFonts w:ascii="Times New Roman" w:eastAsia="Times New Roman" w:hAnsi="Times New Roman" w:cs="Times New Roman"/>
          <w:spacing w:val="-1"/>
        </w:rPr>
        <w:t>с</w:t>
      </w:r>
      <w:r>
        <w:rPr>
          <w:rFonts w:ascii="Times New Roman" w:eastAsia="Times New Roman" w:hAnsi="Times New Roman" w:cs="Times New Roman"/>
        </w:rPr>
        <w:t>кой до</w:t>
      </w:r>
      <w:r>
        <w:rPr>
          <w:rFonts w:ascii="Times New Roman" w:eastAsia="Times New Roman" w:hAnsi="Times New Roman" w:cs="Times New Roman"/>
          <w:spacing w:val="3"/>
        </w:rPr>
        <w:t>к</w:t>
      </w:r>
      <w:r>
        <w:rPr>
          <w:rFonts w:ascii="Times New Roman" w:eastAsia="Times New Roman" w:hAnsi="Times New Roman" w:cs="Times New Roman"/>
          <w:spacing w:val="-5"/>
        </w:rPr>
        <w:t>у</w:t>
      </w:r>
      <w:r>
        <w:rPr>
          <w:rFonts w:ascii="Times New Roman" w:eastAsia="Times New Roman" w:hAnsi="Times New Roman" w:cs="Times New Roman"/>
        </w:rPr>
        <w:t>ментаци</w:t>
      </w:r>
      <w:r>
        <w:rPr>
          <w:rFonts w:ascii="Times New Roman" w:eastAsia="Times New Roman" w:hAnsi="Times New Roman" w:cs="Times New Roman"/>
          <w:spacing w:val="1"/>
        </w:rPr>
        <w:t>и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ПК 1.3 Проводить ремонт различных типов двигателей в соответствии с технической документацией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ПК2.1 О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 д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агн</w:t>
      </w:r>
      <w:r>
        <w:rPr>
          <w:rFonts w:ascii="Times New Roman" w:eastAsia="Times New Roman" w:hAnsi="Times New Roman" w:cs="Times New Roman"/>
          <w:color w:val="000000"/>
          <w:spacing w:val="-1"/>
        </w:rPr>
        <w:t>ос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</w:rPr>
        <w:t>у элек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 и элек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>х систем автомобилей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ПК2.2 О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 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хни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ское обс</w:t>
      </w:r>
      <w:r>
        <w:rPr>
          <w:rFonts w:ascii="Times New Roman" w:eastAsia="Times New Roman" w:hAnsi="Times New Roman" w:cs="Times New Roman"/>
          <w:color w:val="000000"/>
          <w:spacing w:val="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элек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я и эл</w:t>
      </w:r>
      <w:r>
        <w:rPr>
          <w:rFonts w:ascii="Times New Roman" w:eastAsia="Times New Roman" w:hAnsi="Times New Roman" w:cs="Times New Roman"/>
          <w:color w:val="000000"/>
          <w:spacing w:val="1"/>
        </w:rPr>
        <w:t>ек</w:t>
      </w:r>
      <w:r>
        <w:rPr>
          <w:rFonts w:ascii="Times New Roman" w:eastAsia="Times New Roman" w:hAnsi="Times New Roman" w:cs="Times New Roman"/>
          <w:color w:val="000000"/>
        </w:rPr>
        <w:t>тронн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х систем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втомобилей 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 те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кой до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мента</w:t>
      </w:r>
      <w:r>
        <w:rPr>
          <w:rFonts w:ascii="Times New Roman" w:eastAsia="Times New Roman" w:hAnsi="Times New Roman" w:cs="Times New Roman"/>
          <w:color w:val="000000"/>
          <w:spacing w:val="1"/>
        </w:rPr>
        <w:t>ци</w:t>
      </w:r>
      <w:r>
        <w:rPr>
          <w:rFonts w:ascii="Times New Roman" w:eastAsia="Times New Roman" w:hAnsi="Times New Roman" w:cs="Times New Roman"/>
          <w:color w:val="000000"/>
        </w:rPr>
        <w:t>и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ПК2.3Проводить ре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т электрообо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вания и элек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ронных систем автомоб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лей в соотв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 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ской до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мента</w:t>
      </w:r>
      <w:r>
        <w:rPr>
          <w:rFonts w:ascii="Times New Roman" w:eastAsia="Times New Roman" w:hAnsi="Times New Roman" w:cs="Times New Roman"/>
          <w:color w:val="000000"/>
          <w:spacing w:val="1"/>
        </w:rPr>
        <w:t>ци</w:t>
      </w:r>
      <w:r>
        <w:rPr>
          <w:rFonts w:ascii="Times New Roman" w:eastAsia="Times New Roman" w:hAnsi="Times New Roman" w:cs="Times New Roman"/>
          <w:color w:val="000000"/>
        </w:rPr>
        <w:t>ей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ПК3.1 О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 д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агност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</w:rPr>
        <w:t>у тра</w:t>
      </w:r>
      <w:r>
        <w:rPr>
          <w:rFonts w:ascii="Times New Roman" w:eastAsia="Times New Roman" w:hAnsi="Times New Roman" w:cs="Times New Roman"/>
          <w:color w:val="000000"/>
          <w:spacing w:val="1"/>
        </w:rPr>
        <w:t>нс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вой ча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 и орга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 автомобилей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ПК3.2О</w:t>
      </w:r>
      <w:r>
        <w:rPr>
          <w:rFonts w:ascii="Times New Roman" w:eastAsia="Times New Roman" w:hAnsi="Times New Roman" w:cs="Times New Roman"/>
          <w:color w:val="000000"/>
          <w:spacing w:val="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 те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кое обс</w:t>
      </w:r>
      <w:r>
        <w:rPr>
          <w:rFonts w:ascii="Times New Roman" w:eastAsia="Times New Roman" w:hAnsi="Times New Roman" w:cs="Times New Roman"/>
          <w:color w:val="000000"/>
          <w:spacing w:val="5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</w:rPr>
        <w:t>рансмисси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 xml:space="preserve">одовой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стии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органов 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  автомоб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лей согла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но тех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кой до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ПК3.3Проводить ре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т тр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 х</w:t>
      </w:r>
      <w:r>
        <w:rPr>
          <w:rFonts w:ascii="Times New Roman" w:eastAsia="Times New Roman" w:hAnsi="Times New Roman" w:cs="Times New Roman"/>
          <w:color w:val="000000"/>
        </w:rPr>
        <w:t>одовой ча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ти и органов 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 автомобилей в соответ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и с т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ской до</w:t>
      </w:r>
      <w:r>
        <w:rPr>
          <w:rFonts w:ascii="Times New Roman" w:eastAsia="Times New Roman" w:hAnsi="Times New Roman" w:cs="Times New Roman"/>
          <w:color w:val="000000"/>
          <w:spacing w:val="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"/>
        </w:rPr>
        <w:t>ци</w:t>
      </w:r>
      <w:r>
        <w:rPr>
          <w:rFonts w:ascii="Times New Roman" w:eastAsia="Times New Roman" w:hAnsi="Times New Roman" w:cs="Times New Roman"/>
          <w:color w:val="000000"/>
        </w:rPr>
        <w:t>ей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-1"/>
        </w:rPr>
        <w:t>ПК4.1В</w:t>
      </w:r>
      <w:r>
        <w:rPr>
          <w:rFonts w:ascii="Times New Roman" w:eastAsia="Times New Roman" w:hAnsi="Times New Roman" w:cs="Times New Roman"/>
          <w:color w:val="000000"/>
        </w:rPr>
        <w:t>ыявлять дефек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ы авт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моб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зовов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ПК4.2Проводить ремонт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й автомобильных 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зовов</w:t>
      </w:r>
    </w:p>
    <w:p w:rsidR="00E9703E" w:rsidRDefault="00E9703E" w:rsidP="00E97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ПК4.3 Проводить о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рас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втомоб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зовов</w:t>
      </w:r>
    </w:p>
    <w:p w:rsidR="00AA6FF4" w:rsidRDefault="00AA6FF4" w:rsidP="009616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1659" w:rsidRDefault="00961659" w:rsidP="00B77F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 Цели и задачи учебной практики – требования к результатам освоения практики</w:t>
      </w:r>
    </w:p>
    <w:p w:rsidR="00961659" w:rsidRDefault="00961659" w:rsidP="00B77F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ходе освоения программы учебной практики студент должен:</w:t>
      </w:r>
    </w:p>
    <w:p w:rsidR="00961659" w:rsidRDefault="00961659" w:rsidP="00B77F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иметь практический опыт:</w:t>
      </w:r>
    </w:p>
    <w:p w:rsidR="005C52CF" w:rsidRDefault="005C52CF" w:rsidP="005C52C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- </w:t>
      </w:r>
      <w:r>
        <w:rPr>
          <w:rFonts w:ascii="Times New Roman" w:eastAsia="Times New Roman" w:hAnsi="Times New Roman" w:cs="Times New Roman"/>
        </w:rPr>
        <w:t>проведении технического контроля и диагностики автомобильных двигателей;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t xml:space="preserve">разборке и сборке автомобильных двигателей; 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t>осуществлении технического обслуживания и ремонта автомобильных двигателей;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lastRenderedPageBreak/>
        <w:t>проведении технического контроля и диагностики электрооборудования и электронных систем автомобилей;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t>осуществлении технического обслуживания и ремонта автомобилей и автомобильных двигателей;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t xml:space="preserve">проведении технического контроля и диагностики агрегатов и узлов автомобилей; 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t>осуществлении технического обслуживания и ремонта элементов трансмиссии, ходовой части и органов управления автотранспортных средств.</w:t>
      </w:r>
    </w:p>
    <w:p w:rsidR="005C52CF" w:rsidRDefault="005C52CF" w:rsidP="005C52CF">
      <w:pPr>
        <w:pStyle w:val="ConsPlusNormal"/>
        <w:ind w:left="142" w:firstLine="104"/>
        <w:jc w:val="both"/>
      </w:pPr>
      <w:r>
        <w:t>проведении технического контроля и диагностики    агрегатов и узлов автомобилей;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t>осуществлении технического обслуживания и ремонта элементов трансмиссии, ходовой части и органов управления автотранспортных средств.</w:t>
      </w:r>
    </w:p>
    <w:p w:rsidR="005C52CF" w:rsidRDefault="005C52CF" w:rsidP="005C52CF">
      <w:pPr>
        <w:pStyle w:val="af2"/>
        <w:numPr>
          <w:ilvl w:val="0"/>
          <w:numId w:val="11"/>
        </w:numPr>
        <w:ind w:left="284" w:hanging="284"/>
        <w:jc w:val="both"/>
      </w:pPr>
      <w:r>
        <w:t>проведении ремонта и окраски кузовов.</w:t>
      </w:r>
    </w:p>
    <w:p w:rsidR="00961659" w:rsidRDefault="00961659" w:rsidP="005C52CF">
      <w:pPr>
        <w:spacing w:after="0" w:line="240" w:lineRule="auto"/>
        <w:ind w:left="142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1659" w:rsidRDefault="00961659" w:rsidP="00B77F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уметь: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rFonts w:eastAsia="Calibri"/>
          <w:b/>
          <w:lang w:eastAsia="en-US"/>
        </w:rPr>
      </w:pPr>
      <w:r>
        <w:rPr>
          <w:sz w:val="22"/>
          <w:szCs w:val="22"/>
        </w:rPr>
        <w:t xml:space="preserve">методы и технологии технического обслуживания и ремонта автомобильного двигателя;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разрабатывать и осуществлять технологический процесс технического обслуживания и ремонта двигателя;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выполнять работы по техническому обслуживанию и ремонту автомобильных двигателей;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самостоятельный поиск необходимой информации для решения профессиональных задач.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выбирать методы и технологии технического обслуживания и ремонта электрооборудования и электронных систем автомобилей;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разрабатывать и осуществлять технологический процесс технического обслуживания и ремонта электрооборудования и электронных систем автомобилей;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выполнять работы по техническому обслуживанию и ремонту электрооборудования и электронных систем автотранспортных средств;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осуществлять самостоятельный поиск необходимой информации для решения профессиональных задач;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технический контроль шасси автомобилей;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выбирать методы и технологии технического обслуживания и ремонта шасси автомобилей; </w:t>
      </w:r>
    </w:p>
    <w:p w:rsidR="005C52CF" w:rsidRDefault="005C52CF" w:rsidP="005C52CF">
      <w:pPr>
        <w:pStyle w:val="af2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</w:t>
      </w:r>
    </w:p>
    <w:p w:rsidR="005C52CF" w:rsidRDefault="005C52CF" w:rsidP="005C52CF">
      <w:pPr>
        <w:pStyle w:val="ConsPlusNormal"/>
        <w:ind w:firstLine="24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осуществлять технический контроль шасси автомобилей;</w:t>
      </w:r>
    </w:p>
    <w:p w:rsidR="005C52CF" w:rsidRDefault="005C52CF" w:rsidP="005C52CF">
      <w:pPr>
        <w:pStyle w:val="ConsPlusNormal"/>
        <w:numPr>
          <w:ilvl w:val="0"/>
          <w:numId w:val="13"/>
        </w:numPr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выбирать методы и технологии технического обслуживания и ремонта шасси автомобилей;</w:t>
      </w:r>
    </w:p>
    <w:p w:rsidR="005C52CF" w:rsidRDefault="005C52CF" w:rsidP="005C52CF">
      <w:pPr>
        <w:pStyle w:val="ConsPlusNormal"/>
        <w:numPr>
          <w:ilvl w:val="0"/>
          <w:numId w:val="13"/>
        </w:numPr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средств.</w:t>
      </w:r>
    </w:p>
    <w:p w:rsidR="005C52CF" w:rsidRDefault="005C52CF" w:rsidP="005C52CF">
      <w:pPr>
        <w:pStyle w:val="ConsPlusNormal"/>
        <w:numPr>
          <w:ilvl w:val="0"/>
          <w:numId w:val="13"/>
        </w:numPr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выбирать методы и технологии кузовного ремонта;</w:t>
      </w:r>
    </w:p>
    <w:p w:rsidR="005C52CF" w:rsidRDefault="005C52CF" w:rsidP="005C52CF">
      <w:pPr>
        <w:pStyle w:val="ConsPlusNormal"/>
        <w:numPr>
          <w:ilvl w:val="0"/>
          <w:numId w:val="13"/>
        </w:numPr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разрабатывать и осуществлять технологический процесс кузовного ремонта;</w:t>
      </w:r>
    </w:p>
    <w:p w:rsidR="00961659" w:rsidRDefault="005C52CF" w:rsidP="005C52C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- выполнять работы по кузовному ремонту.</w:t>
      </w:r>
    </w:p>
    <w:p w:rsidR="005C52CF" w:rsidRDefault="005C52CF" w:rsidP="005C5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52CF" w:rsidRDefault="005C52CF" w:rsidP="005C52C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Планируемые личностные результаты реализации программы воспитания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8221"/>
      </w:tblGrid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CF" w:rsidRDefault="005C52CF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Код личностных результатов реализации программы воспитания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CF" w:rsidRDefault="005C52CF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Личностные результаты </w:t>
            </w:r>
          </w:p>
          <w:p w:rsidR="005C52CF" w:rsidRDefault="005C52CF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реализации программы воспитания 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ЛР 16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ЛР 22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CF" w:rsidRDefault="005C52C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Уважительное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CF" w:rsidRDefault="005C52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CF" w:rsidRDefault="005C52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Приобретение навыков общения и самоуправления. 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CF" w:rsidRDefault="005C52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Способный анализировать производственную ситуацию, быстро принимать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решения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>ЛР 31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Способный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5C52CF" w:rsidTr="005C52C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widowControl w:val="0"/>
              <w:autoSpaceDE w:val="0"/>
              <w:autoSpaceDN w:val="0"/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2CF" w:rsidRDefault="005C52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</w:tbl>
    <w:p w:rsidR="005C52CF" w:rsidRDefault="005C52CF" w:rsidP="00092DA8">
      <w:pPr>
        <w:widowControl w:val="0"/>
        <w:ind w:right="260"/>
        <w:rPr>
          <w:rFonts w:ascii="Times New Roman" w:hAnsi="Times New Roman" w:cs="Times New Roman"/>
          <w:b/>
          <w:sz w:val="24"/>
          <w:szCs w:val="24"/>
        </w:rPr>
      </w:pPr>
    </w:p>
    <w:p w:rsidR="00092DA8" w:rsidRPr="00A370C0" w:rsidRDefault="00092DA8" w:rsidP="00092DA8">
      <w:pPr>
        <w:widowControl w:val="0"/>
        <w:ind w:right="260"/>
        <w:rPr>
          <w:rFonts w:ascii="Times New Roman" w:eastAsia="Times New Roman" w:hAnsi="Times New Roman" w:cs="Times New Roman"/>
          <w:i/>
          <w:iCs/>
          <w:color w:val="000000"/>
        </w:rPr>
      </w:pPr>
      <w:r w:rsidRPr="00A370C0">
        <w:rPr>
          <w:rFonts w:ascii="Times New Roman" w:hAnsi="Times New Roman" w:cs="Times New Roman"/>
          <w:b/>
          <w:sz w:val="24"/>
          <w:szCs w:val="24"/>
        </w:rPr>
        <w:t>Количество часов на освоение программы  учебной практики:</w:t>
      </w:r>
    </w:p>
    <w:p w:rsidR="00092DA8" w:rsidRDefault="00092DA8" w:rsidP="00E9703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70C0">
        <w:rPr>
          <w:rFonts w:ascii="Times New Roman" w:hAnsi="Times New Roman" w:cs="Times New Roman"/>
          <w:sz w:val="24"/>
          <w:szCs w:val="24"/>
        </w:rPr>
        <w:t xml:space="preserve">Рабочая программа рассчитана на прохождение </w:t>
      </w:r>
      <w:r w:rsidR="002761AC">
        <w:rPr>
          <w:rFonts w:ascii="Times New Roman" w:hAnsi="Times New Roman" w:cs="Times New Roman"/>
          <w:sz w:val="24"/>
          <w:szCs w:val="24"/>
        </w:rPr>
        <w:t>студентами практики  в объеме 108</w:t>
      </w:r>
      <w:r w:rsidRPr="00A370C0">
        <w:rPr>
          <w:rFonts w:ascii="Times New Roman" w:hAnsi="Times New Roman" w:cs="Times New Roman"/>
          <w:sz w:val="24"/>
          <w:szCs w:val="24"/>
        </w:rPr>
        <w:t xml:space="preserve"> часа</w:t>
      </w:r>
      <w:r w:rsidR="00FB6351">
        <w:rPr>
          <w:rFonts w:ascii="Times New Roman" w:hAnsi="Times New Roman" w:cs="Times New Roman"/>
          <w:sz w:val="24"/>
          <w:szCs w:val="24"/>
        </w:rPr>
        <w:t>, в том числ</w:t>
      </w:r>
      <w:r w:rsidR="00026E53">
        <w:rPr>
          <w:rFonts w:ascii="Times New Roman" w:hAnsi="Times New Roman" w:cs="Times New Roman"/>
          <w:sz w:val="24"/>
          <w:szCs w:val="24"/>
        </w:rPr>
        <w:t>е на п</w:t>
      </w:r>
      <w:r w:rsidR="002761AC">
        <w:rPr>
          <w:rFonts w:ascii="Times New Roman" w:hAnsi="Times New Roman" w:cs="Times New Roman"/>
          <w:sz w:val="24"/>
          <w:szCs w:val="24"/>
        </w:rPr>
        <w:t>рактическую подготовку 104</w:t>
      </w:r>
      <w:r w:rsidR="00FB6351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E9703E" w:rsidRPr="00E9703E" w:rsidRDefault="00E9703E" w:rsidP="00E9703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Pr="00A370C0" w:rsidRDefault="00092DA8" w:rsidP="00092DA8">
      <w:pPr>
        <w:spacing w:after="0"/>
        <w:ind w:firstLine="709"/>
        <w:jc w:val="both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 w:rsidRPr="00A370C0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 xml:space="preserve"> 2. Структура и содержание учебной практики  </w:t>
      </w:r>
    </w:p>
    <w:p w:rsidR="00092DA8" w:rsidRPr="00A370C0" w:rsidRDefault="00092DA8" w:rsidP="00092DA8">
      <w:pPr>
        <w:autoSpaceDN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A370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2.1. Объем учебной практики и виды учебной работы</w:t>
      </w:r>
    </w:p>
    <w:tbl>
      <w:tblPr>
        <w:tblW w:w="10314" w:type="dxa"/>
        <w:tblLayout w:type="fixed"/>
        <w:tblLook w:val="04A0"/>
      </w:tblPr>
      <w:tblGrid>
        <w:gridCol w:w="7404"/>
        <w:gridCol w:w="1068"/>
        <w:gridCol w:w="1842"/>
      </w:tblGrid>
      <w:tr w:rsidR="005A278A" w:rsidRPr="00A370C0" w:rsidTr="00961659">
        <w:trPr>
          <w:trHeight w:val="413"/>
        </w:trPr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70C0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учебных занятий, обеспечивающих практико-ориентированную подготовку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70C0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практической подготовки</w:t>
            </w:r>
          </w:p>
        </w:tc>
      </w:tr>
      <w:tr w:rsidR="005A278A" w:rsidRPr="00A370C0" w:rsidTr="00961659">
        <w:trPr>
          <w:trHeight w:val="365"/>
        </w:trPr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370C0">
              <w:rPr>
                <w:rFonts w:ascii="Times New Roman" w:hAnsi="Times New Roman" w:cs="Times New Roman"/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2761AC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278A" w:rsidRPr="00A370C0" w:rsidRDefault="00693A39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  <w:r w:rsidR="00276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A278A" w:rsidRPr="00A370C0" w:rsidTr="00961659">
        <w:trPr>
          <w:trHeight w:val="357"/>
        </w:trPr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0C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278A" w:rsidRPr="00A370C0" w:rsidTr="00961659">
        <w:trPr>
          <w:trHeight w:val="368"/>
        </w:trPr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0C0">
              <w:rPr>
                <w:rFonts w:ascii="Times New Roman" w:hAnsi="Times New Roman" w:cs="Times New Roman"/>
                <w:sz w:val="24"/>
                <w:szCs w:val="24"/>
              </w:rPr>
              <w:t xml:space="preserve">  практические работы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2761A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278A" w:rsidRPr="00A370C0" w:rsidRDefault="00693A3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278A" w:rsidRPr="00A370C0" w:rsidTr="00961659">
        <w:trPr>
          <w:trHeight w:val="368"/>
        </w:trPr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0C0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аттестация 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0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278A" w:rsidRPr="00A370C0" w:rsidRDefault="005A278A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DA8" w:rsidRDefault="00092DA8" w:rsidP="00092DA8">
      <w:pPr>
        <w:spacing w:after="0" w:line="240" w:lineRule="auto"/>
        <w:rPr>
          <w:b/>
          <w:caps/>
          <w:sz w:val="28"/>
          <w:szCs w:val="28"/>
        </w:rPr>
        <w:sectPr w:rsidR="00092DA8">
          <w:pgSz w:w="11907" w:h="16840"/>
          <w:pgMar w:top="993" w:right="283" w:bottom="992" w:left="993" w:header="709" w:footer="709" w:gutter="0"/>
          <w:cols w:space="720"/>
        </w:sectPr>
      </w:pPr>
    </w:p>
    <w:p w:rsidR="00391F82" w:rsidRDefault="00391F82" w:rsidP="00391F82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</w:rPr>
        <w:lastRenderedPageBreak/>
        <w:t xml:space="preserve"> </w:t>
      </w:r>
    </w:p>
    <w:tbl>
      <w:tblPr>
        <w:tblW w:w="15259" w:type="dxa"/>
        <w:jc w:val="center"/>
        <w:tblLook w:val="01E0"/>
      </w:tblPr>
      <w:tblGrid>
        <w:gridCol w:w="2301"/>
        <w:gridCol w:w="11238"/>
        <w:gridCol w:w="1720"/>
      </w:tblGrid>
      <w:tr w:rsidR="00391F82" w:rsidTr="009B325C">
        <w:trPr>
          <w:trHeight w:val="548"/>
          <w:jc w:val="center"/>
        </w:trPr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Default="00391F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работ</w:t>
            </w:r>
          </w:p>
          <w:p w:rsidR="00391F82" w:rsidRDefault="00391F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(разделы практики)</w:t>
            </w:r>
          </w:p>
        </w:tc>
        <w:tc>
          <w:tcPr>
            <w:tcW w:w="1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Default="00391F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Default="00391F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391F82" w:rsidTr="009B325C">
        <w:trPr>
          <w:trHeight w:val="548"/>
          <w:jc w:val="center"/>
        </w:trPr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F82" w:rsidRDefault="00391F8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F82" w:rsidRDefault="00391F8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F82" w:rsidRDefault="00391F82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Default="00391F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Default="00391F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Pr="009B325C" w:rsidRDefault="00391F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391F82" w:rsidRPr="00D103B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Default="00391F82" w:rsidP="00391F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5"/>
                <w:lang w:eastAsia="en-US"/>
              </w:rPr>
              <w:t>Вводное занятие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B2" w:rsidRDefault="00D103B2" w:rsidP="00D103B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5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</w:rPr>
              <w:t>Общие сведения  проведения работ по техническому обслуживанию и ремонту автомобилей</w:t>
            </w:r>
          </w:p>
          <w:p w:rsidR="00391F82" w:rsidRPr="00D103B2" w:rsidRDefault="00D103B2" w:rsidP="00D103B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lang w:eastAsia="ar-SA"/>
              </w:rPr>
              <w:t>Инструктаж по техники безопасности  и   охране труда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D103B2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9B325C" w:rsidP="00391F82">
            <w:pPr>
              <w:spacing w:after="0" w:line="25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Раздел 2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Pr="00391F82" w:rsidRDefault="00391F8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91F82" w:rsidTr="009B325C">
        <w:trPr>
          <w:trHeight w:val="639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Default="00391F82" w:rsidP="0039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Тема 2.1 </w:t>
            </w:r>
          </w:p>
          <w:p w:rsidR="00391F82" w:rsidRDefault="00391F82" w:rsidP="00391F8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</w:rPr>
              <w:t>.Общий осмотр автомобиля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B2" w:rsidRDefault="00D103B2" w:rsidP="00D103B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сведения проведения операций по техническому обслуживанию автомобилей.</w:t>
            </w:r>
          </w:p>
          <w:p w:rsidR="00391F82" w:rsidRPr="00D103B2" w:rsidRDefault="00D103B2" w:rsidP="00D103B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Техника безопасности проведения работ Вводное занятие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Осмотр автомобиля. Подготовка к операциям технического обслуживания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2.2.</w:t>
            </w:r>
          </w:p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Двигатель, система охлаждения  и смазки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D103B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Общие положения. Определение перечня </w:t>
            </w:r>
            <w:proofErr w:type="spellStart"/>
            <w:r>
              <w:rPr>
                <w:rFonts w:ascii="Times New Roman" w:hAnsi="Times New Roman" w:cs="Times New Roman"/>
              </w:rPr>
              <w:t>операций.Визуальный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осмотр двигателя. Проверка крепления двигателя, соединительных шлангов, приборов систем питания и охлаждения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2.3.</w:t>
            </w:r>
          </w:p>
          <w:p w:rsidR="00391F82" w:rsidRDefault="00391F82" w:rsidP="00391F82">
            <w:pPr>
              <w:spacing w:after="0"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Сцепление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коробка передач, карданная  передача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D103B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Общие положения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  <w:r>
              <w:rPr>
                <w:rFonts w:ascii="Times New Roman" w:hAnsi="Times New Roman" w:cs="Times New Roman"/>
              </w:rPr>
              <w:t>Определения перечня работ по КПП и карданной передачи Проверка крепления коробки перемены передач, соединения карданной передачи, проверка наличия смазки в коробки перемены передач и карданной передачи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2.4.</w:t>
            </w:r>
          </w:p>
          <w:p w:rsidR="00391F82" w:rsidRDefault="00391F82" w:rsidP="00391F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Задний мост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D103B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Общие сведения. Определение перечня работ Проверка  крепления переднего моста, состояния крепления стремянок рессор, пальцев, соединительных болтов, крепление механизмов рулевого  управления, состояние рулевых тяг, пальцев. Регулировка свободного хода рулевого колеса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2.5.</w:t>
            </w:r>
          </w:p>
          <w:p w:rsidR="00391F82" w:rsidRDefault="00391F82" w:rsidP="00391F8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Передний мост и рулевое управление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D103B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Общие сведения. Определение перечня работ Проверка  крепления переднего моста, состояния крепления стремянок рессор, пальцев, соединительных болтов, крепление механизмов рулевого  управления, состояние рулевых тяг, пальцев. Регулировка свободного хода рулевого колеса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pStyle w:val="af1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2.6.</w:t>
            </w:r>
          </w:p>
          <w:p w:rsidR="00391F82" w:rsidRDefault="00391F82" w:rsidP="00391F8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Тормозная система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391F8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Общие сведения, определение перечня работ. Техника безопасности Проверка состояния тормозной жидкости в тормозной системе, осмотр соединений трубопроводов, штуцеров, проверка свободного, проверка и регулировка зазора между тормозными колодками и тормозным барабаном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2.7.</w:t>
            </w:r>
          </w:p>
          <w:p w:rsidR="00391F82" w:rsidRDefault="00391F82" w:rsidP="00391F8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Ходовая часть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391F8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Общие сведения, определение перечня работ. Техника безопасности Проверка состояния крепления колес, давления в шинах, осмотр протектора, удаление застрявших предметов, наличие трещин, порезов,  проверка  и регулировка схождения колес, проверка состояния кронштейнов амортизаторов, проверка состояния </w:t>
            </w:r>
            <w:proofErr w:type="spellStart"/>
            <w:r>
              <w:rPr>
                <w:rFonts w:ascii="Times New Roman" w:hAnsi="Times New Roman" w:cs="Times New Roman"/>
              </w:rPr>
              <w:t>тягово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- сцепного устройства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2.8.</w:t>
            </w:r>
          </w:p>
          <w:p w:rsidR="00391F82" w:rsidRDefault="00391F82" w:rsidP="00391F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Кабина, платформа, оперение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391F8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Общие сведения, определение перечня работ. Техника безопасности Проверка крепления кабины, состояния подушек, состояние оборудования кабины, лобового стекла, кронштейнов зеркал. Проверка состояния оперения, состояния платформы, запорных устройств, шарнирных соединений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2.9.</w:t>
            </w:r>
          </w:p>
          <w:p w:rsidR="00391F82" w:rsidRDefault="00391F82" w:rsidP="00391F8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Система питания </w:t>
            </w:r>
            <w:r>
              <w:rPr>
                <w:rFonts w:ascii="Times New Roman" w:hAnsi="Times New Roman" w:cs="Times New Roman"/>
              </w:rPr>
              <w:lastRenderedPageBreak/>
              <w:t>автомобилей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391F8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Общие сведения, определение перечня работ. Техника безопасности Проверка состояния топливных баков, </w:t>
            </w:r>
            <w:proofErr w:type="spellStart"/>
            <w:r>
              <w:rPr>
                <w:rFonts w:ascii="Times New Roman" w:hAnsi="Times New Roman" w:cs="Times New Roman"/>
              </w:rPr>
              <w:t>топливопроводов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соединительных  шлангов, устранение </w:t>
            </w:r>
            <w:proofErr w:type="spellStart"/>
            <w:r>
              <w:rPr>
                <w:rFonts w:ascii="Times New Roman" w:hAnsi="Times New Roman" w:cs="Times New Roman"/>
              </w:rPr>
              <w:t>подтеканий</w:t>
            </w:r>
            <w:proofErr w:type="spellEnd"/>
            <w:r>
              <w:rPr>
                <w:rFonts w:ascii="Times New Roman" w:hAnsi="Times New Roman" w:cs="Times New Roman"/>
              </w:rPr>
              <w:t>, проверка крепления кронштейнов, фильтров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Тема 2.10.</w:t>
            </w:r>
          </w:p>
          <w:p w:rsidR="00391F82" w:rsidRDefault="00391F82" w:rsidP="00391F8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Электрооборудование автомобилей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391F8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Общие сведения, определение перечня работ. Техника безопасности Проверка состояния системы электроснабжения автомобиля, крепление АКБ, проводов, приборов системы зажигания, световой сигнализации, проверка приборов КИП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освещения, регулировка приборов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pStyle w:val="af1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2.11.</w:t>
            </w:r>
          </w:p>
          <w:p w:rsidR="00391F82" w:rsidRDefault="00391F82" w:rsidP="00391F8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Зачетная практика работ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B2" w:rsidRDefault="00D103B2" w:rsidP="00D103B2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одного из видов обслуживаний Проверка технического состояния с применением  навыков выполнения</w:t>
            </w:r>
          </w:p>
          <w:p w:rsidR="00391F82" w:rsidRPr="00391F82" w:rsidRDefault="00D103B2" w:rsidP="00D103B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операций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Default="00391F82" w:rsidP="00391F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Итоговая аттестация</w:t>
            </w: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391F82" w:rsidRDefault="00D103B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Сдача отчета в соответствии с содержанием тематического плана практики и по форме, установленной ГБПОУ  «БРИТ».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91F82" w:rsidTr="009B325C">
        <w:trPr>
          <w:trHeight w:val="265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82" w:rsidRDefault="00391F82" w:rsidP="00391F8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391F82" w:rsidRDefault="00391F82" w:rsidP="00391F82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82" w:rsidRPr="009B325C" w:rsidRDefault="00C432D0" w:rsidP="00391F8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25C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391F82" w:rsidRPr="00391F82" w:rsidRDefault="00391F82" w:rsidP="00391F82">
      <w:pPr>
        <w:rPr>
          <w:rFonts w:ascii="Times New Roman" w:eastAsia="Times New Roman" w:hAnsi="Times New Roman" w:cs="Times New Roman"/>
          <w:sz w:val="24"/>
          <w:szCs w:val="24"/>
        </w:rPr>
      </w:pPr>
      <w:r w:rsidRPr="00391F82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i/>
        </w:rPr>
        <w:sectPr w:rsidR="00092DA8" w:rsidSect="00391F82">
          <w:pgSz w:w="16840" w:h="11907" w:orient="landscape"/>
          <w:pgMar w:top="851" w:right="1247" w:bottom="851" w:left="992" w:header="709" w:footer="709" w:gutter="0"/>
          <w:cols w:space="720"/>
        </w:sectPr>
      </w:pP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 4. условия  реализации программы учебной практики</w:t>
      </w:r>
    </w:p>
    <w:p w:rsidR="00092DA8" w:rsidRDefault="00092DA8" w:rsidP="00092DA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</w:p>
    <w:p w:rsidR="00092DA8" w:rsidRDefault="00092DA8" w:rsidP="00092DA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>
        <w:rPr>
          <w:b/>
        </w:rPr>
        <w:t>4.1.  Требования к минимальному материально-техническому обеспечению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  предполагает наличие учебного кабинета Устройство автомобилей,  лаборатории  - «Техническое обслуживание автомобилей»</w:t>
      </w:r>
      <w:r>
        <w:rPr>
          <w:rFonts w:ascii="Times New Roman" w:hAnsi="Times New Roman" w:cs="Times New Roman"/>
          <w:color w:val="FF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«Ремонт автомобилей»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Двигатели внутреннего сгорания», </w:t>
      </w:r>
      <w:r>
        <w:rPr>
          <w:rFonts w:ascii="Times New Roman" w:hAnsi="Times New Roman" w:cs="Times New Roman"/>
          <w:sz w:val="24"/>
          <w:szCs w:val="24"/>
        </w:rPr>
        <w:t xml:space="preserve">«Демонтажно – монтажная» лаборатория 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Оборудование учебного кабинета и рабочих мест кабинета </w:t>
      </w:r>
      <w:r>
        <w:rPr>
          <w:rFonts w:ascii="Times New Roman" w:hAnsi="Times New Roman" w:cs="Times New Roman"/>
          <w:sz w:val="24"/>
          <w:szCs w:val="24"/>
        </w:rPr>
        <w:t xml:space="preserve"> «Автомобили»  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рабочее место преподавателя 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посадочные места для обучающихся</w:t>
      </w:r>
    </w:p>
    <w:p w:rsidR="00092DA8" w:rsidRDefault="00092DA8" w:rsidP="00092DA8">
      <w:pPr>
        <w:pStyle w:val="21"/>
        <w:tabs>
          <w:tab w:val="left" w:pos="0"/>
        </w:tabs>
        <w:spacing w:after="0" w:line="240" w:lineRule="auto"/>
        <w:ind w:firstLine="540"/>
        <w:jc w:val="both"/>
      </w:pPr>
      <w:r>
        <w:t>- комплект деталей, инструментов, приспособлений;</w:t>
      </w:r>
    </w:p>
    <w:p w:rsidR="00092DA8" w:rsidRDefault="00092DA8" w:rsidP="00092DA8">
      <w:pPr>
        <w:pStyle w:val="21"/>
        <w:tabs>
          <w:tab w:val="left" w:pos="0"/>
        </w:tabs>
        <w:spacing w:after="0" w:line="240" w:lineRule="auto"/>
        <w:ind w:firstLine="540"/>
        <w:jc w:val="both"/>
      </w:pPr>
      <w:r>
        <w:t>- комплект бланков технологической документации;</w:t>
      </w:r>
    </w:p>
    <w:p w:rsidR="00092DA8" w:rsidRDefault="00092DA8" w:rsidP="00092DA8">
      <w:pPr>
        <w:pStyle w:val="21"/>
        <w:tabs>
          <w:tab w:val="left" w:pos="0"/>
        </w:tabs>
        <w:spacing w:after="0" w:line="240" w:lineRule="auto"/>
        <w:ind w:firstLine="540"/>
        <w:jc w:val="both"/>
      </w:pPr>
      <w:r>
        <w:t>- комплект учебно-методической документации;</w:t>
      </w:r>
    </w:p>
    <w:p w:rsidR="00092DA8" w:rsidRDefault="00092DA8" w:rsidP="00092DA8">
      <w:pPr>
        <w:pStyle w:val="21"/>
        <w:tabs>
          <w:tab w:val="left" w:pos="0"/>
        </w:tabs>
        <w:spacing w:after="0" w:line="240" w:lineRule="auto"/>
        <w:ind w:firstLine="540"/>
        <w:jc w:val="both"/>
      </w:pPr>
      <w:r>
        <w:t>- наглядные пособия (планшеты по технологии  технического обслуживания);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комплект плакатов.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учебные стенды по устройству автомобилей</w:t>
      </w:r>
      <w:r w:rsidR="00556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(двигателя, КПП</w:t>
      </w:r>
      <w:proofErr w:type="gramStart"/>
      <w:r>
        <w:rPr>
          <w:rFonts w:ascii="Times New Roman" w:hAnsi="Times New Roman" w:cs="Times New Roman"/>
          <w:sz w:val="24"/>
          <w:szCs w:val="24"/>
        </w:rPr>
        <w:t>,Р</w:t>
      </w:r>
      <w:proofErr w:type="gramEnd"/>
      <w:r>
        <w:rPr>
          <w:rFonts w:ascii="Times New Roman" w:hAnsi="Times New Roman" w:cs="Times New Roman"/>
          <w:sz w:val="24"/>
          <w:szCs w:val="24"/>
        </w:rPr>
        <w:t>К, отдельные узлы и агрегаты электрооборудования,  рулевые механизмы, элементы подвески легковых автомобилей,  передние подвески и мосты грузовых и легковых автомобилей)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 лабораторий и рабочих мест лабораторий: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Технологического оборудования и оснастки:</w:t>
      </w:r>
    </w:p>
    <w:p w:rsidR="00092DA8" w:rsidRDefault="00092DA8" w:rsidP="00092DA8">
      <w:pPr>
        <w:pStyle w:val="21"/>
        <w:tabs>
          <w:tab w:val="left" w:pos="540"/>
        </w:tabs>
        <w:spacing w:after="0" w:line="240" w:lineRule="auto"/>
        <w:ind w:firstLine="539"/>
        <w:jc w:val="both"/>
      </w:pPr>
      <w:r>
        <w:t xml:space="preserve">станки токарные, сверлильный, фрезерные, шлифовально-заточной    и другие, 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  инструментов, приспособлений, комплект плакатов, комплект учебно-методической документации, комплект стеллажей, узлы и агрегаты автомобилей, учебные стенды (двигателя, коробки передач, рулевые механизмы, передние подвески, задние мосты, блоки двигателей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средства обучения   </w:t>
      </w:r>
      <w:r>
        <w:rPr>
          <w:rFonts w:ascii="Times New Roman" w:hAnsi="Times New Roman" w:cs="Times New Roman"/>
          <w:b/>
          <w:sz w:val="24"/>
          <w:szCs w:val="24"/>
        </w:rPr>
        <w:t>преподавателя</w:t>
      </w:r>
    </w:p>
    <w:p w:rsidR="00092DA8" w:rsidRDefault="00092DA8" w:rsidP="00092DA8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мультимедийное оборудование (экран, проектор, ноутбук);</w:t>
      </w:r>
    </w:p>
    <w:p w:rsidR="00092DA8" w:rsidRDefault="00092DA8" w:rsidP="00092DA8">
      <w:pPr>
        <w:pStyle w:val="21"/>
        <w:tabs>
          <w:tab w:val="left" w:pos="540"/>
        </w:tabs>
        <w:spacing w:after="0" w:line="240" w:lineRule="auto"/>
        <w:jc w:val="both"/>
      </w:pPr>
    </w:p>
    <w:p w:rsidR="00092DA8" w:rsidRDefault="00092DA8" w:rsidP="00092DA8">
      <w:pPr>
        <w:pStyle w:val="21"/>
        <w:tabs>
          <w:tab w:val="left" w:pos="540"/>
        </w:tabs>
        <w:spacing w:after="0" w:line="240" w:lineRule="auto"/>
        <w:ind w:firstLine="539"/>
        <w:jc w:val="both"/>
      </w:pPr>
      <w:r>
        <w:t>Реализация программы модуля предполагает обязательную учебную и производственную практики. Учебную практику рекомендуется проводить концентрированно, производственную практику рассредоточенно.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Учебная практика проводится в учебных мастерских и лабораториях учебного заведении по утвержденным  графикам  учебной части.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Руководство учебными практиками возлагается на мастеров учебного заведения</w:t>
      </w:r>
    </w:p>
    <w:p w:rsidR="00092DA8" w:rsidRDefault="00092DA8" w:rsidP="00092DA8">
      <w:pPr>
        <w:pStyle w:val="21"/>
        <w:tabs>
          <w:tab w:val="left" w:pos="540"/>
        </w:tabs>
        <w:spacing w:after="0" w:line="240" w:lineRule="auto"/>
        <w:jc w:val="both"/>
        <w:rPr>
          <w:sz w:val="28"/>
        </w:rPr>
      </w:pP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4.2. Информационное обеспечение обучения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092DA8" w:rsidRDefault="00092DA8" w:rsidP="00092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A26FE" w:rsidRDefault="00FA26FE" w:rsidP="00FA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r w:rsidRPr="0041735A">
        <w:t>Учебники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proofErr w:type="spellStart"/>
      <w:r w:rsidRPr="0041735A">
        <w:t>Вахламов</w:t>
      </w:r>
      <w:proofErr w:type="spellEnd"/>
      <w:r w:rsidRPr="0041735A">
        <w:t xml:space="preserve"> В.И.  и др. « Автомоб</w:t>
      </w:r>
      <w:r w:rsidR="00C432D0" w:rsidRPr="0041735A">
        <w:t>или»  - изд.  « Академия» - 2018</w:t>
      </w:r>
      <w:r w:rsidRPr="0041735A">
        <w:t>.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proofErr w:type="spellStart"/>
      <w:r w:rsidRPr="0041735A">
        <w:t>Бернарский</w:t>
      </w:r>
      <w:proofErr w:type="spellEnd"/>
      <w:r w:rsidRPr="0041735A">
        <w:t xml:space="preserve">  В.В. « Техническое обслуживание и ремо</w:t>
      </w:r>
      <w:r w:rsidR="00C432D0" w:rsidRPr="0041735A">
        <w:t>нт  автомобилей» -  Феникс- 2018</w:t>
      </w:r>
      <w:r w:rsidRPr="0041735A">
        <w:t xml:space="preserve">.  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r w:rsidRPr="0041735A">
        <w:t xml:space="preserve">Роговцев В.И., Пузанков А.Г., </w:t>
      </w:r>
      <w:proofErr w:type="spellStart"/>
      <w:r w:rsidRPr="0041735A">
        <w:t>Олдфильд</w:t>
      </w:r>
      <w:proofErr w:type="spellEnd"/>
      <w:r w:rsidRPr="0041735A">
        <w:t xml:space="preserve"> В.Д.,  « Устройство и эксплуатация автотранспортн</w:t>
      </w:r>
      <w:r w:rsidR="00C432D0" w:rsidRPr="0041735A">
        <w:t>ых средств» - М.Транспорт.  2018</w:t>
      </w:r>
      <w:r w:rsidRPr="0041735A">
        <w:t xml:space="preserve">  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proofErr w:type="spellStart"/>
      <w:r w:rsidRPr="0041735A">
        <w:t>Пехальский</w:t>
      </w:r>
      <w:proofErr w:type="spellEnd"/>
      <w:r w:rsidRPr="0041735A">
        <w:t xml:space="preserve"> А.П.  </w:t>
      </w:r>
      <w:r w:rsidR="00C432D0" w:rsidRPr="0041735A">
        <w:t xml:space="preserve">  « Устройство автомобилей» 2018</w:t>
      </w:r>
      <w:r w:rsidRPr="0041735A">
        <w:t>.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proofErr w:type="spellStart"/>
      <w:r w:rsidRPr="0041735A">
        <w:t>Схиртладзе</w:t>
      </w:r>
      <w:proofErr w:type="spellEnd"/>
      <w:r w:rsidRPr="0041735A">
        <w:t xml:space="preserve"> А. Г., Новиков В. Ю. Технологическое оборудование машиностроительных производств. –</w:t>
      </w:r>
      <w:r w:rsidR="00C432D0" w:rsidRPr="0041735A">
        <w:t xml:space="preserve"> М.: </w:t>
      </w:r>
      <w:proofErr w:type="spellStart"/>
      <w:r w:rsidR="00C432D0" w:rsidRPr="0041735A">
        <w:t>Высш</w:t>
      </w:r>
      <w:proofErr w:type="spellEnd"/>
      <w:r w:rsidR="00C432D0" w:rsidRPr="0041735A">
        <w:t xml:space="preserve">. </w:t>
      </w:r>
      <w:proofErr w:type="spellStart"/>
      <w:r w:rsidR="00C432D0" w:rsidRPr="0041735A">
        <w:t>шк</w:t>
      </w:r>
      <w:proofErr w:type="spellEnd"/>
      <w:r w:rsidR="00C432D0" w:rsidRPr="0041735A">
        <w:t>., 2018</w:t>
      </w:r>
      <w:r w:rsidRPr="0041735A">
        <w:t>.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proofErr w:type="spellStart"/>
      <w:r w:rsidRPr="0041735A">
        <w:t>Туревский</w:t>
      </w:r>
      <w:proofErr w:type="spellEnd"/>
      <w:r w:rsidRPr="0041735A">
        <w:t xml:space="preserve"> И.С. « Курсовое и дипломное проектирование по техническому обслуживанию и ремонту автомобильног</w:t>
      </w:r>
      <w:r w:rsidR="00C432D0" w:rsidRPr="0041735A">
        <w:t>о транспорта»- М. «Феникс»- 2018</w:t>
      </w:r>
      <w:r w:rsidRPr="0041735A">
        <w:t>.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proofErr w:type="spellStart"/>
      <w:r w:rsidRPr="0041735A">
        <w:t>Туревский</w:t>
      </w:r>
      <w:proofErr w:type="spellEnd"/>
      <w:r w:rsidRPr="0041735A">
        <w:t xml:space="preserve"> И.С. « Техническое  обслуживание и текущий ремонт  автомобильного транспорта»  М. « Ф</w:t>
      </w:r>
      <w:r w:rsidR="00C432D0" w:rsidRPr="0041735A">
        <w:t>еникс» - 2018</w:t>
      </w:r>
      <w:r w:rsidRPr="0041735A">
        <w:t>.  II часть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proofErr w:type="spellStart"/>
      <w:r w:rsidRPr="0041735A">
        <w:t>Туревский</w:t>
      </w:r>
      <w:proofErr w:type="spellEnd"/>
      <w:r w:rsidRPr="0041735A">
        <w:t xml:space="preserve"> И.С. « Техническое обслуживание и  текущий ремонт автомобильного т</w:t>
      </w:r>
      <w:r w:rsidR="00C432D0" w:rsidRPr="0041735A">
        <w:t>ранспорта»  М.  «Феникс» -  2018</w:t>
      </w:r>
      <w:r w:rsidRPr="0041735A">
        <w:t>. I часть.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r w:rsidRPr="0041735A">
        <w:lastRenderedPageBreak/>
        <w:t>Тарасик В.П. « Теория автомоби</w:t>
      </w:r>
      <w:r w:rsidR="00C432D0" w:rsidRPr="0041735A">
        <w:t>лей и двигателей « - Минск- 2018</w:t>
      </w:r>
      <w:r w:rsidRPr="0041735A">
        <w:t xml:space="preserve">. 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r w:rsidRPr="0041735A">
        <w:t xml:space="preserve">Чумаченко Ю.Т. и </w:t>
      </w:r>
      <w:proofErr w:type="spellStart"/>
      <w:proofErr w:type="gramStart"/>
      <w:r w:rsidRPr="0041735A">
        <w:t>др</w:t>
      </w:r>
      <w:proofErr w:type="spellEnd"/>
      <w:proofErr w:type="gramEnd"/>
      <w:r w:rsidRPr="0041735A">
        <w:t xml:space="preserve">« Автомобильный практикум» </w:t>
      </w:r>
      <w:r w:rsidR="00C432D0" w:rsidRPr="0041735A">
        <w:t xml:space="preserve"> М.  «Феникс» - 2018</w:t>
      </w:r>
    </w:p>
    <w:p w:rsidR="00FA26FE" w:rsidRPr="0041735A" w:rsidRDefault="00FA26FE" w:rsidP="0041735A">
      <w:pPr>
        <w:pStyle w:val="af2"/>
        <w:numPr>
          <w:ilvl w:val="0"/>
          <w:numId w:val="14"/>
        </w:numPr>
        <w:ind w:left="426" w:hanging="284"/>
      </w:pPr>
      <w:r w:rsidRPr="0041735A">
        <w:t>Шестопалов С.К.  «Устройство, техническое  обслуживание и ремонт легков</w:t>
      </w:r>
      <w:r w:rsidR="00C432D0" w:rsidRPr="0041735A">
        <w:t>ых автомобилей» - М. ИГРО – 2018</w:t>
      </w:r>
      <w:r w:rsidRPr="0041735A">
        <w:t xml:space="preserve">. </w:t>
      </w:r>
    </w:p>
    <w:p w:rsidR="00FA26FE" w:rsidRDefault="00FA26FE" w:rsidP="004173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Справочники:</w:t>
      </w:r>
    </w:p>
    <w:p w:rsidR="00FA26FE" w:rsidRDefault="00FA26FE" w:rsidP="00FA2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Обработка материалов резанием. Справочник технолога / Под ред. Г. А. Мо</w:t>
      </w:r>
      <w:r w:rsidR="00C432D0">
        <w:rPr>
          <w:rFonts w:ascii="Times New Roman" w:hAnsi="Times New Roman" w:cs="Times New Roman"/>
          <w:sz w:val="24"/>
          <w:szCs w:val="24"/>
        </w:rPr>
        <w:t>нахова– М.: Машиностроение,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26FE" w:rsidRDefault="00FA26FE" w:rsidP="00FA2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Краткий  справочник   автомеханика /  под ред. Малыше</w:t>
      </w:r>
      <w:r w:rsidR="00C432D0">
        <w:rPr>
          <w:rFonts w:ascii="Times New Roman" w:hAnsi="Times New Roman" w:cs="Times New Roman"/>
          <w:sz w:val="24"/>
          <w:szCs w:val="24"/>
        </w:rPr>
        <w:t>ва И.М. –   Машиностроение,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Краткий справочник металлиста / Под ред. Орлова П. Н., Скороходова </w:t>
      </w:r>
      <w:r w:rsidR="00C432D0">
        <w:rPr>
          <w:rFonts w:ascii="Times New Roman" w:hAnsi="Times New Roman" w:cs="Times New Roman"/>
          <w:sz w:val="24"/>
          <w:szCs w:val="24"/>
        </w:rPr>
        <w:t>Е. А. – М.: Машиностроение, 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4.Краткий справочник  автомобилиста / под ред.   Понизовкина   А.Н.  –Москва, Транспорт. - </w:t>
      </w:r>
      <w:r w:rsidR="00C432D0">
        <w:rPr>
          <w:rFonts w:ascii="Times New Roman" w:hAnsi="Times New Roman" w:cs="Times New Roman"/>
          <w:sz w:val="24"/>
          <w:szCs w:val="24"/>
        </w:rPr>
        <w:t>2017.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26FE" w:rsidRDefault="00FA26FE" w:rsidP="00FA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 старые учебники в этом разделе</w:t>
      </w:r>
    </w:p>
    <w:p w:rsidR="00FA26FE" w:rsidRDefault="00FA26FE" w:rsidP="00FA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A26FE" w:rsidRDefault="00FA26FE" w:rsidP="00FA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Учебники и учебные пособия:</w:t>
      </w:r>
    </w:p>
    <w:p w:rsidR="00FA26FE" w:rsidRDefault="00FA26FE" w:rsidP="00FA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Боднев А.Г., ШаверинИ.Н.лабораторный практикум по ремонту автомо</w:t>
      </w:r>
      <w:r w:rsidR="00C432D0">
        <w:rPr>
          <w:rFonts w:ascii="Times New Roman" w:hAnsi="Times New Roman" w:cs="Times New Roman"/>
          <w:sz w:val="24"/>
          <w:szCs w:val="24"/>
        </w:rPr>
        <w:t>билей. 2017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Гусев, А. А.  и др. Технология машиностро</w:t>
      </w:r>
      <w:r w:rsidR="00C432D0">
        <w:rPr>
          <w:rFonts w:ascii="Times New Roman" w:hAnsi="Times New Roman" w:cs="Times New Roman"/>
          <w:sz w:val="24"/>
          <w:szCs w:val="24"/>
        </w:rPr>
        <w:t>ения. – М.: Машиностроение,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Лесин И.М., Дробот Ю.И.   пособие по курсовому  и  дипломному проектированию   «Техническое обслуживани</w:t>
      </w:r>
      <w:r w:rsidR="00C432D0">
        <w:rPr>
          <w:rFonts w:ascii="Times New Roman" w:hAnsi="Times New Roman" w:cs="Times New Roman"/>
          <w:sz w:val="24"/>
          <w:szCs w:val="24"/>
        </w:rPr>
        <w:t>е и ремонт автотранспорта» -2018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.Ламака Ф.И.   Лабораторн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практические  работы по устройству грузовых автомобилей. – Академия  - 2018.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 Нерсесян В.И.   «Устройство легковых автомобилей»   - автомобильный  практикум -   Академия - 2018. 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Стуканов В.А.   Лабораторный    практикум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«Автомобильные  эксплуатац</w:t>
      </w:r>
      <w:r w:rsidR="00C432D0">
        <w:rPr>
          <w:rFonts w:ascii="Times New Roman" w:hAnsi="Times New Roman" w:cs="Times New Roman"/>
          <w:sz w:val="24"/>
          <w:szCs w:val="24"/>
        </w:rPr>
        <w:t>ионные  материалы»-  Форум- 2018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FA26FE" w:rsidRDefault="00FA26FE" w:rsidP="00FA26FE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A26FE" w:rsidRDefault="00FA26FE" w:rsidP="00FA26F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Журналы:</w:t>
      </w:r>
    </w:p>
    <w:p w:rsidR="00FA26FE" w:rsidRDefault="00FA26FE" w:rsidP="00FA26FE">
      <w:pPr>
        <w:pStyle w:val="1"/>
        <w:tabs>
          <w:tab w:val="num" w:pos="0"/>
        </w:tabs>
        <w:ind w:left="284"/>
        <w:jc w:val="both"/>
        <w:rPr>
          <w:b/>
          <w:bCs/>
        </w:rPr>
      </w:pPr>
      <w:r>
        <w:t>1.  « За рулем»</w:t>
      </w:r>
    </w:p>
    <w:p w:rsidR="00FA26FE" w:rsidRDefault="00FA26FE" w:rsidP="00FA26FE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« Автомания»</w:t>
      </w:r>
    </w:p>
    <w:p w:rsidR="00FA26FE" w:rsidRDefault="00FA26FE" w:rsidP="00FA26FE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 « Автомобильный транспорт»</w:t>
      </w:r>
    </w:p>
    <w:p w:rsidR="00FA26FE" w:rsidRDefault="00FA26FE" w:rsidP="00FA26FE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 « Автомобильная и 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дорожно - строительная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техника»</w:t>
      </w:r>
    </w:p>
    <w:p w:rsidR="00FA26FE" w:rsidRDefault="00FA26FE" w:rsidP="00FA26FE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Интернет-ресурсы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FA26FE" w:rsidRDefault="00FA26FE" w:rsidP="00FA26FE">
      <w:pPr>
        <w:pStyle w:val="af2"/>
        <w:autoSpaceDE w:val="0"/>
        <w:autoSpaceDN w:val="0"/>
        <w:adjustRightInd w:val="0"/>
        <w:ind w:left="0"/>
        <w:jc w:val="both"/>
        <w:rPr>
          <w:bCs/>
          <w:i/>
        </w:rPr>
      </w:pPr>
      <w:r>
        <w:t xml:space="preserve">      «Библиотека автомобилиста», форма доступа </w:t>
      </w:r>
      <w:hyperlink r:id="rId6" w:history="1">
        <w:r>
          <w:rPr>
            <w:rStyle w:val="a3"/>
            <w:rFonts w:eastAsia="Arial Unicode MS"/>
          </w:rPr>
          <w:t>http://www.viamobile.ru/index.php-</w:t>
        </w:r>
      </w:hyperlink>
    </w:p>
    <w:p w:rsidR="00FA26FE" w:rsidRDefault="00FA26FE" w:rsidP="00FA26F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«Мастер-автомеханик», htpp://avtomeh.panor.ru/;</w:t>
      </w:r>
    </w:p>
    <w:p w:rsidR="00FA26FE" w:rsidRDefault="00FA26FE" w:rsidP="00FA2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2DA8" w:rsidRDefault="00092DA8" w:rsidP="00092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3864" w:rsidRDefault="00FF3864" w:rsidP="00092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84D" w:rsidRDefault="0063384D" w:rsidP="0063384D">
      <w:pPr>
        <w:widowControl w:val="0"/>
        <w:spacing w:line="240" w:lineRule="auto"/>
        <w:ind w:left="890" w:right="-55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4CBA" w:rsidRDefault="006C4CBA" w:rsidP="006C4CBA">
      <w:pPr>
        <w:spacing w:before="120" w:after="120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 xml:space="preserve">4.  Контроль и оценка результатов освоения учебной практики </w:t>
      </w:r>
    </w:p>
    <w:p w:rsidR="006C4CBA" w:rsidRDefault="006C4CBA" w:rsidP="006C4CBA">
      <w:pPr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 оценка результатов освоения учебной практики осуществляются преподавателем в процессе проведения лабораторных занятий и приёма отчетов, а также сдачи обучающимися зачета по практике.</w:t>
      </w:r>
    </w:p>
    <w:p w:rsidR="006C4CBA" w:rsidRDefault="006C4CBA" w:rsidP="006C4CBA">
      <w:pPr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окончании учебной практики студент сдаёт отчет в соответствии с содержанием тематического плана практики и по установленной форме.</w:t>
      </w:r>
    </w:p>
    <w:p w:rsidR="006C4CBA" w:rsidRDefault="006C4CBA" w:rsidP="006C4CBA">
      <w:pPr>
        <w:shd w:val="clear" w:color="auto" w:fill="FFFFFF"/>
        <w:tabs>
          <w:tab w:val="left" w:pos="403"/>
          <w:tab w:val="left" w:leader="underscore" w:pos="49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Контроль и оценка освоения общих и профессиональных компетенций</w:t>
      </w:r>
    </w:p>
    <w:p w:rsidR="006C4CBA" w:rsidRDefault="006C4CBA" w:rsidP="00AC5D8B">
      <w:pPr>
        <w:spacing w:after="15" w:line="220" w:lineRule="exact"/>
        <w:ind w:left="-142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843"/>
        <w:gridCol w:w="6951"/>
        <w:gridCol w:w="1559"/>
      </w:tblGrid>
      <w:tr w:rsidR="006C4CBA" w:rsidTr="00AC5D8B">
        <w:trPr>
          <w:cantSplit/>
          <w:trHeight w:hRule="exact" w:val="147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Результаты </w:t>
            </w:r>
          </w:p>
          <w:p w:rsidR="006C4CBA" w:rsidRDefault="006C4CBA">
            <w:pPr>
              <w:widowControl w:val="0"/>
              <w:spacing w:before="3" w:line="240" w:lineRule="auto"/>
              <w:ind w:left="108" w:right="91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(освоенные профессиональные компетенции)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ind w:firstLine="70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Основные показатели оценки результата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tabs>
                <w:tab w:val="left" w:pos="1299"/>
              </w:tabs>
              <w:spacing w:before="3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Формы и методы контроля и оценки</w:t>
            </w:r>
          </w:p>
        </w:tc>
      </w:tr>
      <w:tr w:rsidR="006C4CBA" w:rsidTr="00AC5D8B">
        <w:trPr>
          <w:cantSplit/>
          <w:trHeight w:hRule="exact" w:val="759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7" w:right="20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1.1.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7" w:right="56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шний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тр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цию.</w:t>
            </w:r>
          </w:p>
          <w:p w:rsidR="006C4CBA" w:rsidRDefault="006C4CBA">
            <w:pPr>
              <w:widowControl w:val="0"/>
              <w:spacing w:before="2" w:line="235" w:lineRule="auto"/>
              <w:ind w:left="107" w:right="69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их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прогноз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ембе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ловий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да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 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онтрольн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инт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по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 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 проц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й, 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аемы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цию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ри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ции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Фор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5" w:right="67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при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нии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торной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адач</w:t>
            </w:r>
          </w:p>
        </w:tc>
      </w:tr>
    </w:tbl>
    <w:p w:rsidR="006C4CBA" w:rsidRDefault="006C4CBA" w:rsidP="006C4CB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4CBA" w:rsidRDefault="006C4CBA" w:rsidP="006C4CB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C4CBA" w:rsidSect="00AC5D8B">
          <w:pgSz w:w="11906" w:h="16840"/>
          <w:pgMar w:top="1127" w:right="566" w:bottom="1134" w:left="993" w:header="0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843"/>
        <w:gridCol w:w="6667"/>
        <w:gridCol w:w="1299"/>
      </w:tblGrid>
      <w:tr w:rsidR="006C4CBA" w:rsidTr="006C4CBA">
        <w:trPr>
          <w:cantSplit/>
          <w:trHeight w:hRule="exact" w:val="658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35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1.2.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ции.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35" w:lineRule="auto"/>
              <w:ind w:left="107" w:right="539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шний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отр,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ию.</w:t>
            </w:r>
          </w:p>
          <w:p w:rsidR="006C4CBA" w:rsidRDefault="006C4CBA">
            <w:pPr>
              <w:widowControl w:val="0"/>
              <w:spacing w:before="3" w:line="235" w:lineRule="auto"/>
              <w:ind w:left="107" w:right="131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 по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нию 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 по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й,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тип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качес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  <w:p w:rsidR="006C4CBA" w:rsidRDefault="006C4CBA">
            <w:pPr>
              <w:widowControl w:val="0"/>
              <w:spacing w:before="2" w:line="235" w:lineRule="auto"/>
              <w:ind w:left="107" w:right="61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нтом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й,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лов,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 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тва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>
            <w:pPr>
              <w:widowControl w:val="0"/>
              <w:spacing w:before="2" w:line="235" w:lineRule="auto"/>
              <w:ind w:left="107" w:right="18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цию по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гий.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35" w:lineRule="auto"/>
              <w:ind w:left="105" w:right="127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адача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)</w:t>
            </w:r>
          </w:p>
        </w:tc>
      </w:tr>
      <w:tr w:rsidR="006C4CBA" w:rsidTr="006C4CBA">
        <w:trPr>
          <w:cantSplit/>
          <w:trHeight w:hRule="exact" w:val="638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40" w:lineRule="auto"/>
              <w:ind w:left="107" w:right="6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1.3.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типов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ю.</w:t>
            </w:r>
          </w:p>
          <w:p w:rsidR="006C4CBA" w:rsidRDefault="006C4CBA">
            <w:pPr>
              <w:widowControl w:val="0"/>
              <w:spacing w:line="235" w:lineRule="auto"/>
              <w:ind w:left="107" w:right="1317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</w:p>
          <w:p w:rsidR="006C4CBA" w:rsidRDefault="006C4CBA">
            <w:pPr>
              <w:widowControl w:val="0"/>
              <w:spacing w:before="2" w:line="235" w:lineRule="auto"/>
              <w:ind w:left="107" w:right="21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виг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ль.</w:t>
            </w:r>
          </w:p>
          <w:p w:rsidR="006C4CBA" w:rsidRDefault="006C4CBA">
            <w:pPr>
              <w:widowControl w:val="0"/>
              <w:spacing w:line="235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х.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тв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 Произво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тров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онтрольно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>
            <w:pPr>
              <w:widowControl w:val="0"/>
              <w:spacing w:before="2" w:line="235" w:lineRule="auto"/>
              <w:ind w:left="107" w:right="47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 по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нию.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>
            <w:pPr>
              <w:widowControl w:val="0"/>
              <w:spacing w:before="3" w:line="235" w:lineRule="auto"/>
              <w:ind w:left="107" w:right="251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>
            <w:pPr>
              <w:widowControl w:val="0"/>
              <w:spacing w:line="235" w:lineRule="auto"/>
              <w:ind w:left="107" w:right="1067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>
            <w:pPr>
              <w:widowControl w:val="0"/>
              <w:spacing w:before="3" w:line="235" w:lineRule="auto"/>
              <w:ind w:left="107" w:right="65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ти.</w:t>
            </w:r>
          </w:p>
          <w:p w:rsidR="006C4CBA" w:rsidRDefault="006C4CBA">
            <w:pPr>
              <w:widowControl w:val="0"/>
              <w:spacing w:line="235" w:lineRule="auto"/>
              <w:ind w:left="107" w:right="23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гулиров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пров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5" w:right="127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адача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)</w:t>
            </w:r>
          </w:p>
        </w:tc>
      </w:tr>
    </w:tbl>
    <w:p w:rsidR="006C4CBA" w:rsidRDefault="006C4CBA" w:rsidP="006C4CB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4CBA" w:rsidRDefault="006C4CBA" w:rsidP="006C4CB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C4CBA" w:rsidRDefault="006C4CBA" w:rsidP="006C4CB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C4CBA">
          <w:pgSz w:w="11906" w:h="16840"/>
          <w:pgMar w:top="1132" w:right="847" w:bottom="1134" w:left="1248" w:header="0" w:footer="0" w:gutter="0"/>
          <w:cols w:space="720"/>
        </w:sectPr>
      </w:pPr>
    </w:p>
    <w:tbl>
      <w:tblPr>
        <w:tblW w:w="10230" w:type="dxa"/>
        <w:tblInd w:w="-4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02"/>
        <w:gridCol w:w="7229"/>
        <w:gridCol w:w="1299"/>
      </w:tblGrid>
      <w:tr w:rsidR="006C4CBA" w:rsidTr="006C4CBA">
        <w:trPr>
          <w:cantSplit/>
          <w:trHeight w:hRule="exact" w:val="507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40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2.1.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 w:rsidP="00E9703E">
            <w:pPr>
              <w:widowControl w:val="0"/>
              <w:spacing w:before="5" w:after="0" w:line="235" w:lineRule="auto"/>
              <w:ind w:left="107" w:right="393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оров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пью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рной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:</w:t>
            </w:r>
          </w:p>
          <w:p w:rsidR="006C4CBA" w:rsidRDefault="006C4CBA" w:rsidP="00E9703E">
            <w:pPr>
              <w:widowControl w:val="0"/>
              <w:spacing w:after="0" w:line="235" w:lineRule="auto"/>
              <w:ind w:left="107" w:right="336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ды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эл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вил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 и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вил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</w:p>
          <w:p w:rsidR="006C4CBA" w:rsidRDefault="006C4CBA" w:rsidP="00E9703E">
            <w:pPr>
              <w:widowControl w:val="0"/>
              <w:spacing w:after="0" w:line="235" w:lineRule="auto"/>
              <w:ind w:left="107" w:right="621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иинт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 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35" w:lineRule="auto"/>
              <w:ind w:left="105" w:right="141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)</w:t>
            </w:r>
          </w:p>
        </w:tc>
      </w:tr>
      <w:tr w:rsidR="006C4CBA" w:rsidTr="006C4CBA">
        <w:trPr>
          <w:cantSplit/>
          <w:trHeight w:hRule="exact" w:val="300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2.2.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ции.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качес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 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 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>
            <w:pPr>
              <w:widowControl w:val="0"/>
              <w:spacing w:line="240" w:lineRule="auto"/>
              <w:ind w:left="107"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 по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 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5" w:right="2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)</w:t>
            </w:r>
          </w:p>
        </w:tc>
      </w:tr>
      <w:tr w:rsidR="006C4CBA" w:rsidTr="006C4CBA">
        <w:trPr>
          <w:cantSplit/>
          <w:trHeight w:hRule="exact" w:val="611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ПК 2.3. Проводить ремонт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электрооборудованияи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электронных систем автомобилей в соответствии с технологической документацией.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 w:rsidP="00E9703E">
            <w:pPr>
              <w:widowControl w:val="0"/>
              <w:spacing w:before="3" w:after="0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Пользоваться измерительными приборами. Снимать и устанавливать узлы и элементы</w:t>
            </w:r>
          </w:p>
          <w:p w:rsidR="006C4CBA" w:rsidRDefault="006C4CBA" w:rsidP="00E9703E">
            <w:pPr>
              <w:widowControl w:val="0"/>
              <w:spacing w:before="3" w:after="0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электрооборудования, электрических и электронных систем автомобиля.</w:t>
            </w:r>
          </w:p>
          <w:p w:rsidR="006C4CBA" w:rsidRDefault="006C4CBA" w:rsidP="00E9703E">
            <w:pPr>
              <w:widowControl w:val="0"/>
              <w:spacing w:before="3" w:after="0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Использовать специальный инструмент и оборудование при разборочно-сборочных работах. Работать с каталогом деталей. Соблюдать меры безопасности при работе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электрооборудованиеми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электрическими инструментами. Выполнять метрологическую поверку средств измерений. Производить проверку исправности узлов и элементов электрических и электронных систем контрольно-измерительными приборами и инструментами.</w:t>
            </w:r>
          </w:p>
          <w:p w:rsidR="006C4CBA" w:rsidRDefault="006C4CBA" w:rsidP="00E9703E">
            <w:pPr>
              <w:widowControl w:val="0"/>
              <w:spacing w:before="3" w:after="0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Выбирать и пользоваться приборами и инструментами для контроля исправности узлов и элементов электрических и электронных систем.</w:t>
            </w:r>
          </w:p>
          <w:p w:rsidR="006C4CBA" w:rsidRDefault="006C4CBA" w:rsidP="00E9703E">
            <w:pPr>
              <w:widowControl w:val="0"/>
              <w:spacing w:before="3" w:after="0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Разбирать и собирать основные узлы электрооборудования. Определять неисправности и объем работ по их устранению. Устранять выявленные неисправности.</w:t>
            </w:r>
          </w:p>
          <w:p w:rsidR="006C4CBA" w:rsidRDefault="006C4CBA" w:rsidP="00E9703E">
            <w:pPr>
              <w:widowControl w:val="0"/>
              <w:spacing w:before="3" w:after="0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Определять способы и средства ремонта.</w:t>
            </w:r>
          </w:p>
          <w:p w:rsidR="006C4CBA" w:rsidRDefault="006C4CBA" w:rsidP="00E9703E">
            <w:pPr>
              <w:widowControl w:val="0"/>
              <w:spacing w:before="3" w:after="0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Выбирать и использовать специальный инструмент, приборы и оборудование.</w:t>
            </w:r>
          </w:p>
          <w:p w:rsidR="006C4CBA" w:rsidRDefault="006C4CBA">
            <w:pPr>
              <w:widowControl w:val="0"/>
              <w:spacing w:before="3" w:line="235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Регулировать параметры электрических и электронных систем и их узлов в соответствии с технологической  документацией. Проводить проверку работы электрооборудования, электрических и электронных систем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5" w:right="2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Экспертное наблюдение -Лабораторная работа</w:t>
            </w:r>
          </w:p>
        </w:tc>
      </w:tr>
      <w:tr w:rsidR="006C4CBA" w:rsidTr="006C4CBA">
        <w:trPr>
          <w:cantSplit/>
          <w:trHeight w:hRule="exact" w:val="596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ии,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 w:rsidP="002D1A72">
            <w:pPr>
              <w:widowControl w:val="0"/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ся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их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ий,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их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гноз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тов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 w:rsidP="002D1A72">
            <w:pPr>
              <w:widowControl w:val="0"/>
              <w:spacing w:after="0" w:line="235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ти.</w:t>
            </w:r>
          </w:p>
          <w:p w:rsidR="006C4CBA" w:rsidRDefault="006C4CBA" w:rsidP="002D1A72">
            <w:pPr>
              <w:widowControl w:val="0"/>
              <w:spacing w:before="2" w:after="0" w:line="235" w:lineRule="auto"/>
              <w:ind w:left="107" w:right="61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гноз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 w:rsidP="002D1A72">
            <w:pPr>
              <w:widowControl w:val="0"/>
              <w:spacing w:after="0" w:line="235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ти.</w:t>
            </w:r>
          </w:p>
          <w:p w:rsidR="006C4CBA" w:rsidRDefault="006C4CBA" w:rsidP="002D1A72">
            <w:pPr>
              <w:widowControl w:val="0"/>
              <w:spacing w:before="2" w:after="0" w:line="235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инт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и. Опр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 проц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5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-Л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6C4CBA" w:rsidTr="006C4CBA">
        <w:trPr>
          <w:cantSplit/>
          <w:trHeight w:hRule="exact" w:val="32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3.2.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ии,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ции.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 w:rsidP="002D1A72">
            <w:pPr>
              <w:widowControl w:val="0"/>
              <w:spacing w:before="3" w:after="0" w:line="235" w:lineRule="auto"/>
              <w:ind w:left="107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нного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дам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 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ти.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нного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дам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</w:t>
            </w:r>
          </w:p>
          <w:p w:rsidR="006C4CBA" w:rsidRDefault="006C4CBA" w:rsidP="002D1A72">
            <w:pPr>
              <w:widowControl w:val="0"/>
              <w:spacing w:after="0" w:line="235" w:lineRule="auto"/>
              <w:ind w:left="107" w:right="65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5" w:lineRule="auto"/>
              <w:ind w:left="105" w:right="19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-Л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6C4CBA" w:rsidTr="006C4CBA">
        <w:trPr>
          <w:cantSplit/>
          <w:trHeight w:hRule="exact" w:val="49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2" w:lineRule="auto"/>
              <w:ind w:left="107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3.3.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ии,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30" w:lineRule="auto"/>
              <w:ind w:left="107" w:right="-4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мы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ий,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х.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тв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 Произ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онтрольн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от.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ий,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 по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нию.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гулиров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гулиро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ий,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3" w:line="232" w:lineRule="auto"/>
              <w:ind w:left="10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-Л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6C4CBA" w:rsidTr="006C4CBA">
        <w:trPr>
          <w:cantSplit/>
          <w:trHeight w:hRule="exact" w:val="32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BA" w:rsidRDefault="006C4C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</w:p>
          <w:p w:rsidR="006C4CBA" w:rsidRDefault="006C4CBA">
            <w:pPr>
              <w:widowControl w:val="0"/>
              <w:spacing w:line="240" w:lineRule="auto"/>
              <w:ind w:left="107" w:right="20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ПК 4.1.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 w:rsidP="002D1A72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  <w:p w:rsidR="006C4CBA" w:rsidRDefault="006C4CBA" w:rsidP="002D1A72">
            <w:pPr>
              <w:widowControl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емы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портн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ний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и, 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емы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овов 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опти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бы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и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цию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line="240" w:lineRule="auto"/>
              <w:ind w:left="105" w:right="115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6C4CBA" w:rsidTr="006C4CBA">
        <w:trPr>
          <w:cantSplit/>
          <w:trHeight w:hRule="exact" w:val="369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ПК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4.2.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 повр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 w:rsidP="002D1A72">
            <w:pPr>
              <w:widowControl w:val="0"/>
              <w:spacing w:after="0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овов,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типов,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рихтов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онтроль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  <w:p w:rsidR="006C4CBA" w:rsidRDefault="006C4CBA" w:rsidP="002D1A72">
            <w:pPr>
              <w:widowControl w:val="0"/>
              <w:spacing w:after="0" w:line="240" w:lineRule="auto"/>
              <w:ind w:left="107" w:right="10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жа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пло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рхно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line="240" w:lineRule="auto"/>
              <w:ind w:left="105" w:right="115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-Л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6C4CBA" w:rsidTr="006C4CBA">
        <w:trPr>
          <w:cantSplit/>
          <w:trHeight w:hRule="exact" w:val="523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32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ПК 4.3.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 w:rsidP="002D1A72">
            <w:pPr>
              <w:widowControl w:val="0"/>
              <w:spacing w:before="3" w:after="0" w:line="232" w:lineRule="auto"/>
              <w:ind w:left="107" w:right="119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 опр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тв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льной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ы;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поль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З; 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</w:p>
          <w:p w:rsidR="006C4CBA" w:rsidRDefault="006C4CBA" w:rsidP="002D1A72">
            <w:pPr>
              <w:widowControl w:val="0"/>
              <w:spacing w:before="2" w:after="0" w:line="232" w:lineRule="auto"/>
              <w:ind w:left="107" w:right="52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ощь при инт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</w:p>
          <w:p w:rsidR="006C4CBA" w:rsidRDefault="006C4CBA" w:rsidP="002D1A72">
            <w:pPr>
              <w:widowControl w:val="0"/>
              <w:spacing w:before="3" w:after="0" w:line="232" w:lineRule="auto"/>
              <w:ind w:left="107" w:right="434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ного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бы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их.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  <w:p w:rsidR="006C4CBA" w:rsidRDefault="006C4CBA" w:rsidP="002D1A72">
            <w:pPr>
              <w:widowControl w:val="0"/>
              <w:spacing w:before="2" w:after="0" w:line="232" w:lineRule="auto"/>
              <w:ind w:left="107" w:right="534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озии.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</w:t>
            </w:r>
          </w:p>
          <w:p w:rsidR="006C4CBA" w:rsidRDefault="006C4CBA" w:rsidP="002D1A72">
            <w:pPr>
              <w:widowControl w:val="0"/>
              <w:spacing w:before="3" w:after="0" w:line="232" w:lineRule="auto"/>
              <w:ind w:left="107" w:right="38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рхно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ти.</w:t>
            </w:r>
          </w:p>
          <w:p w:rsidR="006C4CBA" w:rsidRDefault="006C4CBA" w:rsidP="002D1A72">
            <w:pPr>
              <w:widowControl w:val="0"/>
              <w:spacing w:before="2" w:after="0" w:line="232" w:lineRule="auto"/>
              <w:ind w:left="107" w:right="4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низир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 при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рхно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рвон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зовов</w:t>
            </w:r>
          </w:p>
          <w:p w:rsidR="006C4CBA" w:rsidRDefault="006C4CBA">
            <w:pPr>
              <w:widowControl w:val="0"/>
              <w:spacing w:before="5" w:line="232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зов.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Полиро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качес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CBA" w:rsidRDefault="006C4CBA">
            <w:pPr>
              <w:widowControl w:val="0"/>
              <w:spacing w:before="5" w:line="232" w:lineRule="auto"/>
              <w:ind w:left="105" w:right="11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-Л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</w:tbl>
    <w:p w:rsidR="006C4CBA" w:rsidRDefault="006C4CBA" w:rsidP="006C4CBA">
      <w:pPr>
        <w:rPr>
          <w:rFonts w:ascii="Times New Roman" w:hAnsi="Times New Roman" w:cs="Times New Roman"/>
          <w:b/>
          <w:color w:val="000000"/>
        </w:rPr>
      </w:pPr>
    </w:p>
    <w:p w:rsidR="006C4CBA" w:rsidRDefault="006C4CBA" w:rsidP="006C4CBA">
      <w:pPr>
        <w:rPr>
          <w:rFonts w:ascii="Times New Roman" w:hAnsi="Times New Roman" w:cs="Times New Roman"/>
          <w:b/>
          <w:color w:val="000000"/>
        </w:rPr>
      </w:pPr>
    </w:p>
    <w:p w:rsidR="006C4CBA" w:rsidRDefault="006C4CBA" w:rsidP="006C4CBA">
      <w:pPr>
        <w:rPr>
          <w:rFonts w:ascii="Times New Roman" w:hAnsi="Times New Roman" w:cs="Times New Roman"/>
          <w:b/>
          <w:color w:val="000000"/>
        </w:rPr>
      </w:pPr>
    </w:p>
    <w:p w:rsidR="006C4CBA" w:rsidRDefault="006C4CBA" w:rsidP="006C4CBA">
      <w:pPr>
        <w:rPr>
          <w:rFonts w:ascii="Times New Roman" w:hAnsi="Times New Roman" w:cs="Times New Roman"/>
          <w:b/>
          <w:color w:val="000000"/>
        </w:rPr>
      </w:pPr>
    </w:p>
    <w:p w:rsidR="006C4CBA" w:rsidRPr="006C4CBA" w:rsidRDefault="006C4CBA" w:rsidP="002E4140">
      <w:pPr>
        <w:rPr>
          <w:rFonts w:ascii="Times New Roman" w:eastAsia="Calibri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</w:rPr>
        <w:lastRenderedPageBreak/>
        <w:t>Формы и методы контроля и оценки результатов  обучения</w:t>
      </w:r>
      <w:r>
        <w:rPr>
          <w:rFonts w:ascii="Times New Roman" w:hAnsi="Times New Roman" w:cs="Times New Roman"/>
          <w:b/>
          <w:color w:val="000000"/>
        </w:rPr>
        <w:br/>
        <w:t xml:space="preserve">должны позволять проверять у обучающихся не только </w:t>
      </w:r>
      <w:proofErr w:type="spellStart"/>
      <w:r>
        <w:rPr>
          <w:rFonts w:ascii="Times New Roman" w:hAnsi="Times New Roman" w:cs="Times New Roman"/>
          <w:b/>
          <w:color w:val="000000"/>
        </w:rPr>
        <w:t>сформированность</w:t>
      </w:r>
      <w:proofErr w:type="spellEnd"/>
      <w:r>
        <w:rPr>
          <w:rFonts w:ascii="Times New Roman" w:hAnsi="Times New Roman" w:cs="Times New Roman"/>
          <w:b/>
          <w:color w:val="000000"/>
        </w:rPr>
        <w:br/>
        <w:t>профессиональных компетенций, но и развитие общих компетенций и</w:t>
      </w:r>
      <w:r>
        <w:rPr>
          <w:rFonts w:ascii="Times New Roman" w:hAnsi="Times New Roman" w:cs="Times New Roman"/>
          <w:b/>
          <w:color w:val="000000"/>
        </w:rPr>
        <w:br/>
        <w:t>обеспечивающих их умений</w:t>
      </w:r>
    </w:p>
    <w:tbl>
      <w:tblPr>
        <w:tblW w:w="102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289"/>
        <w:gridCol w:w="4083"/>
        <w:gridCol w:w="2835"/>
      </w:tblGrid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Результаты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(освоенные общие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компетенции)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Основные показатели оценки результата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Формы и методы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контроля и оценки</w:t>
            </w: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 w:rsidP="002D1A72">
            <w:pPr>
              <w:spacing w:after="0" w:line="252" w:lineRule="auto"/>
              <w:ind w:hanging="41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sym w:font="Symbol" w:char="F02D"/>
            </w:r>
            <w:r>
              <w:rPr>
                <w:rFonts w:ascii="Times New Roman" w:hAnsi="Times New Roman" w:cs="Times New Roman"/>
                <w:lang w:eastAsia="en-US"/>
              </w:rP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6C4CBA" w:rsidRDefault="006C4CBA" w:rsidP="002D1A72">
            <w:pPr>
              <w:spacing w:after="0"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Интерпретация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результатов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наблюдений за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деятельностью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обучающегося в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процессе освоения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образовательной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программы</w:t>
            </w:r>
          </w:p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по учебной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производственной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практикам</w:t>
            </w: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BA" w:rsidRPr="002D1A72" w:rsidRDefault="006C4CBA" w:rsidP="002D1A7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</w:t>
            </w:r>
            <w:r w:rsidR="002D1A72">
              <w:rPr>
                <w:rFonts w:ascii="Times New Roman" w:eastAsia="Times New Roman" w:hAnsi="Times New Roman" w:cs="Times New Roman"/>
                <w:lang w:eastAsia="en-US"/>
              </w:rPr>
              <w:t xml:space="preserve"> различных жизненных ситуациях;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-демонстрация ответственности за принятые решения </w:t>
            </w:r>
          </w:p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BA" w:rsidRDefault="006C4CB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04. Эффективно взаимодействовать и работать в коллективе и команде;</w:t>
            </w:r>
          </w:p>
          <w:p w:rsidR="006C4CBA" w:rsidRDefault="006C4CBA">
            <w:pPr>
              <w:spacing w:line="252" w:lineRule="auto"/>
              <w:ind w:firstLine="34"/>
              <w:rPr>
                <w:rFonts w:ascii="Times New Roman" w:eastAsia="Calibri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-взаимодействие с обучающимися, преподавателями и мастерами в ходе обучения, с руководителями учебной и производственной практик:    обоснованность анализа работы членов команды (подчиненных)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BA" w:rsidRPr="002D1A72" w:rsidRDefault="006C4CBA" w:rsidP="002D1A7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</w:t>
            </w:r>
            <w:r w:rsidR="002D1A72">
              <w:rPr>
                <w:rFonts w:ascii="Times New Roman" w:eastAsia="Times New Roman" w:hAnsi="Times New Roman" w:cs="Times New Roman"/>
                <w:lang w:eastAsia="en-US"/>
              </w:rPr>
              <w:t>льного и культурного контекста;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BA" w:rsidRPr="002D1A72" w:rsidRDefault="006C4CBA" w:rsidP="002D1A7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том числе с учетом гармонизации межнациональных и межрелигиозных отношений, применять стандарт</w:t>
            </w:r>
            <w:r w:rsidR="002D1A72">
              <w:rPr>
                <w:rFonts w:ascii="Times New Roman" w:eastAsia="Times New Roman" w:hAnsi="Times New Roman" w:cs="Times New Roman"/>
                <w:lang w:eastAsia="en-US"/>
              </w:rPr>
              <w:t>ы антикоррупционного поведения;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антикоррупционного поведения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BA" w:rsidRPr="002D1A72" w:rsidRDefault="006C4CBA" w:rsidP="002D1A7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</w:t>
            </w:r>
            <w:r w:rsidR="002D1A72">
              <w:rPr>
                <w:rFonts w:ascii="Times New Roman" w:eastAsia="Times New Roman" w:hAnsi="Times New Roman" w:cs="Times New Roman"/>
                <w:lang w:eastAsia="en-US"/>
              </w:rPr>
              <w:t>овать в чрезвычайных ситуациях;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эффективность выполнения правил ТБ во время учебных занятий, при прохождении учебной и производственной практик; - знание и использование ресурсосберегающих технологий в области телекоммуникаций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по учебной 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производственной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практикам</w:t>
            </w: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BA" w:rsidRPr="002D1A72" w:rsidRDefault="006C4CBA" w:rsidP="002D1A7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</w:t>
            </w:r>
            <w:r w:rsidR="002D1A72">
              <w:rPr>
                <w:rFonts w:ascii="Times New Roman" w:eastAsia="Times New Roman" w:hAnsi="Times New Roman" w:cs="Times New Roman"/>
                <w:lang w:eastAsia="en-US"/>
              </w:rPr>
              <w:t>ической подготовленности;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6C4CBA" w:rsidTr="006C4CBA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CBA" w:rsidRPr="002D1A72" w:rsidRDefault="006C4CBA" w:rsidP="002D1A7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ОК 09. Пользоваться профессиональной документацией на государ</w:t>
            </w:r>
            <w:r w:rsidR="002D1A72">
              <w:rPr>
                <w:rFonts w:ascii="Times New Roman" w:eastAsia="Times New Roman" w:hAnsi="Times New Roman" w:cs="Times New Roman"/>
                <w:lang w:eastAsia="en-US"/>
              </w:rPr>
              <w:t>ственном и иностранном языках.</w:t>
            </w:r>
            <w:bookmarkStart w:id="0" w:name="_GoBack"/>
            <w:bookmarkEnd w:id="0"/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2" w:lineRule="auto"/>
              <w:ind w:hanging="41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C4CBA" w:rsidRDefault="006C4CBA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092DA8" w:rsidRDefault="00092DA8" w:rsidP="00092DA8">
      <w:pPr>
        <w:spacing w:after="0"/>
      </w:pPr>
    </w:p>
    <w:p w:rsidR="00C432D0" w:rsidRDefault="00C432D0" w:rsidP="00C432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432D0" w:rsidRPr="00AC5D8B" w:rsidRDefault="00C432D0" w:rsidP="00AC5D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Контроль и оценка умений и практического опыта</w:t>
      </w:r>
    </w:p>
    <w:p w:rsidR="00AC5D8B" w:rsidRDefault="00AC5D8B" w:rsidP="00AC5D8B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13"/>
        <w:gridCol w:w="4225"/>
      </w:tblGrid>
      <w:tr w:rsidR="00AC5D8B" w:rsidTr="00AC5D8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8B" w:rsidRDefault="00AC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AC5D8B" w:rsidRDefault="00AC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(освоенный практический опыт, умения)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8B" w:rsidRDefault="00AC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Формы и методы контроля</w:t>
            </w:r>
          </w:p>
          <w:p w:rsidR="00AC5D8B" w:rsidRDefault="00AC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 оценки результатов обучения</w:t>
            </w:r>
          </w:p>
        </w:tc>
      </w:tr>
      <w:tr w:rsidR="00AC5D8B" w:rsidTr="00AC5D8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D8B" w:rsidRPr="00AC5D8B" w:rsidRDefault="00AC5D8B" w:rsidP="00AC5D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- </w:t>
            </w:r>
            <w:r w:rsidRPr="00AC5D8B">
              <w:rPr>
                <w:rFonts w:ascii="Times New Roman" w:eastAsia="Times New Roman" w:hAnsi="Times New Roman" w:cs="Times New Roman"/>
              </w:rPr>
              <w:t>проведении технического контроля и диагностики автомобильных двигателей;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 w:rsidRPr="00AC5D8B">
              <w:t xml:space="preserve">разборке и сборке автомобильных двигателей;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 w:rsidRPr="00AC5D8B">
              <w:t>осуществлении технического обслуживания и ремонта автомобильных двигателей;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 w:rsidRPr="00AC5D8B">
              <w:t>проведении технического контроля и диагностики электрооборудования и электронных систем автомобилей;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 w:rsidRPr="00AC5D8B">
              <w:t>осуществлении технического обслуживания и ремонта автомобилей и автомобильных двигателей;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 w:rsidRPr="00AC5D8B">
              <w:t xml:space="preserve">проведении технического контроля и диагностики агрегатов и узлов автомобилей; </w:t>
            </w:r>
          </w:p>
          <w:p w:rsid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 w:rsidRPr="00AC5D8B">
              <w:t>осуществлении технического обслуживания и ремонта элементов трансмиссии, ходовой части и органов управления автотранспортных средств.</w:t>
            </w:r>
          </w:p>
          <w:p w:rsidR="00AC5D8B" w:rsidRDefault="00AC5D8B" w:rsidP="00AC5D8B">
            <w:pPr>
              <w:pStyle w:val="ConsPlusNormal"/>
              <w:ind w:left="142" w:firstLine="104"/>
              <w:jc w:val="both"/>
            </w:pPr>
            <w:r>
              <w:t>проведении технического контроля и диагностики    агрегатов и узлов автомобилей;</w:t>
            </w:r>
          </w:p>
          <w:p w:rsid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>
              <w:lastRenderedPageBreak/>
              <w:t>осуществлении технического обслуживания и ремонта элементов трансмиссии, ходовой части и органов управления автотранспортных средств.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9"/>
              </w:numPr>
              <w:ind w:left="284" w:hanging="284"/>
              <w:jc w:val="both"/>
            </w:pPr>
            <w:r>
              <w:t>проведении ремонта и окраски кузовов.</w:t>
            </w:r>
          </w:p>
          <w:p w:rsidR="00AC5D8B" w:rsidRDefault="00AC5D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8B" w:rsidRDefault="00AC5D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–наблюдение за деятельностью обучающихся на учебной практике;</w:t>
            </w:r>
          </w:p>
          <w:p w:rsidR="00AC5D8B" w:rsidRDefault="00AC5D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–оценка выполненных учебно-производственных  работ;</w:t>
            </w:r>
          </w:p>
          <w:p w:rsidR="00AC5D8B" w:rsidRDefault="00AC5D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</w:tc>
      </w:tr>
      <w:tr w:rsidR="00AC5D8B" w:rsidTr="00AC5D8B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rFonts w:eastAsia="Calibri"/>
                <w:b/>
                <w:lang w:eastAsia="en-US"/>
              </w:rPr>
            </w:pPr>
            <w:r w:rsidRPr="00AC5D8B">
              <w:rPr>
                <w:sz w:val="22"/>
                <w:szCs w:val="22"/>
              </w:rPr>
              <w:lastRenderedPageBreak/>
              <w:t xml:space="preserve">методы и технологии технического обслуживания и ремонта автомобильного двигателя;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разрабатывать и осуществлять технологический процесс технического обслуживания и ремонта двигателя;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выполнять работы по техническому обслуживанию и ремонту автомобильных двигателей;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осуществлять самостоятельный поиск необходимой информации для решения профессиональных задач.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выбирать методы и технологии технического обслуживания и ремонта электрооборудования и электронных систем автомобилей;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разрабатывать и осуществлять технологический процесс технического обслуживания и ремонта электрооборудования и электронных систем автомобилей;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выполнять работы по техническому обслуживанию и ремонту электрооборудования и электронных систем автотранспортных средств;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>осуществлять самостоятельный поиск необходимой информации для решения профессиональных задач;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осуществлять технический контроль шасси автомобилей;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 xml:space="preserve">выбирать методы и технологии технического обслуживания и ремонта шасси автомобилей; </w:t>
            </w:r>
          </w:p>
          <w:p w:rsidR="00AC5D8B" w:rsidRPr="00AC5D8B" w:rsidRDefault="00AC5D8B" w:rsidP="00AC5D8B">
            <w:pPr>
              <w:pStyle w:val="af2"/>
              <w:numPr>
                <w:ilvl w:val="0"/>
                <w:numId w:val="8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AC5D8B">
              <w:rPr>
                <w:sz w:val="22"/>
                <w:szCs w:val="22"/>
              </w:rPr>
      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</w:t>
            </w:r>
          </w:p>
          <w:p w:rsidR="00AC5D8B" w:rsidRPr="00AC5D8B" w:rsidRDefault="00AC5D8B" w:rsidP="00AC5D8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D8B">
              <w:rPr>
                <w:rFonts w:ascii="Times New Roman" w:hAnsi="Times New Roman" w:cs="Times New Roman"/>
                <w:sz w:val="22"/>
                <w:szCs w:val="22"/>
              </w:rPr>
              <w:t>осуществлять технический контроль шасси автомобилей;</w:t>
            </w:r>
          </w:p>
          <w:p w:rsidR="00AC5D8B" w:rsidRPr="00AC5D8B" w:rsidRDefault="00AC5D8B" w:rsidP="00AC5D8B">
            <w:pPr>
              <w:pStyle w:val="ConsPlusNormal"/>
              <w:numPr>
                <w:ilvl w:val="0"/>
                <w:numId w:val="10"/>
              </w:numPr>
              <w:ind w:left="14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D8B">
              <w:rPr>
                <w:rFonts w:ascii="Times New Roman" w:hAnsi="Times New Roman" w:cs="Times New Roman"/>
                <w:sz w:val="22"/>
                <w:szCs w:val="22"/>
              </w:rPr>
              <w:t>выбирать методы и технологии технического обслуживания и ремонта шасси автомобилей;</w:t>
            </w:r>
          </w:p>
          <w:p w:rsidR="00AC5D8B" w:rsidRPr="00AC5D8B" w:rsidRDefault="00AC5D8B" w:rsidP="00AC5D8B">
            <w:pPr>
              <w:pStyle w:val="ConsPlusNormal"/>
              <w:numPr>
                <w:ilvl w:val="0"/>
                <w:numId w:val="10"/>
              </w:numPr>
              <w:ind w:left="14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D8B">
              <w:rPr>
                <w:rFonts w:ascii="Times New Roman" w:hAnsi="Times New Roman" w:cs="Times New Roman"/>
                <w:sz w:val="22"/>
                <w:szCs w:val="22"/>
              </w:rPr>
      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средств.</w:t>
            </w:r>
          </w:p>
          <w:p w:rsidR="00AC5D8B" w:rsidRPr="00AC5D8B" w:rsidRDefault="00AC5D8B" w:rsidP="00AC5D8B">
            <w:pPr>
              <w:pStyle w:val="ConsPlusNormal"/>
              <w:numPr>
                <w:ilvl w:val="0"/>
                <w:numId w:val="10"/>
              </w:numPr>
              <w:ind w:left="14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D8B">
              <w:rPr>
                <w:rFonts w:ascii="Times New Roman" w:hAnsi="Times New Roman" w:cs="Times New Roman"/>
                <w:sz w:val="22"/>
                <w:szCs w:val="22"/>
              </w:rPr>
              <w:t>выбирать методы и технологии кузовного ремонта;</w:t>
            </w:r>
          </w:p>
          <w:p w:rsidR="00AC5D8B" w:rsidRPr="00AC5D8B" w:rsidRDefault="00AC5D8B" w:rsidP="00AC5D8B">
            <w:pPr>
              <w:pStyle w:val="ConsPlusNormal"/>
              <w:numPr>
                <w:ilvl w:val="0"/>
                <w:numId w:val="10"/>
              </w:numPr>
              <w:ind w:left="14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D8B">
              <w:rPr>
                <w:rFonts w:ascii="Times New Roman" w:hAnsi="Times New Roman" w:cs="Times New Roman"/>
                <w:sz w:val="22"/>
                <w:szCs w:val="22"/>
              </w:rPr>
              <w:t>разрабатывать и осуществлять технологический процесс кузовного ремонта;</w:t>
            </w:r>
          </w:p>
          <w:p w:rsidR="00AC5D8B" w:rsidRPr="00AC5D8B" w:rsidRDefault="00AC5D8B" w:rsidP="00AC5D8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D8B">
              <w:rPr>
                <w:rFonts w:ascii="Times New Roman" w:hAnsi="Times New Roman" w:cs="Times New Roman"/>
                <w:sz w:val="22"/>
                <w:szCs w:val="22"/>
              </w:rPr>
              <w:t>выполнять работы по кузовному ремонту.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D8B" w:rsidRDefault="00AC5D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–наблюдение за деятельностью обучающихся на учебной практике;</w:t>
            </w:r>
          </w:p>
          <w:p w:rsidR="00AC5D8B" w:rsidRDefault="00AC5D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–оценка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выполненной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учебно-производственных  работ;</w:t>
            </w:r>
          </w:p>
          <w:p w:rsidR="00AC5D8B" w:rsidRDefault="00AC5D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</w:tc>
      </w:tr>
    </w:tbl>
    <w:p w:rsidR="00AC5D8B" w:rsidRDefault="00AC5D8B" w:rsidP="00AC5D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5D8B" w:rsidRDefault="00AC5D8B" w:rsidP="00AC5D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итогам прохождения учебной практики возможно присвоение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Слесарь 2-3 разряда</w:t>
      </w:r>
    </w:p>
    <w:p w:rsidR="0019157F" w:rsidRDefault="0019157F" w:rsidP="001915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432D0" w:rsidRDefault="00C432D0" w:rsidP="00C432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432D0" w:rsidRDefault="00C432D0" w:rsidP="00C432D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32D0" w:rsidRDefault="00C432D0" w:rsidP="00C432D0">
      <w:pPr>
        <w:spacing w:after="0" w:line="360" w:lineRule="auto"/>
        <w:ind w:left="117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DA8" w:rsidRDefault="00092DA8" w:rsidP="00092DA8">
      <w:pPr>
        <w:spacing w:after="0"/>
        <w:rPr>
          <w:sz w:val="28"/>
          <w:szCs w:val="28"/>
        </w:rPr>
      </w:pPr>
    </w:p>
    <w:p w:rsidR="00092DA8" w:rsidRDefault="00092DA8" w:rsidP="00092DA8">
      <w:pPr>
        <w:spacing w:after="0"/>
        <w:ind w:firstLine="180"/>
        <w:rPr>
          <w:sz w:val="28"/>
          <w:szCs w:val="28"/>
        </w:rPr>
      </w:pPr>
    </w:p>
    <w:sectPr w:rsidR="00092DA8" w:rsidSect="00092DA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55F"/>
    <w:multiLevelType w:val="hybridMultilevel"/>
    <w:tmpl w:val="BB2045B4"/>
    <w:lvl w:ilvl="0" w:tplc="7EE0B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1425B"/>
    <w:multiLevelType w:val="hybridMultilevel"/>
    <w:tmpl w:val="B4141770"/>
    <w:lvl w:ilvl="0" w:tplc="641A950A">
      <w:start w:val="1"/>
      <w:numFmt w:val="bullet"/>
      <w:lvlText w:val=""/>
      <w:lvlJc w:val="left"/>
      <w:pPr>
        <w:ind w:left="96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6" w:hanging="360"/>
      </w:pPr>
      <w:rPr>
        <w:rFonts w:ascii="Wingdings" w:hAnsi="Wingdings" w:hint="default"/>
      </w:rPr>
    </w:lvl>
  </w:abstractNum>
  <w:abstractNum w:abstractNumId="2">
    <w:nsid w:val="1A6E36A0"/>
    <w:multiLevelType w:val="multilevel"/>
    <w:tmpl w:val="3406346C"/>
    <w:lvl w:ilvl="0">
      <w:start w:val="1"/>
      <w:numFmt w:val="decimal"/>
      <w:lvlText w:val="%1."/>
      <w:lvlJc w:val="left"/>
      <w:pPr>
        <w:ind w:left="2790" w:hanging="360"/>
      </w:pPr>
    </w:lvl>
    <w:lvl w:ilvl="1">
      <w:start w:val="1"/>
      <w:numFmt w:val="decimal"/>
      <w:isLgl/>
      <w:lvlText w:val="%1.%2."/>
      <w:lvlJc w:val="left"/>
      <w:pPr>
        <w:ind w:left="2955" w:hanging="525"/>
      </w:pPr>
    </w:lvl>
    <w:lvl w:ilvl="2">
      <w:start w:val="3"/>
      <w:numFmt w:val="decimal"/>
      <w:isLgl/>
      <w:lvlText w:val="%1.%2.%3."/>
      <w:lvlJc w:val="left"/>
      <w:pPr>
        <w:ind w:left="3150" w:hanging="720"/>
      </w:pPr>
    </w:lvl>
    <w:lvl w:ilvl="3">
      <w:start w:val="1"/>
      <w:numFmt w:val="decimal"/>
      <w:isLgl/>
      <w:lvlText w:val="%1.%2.%3.%4."/>
      <w:lvlJc w:val="left"/>
      <w:pPr>
        <w:ind w:left="3150" w:hanging="720"/>
      </w:pPr>
    </w:lvl>
    <w:lvl w:ilvl="4">
      <w:start w:val="1"/>
      <w:numFmt w:val="decimal"/>
      <w:isLgl/>
      <w:lvlText w:val="%1.%2.%3.%4.%5."/>
      <w:lvlJc w:val="left"/>
      <w:pPr>
        <w:ind w:left="3510" w:hanging="1080"/>
      </w:pPr>
    </w:lvl>
    <w:lvl w:ilvl="5">
      <w:start w:val="1"/>
      <w:numFmt w:val="decimal"/>
      <w:isLgl/>
      <w:lvlText w:val="%1.%2.%3.%4.%5.%6."/>
      <w:lvlJc w:val="left"/>
      <w:pPr>
        <w:ind w:left="3510" w:hanging="1080"/>
      </w:pPr>
    </w:lvl>
    <w:lvl w:ilvl="6">
      <w:start w:val="1"/>
      <w:numFmt w:val="decimal"/>
      <w:isLgl/>
      <w:lvlText w:val="%1.%2.%3.%4.%5.%6.%7."/>
      <w:lvlJc w:val="left"/>
      <w:pPr>
        <w:ind w:left="3870" w:hanging="1440"/>
      </w:pPr>
    </w:lvl>
    <w:lvl w:ilvl="7">
      <w:start w:val="1"/>
      <w:numFmt w:val="decimal"/>
      <w:isLgl/>
      <w:lvlText w:val="%1.%2.%3.%4.%5.%6.%7.%8."/>
      <w:lvlJc w:val="left"/>
      <w:pPr>
        <w:ind w:left="3870" w:hanging="1440"/>
      </w:pPr>
    </w:lvl>
    <w:lvl w:ilvl="8">
      <w:start w:val="1"/>
      <w:numFmt w:val="decimal"/>
      <w:isLgl/>
      <w:lvlText w:val="%1.%2.%3.%4.%5.%6.%7.%8.%9."/>
      <w:lvlJc w:val="left"/>
      <w:pPr>
        <w:ind w:left="4230" w:hanging="1800"/>
      </w:pPr>
    </w:lvl>
  </w:abstractNum>
  <w:abstractNum w:abstractNumId="3">
    <w:nsid w:val="52AA7EF5"/>
    <w:multiLevelType w:val="hybridMultilevel"/>
    <w:tmpl w:val="BD1A2E0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1523D4"/>
    <w:multiLevelType w:val="hybridMultilevel"/>
    <w:tmpl w:val="7D22F00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D70566C"/>
    <w:multiLevelType w:val="multilevel"/>
    <w:tmpl w:val="3406346C"/>
    <w:lvl w:ilvl="0">
      <w:start w:val="1"/>
      <w:numFmt w:val="decimal"/>
      <w:lvlText w:val="%1."/>
      <w:lvlJc w:val="left"/>
      <w:pPr>
        <w:ind w:left="2790" w:hanging="360"/>
      </w:pPr>
    </w:lvl>
    <w:lvl w:ilvl="1">
      <w:start w:val="1"/>
      <w:numFmt w:val="decimal"/>
      <w:isLgl/>
      <w:lvlText w:val="%1.%2."/>
      <w:lvlJc w:val="left"/>
      <w:pPr>
        <w:ind w:left="2955" w:hanging="525"/>
      </w:pPr>
    </w:lvl>
    <w:lvl w:ilvl="2">
      <w:start w:val="3"/>
      <w:numFmt w:val="decimal"/>
      <w:isLgl/>
      <w:lvlText w:val="%1.%2.%3."/>
      <w:lvlJc w:val="left"/>
      <w:pPr>
        <w:ind w:left="3150" w:hanging="720"/>
      </w:pPr>
    </w:lvl>
    <w:lvl w:ilvl="3">
      <w:start w:val="1"/>
      <w:numFmt w:val="decimal"/>
      <w:isLgl/>
      <w:lvlText w:val="%1.%2.%3.%4."/>
      <w:lvlJc w:val="left"/>
      <w:pPr>
        <w:ind w:left="3150" w:hanging="720"/>
      </w:pPr>
    </w:lvl>
    <w:lvl w:ilvl="4">
      <w:start w:val="1"/>
      <w:numFmt w:val="decimal"/>
      <w:isLgl/>
      <w:lvlText w:val="%1.%2.%3.%4.%5."/>
      <w:lvlJc w:val="left"/>
      <w:pPr>
        <w:ind w:left="3510" w:hanging="1080"/>
      </w:pPr>
    </w:lvl>
    <w:lvl w:ilvl="5">
      <w:start w:val="1"/>
      <w:numFmt w:val="decimal"/>
      <w:isLgl/>
      <w:lvlText w:val="%1.%2.%3.%4.%5.%6."/>
      <w:lvlJc w:val="left"/>
      <w:pPr>
        <w:ind w:left="3510" w:hanging="1080"/>
      </w:pPr>
    </w:lvl>
    <w:lvl w:ilvl="6">
      <w:start w:val="1"/>
      <w:numFmt w:val="decimal"/>
      <w:isLgl/>
      <w:lvlText w:val="%1.%2.%3.%4.%5.%6.%7."/>
      <w:lvlJc w:val="left"/>
      <w:pPr>
        <w:ind w:left="3870" w:hanging="1440"/>
      </w:pPr>
    </w:lvl>
    <w:lvl w:ilvl="7">
      <w:start w:val="1"/>
      <w:numFmt w:val="decimal"/>
      <w:isLgl/>
      <w:lvlText w:val="%1.%2.%3.%4.%5.%6.%7.%8."/>
      <w:lvlJc w:val="left"/>
      <w:pPr>
        <w:ind w:left="3870" w:hanging="1440"/>
      </w:pPr>
    </w:lvl>
    <w:lvl w:ilvl="8">
      <w:start w:val="1"/>
      <w:numFmt w:val="decimal"/>
      <w:isLgl/>
      <w:lvlText w:val="%1.%2.%3.%4.%5.%6.%7.%8.%9."/>
      <w:lvlJc w:val="left"/>
      <w:pPr>
        <w:ind w:left="4230" w:hanging="1800"/>
      </w:pPr>
    </w:lvl>
  </w:abstractNum>
  <w:abstractNum w:abstractNumId="6">
    <w:nsid w:val="7C441AE2"/>
    <w:multiLevelType w:val="hybridMultilevel"/>
    <w:tmpl w:val="D4CAEE4C"/>
    <w:lvl w:ilvl="0" w:tplc="235CECC4">
      <w:start w:val="1"/>
      <w:numFmt w:val="decimal"/>
      <w:lvlText w:val="%1."/>
      <w:lvlJc w:val="left"/>
      <w:pPr>
        <w:ind w:left="900" w:hanging="54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1A2A58"/>
    <w:multiLevelType w:val="hybridMultilevel"/>
    <w:tmpl w:val="79C03AA2"/>
    <w:lvl w:ilvl="0" w:tplc="641A950A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>
    <w:nsid w:val="7F164E77"/>
    <w:multiLevelType w:val="hybridMultilevel"/>
    <w:tmpl w:val="E0689104"/>
    <w:lvl w:ilvl="0" w:tplc="7588436A">
      <w:start w:val="1"/>
      <w:numFmt w:val="bullet"/>
      <w:lvlText w:val=""/>
      <w:lvlJc w:val="left"/>
      <w:pPr>
        <w:tabs>
          <w:tab w:val="num" w:pos="1137"/>
        </w:tabs>
        <w:ind w:left="3" w:firstLine="56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1"/>
  </w:num>
  <w:num w:numId="11">
    <w:abstractNumId w:val="7"/>
  </w:num>
  <w:num w:numId="12">
    <w:abstractNumId w:val="3"/>
  </w:num>
  <w:num w:numId="13">
    <w:abstractNumId w:val="1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C5969"/>
    <w:rsid w:val="00026E53"/>
    <w:rsid w:val="00092DA8"/>
    <w:rsid w:val="000A2C35"/>
    <w:rsid w:val="000B0BB6"/>
    <w:rsid w:val="0019157F"/>
    <w:rsid w:val="001C43BD"/>
    <w:rsid w:val="002761AC"/>
    <w:rsid w:val="002D1A72"/>
    <w:rsid w:val="002E4140"/>
    <w:rsid w:val="003256F6"/>
    <w:rsid w:val="003316D3"/>
    <w:rsid w:val="00391F82"/>
    <w:rsid w:val="0041735A"/>
    <w:rsid w:val="00475232"/>
    <w:rsid w:val="00490F98"/>
    <w:rsid w:val="004C5969"/>
    <w:rsid w:val="005560EA"/>
    <w:rsid w:val="005A278A"/>
    <w:rsid w:val="005C52CF"/>
    <w:rsid w:val="006319DE"/>
    <w:rsid w:val="0063384D"/>
    <w:rsid w:val="006474F3"/>
    <w:rsid w:val="00661FC9"/>
    <w:rsid w:val="00693A39"/>
    <w:rsid w:val="006C4CBA"/>
    <w:rsid w:val="0075786A"/>
    <w:rsid w:val="007600D4"/>
    <w:rsid w:val="00786544"/>
    <w:rsid w:val="00853B3E"/>
    <w:rsid w:val="008B1F2E"/>
    <w:rsid w:val="00951BB1"/>
    <w:rsid w:val="00961659"/>
    <w:rsid w:val="00985B2C"/>
    <w:rsid w:val="009B325C"/>
    <w:rsid w:val="00A01E2B"/>
    <w:rsid w:val="00A03137"/>
    <w:rsid w:val="00A13C4E"/>
    <w:rsid w:val="00A370C0"/>
    <w:rsid w:val="00A40869"/>
    <w:rsid w:val="00A42652"/>
    <w:rsid w:val="00A7305E"/>
    <w:rsid w:val="00AA6FF4"/>
    <w:rsid w:val="00AC5D8B"/>
    <w:rsid w:val="00B15D21"/>
    <w:rsid w:val="00B2032F"/>
    <w:rsid w:val="00B6034B"/>
    <w:rsid w:val="00B77F1A"/>
    <w:rsid w:val="00BB17BD"/>
    <w:rsid w:val="00C432D0"/>
    <w:rsid w:val="00C972B3"/>
    <w:rsid w:val="00D103B2"/>
    <w:rsid w:val="00D50918"/>
    <w:rsid w:val="00D738D1"/>
    <w:rsid w:val="00DA1255"/>
    <w:rsid w:val="00E13DFF"/>
    <w:rsid w:val="00E90608"/>
    <w:rsid w:val="00E9703E"/>
    <w:rsid w:val="00EC5DAF"/>
    <w:rsid w:val="00ED6CAD"/>
    <w:rsid w:val="00EE5289"/>
    <w:rsid w:val="00EF4CB8"/>
    <w:rsid w:val="00F16FED"/>
    <w:rsid w:val="00F67FB0"/>
    <w:rsid w:val="00F971DA"/>
    <w:rsid w:val="00FA26FE"/>
    <w:rsid w:val="00FB6351"/>
    <w:rsid w:val="00FF3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 1" w:uiPriority="0"/>
    <w:lsdException w:name="Table Subt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DA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2DA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D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6C4C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D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2DA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092DA8"/>
    <w:rPr>
      <w:color w:val="0000FF"/>
      <w:u w:val="single"/>
    </w:rPr>
  </w:style>
  <w:style w:type="paragraph" w:styleId="a4">
    <w:name w:val="footnote text"/>
    <w:basedOn w:val="a"/>
    <w:link w:val="a5"/>
    <w:semiHidden/>
    <w:unhideWhenUsed/>
    <w:rsid w:val="00092D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092D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92D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92D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92D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092D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semiHidden/>
    <w:unhideWhenUsed/>
    <w:rsid w:val="00092DA8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092DA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semiHidden/>
    <w:rsid w:val="00092D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092DA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e">
    <w:name w:val="Подзаголовок Знак"/>
    <w:basedOn w:val="a0"/>
    <w:link w:val="ad"/>
    <w:rsid w:val="00092DA8"/>
    <w:rPr>
      <w:rFonts w:ascii="Cambria" w:eastAsia="Times New Roman" w:hAnsi="Cambria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092DA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092D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092D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092DA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Текст выноски Знак"/>
    <w:basedOn w:val="a0"/>
    <w:link w:val="af0"/>
    <w:semiHidden/>
    <w:rsid w:val="00092DA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092DA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f1">
    <w:name w:val="No Spacing"/>
    <w:uiPriority w:val="99"/>
    <w:qFormat/>
    <w:rsid w:val="00092DA8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092D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">
    <w:name w:val="Знак2"/>
    <w:basedOn w:val="a"/>
    <w:rsid w:val="00092DA8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3">
    <w:name w:val="Знак"/>
    <w:basedOn w:val="a"/>
    <w:rsid w:val="00092DA8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092DA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"/>
    <w:uiPriority w:val="1"/>
    <w:qFormat/>
    <w:rsid w:val="00092DA8"/>
    <w:pPr>
      <w:widowControl w:val="0"/>
      <w:autoSpaceDE w:val="0"/>
      <w:autoSpaceDN w:val="0"/>
      <w:spacing w:after="0" w:line="240" w:lineRule="auto"/>
      <w:ind w:left="124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092D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af4">
    <w:name w:val="FollowedHyperlink"/>
    <w:basedOn w:val="a0"/>
    <w:uiPriority w:val="99"/>
    <w:semiHidden/>
    <w:unhideWhenUsed/>
    <w:rsid w:val="002E4140"/>
    <w:rPr>
      <w:color w:val="954F72" w:themeColor="followedHyperlink"/>
      <w:u w:val="single"/>
    </w:rPr>
  </w:style>
  <w:style w:type="paragraph" w:styleId="af5">
    <w:name w:val="Normal (Web)"/>
    <w:basedOn w:val="a"/>
    <w:semiHidden/>
    <w:unhideWhenUsed/>
    <w:rsid w:val="002E4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List 2"/>
    <w:basedOn w:val="a"/>
    <w:semiHidden/>
    <w:unhideWhenUsed/>
    <w:rsid w:val="002E414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footnote reference"/>
    <w:basedOn w:val="a0"/>
    <w:semiHidden/>
    <w:unhideWhenUsed/>
    <w:rsid w:val="002E4140"/>
    <w:rPr>
      <w:vertAlign w:val="superscript"/>
    </w:rPr>
  </w:style>
  <w:style w:type="table" w:styleId="12">
    <w:name w:val="Table Grid 1"/>
    <w:basedOn w:val="a1"/>
    <w:semiHidden/>
    <w:unhideWhenUsed/>
    <w:rsid w:val="002E4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semiHidden/>
    <w:unhideWhenUsed/>
    <w:rsid w:val="002E4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Grid"/>
    <w:basedOn w:val="a1"/>
    <w:rsid w:val="002E4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2E414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EF4CB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0B0BB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C4C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C4C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5C52CF"/>
    <w:rPr>
      <w:rFonts w:ascii="Times New Roman" w:eastAsiaTheme="minorEastAsia" w:hAnsi="Times New Roman" w:cs="Times New Roman" w:hint="default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5C52CF"/>
    <w:rPr>
      <w:rFonts w:ascii="Segoe UI" w:eastAsiaTheme="minorEastAsia" w:hAnsi="Segoe UI" w:cs="Segoe UI" w:hint="default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amobile.ru/index.php-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18</Pages>
  <Words>5680</Words>
  <Characters>32382</Characters>
  <Application>Microsoft Office Word</Application>
  <DocSecurity>0</DocSecurity>
  <Lines>269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4.1.  Требования к минимальному материально-техническому обеспечению</vt:lpstr>
      <vt:lpstr>1.  « За рулем»</vt:lpstr>
    </vt:vector>
  </TitlesOfParts>
  <Company>HP</Company>
  <LinksUpToDate>false</LinksUpToDate>
  <CharactersWithSpaces>37987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Computer.ra</cp:lastModifiedBy>
  <cp:revision>33</cp:revision>
  <dcterms:created xsi:type="dcterms:W3CDTF">2020-05-11T07:48:00Z</dcterms:created>
  <dcterms:modified xsi:type="dcterms:W3CDTF">2024-05-06T23:38:00Z</dcterms:modified>
</cp:coreProperties>
</file>