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843" w:rsidRPr="007C7843" w:rsidRDefault="007C7843" w:rsidP="00D9125C">
      <w:pPr>
        <w:rPr>
          <w:rFonts w:ascii="Times New Roman" w:hAnsi="Times New Roman" w:cs="Times New Roman"/>
          <w:sz w:val="24"/>
          <w:szCs w:val="24"/>
        </w:rPr>
      </w:pPr>
    </w:p>
    <w:p w:rsidR="007C7843" w:rsidRPr="00124563" w:rsidRDefault="007C7843" w:rsidP="007C7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3A7E">
        <w:rPr>
          <w:rFonts w:eastAsia="TimesNewRomanPS-ItalicMT"/>
          <w:b/>
          <w:iCs/>
          <w:sz w:val="24"/>
          <w:szCs w:val="24"/>
        </w:rPr>
        <w:tab/>
      </w:r>
      <w:r w:rsidRPr="00124563"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И НАУКИ РЕСПУБЛИКИ БУРЯТИЯ</w:t>
      </w:r>
    </w:p>
    <w:p w:rsidR="007C7843" w:rsidRDefault="007C7843" w:rsidP="007C7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4563"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</w:t>
      </w:r>
    </w:p>
    <w:p w:rsidR="007C7843" w:rsidRPr="00124563" w:rsidRDefault="007C7843" w:rsidP="007C7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4563"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ОБРАЗОВАТЕЛЬНОЕ УЧРЕЖДЕНИЕ </w:t>
      </w:r>
    </w:p>
    <w:p w:rsidR="007C7843" w:rsidRPr="00124563" w:rsidRDefault="007C7843" w:rsidP="007C7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4563">
        <w:rPr>
          <w:rFonts w:ascii="Times New Roman" w:eastAsia="Times New Roman" w:hAnsi="Times New Roman" w:cs="Times New Roman"/>
          <w:b/>
          <w:sz w:val="24"/>
          <w:szCs w:val="24"/>
        </w:rPr>
        <w:t>«БУРЯТСКИЙ РЕСПУБЛИКАНСКИЙ ИНДУСТРИАЛЬНЫЙ ТЕХНИКУМ»</w:t>
      </w:r>
    </w:p>
    <w:p w:rsidR="007C7843" w:rsidRPr="00453A7E" w:rsidRDefault="007C7843" w:rsidP="007C7843">
      <w:pPr>
        <w:pStyle w:val="aa"/>
        <w:spacing w:after="0"/>
        <w:jc w:val="center"/>
        <w:rPr>
          <w:b/>
          <w:sz w:val="28"/>
          <w:szCs w:val="28"/>
        </w:rPr>
      </w:pPr>
    </w:p>
    <w:p w:rsidR="007C7843" w:rsidRPr="00453A7E" w:rsidRDefault="007C7843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43" w:rsidRDefault="007C7843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43" w:rsidRDefault="007C7843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43" w:rsidRDefault="007C7843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844" w:rsidRDefault="00785844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844" w:rsidRDefault="00785844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844" w:rsidRDefault="00785844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43" w:rsidRPr="00360197" w:rsidRDefault="007C7843" w:rsidP="007C7843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7843" w:rsidRPr="00124563" w:rsidRDefault="007C7843" w:rsidP="007C78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563">
        <w:rPr>
          <w:rFonts w:ascii="Times New Roman" w:hAnsi="Times New Roman" w:cs="Times New Roman"/>
          <w:b/>
          <w:sz w:val="24"/>
          <w:szCs w:val="24"/>
        </w:rPr>
        <w:t>РАБОЧАЯ ПРОГРАММА УЧЕБНОЙ ПРАКТИКИ</w:t>
      </w:r>
    </w:p>
    <w:p w:rsidR="007C7843" w:rsidRPr="00124563" w:rsidRDefault="007C7843" w:rsidP="007C78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563">
        <w:rPr>
          <w:rFonts w:ascii="Times New Roman" w:hAnsi="Times New Roman" w:cs="Times New Roman"/>
          <w:b/>
          <w:sz w:val="24"/>
          <w:szCs w:val="24"/>
        </w:rPr>
        <w:t>ПО ПРОФЕССИОНАЛЬНОМУ МОДУЛЮ</w:t>
      </w:r>
    </w:p>
    <w:p w:rsidR="007C7843" w:rsidRPr="007C7843" w:rsidRDefault="00520B18" w:rsidP="007C78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ПМ -4</w:t>
      </w:r>
      <w:r w:rsidR="00DA0D24">
        <w:rPr>
          <w:rFonts w:ascii="Times New Roman" w:hAnsi="Times New Roman" w:cs="Times New Roman"/>
          <w:b/>
          <w:sz w:val="24"/>
          <w:szCs w:val="24"/>
          <w:u w:val="single"/>
        </w:rPr>
        <w:t xml:space="preserve"> Выполнение работ по профессии С</w:t>
      </w:r>
      <w:r w:rsidR="00A8137E">
        <w:rPr>
          <w:rFonts w:ascii="Times New Roman" w:hAnsi="Times New Roman" w:cs="Times New Roman"/>
          <w:b/>
          <w:sz w:val="24"/>
          <w:szCs w:val="24"/>
          <w:u w:val="single"/>
        </w:rPr>
        <w:t>лесарь по ремонту автомобилей</w:t>
      </w:r>
    </w:p>
    <w:p w:rsidR="007C7843" w:rsidRPr="007C7843" w:rsidRDefault="007C7843" w:rsidP="007C7843">
      <w:pPr>
        <w:spacing w:after="0" w:line="240" w:lineRule="auto"/>
        <w:ind w:left="40" w:firstLine="601"/>
        <w:jc w:val="center"/>
        <w:rPr>
          <w:rFonts w:ascii="Times New Roman" w:eastAsia="Times New Roman" w:hAnsi="Times New Roman" w:cs="Times New Roman"/>
          <w:i/>
          <w:sz w:val="18"/>
          <w:szCs w:val="18"/>
          <w:u w:val="single"/>
        </w:rPr>
      </w:pPr>
    </w:p>
    <w:p w:rsidR="007C7843" w:rsidRPr="00545675" w:rsidRDefault="007C7843" w:rsidP="00520B18">
      <w:pPr>
        <w:spacing w:after="120" w:line="240" w:lineRule="auto"/>
        <w:contextualSpacing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7C7843" w:rsidRPr="00D859AD" w:rsidRDefault="00DA0D24" w:rsidP="007C7843">
      <w:pPr>
        <w:spacing w:after="0" w:line="415" w:lineRule="exact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23.02.07</w:t>
      </w:r>
      <w:r w:rsidR="007C78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Техническое обслуживание и ремонт </w:t>
      </w:r>
      <w:r w:rsidR="00520B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двигателей, систем и агрегатов автомобилей </w:t>
      </w:r>
    </w:p>
    <w:p w:rsidR="007C7843" w:rsidRPr="00124563" w:rsidRDefault="007C7843" w:rsidP="007C7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7843" w:rsidRPr="00124563" w:rsidRDefault="007C7843" w:rsidP="007C7843">
      <w:pPr>
        <w:rPr>
          <w:rFonts w:ascii="Times New Roman" w:hAnsi="Times New Roman" w:cs="Times New Roman"/>
          <w:b/>
          <w:sz w:val="24"/>
          <w:szCs w:val="24"/>
        </w:rPr>
      </w:pPr>
    </w:p>
    <w:p w:rsidR="007C7843" w:rsidRPr="00124563" w:rsidRDefault="007C7843" w:rsidP="007C78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843" w:rsidRPr="00124563" w:rsidRDefault="007C7843" w:rsidP="007C78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843" w:rsidRPr="00453A7E" w:rsidRDefault="007C7843" w:rsidP="007C78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Pr="00545675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C7843" w:rsidRPr="008443FE" w:rsidRDefault="00A31764" w:rsidP="007C7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</w:t>
      </w:r>
      <w:r w:rsidR="007C7843" w:rsidRPr="008443FE">
        <w:rPr>
          <w:rFonts w:ascii="Times New Roman" w:hAnsi="Times New Roman" w:cs="Times New Roman"/>
          <w:sz w:val="28"/>
          <w:szCs w:val="28"/>
        </w:rPr>
        <w:t>г.</w:t>
      </w:r>
    </w:p>
    <w:p w:rsidR="007C7843" w:rsidRPr="00453A7E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Pr="00545675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6109C" w:rsidRDefault="00DA1E3A" w:rsidP="00361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6F48" w:rsidRDefault="00D264BE" w:rsidP="00E60BE2">
      <w:pPr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4BE">
        <w:rPr>
          <w:rFonts w:ascii="Times New Roman" w:hAnsi="Times New Roman" w:cs="Times New Roman"/>
          <w:color w:val="000000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7.2pt;height:737.65pt">
            <v:imagedata r:id="rId8" o:title="305"/>
          </v:shape>
        </w:pict>
      </w:r>
    </w:p>
    <w:p w:rsidR="003E6F48" w:rsidRPr="00520B18" w:rsidRDefault="003E6F48" w:rsidP="008443FE">
      <w:pPr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3D38DC" w:rsidRPr="00520B18" w:rsidRDefault="003D38DC" w:rsidP="008443FE">
      <w:pPr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4327D5" w:rsidRPr="00520B18" w:rsidRDefault="00E60BE2" w:rsidP="004327D5">
      <w:pPr>
        <w:pStyle w:val="af8"/>
        <w:jc w:val="center"/>
        <w:rPr>
          <w:rFonts w:ascii="Times New Roman" w:hAnsi="Times New Roman"/>
          <w:b/>
          <w:sz w:val="24"/>
          <w:szCs w:val="24"/>
        </w:rPr>
      </w:pPr>
      <w:r w:rsidRPr="00520B18">
        <w:rPr>
          <w:rFonts w:ascii="Times New Roman" w:hAnsi="Times New Roman"/>
          <w:b/>
          <w:sz w:val="24"/>
          <w:szCs w:val="24"/>
        </w:rPr>
        <w:t>СОДЕРЖАНИЕ:</w:t>
      </w:r>
    </w:p>
    <w:p w:rsidR="004327D5" w:rsidRPr="00520B18" w:rsidRDefault="00FC537E" w:rsidP="004327D5">
      <w:pPr>
        <w:pStyle w:val="af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E60BE2" w:rsidRPr="00520B18">
        <w:rPr>
          <w:rFonts w:ascii="Times New Roman" w:hAnsi="Times New Roman"/>
          <w:sz w:val="24"/>
          <w:szCs w:val="24"/>
        </w:rPr>
        <w:t>СТР</w:t>
      </w:r>
    </w:p>
    <w:p w:rsidR="004327D5" w:rsidRPr="00520B18" w:rsidRDefault="00E60BE2" w:rsidP="00E60BE2">
      <w:pPr>
        <w:pStyle w:val="af8"/>
        <w:spacing w:line="36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ПАСПОРТ</w:t>
      </w:r>
      <w:r w:rsidR="00FC53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ПРОГРАММЫ</w:t>
      </w:r>
      <w:r w:rsidR="00FC53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УЧЕБНОЙ</w:t>
      </w:r>
      <w:r w:rsidR="00FC537E">
        <w:rPr>
          <w:rFonts w:ascii="Times New Roman" w:hAnsi="Times New Roman"/>
          <w:sz w:val="24"/>
          <w:szCs w:val="24"/>
        </w:rPr>
        <w:t xml:space="preserve">         </w:t>
      </w:r>
      <w:r w:rsidRPr="00520B18">
        <w:rPr>
          <w:rFonts w:ascii="Times New Roman" w:hAnsi="Times New Roman"/>
          <w:sz w:val="24"/>
          <w:szCs w:val="24"/>
        </w:rPr>
        <w:t xml:space="preserve">ПРАКТИКИ </w:t>
      </w:r>
      <w:r w:rsidR="00FC537E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4</w:t>
      </w:r>
    </w:p>
    <w:p w:rsidR="004327D5" w:rsidRPr="00520B18" w:rsidRDefault="00E60BE2" w:rsidP="00E60BE2">
      <w:pPr>
        <w:pStyle w:val="af8"/>
        <w:spacing w:line="360" w:lineRule="auto"/>
        <w:rPr>
          <w:rFonts w:ascii="Times New Roman" w:hAnsi="Times New Roman"/>
          <w:sz w:val="24"/>
          <w:szCs w:val="24"/>
        </w:rPr>
      </w:pPr>
      <w:r w:rsidRPr="00520B18">
        <w:rPr>
          <w:rFonts w:ascii="Times New Roman" w:hAnsi="Times New Roman"/>
          <w:sz w:val="24"/>
          <w:szCs w:val="24"/>
        </w:rPr>
        <w:t xml:space="preserve"> РЕЗУЛЬТАТЫ ОСВОЕНИЯ ПРОГРАММЫ УЧЕБНОЙ ПРАКТИКИ</w:t>
      </w:r>
      <w:r w:rsidR="00FC537E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>6</w:t>
      </w:r>
    </w:p>
    <w:p w:rsidR="004327D5" w:rsidRPr="00520B18" w:rsidRDefault="00E60BE2" w:rsidP="00E60BE2">
      <w:pPr>
        <w:pStyle w:val="af8"/>
        <w:spacing w:line="360" w:lineRule="auto"/>
        <w:rPr>
          <w:rFonts w:ascii="Times New Roman" w:hAnsi="Times New Roman"/>
          <w:sz w:val="24"/>
          <w:szCs w:val="24"/>
        </w:rPr>
      </w:pPr>
      <w:r w:rsidRPr="00520B18">
        <w:rPr>
          <w:rFonts w:ascii="Times New Roman" w:hAnsi="Times New Roman"/>
          <w:sz w:val="24"/>
          <w:szCs w:val="24"/>
        </w:rPr>
        <w:t xml:space="preserve"> ТЕМАТИЧЕСКИЙ ПЛАН И СОДЕРЖАНИЕ УЧЕБНОЙ ПРАКТИКИ  </w:t>
      </w:r>
      <w:r w:rsidR="00FC537E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FC537E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7</w:t>
      </w:r>
    </w:p>
    <w:p w:rsidR="004327D5" w:rsidRPr="00520B18" w:rsidRDefault="00E60BE2" w:rsidP="00E60BE2">
      <w:pPr>
        <w:pStyle w:val="af8"/>
        <w:spacing w:line="360" w:lineRule="auto"/>
        <w:rPr>
          <w:rFonts w:ascii="Times New Roman" w:hAnsi="Times New Roman"/>
          <w:sz w:val="24"/>
          <w:szCs w:val="24"/>
        </w:rPr>
      </w:pPr>
      <w:r w:rsidRPr="00520B18">
        <w:rPr>
          <w:rFonts w:ascii="Times New Roman" w:hAnsi="Times New Roman"/>
          <w:sz w:val="24"/>
          <w:szCs w:val="24"/>
        </w:rPr>
        <w:t xml:space="preserve"> УСЛОВИЯ РЕАЛИЗАЦИИ ПРОГРАММЫ УЧЕБНОЙ ПРАКТИКИ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D35A8A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>11</w:t>
      </w:r>
    </w:p>
    <w:p w:rsidR="004327D5" w:rsidRPr="00520B18" w:rsidRDefault="00E60BE2" w:rsidP="00E60BE2">
      <w:pPr>
        <w:pStyle w:val="af8"/>
        <w:spacing w:line="360" w:lineRule="auto"/>
        <w:rPr>
          <w:rFonts w:ascii="Times New Roman" w:hAnsi="Times New Roman"/>
          <w:sz w:val="24"/>
          <w:szCs w:val="24"/>
        </w:rPr>
      </w:pPr>
      <w:r w:rsidRPr="00520B18">
        <w:rPr>
          <w:rFonts w:ascii="Times New Roman" w:hAnsi="Times New Roman"/>
          <w:sz w:val="24"/>
          <w:szCs w:val="24"/>
        </w:rPr>
        <w:t xml:space="preserve"> КОНТРОЛЬ И ОЦЕНКА РЕЗУЛЬТАТОВ ОСВОЕНИЯ УЧЕБНОЙ ПРАКТИКИ      </w:t>
      </w:r>
      <w:r w:rsidR="00D35A8A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>14</w:t>
      </w:r>
    </w:p>
    <w:p w:rsidR="00F0362F" w:rsidRPr="00520B18" w:rsidRDefault="00E60BE2" w:rsidP="00E60B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0B18">
        <w:rPr>
          <w:rFonts w:ascii="Times New Roman" w:hAnsi="Times New Roman"/>
          <w:sz w:val="24"/>
          <w:szCs w:val="24"/>
        </w:rPr>
        <w:t xml:space="preserve"> ПРИЛОЖЕНИЯ                                                                                                      </w:t>
      </w:r>
    </w:p>
    <w:p w:rsidR="00F0362F" w:rsidRPr="00520B18" w:rsidRDefault="00F0362F" w:rsidP="00E60B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0447" w:rsidRDefault="004D0447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0447" w:rsidRDefault="004D0447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27D5" w:rsidRDefault="004327D5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27D5" w:rsidRDefault="004327D5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27D5" w:rsidRDefault="004327D5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27D5" w:rsidRDefault="004327D5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27D5" w:rsidRDefault="004327D5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27D5" w:rsidRDefault="004327D5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34CAE" w:rsidRDefault="00C34CAE" w:rsidP="00C34C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34CAE" w:rsidRDefault="00C34CAE" w:rsidP="00C34CAE">
      <w:pPr>
        <w:widowControl w:val="0"/>
        <w:numPr>
          <w:ilvl w:val="0"/>
          <w:numId w:val="31"/>
        </w:numPr>
        <w:tabs>
          <w:tab w:val="left" w:pos="916"/>
          <w:tab w:val="left" w:pos="1276"/>
          <w:tab w:val="left" w:pos="1701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1843" w:hanging="1134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lastRenderedPageBreak/>
        <w:t>паспорт  рабочей ПРОГРАММЫ учебной практики</w:t>
      </w:r>
    </w:p>
    <w:p w:rsidR="00C34CAE" w:rsidRDefault="00C34CAE" w:rsidP="00DA0D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Adobe Heiti Std R" w:hAnsi="Times New Roman" w:cs="Times New Roman"/>
          <w:b/>
          <w:sz w:val="24"/>
          <w:szCs w:val="24"/>
        </w:rPr>
      </w:pPr>
      <w:r>
        <w:rPr>
          <w:rFonts w:ascii="Times New Roman" w:eastAsia="Adobe Heiti Std R" w:hAnsi="Times New Roman" w:cs="Times New Roman"/>
          <w:b/>
          <w:sz w:val="24"/>
          <w:szCs w:val="24"/>
        </w:rPr>
        <w:t>Техническое обслуживание и ремонт автотранспорта</w:t>
      </w:r>
    </w:p>
    <w:p w:rsidR="00DA0D24" w:rsidRDefault="00DA0D24" w:rsidP="00DA0D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Adobe Heiti Std R" w:hAnsi="Times New Roman" w:cs="Times New Roman"/>
          <w:b/>
          <w:i/>
          <w:caps/>
          <w:sz w:val="24"/>
          <w:szCs w:val="24"/>
        </w:rPr>
      </w:pPr>
      <w:r>
        <w:rPr>
          <w:rFonts w:ascii="Times New Roman" w:eastAsia="Adobe Heiti Std R" w:hAnsi="Times New Roman" w:cs="Times New Roman"/>
          <w:b/>
          <w:sz w:val="24"/>
          <w:szCs w:val="24"/>
        </w:rPr>
        <w:t>ПМ -04 Выполнение работ по профессии слесарь по ремонту автомобилей</w:t>
      </w:r>
    </w:p>
    <w:p w:rsidR="00C34CAE" w:rsidRDefault="00C34CAE" w:rsidP="00C34C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147F" w:rsidRDefault="00E02286" w:rsidP="00B814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E0228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E02286">
        <w:rPr>
          <w:rStyle w:val="fontstyle01"/>
          <w:rFonts w:ascii="Times New Roman" w:hAnsi="Times New Roman" w:cs="Times New Roman"/>
          <w:sz w:val="24"/>
          <w:szCs w:val="24"/>
        </w:rPr>
        <w:t>1.1. Область применения программы:</w:t>
      </w:r>
      <w:r w:rsidRPr="00E0228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E02286">
        <w:rPr>
          <w:rStyle w:val="fontstyle21"/>
          <w:rFonts w:ascii="Times New Roman" w:hAnsi="Times New Roman" w:cs="Times New Roman"/>
          <w:sz w:val="24"/>
          <w:szCs w:val="24"/>
        </w:rPr>
        <w:t>Программа учебной практики является частью основнойпрофессиональной образовательной программы в соответствии с ФГОС СПОп</w:t>
      </w:r>
      <w:r w:rsidR="00E60BE2">
        <w:rPr>
          <w:rStyle w:val="fontstyle21"/>
          <w:rFonts w:ascii="Times New Roman" w:hAnsi="Times New Roman" w:cs="Times New Roman"/>
          <w:sz w:val="24"/>
          <w:szCs w:val="24"/>
        </w:rPr>
        <w:t>о профессиональному модулю ПМ.04</w:t>
      </w:r>
      <w:r w:rsidR="0077677E">
        <w:rPr>
          <w:rStyle w:val="fontstyle21"/>
          <w:rFonts w:ascii="Times New Roman" w:hAnsi="Times New Roman" w:cs="Times New Roman"/>
          <w:sz w:val="24"/>
          <w:szCs w:val="24"/>
        </w:rPr>
        <w:t xml:space="preserve">  «Выполнение</w:t>
      </w:r>
      <w:r w:rsidR="0077677E">
        <w:rPr>
          <w:rFonts w:ascii="Times New Roman" w:hAnsi="Times New Roman" w:cs="Times New Roman"/>
          <w:color w:val="000000"/>
          <w:sz w:val="24"/>
          <w:szCs w:val="24"/>
        </w:rPr>
        <w:t xml:space="preserve"> работ по профессии Слесарь по ремонту автомобилей »</w:t>
      </w:r>
      <w:r w:rsidRPr="00E02286">
        <w:rPr>
          <w:rStyle w:val="fontstyle21"/>
          <w:rFonts w:ascii="Times New Roman" w:hAnsi="Times New Roman" w:cs="Times New Roman"/>
          <w:sz w:val="24"/>
          <w:szCs w:val="24"/>
        </w:rPr>
        <w:t xml:space="preserve"> разработана в части освоения специальности</w:t>
      </w:r>
      <w:r w:rsidR="00B814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02286">
        <w:rPr>
          <w:rStyle w:val="fontstyle21"/>
          <w:rFonts w:ascii="Times New Roman" w:hAnsi="Times New Roman" w:cs="Times New Roman"/>
          <w:sz w:val="24"/>
          <w:szCs w:val="24"/>
        </w:rPr>
        <w:t>23.02.07 «Техническое обслуживание и ремонт двигателей, систем иагрегатов автомобилей» и основных видов деятельности</w:t>
      </w:r>
      <w:proofErr w:type="gramStart"/>
      <w:r w:rsidRPr="00E02286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B8147F">
        <w:rPr>
          <w:rStyle w:val="fontstyle21"/>
          <w:rFonts w:ascii="Times New Roman" w:hAnsi="Times New Roman" w:cs="Times New Roman"/>
          <w:sz w:val="24"/>
          <w:szCs w:val="24"/>
        </w:rPr>
        <w:t>:</w:t>
      </w:r>
      <w:proofErr w:type="gramEnd"/>
      <w:r w:rsidRPr="00E02286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</w:p>
    <w:p w:rsidR="00B8147F" w:rsidRDefault="00B8147F" w:rsidP="00B814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B8147F">
        <w:rPr>
          <w:rStyle w:val="fontstyle21"/>
          <w:rFonts w:ascii="Times New Roman" w:hAnsi="Times New Roman" w:cs="Times New Roman"/>
          <w:sz w:val="24"/>
          <w:szCs w:val="24"/>
        </w:rPr>
        <w:t>ВД 1</w:t>
      </w:r>
      <w:r w:rsidRPr="00B8147F">
        <w:rPr>
          <w:rStyle w:val="fontstyle21"/>
          <w:rFonts w:ascii="Times New Roman" w:hAnsi="Times New Roman" w:cs="Times New Roman"/>
          <w:sz w:val="24"/>
          <w:szCs w:val="24"/>
        </w:rPr>
        <w:tab/>
        <w:t>Техническое обслуживание и ремонт автотранспортных двигателей</w:t>
      </w:r>
      <w:r w:rsidR="002C4C68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</w:p>
    <w:p w:rsidR="002C4C68" w:rsidRDefault="002C4C68" w:rsidP="002C4C68">
      <w:pPr>
        <w:spacing w:before="120" w:after="0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 Цели и задачи учебной практики – требования к результатам освоения практики</w:t>
      </w:r>
    </w:p>
    <w:p w:rsidR="002C4C68" w:rsidRPr="0061433E" w:rsidRDefault="002C4C68" w:rsidP="0061433E">
      <w:pPr>
        <w:spacing w:after="0" w:line="240" w:lineRule="auto"/>
        <w:ind w:firstLine="709"/>
        <w:jc w:val="both"/>
        <w:rPr>
          <w:rStyle w:val="fontstyle21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433E">
        <w:rPr>
          <w:rFonts w:ascii="Times New Roman" w:eastAsia="Times New Roman" w:hAnsi="Times New Roman" w:cs="Times New Roman"/>
          <w:sz w:val="24"/>
          <w:szCs w:val="24"/>
        </w:rPr>
        <w:t>Целью учебной практики является формирование общих и профессиональных компетенций:</w:t>
      </w:r>
    </w:p>
    <w:p w:rsidR="00B8147F" w:rsidRDefault="0061433E" w:rsidP="000C0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5"/>
        <w:rPr>
          <w:rStyle w:val="fontstyle21"/>
          <w:rFonts w:ascii="Times New Roman" w:hAnsi="Times New Roman" w:cs="Times New Roman"/>
          <w:sz w:val="24"/>
          <w:szCs w:val="24"/>
        </w:rPr>
      </w:pP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               </w:t>
      </w:r>
      <w:r w:rsidR="00B8147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C87B2F">
        <w:rPr>
          <w:rStyle w:val="fontstyle21"/>
          <w:rFonts w:ascii="Times New Roman" w:hAnsi="Times New Roman" w:cs="Times New Roman"/>
          <w:sz w:val="24"/>
          <w:szCs w:val="24"/>
        </w:rPr>
        <w:t>В</w:t>
      </w:r>
      <w:r w:rsidR="00B8147F">
        <w:rPr>
          <w:rStyle w:val="fontstyle21"/>
          <w:rFonts w:ascii="Times New Roman" w:hAnsi="Times New Roman" w:cs="Times New Roman"/>
          <w:sz w:val="24"/>
          <w:szCs w:val="24"/>
        </w:rPr>
        <w:t xml:space="preserve">  освоение общих</w:t>
      </w:r>
      <w:r w:rsidR="00C87B2F">
        <w:rPr>
          <w:rStyle w:val="fontstyle21"/>
          <w:rFonts w:ascii="Times New Roman" w:hAnsi="Times New Roman" w:cs="Times New Roman"/>
          <w:sz w:val="24"/>
          <w:szCs w:val="24"/>
        </w:rPr>
        <w:t xml:space="preserve"> и профессиональных </w:t>
      </w:r>
      <w:r w:rsidR="00B8147F">
        <w:rPr>
          <w:rStyle w:val="fontstyle21"/>
          <w:rFonts w:ascii="Times New Roman" w:hAnsi="Times New Roman" w:cs="Times New Roman"/>
          <w:sz w:val="24"/>
          <w:szCs w:val="24"/>
        </w:rPr>
        <w:t>компетенций:</w:t>
      </w:r>
    </w:p>
    <w:p w:rsidR="0061433E" w:rsidRDefault="0061433E" w:rsidP="000C0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5"/>
        <w:rPr>
          <w:rStyle w:val="fontstyle21"/>
          <w:rFonts w:ascii="Times New Roman" w:hAnsi="Times New Roman" w:cs="Times New Roman"/>
          <w:sz w:val="24"/>
          <w:szCs w:val="24"/>
        </w:rPr>
      </w:pPr>
      <w:r>
        <w:rPr>
          <w:rStyle w:val="fontstyle21"/>
          <w:rFonts w:ascii="Times New Roman" w:hAnsi="Times New Roman" w:cs="Times New Roman"/>
          <w:sz w:val="24"/>
          <w:szCs w:val="24"/>
        </w:rPr>
        <w:t>Общие:</w:t>
      </w:r>
    </w:p>
    <w:p w:rsidR="002C4C68" w:rsidRDefault="002C4C68" w:rsidP="000C0797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2C4C68" w:rsidRDefault="002C4C68" w:rsidP="000C0797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2C4C68" w:rsidRDefault="002C4C68" w:rsidP="000C0797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2C4C68" w:rsidRDefault="002C4C68" w:rsidP="000C0797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команде;</w:t>
      </w:r>
    </w:p>
    <w:p w:rsidR="002C4C68" w:rsidRDefault="002C4C68" w:rsidP="000C0797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2C4C68" w:rsidRDefault="002C4C68" w:rsidP="000C0797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2C4C68" w:rsidRDefault="002C4C68" w:rsidP="000C0797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2C4C68" w:rsidRDefault="002C4C68" w:rsidP="000C0797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2C4C68" w:rsidRDefault="002C4C68" w:rsidP="000C0797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2C4C68" w:rsidRDefault="002C4C68" w:rsidP="002C4C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Профессиональные:</w:t>
      </w:r>
    </w:p>
    <w:p w:rsidR="002C4C68" w:rsidRDefault="002C4C68" w:rsidP="000C0797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ПК 1.1. Осуществлять диагностику систем, узлов и механизмов автомобильных двигателей.</w:t>
      </w:r>
    </w:p>
    <w:p w:rsidR="002C4C68" w:rsidRDefault="002C4C68" w:rsidP="000C0797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ПК 1.2. Осуществлять техническое обслуживание автомобильных двигателей согласно технологической документации.</w:t>
      </w:r>
    </w:p>
    <w:p w:rsidR="002C4C68" w:rsidRDefault="002C4C68" w:rsidP="000C0797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ПК 1.3. Проводить ремонт различных типов двигателей в соответствии с технологической документацией.</w:t>
      </w:r>
    </w:p>
    <w:p w:rsidR="002C4C68" w:rsidRDefault="002C4C68" w:rsidP="000C0797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ПК 2.1. Осуществлять диагностику электрооборудования и электронных систем автомобилей.</w:t>
      </w:r>
    </w:p>
    <w:p w:rsidR="002C4C68" w:rsidRDefault="002C4C68" w:rsidP="000C0797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ПК 2.2. Осуществлять техническое обслуживание электрооборудования и электронных систем автомобилей согласно технологической документации.</w:t>
      </w:r>
    </w:p>
    <w:p w:rsidR="002C4C68" w:rsidRDefault="002C4C68" w:rsidP="000C0797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ПК 2.3. Проводить ремонт электрооборудования и электронных систем автомобилей в соответствии с технологической документацией.</w:t>
      </w:r>
    </w:p>
    <w:p w:rsidR="002C4C68" w:rsidRDefault="002C4C68" w:rsidP="000C0797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ПК 3.1. Осуществлять диагностику трансмиссии, ходовой части и органов управления автомобилей.</w:t>
      </w:r>
    </w:p>
    <w:p w:rsidR="002C4C68" w:rsidRDefault="002C4C68" w:rsidP="000C0797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ПК 3.2. Осуществлять техническое обслуживание трансмиссии, ходовой части и органов управления автомобилей согласно технологической документации.</w:t>
      </w:r>
    </w:p>
    <w:p w:rsidR="002C4C68" w:rsidRDefault="002C4C68" w:rsidP="000C0797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ПК 4.1. Выявлять дефекты автомобильных кузовов.</w:t>
      </w:r>
    </w:p>
    <w:p w:rsidR="002C4C68" w:rsidRDefault="002C4C68" w:rsidP="006143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4CAE" w:rsidRPr="0061433E" w:rsidRDefault="0061433E" w:rsidP="0061433E">
      <w:pPr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ходе освоения программы производственной практики студент должен:</w:t>
      </w:r>
    </w:p>
    <w:p w:rsidR="00E60BE2" w:rsidRDefault="00E60BE2" w:rsidP="00E60BE2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иметь практический опыт:</w:t>
      </w:r>
    </w:p>
    <w:p w:rsidR="002C4C68" w:rsidRDefault="002C4C68" w:rsidP="002C4C68">
      <w:pPr>
        <w:numPr>
          <w:ilvl w:val="0"/>
          <w:numId w:val="40"/>
        </w:numPr>
        <w:spacing w:after="19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проведения технических измерений соответствующим инструментом и приборами; </w:t>
      </w:r>
    </w:p>
    <w:p w:rsidR="002C4C68" w:rsidRDefault="002C4C68" w:rsidP="002C4C68">
      <w:pPr>
        <w:pStyle w:val="ConsPlusNormal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проведении технического контроля и диагностики автомобильных двигателей;</w:t>
      </w:r>
    </w:p>
    <w:p w:rsidR="002C4C68" w:rsidRDefault="002C4C68" w:rsidP="002C4C68">
      <w:pPr>
        <w:pStyle w:val="ConsPlusNormal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разборке и сборке автомобильных двигателей;</w:t>
      </w:r>
    </w:p>
    <w:p w:rsidR="002C4C68" w:rsidRDefault="002C4C68" w:rsidP="002C4C68">
      <w:pPr>
        <w:pStyle w:val="af7"/>
        <w:numPr>
          <w:ilvl w:val="0"/>
          <w:numId w:val="40"/>
        </w:numPr>
        <w:spacing w:after="19"/>
      </w:pPr>
      <w:r>
        <w:t>осуществлении технического обслуживания и ремонта автомобильных двигателей.</w:t>
      </w:r>
    </w:p>
    <w:p w:rsidR="002C4C68" w:rsidRDefault="002C4C68" w:rsidP="002C4C68">
      <w:pPr>
        <w:pStyle w:val="ConsPlusNormal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проведении технического контроля и диагностики электрооборудования и электронных систем автомобилей;</w:t>
      </w:r>
    </w:p>
    <w:p w:rsidR="002C4C68" w:rsidRDefault="002C4C68" w:rsidP="002C4C68">
      <w:pPr>
        <w:pStyle w:val="ConsPlusNormal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осуществлении технического обслуживания и ремонта автомобилей и автомобильных двигателей. проведении технического контроля и диагностики агрегатов и узлов автомобилей;</w:t>
      </w:r>
    </w:p>
    <w:p w:rsidR="002C4C68" w:rsidRDefault="002C4C68" w:rsidP="002C4C68">
      <w:pPr>
        <w:pStyle w:val="af7"/>
        <w:numPr>
          <w:ilvl w:val="0"/>
          <w:numId w:val="40"/>
        </w:numPr>
        <w:spacing w:after="19"/>
      </w:pPr>
      <w:r>
        <w:t>осуществлении технического обслуживания и ремонта элементов трансмиссии, ходовой части и органов управления автотранспортных средств.</w:t>
      </w:r>
    </w:p>
    <w:p w:rsidR="002C4C68" w:rsidRDefault="002C4C68" w:rsidP="002C4C68">
      <w:pPr>
        <w:pStyle w:val="af7"/>
        <w:numPr>
          <w:ilvl w:val="0"/>
          <w:numId w:val="40"/>
        </w:numPr>
        <w:spacing w:after="19"/>
        <w:rPr>
          <w:rFonts w:eastAsiaTheme="minorEastAsia"/>
        </w:rPr>
      </w:pPr>
      <w:r>
        <w:t>проведении ремонта и окраски кузовов.</w:t>
      </w:r>
    </w:p>
    <w:p w:rsidR="00DE01C6" w:rsidRDefault="00DE01C6" w:rsidP="002C4C68">
      <w:pPr>
        <w:spacing w:after="0" w:line="240" w:lineRule="auto"/>
      </w:pPr>
      <w:r>
        <w:rPr>
          <w:b/>
        </w:rPr>
        <w:t xml:space="preserve">Уметь </w:t>
      </w:r>
    </w:p>
    <w:p w:rsidR="00DE01C6" w:rsidRDefault="00DE01C6" w:rsidP="002C4C68">
      <w:pPr>
        <w:spacing w:after="0" w:line="240" w:lineRule="auto"/>
        <w:ind w:firstLine="851"/>
        <w:jc w:val="both"/>
      </w:pP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технический контроль автотранспорта;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 методы и технологии технического обслуживания и ремонта автомобильного двигателя;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разрабатывать и осуществлять технологический процесс технического обслуживания и ремонта двигателя;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работы по техническому обслуживанию и ремонту автомобильных двигателей;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самостоятельный поиск необходимой информации для решения профессиональных задач.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 методы и технологии технического обслуживания и ремонта электрооборудования и электронных систем автомобилей;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разрабатывать и осуществлять технологический процесс технического обслуживания и ремонта электрооборудования и электронных систем автомобилей;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работы по техническому обслуживанию и ремонту электрооборудования и электронных систем автотранспортных средств;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самостоятельный поиск необходимой информации для решения профессиональных задач.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технический контроль шасси автомобилей;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 методы и технологии технического обслуживания и ремонта шасси автомобилей;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автотранспортных средств.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 методы и технологии кузовного ремонта;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разрабатывать и осуществлять технологический процесс кузовного ремонта;</w:t>
      </w:r>
    </w:p>
    <w:p w:rsidR="002C4C68" w:rsidRDefault="002C4C68" w:rsidP="002C4C68">
      <w:pPr>
        <w:pStyle w:val="ConsPlusNormal"/>
        <w:numPr>
          <w:ilvl w:val="0"/>
          <w:numId w:val="4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выполнять работы по кузовному ремонту.</w:t>
      </w: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 </w:t>
      </w: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eastAsia="Times New Roman"/>
          <w:b/>
          <w:bCs/>
          <w:color w:val="000000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eastAsia="Times New Roman"/>
          <w:b/>
          <w:bCs/>
          <w:color w:val="000000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eastAsia="Times New Roman"/>
          <w:b/>
          <w:bCs/>
          <w:color w:val="000000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eastAsia="Times New Roman"/>
          <w:b/>
          <w:bCs/>
          <w:color w:val="000000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eastAsia="Times New Roman"/>
          <w:b/>
          <w:bCs/>
          <w:color w:val="000000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eastAsia="Times New Roman"/>
          <w:b/>
          <w:bCs/>
          <w:color w:val="000000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eastAsia="Times New Roman"/>
          <w:b/>
          <w:bCs/>
          <w:color w:val="000000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01A8" w:rsidRDefault="003B01A8" w:rsidP="003B01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3"/>
          <w:szCs w:val="23"/>
        </w:rPr>
      </w:pPr>
      <w:r>
        <w:rPr>
          <w:rFonts w:ascii="Times New Roman" w:eastAsia="Times New Roman" w:hAnsi="Times New Roman" w:cs="Times New Roman"/>
          <w:b/>
          <w:i/>
          <w:sz w:val="23"/>
          <w:szCs w:val="23"/>
        </w:rPr>
        <w:lastRenderedPageBreak/>
        <w:t>Планируемые личностные результаты реализации программы воспитания</w:t>
      </w: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pPr w:leftFromText="180" w:rightFromText="180" w:vertAnchor="text" w:horzAnchor="margin" w:tblpY="32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8334"/>
      </w:tblGrid>
      <w:tr w:rsidR="003B01A8" w:rsidTr="003B01A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 w:line="240" w:lineRule="auto"/>
              <w:ind w:left="-113" w:right="-108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80123247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воспитания </w:t>
            </w:r>
            <w:bookmarkEnd w:id="0"/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:rsidR="003B01A8" w:rsidRDefault="003B01A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3B01A8" w:rsidRDefault="003B01A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</w:tr>
      <w:tr w:rsidR="003B01A8" w:rsidTr="003B01A8">
        <w:trPr>
          <w:trHeight w:val="11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ЛР 16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3B01A8" w:rsidTr="003B01A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ЛР 22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Уважительное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отношения обучающихся к результатам собственного и чужого труда.</w:t>
            </w:r>
          </w:p>
        </w:tc>
      </w:tr>
      <w:tr w:rsidR="003B01A8" w:rsidTr="003B01A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24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Приобретение обучающимися опыта личной ответственности за развитие группы обучающихся.</w:t>
            </w:r>
          </w:p>
        </w:tc>
      </w:tr>
      <w:tr w:rsidR="003B01A8" w:rsidTr="003B01A8">
        <w:trPr>
          <w:trHeight w:val="3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25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Приобретение навыков общения и самоуправления.</w:t>
            </w:r>
          </w:p>
        </w:tc>
      </w:tr>
      <w:tr w:rsidR="003B01A8" w:rsidTr="003B01A8">
        <w:trPr>
          <w:trHeight w:val="26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26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Получение обучающимися возможности самораскрытия и самореализация личности.</w:t>
            </w:r>
          </w:p>
        </w:tc>
      </w:tr>
      <w:tr w:rsidR="003B01A8" w:rsidTr="003B01A8">
        <w:trPr>
          <w:trHeight w:val="39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30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Способный анализировать производственную ситуацию, быстро принимать решения</w:t>
            </w:r>
          </w:p>
        </w:tc>
      </w:tr>
      <w:tr w:rsidR="003B01A8" w:rsidTr="003B01A8">
        <w:trPr>
          <w:trHeight w:val="5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31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Способный работать в коллективе и команде, эффективно взаимодействовать с коллегами, руководством, клиентами</w:t>
            </w:r>
          </w:p>
        </w:tc>
      </w:tr>
      <w:tr w:rsidR="003B01A8" w:rsidTr="003B01A8">
        <w:trPr>
          <w:trHeight w:val="9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32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A8" w:rsidRDefault="003B01A8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Соблюдающий Устав и правила внутреннего распорядка, сохраняющий и преумножающий традиции и уклад техникума, владеющий знаниями об истории техникума, умеющий транслировать положительный опят собственного обучения</w:t>
            </w:r>
          </w:p>
        </w:tc>
      </w:tr>
    </w:tbl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24AC" w:rsidRDefault="005724AC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24AC" w:rsidRDefault="005724AC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24AC" w:rsidRDefault="005724AC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1A8" w:rsidRPr="00520B1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 </w:t>
      </w:r>
      <w:r w:rsidRPr="00520B18">
        <w:rPr>
          <w:rFonts w:ascii="Times New Roman" w:hAnsi="Times New Roman" w:cs="Times New Roman"/>
          <w:b/>
          <w:sz w:val="24"/>
          <w:szCs w:val="24"/>
        </w:rPr>
        <w:t xml:space="preserve">   Количество часов на освоение программы  учебной практики:</w:t>
      </w:r>
    </w:p>
    <w:p w:rsidR="003B01A8" w:rsidRPr="00520B18" w:rsidRDefault="003B01A8" w:rsidP="003B01A8">
      <w:pPr>
        <w:spacing w:after="0"/>
        <w:ind w:firstLine="426"/>
        <w:jc w:val="both"/>
        <w:rPr>
          <w:sz w:val="24"/>
          <w:szCs w:val="24"/>
        </w:rPr>
      </w:pPr>
      <w:r w:rsidRPr="00520B18">
        <w:rPr>
          <w:sz w:val="24"/>
          <w:szCs w:val="24"/>
        </w:rPr>
        <w:t>Рабочая программа рассчитана на прохождение студентами практики  в объеме 36часов</w:t>
      </w:r>
    </w:p>
    <w:p w:rsidR="003B01A8" w:rsidRPr="00520B1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3B01A8" w:rsidRPr="00520B18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3B01A8" w:rsidRPr="00520B18" w:rsidRDefault="003B01A8" w:rsidP="003B01A8">
      <w:pPr>
        <w:spacing w:after="0"/>
        <w:ind w:firstLine="709"/>
        <w:jc w:val="both"/>
        <w:rPr>
          <w:b/>
          <w:bCs/>
          <w:caps/>
          <w:color w:val="000000"/>
          <w:sz w:val="24"/>
          <w:szCs w:val="24"/>
        </w:rPr>
      </w:pPr>
      <w:r w:rsidRPr="00520B18">
        <w:rPr>
          <w:b/>
          <w:bCs/>
          <w:caps/>
          <w:color w:val="000000"/>
          <w:sz w:val="24"/>
          <w:szCs w:val="24"/>
        </w:rPr>
        <w:t xml:space="preserve"> 2. Структура и содержание учебной практики  </w:t>
      </w:r>
    </w:p>
    <w:p w:rsidR="003B01A8" w:rsidRPr="00520B18" w:rsidRDefault="003B01A8" w:rsidP="003B01A8">
      <w:pPr>
        <w:autoSpaceDN w:val="0"/>
        <w:spacing w:before="120" w:after="0"/>
        <w:rPr>
          <w:sz w:val="24"/>
          <w:szCs w:val="24"/>
        </w:rPr>
      </w:pPr>
      <w:r w:rsidRPr="00520B18">
        <w:rPr>
          <w:b/>
          <w:bCs/>
          <w:color w:val="000000"/>
          <w:sz w:val="24"/>
          <w:szCs w:val="24"/>
        </w:rPr>
        <w:t>2.1. Объем учебной практики и виды учебной работы</w:t>
      </w:r>
    </w:p>
    <w:tbl>
      <w:tblPr>
        <w:tblW w:w="10109" w:type="dxa"/>
        <w:tblLayout w:type="fixed"/>
        <w:tblLook w:val="04A0"/>
      </w:tblPr>
      <w:tblGrid>
        <w:gridCol w:w="7401"/>
        <w:gridCol w:w="1354"/>
        <w:gridCol w:w="1354"/>
      </w:tblGrid>
      <w:tr w:rsidR="003B01A8" w:rsidRPr="00520B18" w:rsidTr="003B01A8">
        <w:trPr>
          <w:trHeight w:val="413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b/>
                <w:sz w:val="24"/>
                <w:szCs w:val="24"/>
                <w:lang w:eastAsia="ar-SA"/>
              </w:rPr>
            </w:pPr>
            <w:r w:rsidRPr="00520B18">
              <w:rPr>
                <w:b/>
                <w:sz w:val="24"/>
                <w:szCs w:val="24"/>
              </w:rPr>
              <w:t>Вид учебных занятий, обеспечивающих практико-ориентированную подготовку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b/>
                <w:sz w:val="24"/>
                <w:szCs w:val="24"/>
                <w:lang w:eastAsia="ar-SA"/>
              </w:rPr>
            </w:pPr>
            <w:r w:rsidRPr="00520B18">
              <w:rPr>
                <w:b/>
                <w:sz w:val="24"/>
                <w:szCs w:val="24"/>
              </w:rPr>
              <w:t>Объем часов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 практической подготовки</w:t>
            </w:r>
          </w:p>
        </w:tc>
      </w:tr>
      <w:tr w:rsidR="003B01A8" w:rsidRPr="00520B18" w:rsidTr="003B01A8">
        <w:trPr>
          <w:trHeight w:val="365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rPr>
                <w:b/>
                <w:sz w:val="24"/>
                <w:szCs w:val="24"/>
                <w:lang w:eastAsia="ar-SA"/>
              </w:rPr>
            </w:pPr>
            <w:r w:rsidRPr="00520B18">
              <w:rPr>
                <w:b/>
                <w:sz w:val="24"/>
                <w:szCs w:val="24"/>
              </w:rPr>
              <w:t>Всего занятий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b/>
                <w:sz w:val="24"/>
                <w:szCs w:val="24"/>
                <w:lang w:eastAsia="ar-SA"/>
              </w:rPr>
            </w:pPr>
            <w:r w:rsidRPr="00520B18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01A8" w:rsidRPr="00520B18" w:rsidRDefault="00073CFC" w:rsidP="003B01A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</w:tr>
      <w:tr w:rsidR="003B01A8" w:rsidRPr="00520B18" w:rsidTr="003B01A8">
        <w:trPr>
          <w:trHeight w:val="357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rPr>
                <w:sz w:val="24"/>
                <w:szCs w:val="24"/>
                <w:lang w:eastAsia="ar-SA"/>
              </w:rPr>
            </w:pPr>
            <w:r w:rsidRPr="00520B18">
              <w:rPr>
                <w:sz w:val="24"/>
                <w:szCs w:val="24"/>
              </w:rPr>
              <w:t>в том числе: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3B01A8" w:rsidRPr="00520B18" w:rsidTr="003B01A8">
        <w:trPr>
          <w:trHeight w:val="368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ind w:left="456"/>
              <w:rPr>
                <w:sz w:val="24"/>
                <w:szCs w:val="24"/>
                <w:lang w:eastAsia="ar-SA"/>
              </w:rPr>
            </w:pPr>
            <w:r w:rsidRPr="00520B18">
              <w:rPr>
                <w:sz w:val="24"/>
                <w:szCs w:val="24"/>
              </w:rPr>
              <w:t>практические работы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01A8" w:rsidRPr="00520B18" w:rsidRDefault="003B01A8" w:rsidP="003B01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0B18">
              <w:rPr>
                <w:sz w:val="24"/>
                <w:szCs w:val="24"/>
              </w:rPr>
              <w:t>32</w:t>
            </w:r>
          </w:p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01A8" w:rsidRPr="00520B18" w:rsidRDefault="00073CFC" w:rsidP="003B01A8">
            <w:pPr>
              <w:snapToGrid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B01A8" w:rsidRPr="00520B18" w:rsidTr="003B01A8">
        <w:trPr>
          <w:trHeight w:val="368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ind w:left="456"/>
              <w:rPr>
                <w:sz w:val="24"/>
                <w:szCs w:val="24"/>
                <w:lang w:eastAsia="ar-SA"/>
              </w:rPr>
            </w:pPr>
            <w:r w:rsidRPr="00520B18">
              <w:rPr>
                <w:sz w:val="24"/>
                <w:szCs w:val="24"/>
              </w:rPr>
              <w:t xml:space="preserve">Итоговая аттестация 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sz w:val="24"/>
                <w:szCs w:val="24"/>
                <w:lang w:eastAsia="ar-SA"/>
              </w:rPr>
            </w:pPr>
            <w:r w:rsidRPr="00520B18">
              <w:rPr>
                <w:sz w:val="24"/>
                <w:szCs w:val="24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01A8" w:rsidRPr="00520B18" w:rsidRDefault="003B01A8" w:rsidP="003B01A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:rsidR="003B01A8" w:rsidRPr="00F0362F" w:rsidRDefault="003B01A8" w:rsidP="003B0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caps/>
          <w:sz w:val="28"/>
          <w:szCs w:val="28"/>
        </w:rPr>
        <w:sectPr w:rsidR="003B01A8" w:rsidRPr="00F0362F" w:rsidSect="00E60BE2">
          <w:footerReference w:type="even" r:id="rId9"/>
          <w:footerReference w:type="default" r:id="rId10"/>
          <w:pgSz w:w="11907" w:h="16840"/>
          <w:pgMar w:top="993" w:right="567" w:bottom="992" w:left="993" w:header="709" w:footer="709" w:gutter="0"/>
          <w:cols w:space="720"/>
          <w:docGrid w:linePitch="326"/>
        </w:sectPr>
      </w:pPr>
      <w:r>
        <w:rPr>
          <w:b/>
          <w:caps/>
          <w:sz w:val="28"/>
          <w:szCs w:val="28"/>
        </w:rPr>
        <w:t xml:space="preserve">     </w:t>
      </w:r>
    </w:p>
    <w:p w:rsidR="00D35A8A" w:rsidRPr="00D35A8A" w:rsidRDefault="00D35A8A" w:rsidP="00D35A8A">
      <w:pPr>
        <w:autoSpaceDN w:val="0"/>
        <w:spacing w:after="0"/>
        <w:rPr>
          <w:b/>
          <w:bCs/>
          <w:color w:val="000000"/>
          <w:sz w:val="24"/>
          <w:szCs w:val="24"/>
        </w:rPr>
      </w:pPr>
      <w:bookmarkStart w:id="1" w:name="_GoBack"/>
      <w:bookmarkEnd w:id="1"/>
      <w:r>
        <w:rPr>
          <w:b/>
          <w:bCs/>
          <w:color w:val="000000"/>
          <w:sz w:val="24"/>
          <w:szCs w:val="24"/>
        </w:rPr>
        <w:lastRenderedPageBreak/>
        <w:t xml:space="preserve">                 2.2.  Тематический план и содержание учебной практики </w:t>
      </w:r>
    </w:p>
    <w:tbl>
      <w:tblPr>
        <w:tblW w:w="15240" w:type="dxa"/>
        <w:jc w:val="center"/>
        <w:tblLayout w:type="fixed"/>
        <w:tblLook w:val="01E0"/>
      </w:tblPr>
      <w:tblGrid>
        <w:gridCol w:w="2390"/>
        <w:gridCol w:w="11790"/>
        <w:gridCol w:w="1060"/>
      </w:tblGrid>
      <w:tr w:rsidR="00D35A8A" w:rsidTr="00673CAF">
        <w:trPr>
          <w:trHeight w:val="1106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8A" w:rsidRDefault="00D35A8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работ</w:t>
            </w:r>
          </w:p>
          <w:p w:rsidR="00D35A8A" w:rsidRDefault="00D35A8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(разделы практики)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8A" w:rsidRDefault="00D35A8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35A8A" w:rsidRDefault="00D35A8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D35A8A" w:rsidTr="00673CAF">
        <w:trPr>
          <w:trHeight w:val="26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8A" w:rsidRDefault="00D35A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8A" w:rsidRDefault="00D35A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A8A" w:rsidRDefault="00D35A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35A8A" w:rsidTr="00673CAF">
        <w:trPr>
          <w:trHeight w:val="26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8A" w:rsidRDefault="00D35A8A" w:rsidP="00F93E27">
            <w:pPr>
              <w:widowControl w:val="0"/>
              <w:suppressAutoHyphens/>
              <w:autoSpaceDE w:val="0"/>
              <w:spacing w:after="0" w:line="240" w:lineRule="auto"/>
              <w:ind w:right="-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5"/>
              </w:rPr>
              <w:t>1.Вводное занятие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E27" w:rsidRDefault="00F93E27" w:rsidP="00F93E27">
            <w:pPr>
              <w:tabs>
                <w:tab w:val="left" w:pos="223"/>
                <w:tab w:val="left" w:pos="156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Профессия слесаря Слесарные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применяемые в различных видах производства Культура и производительность труда, качество продукции </w:t>
            </w:r>
          </w:p>
          <w:p w:rsidR="00D35A8A" w:rsidRDefault="00F93E27" w:rsidP="00F93E2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Научная организация труда. Общие требования к организации рабочего места слесаря. Режим труда, санитарно-гигиенические условия труда.</w:t>
            </w:r>
            <w:r w:rsidR="0067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5"/>
                <w:sz w:val="20"/>
                <w:szCs w:val="20"/>
                <w:lang w:eastAsia="ar-SA"/>
              </w:rPr>
              <w:t>Инструктаж по техники безопасности  и   охране труда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A8A" w:rsidRDefault="00D35A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5A8A" w:rsidTr="00673CAF">
        <w:trPr>
          <w:trHeight w:val="26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8A" w:rsidRDefault="00D35A8A" w:rsidP="00F93E2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="00F93E27">
              <w:rPr>
                <w:b/>
                <w:bCs/>
                <w:color w:val="000000"/>
              </w:rPr>
              <w:t>Раздел 1</w:t>
            </w:r>
            <w:r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8A" w:rsidRPr="000C0797" w:rsidRDefault="00D35A8A">
            <w:pPr>
              <w:widowControl w:val="0"/>
              <w:suppressAutoHyphens/>
              <w:autoSpaceDE w:val="0"/>
              <w:spacing w:after="0" w:line="240" w:lineRule="auto"/>
              <w:rPr>
                <w:color w:val="000000"/>
                <w:spacing w:val="-5"/>
              </w:rPr>
            </w:pPr>
            <w:r w:rsidRPr="000C07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C0797">
              <w:rPr>
                <w:color w:val="000000"/>
                <w:spacing w:val="-5"/>
                <w:lang w:eastAsia="ar-SA"/>
              </w:rPr>
              <w:t xml:space="preserve"> </w:t>
            </w:r>
            <w:proofErr w:type="spellStart"/>
            <w:r w:rsidR="00F93E27" w:rsidRPr="000C0797">
              <w:rPr>
                <w:rFonts w:ascii="Times New Roman" w:hAnsi="Times New Roman" w:cs="Times New Roman"/>
                <w:sz w:val="20"/>
                <w:szCs w:val="20"/>
              </w:rPr>
              <w:t>Разметка</w:t>
            </w:r>
            <w:proofErr w:type="gramStart"/>
            <w:r w:rsidR="00F93E27" w:rsidRPr="000C0797">
              <w:rPr>
                <w:rFonts w:ascii="Times New Roman" w:hAnsi="Times New Roman" w:cs="Times New Roman"/>
                <w:sz w:val="20"/>
                <w:szCs w:val="20"/>
              </w:rPr>
              <w:t>,к</w:t>
            </w:r>
            <w:proofErr w:type="gramEnd"/>
            <w:r w:rsidR="00F93E27" w:rsidRPr="000C0797">
              <w:rPr>
                <w:rFonts w:ascii="Times New Roman" w:hAnsi="Times New Roman" w:cs="Times New Roman"/>
                <w:sz w:val="20"/>
                <w:szCs w:val="20"/>
              </w:rPr>
              <w:t>онтрольно-измерительный</w:t>
            </w:r>
            <w:proofErr w:type="spellEnd"/>
            <w:r w:rsidR="00F93E27" w:rsidRPr="000C0797">
              <w:rPr>
                <w:rFonts w:ascii="Times New Roman" w:hAnsi="Times New Roman" w:cs="Times New Roman"/>
                <w:sz w:val="20"/>
                <w:szCs w:val="20"/>
              </w:rPr>
              <w:t xml:space="preserve"> инструмент и техника измерений.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A8A" w:rsidRPr="00D35A8A" w:rsidRDefault="00D35A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color w:val="000000"/>
                <w:spacing w:val="-5"/>
              </w:rPr>
            </w:pPr>
            <w:r w:rsidRPr="00D35A8A">
              <w:rPr>
                <w:color w:val="000000"/>
                <w:spacing w:val="-5"/>
              </w:rPr>
              <w:t>2</w:t>
            </w:r>
          </w:p>
        </w:tc>
      </w:tr>
      <w:tr w:rsidR="00673CAF" w:rsidTr="00673CAF">
        <w:trPr>
          <w:trHeight w:val="265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3CAF" w:rsidRDefault="00673CAF" w:rsidP="00F9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Тема 1.1 </w:t>
            </w:r>
          </w:p>
          <w:p w:rsidR="00673CAF" w:rsidRDefault="00673CAF" w:rsidP="00F93E27">
            <w:pPr>
              <w:tabs>
                <w:tab w:val="left" w:pos="916"/>
                <w:tab w:val="left" w:pos="156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Организация труда</w:t>
            </w:r>
          </w:p>
          <w:p w:rsidR="00673CAF" w:rsidRDefault="00673CAF" w:rsidP="00F9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Слесаря. Плоская разметка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CAF" w:rsidRDefault="00673CAF" w:rsidP="00F93E27">
            <w:pPr>
              <w:tabs>
                <w:tab w:val="left" w:pos="223"/>
                <w:tab w:val="left" w:pos="156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Измерение линейных величин. Измерение угловых величин Контроль проверочными инструментами </w:t>
            </w:r>
          </w:p>
          <w:p w:rsidR="00673CAF" w:rsidRDefault="00673CAF" w:rsidP="00F93E27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Плоскостная разметка, приспособление для плоскостной разметки Инструменты для плоскостной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разметкиИнструменты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для плоскостной разметки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AF" w:rsidRPr="00D35A8A" w:rsidRDefault="00673CA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35A8A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673CAF" w:rsidTr="00673CAF">
        <w:trPr>
          <w:trHeight w:val="265"/>
          <w:jc w:val="center"/>
        </w:trPr>
        <w:tc>
          <w:tcPr>
            <w:tcW w:w="2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CAF" w:rsidRPr="00F93E27" w:rsidRDefault="00673CAF" w:rsidP="00F9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CAF" w:rsidRDefault="00673CAF">
            <w:pPr>
              <w:spacing w:after="0" w:line="240" w:lineRule="auto"/>
              <w:ind w:firstLine="33"/>
              <w:jc w:val="both"/>
              <w:rPr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Опиливание металла. Сверление. Плоская разметка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AF" w:rsidRPr="00D35A8A" w:rsidRDefault="00673CAF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673CAF" w:rsidTr="00673CAF">
        <w:trPr>
          <w:trHeight w:val="265"/>
          <w:jc w:val="center"/>
        </w:trPr>
        <w:tc>
          <w:tcPr>
            <w:tcW w:w="2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AF" w:rsidRPr="00F93E27" w:rsidRDefault="00673CAF" w:rsidP="00F9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CAF" w:rsidRDefault="00673CAF">
            <w:pPr>
              <w:widowControl w:val="0"/>
              <w:suppressAutoHyphens/>
              <w:autoSpaceDE w:val="0"/>
              <w:spacing w:after="0" w:line="240" w:lineRule="auto"/>
              <w:rPr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Опиливание металла. Сверление. Плоская разметка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AF" w:rsidRPr="00D35A8A" w:rsidRDefault="00673CAF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673CAF" w:rsidTr="00673CAF">
        <w:trPr>
          <w:trHeight w:val="265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CAF" w:rsidRPr="00F93E27" w:rsidRDefault="00673CAF" w:rsidP="00F9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Тема 1.2  </w:t>
            </w:r>
            <w:r>
              <w:rPr>
                <w:rFonts w:eastAsia="Calibri"/>
                <w:sz w:val="20"/>
                <w:szCs w:val="20"/>
              </w:rPr>
              <w:t>Рубка и резка металла,</w:t>
            </w:r>
          </w:p>
          <w:p w:rsidR="00673CAF" w:rsidRDefault="00673CAF" w:rsidP="00F93E27">
            <w:pPr>
              <w:pStyle w:val="1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инструменты для рубки и резки. Гибка,</w:t>
            </w:r>
          </w:p>
          <w:p w:rsidR="00673CAF" w:rsidRPr="00F93E27" w:rsidRDefault="00673CAF" w:rsidP="00673CAF">
            <w:pPr>
              <w:pStyle w:val="1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правка металла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AF" w:rsidRDefault="00673CAF" w:rsidP="00F93E27">
            <w:pPr>
              <w:pStyle w:val="Style39"/>
              <w:widowControl/>
              <w:spacing w:line="240" w:lineRule="auto"/>
              <w:rPr>
                <w:rStyle w:val="FontStyle52"/>
                <w:rFonts w:eastAsiaTheme="majorEastAsia"/>
                <w:sz w:val="20"/>
                <w:szCs w:val="20"/>
              </w:rPr>
            </w:pPr>
            <w:r>
              <w:rPr>
                <w:rStyle w:val="FontStyle52"/>
                <w:rFonts w:eastAsiaTheme="majorEastAsia"/>
                <w:sz w:val="20"/>
                <w:szCs w:val="20"/>
              </w:rPr>
              <w:t>Правка металла на прессе.</w:t>
            </w:r>
          </w:p>
          <w:p w:rsidR="00673CAF" w:rsidRDefault="00673CAF" w:rsidP="00F93E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lang w:eastAsia="ar-SA"/>
              </w:rPr>
            </w:pPr>
            <w:r>
              <w:rPr>
                <w:rStyle w:val="FontStyle52"/>
                <w:sz w:val="20"/>
                <w:szCs w:val="20"/>
              </w:rPr>
              <w:t>Гибка полосового, пруткового и листового металла в тисках и на плите со штырями. Гибка труб на плите со штырями и с помощью приспособлений.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AF" w:rsidRPr="00D35A8A" w:rsidRDefault="00673CAF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673CAF" w:rsidTr="00673CAF">
        <w:trPr>
          <w:trHeight w:val="265"/>
          <w:jc w:val="center"/>
        </w:trPr>
        <w:tc>
          <w:tcPr>
            <w:tcW w:w="2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AF" w:rsidRPr="00F93E27" w:rsidRDefault="0067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AF" w:rsidRDefault="00673CAF">
            <w:pPr>
              <w:widowControl w:val="0"/>
              <w:suppressAutoHyphens/>
              <w:autoSpaceDE w:val="0"/>
              <w:spacing w:after="0" w:line="240" w:lineRule="auto"/>
              <w:rPr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Рубка металла, инструменты для рубки.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Гибка и правка металла, оборудование для правки. Резка металла, инструменты для резки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AF" w:rsidRPr="00D35A8A" w:rsidRDefault="00673CAF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C88" w:rsidRDefault="000B7C88" w:rsidP="00F9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</w:rPr>
              <w:t>Тема 1.3</w:t>
            </w:r>
          </w:p>
          <w:p w:rsidR="000B7C88" w:rsidRPr="00F93E27" w:rsidRDefault="000B7C88" w:rsidP="00F9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.Опиливание металла. Сверление</w:t>
            </w:r>
          </w:p>
          <w:p w:rsidR="000B7C88" w:rsidRPr="00F93E27" w:rsidRDefault="000B7C88" w:rsidP="003B0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0B7C88" w:rsidP="00F93E27">
            <w:pPr>
              <w:tabs>
                <w:tab w:val="left" w:pos="223"/>
                <w:tab w:val="left" w:pos="1560"/>
                <w:tab w:val="right" w:pos="917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Опиливание металла. Общие сведения, напильники, классификация напильников.</w:t>
            </w:r>
          </w:p>
          <w:p w:rsidR="000B7C88" w:rsidRDefault="000B7C88" w:rsidP="00F93E27">
            <w:pPr>
              <w:tabs>
                <w:tab w:val="left" w:pos="223"/>
                <w:tab w:val="left" w:pos="1560"/>
                <w:tab w:val="right" w:pos="917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Рукоятки напильников, уход за напильниками и их выбор. Сверление отверстий, общие сведения о свёрлах. Ручное и механическое сверление.</w:t>
            </w:r>
          </w:p>
          <w:p w:rsidR="000B7C88" w:rsidRDefault="000B7C88" w:rsidP="00F93E27">
            <w:pPr>
              <w:tabs>
                <w:tab w:val="left" w:pos="223"/>
                <w:tab w:val="left" w:pos="1560"/>
                <w:tab w:val="right" w:pos="917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Сверлильные станки. Установка и крепление деталей для сверления. Крепление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свёрел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B7C88" w:rsidRDefault="000B7C88" w:rsidP="00F93E27">
            <w:pPr>
              <w:widowControl w:val="0"/>
              <w:suppressAutoHyphens/>
              <w:autoSpaceDE w:val="0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режим сверления (резания)Особенности сверления труднообрабатываемых сплавов и пластмасс.</w:t>
            </w:r>
            <w:r w:rsidR="0067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Техника безопасности проведения работ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C88" w:rsidRPr="00D35A8A" w:rsidRDefault="001E7F01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Pr="00F93E27" w:rsidRDefault="000B7C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673CAF" w:rsidP="00F93E2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B7C88" w:rsidRPr="000B7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0B7C88">
              <w:rPr>
                <w:rFonts w:ascii="Times New Roman" w:hAnsi="Times New Roman" w:cs="Times New Roman"/>
                <w:sz w:val="20"/>
                <w:szCs w:val="20"/>
              </w:rPr>
              <w:t>Опиливание металла. Сверление.</w:t>
            </w:r>
          </w:p>
          <w:p w:rsidR="000B7C88" w:rsidRDefault="000B7C88" w:rsidP="00F93E2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Опиливание заготовок. Распиливание заготовок. </w:t>
            </w:r>
          </w:p>
          <w:p w:rsidR="000B7C88" w:rsidRDefault="000B7C88" w:rsidP="00F93E27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Притирка. Зенкерование.</w:t>
            </w:r>
          </w:p>
          <w:p w:rsidR="000B7C88" w:rsidRDefault="000B7C88" w:rsidP="00F93E27">
            <w:pPr>
              <w:widowControl w:val="0"/>
              <w:suppressAutoHyphens/>
              <w:autoSpaceDE w:val="0"/>
              <w:spacing w:after="0" w:line="240" w:lineRule="auto"/>
            </w:pPr>
            <w:r>
              <w:rPr>
                <w:bCs/>
                <w:sz w:val="20"/>
                <w:szCs w:val="20"/>
              </w:rPr>
              <w:t>Развертывание отверстий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C88" w:rsidRPr="00D35A8A" w:rsidRDefault="001E7F01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C88" w:rsidRDefault="000B7C88" w:rsidP="00F93E27">
            <w:pPr>
              <w:pStyle w:val="af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1.4</w:t>
            </w:r>
          </w:p>
          <w:p w:rsidR="000B7C88" w:rsidRPr="00F93E27" w:rsidRDefault="000B7C88" w:rsidP="00F9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Нарезание резьбы</w:t>
            </w:r>
          </w:p>
          <w:p w:rsidR="000B7C88" w:rsidRPr="00F93E27" w:rsidRDefault="000B7C88" w:rsidP="00F9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0B7C88" w:rsidP="00F93E27">
            <w:pPr>
              <w:tabs>
                <w:tab w:val="left" w:pos="223"/>
                <w:tab w:val="left" w:pos="15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Понятие о резьбе. Образование винтовой линии. Основные элементы резьбы. Профили</w:t>
            </w:r>
            <w:r w:rsidR="0067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резьбы</w:t>
            </w:r>
          </w:p>
          <w:p w:rsidR="000B7C88" w:rsidRDefault="000B7C88" w:rsidP="00F93E27">
            <w:pPr>
              <w:tabs>
                <w:tab w:val="left" w:pos="223"/>
                <w:tab w:val="left" w:pos="15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Инструменты для нарезания резьбы. Нарезание внутренней резьбы и наружной.</w:t>
            </w:r>
          </w:p>
          <w:p w:rsidR="000B7C88" w:rsidRDefault="000B7C88" w:rsidP="00F93E27">
            <w:pPr>
              <w:widowControl w:val="0"/>
              <w:suppressAutoHyphens/>
              <w:autoSpaceDE w:val="0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нарезания резьбы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C88" w:rsidRPr="00D35A8A" w:rsidRDefault="000B7C88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Pr="00F93E27" w:rsidRDefault="000B7C88" w:rsidP="00F9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673CAF" w:rsidP="00F93E27">
            <w:pPr>
              <w:widowControl w:val="0"/>
              <w:suppressAutoHyphens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B7C88">
              <w:rPr>
                <w:rFonts w:ascii="Times New Roman" w:hAnsi="Times New Roman" w:cs="Times New Roman"/>
                <w:sz w:val="20"/>
                <w:szCs w:val="20"/>
              </w:rPr>
              <w:t xml:space="preserve">  Нарезание внутренней резьбы. Нарезание наружной резьбы. Клепка и склеивание деталей. Ручная обработка древесины и других неметаллических материалов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C88" w:rsidRPr="00D35A8A" w:rsidRDefault="001E7F01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C88" w:rsidRDefault="000B7C88" w:rsidP="000B7C88">
            <w:pPr>
              <w:pStyle w:val="af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1.5</w:t>
            </w:r>
          </w:p>
          <w:p w:rsidR="000B7C88" w:rsidRDefault="000B7C88" w:rsidP="000B7C88">
            <w:pPr>
              <w:tabs>
                <w:tab w:val="left" w:pos="916"/>
                <w:tab w:val="left" w:pos="156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Паяние и лужение.</w:t>
            </w:r>
          </w:p>
          <w:p w:rsidR="000B7C88" w:rsidRPr="000B7C88" w:rsidRDefault="000B7C88" w:rsidP="000B7C88">
            <w:pPr>
              <w:tabs>
                <w:tab w:val="left" w:pos="916"/>
                <w:tab w:val="left" w:pos="156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Соединение склеиванием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0B7C88" w:rsidP="000B7C88">
            <w:pPr>
              <w:tabs>
                <w:tab w:val="left" w:pos="223"/>
                <w:tab w:val="left" w:pos="156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Общие сведения о пайке Паяльные лампы. Инструменты для пайки, виды паяных швов. Пайка мягкими и</w:t>
            </w:r>
          </w:p>
          <w:p w:rsidR="000B7C88" w:rsidRDefault="000B7C88" w:rsidP="000B7C88">
            <w:pPr>
              <w:widowControl w:val="0"/>
              <w:suppressAutoHyphens/>
              <w:autoSpaceDE w:val="0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твёрдыми припоями. Лужение. Склеивание, клеящие вещества. 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C88" w:rsidRPr="00D35A8A" w:rsidRDefault="001E7F01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Pr="00F93E27" w:rsidRDefault="000B7C88" w:rsidP="00F9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673CAF" w:rsidP="000B7C8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B7C88">
              <w:rPr>
                <w:rFonts w:ascii="Times New Roman" w:hAnsi="Times New Roman" w:cs="Times New Roman"/>
                <w:sz w:val="20"/>
                <w:szCs w:val="20"/>
              </w:rPr>
              <w:t xml:space="preserve">  Лужение и паяние</w:t>
            </w:r>
          </w:p>
          <w:p w:rsidR="000B7C88" w:rsidRDefault="000B7C88" w:rsidP="000B7C88">
            <w:pPr>
              <w:widowControl w:val="0"/>
              <w:suppressAutoHyphens/>
              <w:autoSpaceDE w:val="0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Изготовление приспособлений и специальных инструментов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C88" w:rsidRPr="00D35A8A" w:rsidRDefault="001E7F01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C88" w:rsidRDefault="000B7C88" w:rsidP="000B7C88">
            <w:pPr>
              <w:pStyle w:val="af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Тема 1.6.</w:t>
            </w:r>
          </w:p>
          <w:p w:rsidR="000B7C88" w:rsidRPr="000B7C88" w:rsidRDefault="000B7C88" w:rsidP="000B7C88">
            <w:pPr>
              <w:pStyle w:val="af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Операции шабрения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C88" w:rsidRDefault="000B7C88" w:rsidP="000B7C88">
            <w:pPr>
              <w:pStyle w:val="Style39"/>
              <w:widowControl/>
              <w:spacing w:line="240" w:lineRule="auto"/>
              <w:rPr>
                <w:rStyle w:val="FontStyle52"/>
                <w:rFonts w:eastAsiaTheme="majorEastAsia"/>
                <w:sz w:val="20"/>
                <w:szCs w:val="20"/>
              </w:rPr>
            </w:pPr>
            <w:r>
              <w:rPr>
                <w:rStyle w:val="FontStyle52"/>
                <w:rFonts w:eastAsiaTheme="majorEastAsia"/>
                <w:sz w:val="20"/>
                <w:szCs w:val="20"/>
              </w:rPr>
              <w:t>Шабрение плоских и криволинейных поверхностей.</w:t>
            </w:r>
          </w:p>
          <w:p w:rsidR="000B7C88" w:rsidRDefault="000B7C88" w:rsidP="00F93E2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C88" w:rsidRPr="00D35A8A" w:rsidRDefault="001E7F01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Pr="00F93E27" w:rsidRDefault="000B7C88" w:rsidP="00F9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673CAF" w:rsidP="00F93E2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B7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0B7C88">
              <w:rPr>
                <w:sz w:val="20"/>
                <w:szCs w:val="20"/>
              </w:rPr>
              <w:t>Шабрение плоских,  круглых, криволинейных поверхностей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C88" w:rsidRPr="00D35A8A" w:rsidRDefault="001E7F01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C88" w:rsidRPr="000B7C88" w:rsidRDefault="000B7C88" w:rsidP="000B7C88">
            <w:pPr>
              <w:pStyle w:val="af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1.7 Технические измерения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0B7C88" w:rsidP="000B7C88">
            <w:pPr>
              <w:pStyle w:val="Style39"/>
              <w:widowControl/>
              <w:spacing w:line="240" w:lineRule="auto"/>
              <w:rPr>
                <w:rStyle w:val="FontStyle52"/>
                <w:rFonts w:eastAsiaTheme="majorEastAsia"/>
                <w:sz w:val="20"/>
                <w:szCs w:val="20"/>
              </w:rPr>
            </w:pPr>
            <w:r>
              <w:rPr>
                <w:rStyle w:val="FontStyle52"/>
                <w:rFonts w:eastAsiaTheme="majorEastAsia"/>
                <w:sz w:val="20"/>
                <w:szCs w:val="20"/>
              </w:rPr>
              <w:t>Проведение технических измерений приборами и инструментами.</w:t>
            </w:r>
          </w:p>
          <w:p w:rsidR="000B7C88" w:rsidRDefault="000B7C88" w:rsidP="000B7C8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FontStyle52"/>
                <w:sz w:val="20"/>
                <w:szCs w:val="20"/>
              </w:rPr>
              <w:t>Соблюдение техники безопасности при выполнении слесарных работ.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C88" w:rsidRPr="00D35A8A" w:rsidRDefault="001E7F01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Pr="00F93E27" w:rsidRDefault="000B7C88" w:rsidP="00F9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673CAF" w:rsidP="00F93E2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B7C88">
              <w:rPr>
                <w:rFonts w:ascii="Times New Roman" w:hAnsi="Times New Roman" w:cs="Times New Roman"/>
                <w:sz w:val="20"/>
                <w:szCs w:val="20"/>
              </w:rPr>
              <w:t xml:space="preserve">  Разработка технологического процесса сборки приспособления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C88" w:rsidRPr="00D35A8A" w:rsidRDefault="001E7F01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C88" w:rsidRDefault="000B7C88" w:rsidP="000B7C88">
            <w:pPr>
              <w:pStyle w:val="af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1.8</w:t>
            </w:r>
          </w:p>
          <w:p w:rsidR="000B7C88" w:rsidRPr="00F93E27" w:rsidRDefault="000B7C88" w:rsidP="000B7C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Зачетная практическая  работа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0B7C88" w:rsidP="00F93E2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одного из видов работ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C88" w:rsidRPr="00D35A8A" w:rsidRDefault="001E7F01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Pr="00F93E27" w:rsidRDefault="000B7C88" w:rsidP="00F9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673CAF" w:rsidP="00F93E2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B7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0B7C88">
              <w:rPr>
                <w:sz w:val="20"/>
                <w:szCs w:val="20"/>
              </w:rPr>
              <w:t>Выполнение работ по одной или нескольким операциям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C88" w:rsidRPr="00D35A8A" w:rsidRDefault="001E7F01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Pr="00F93E27" w:rsidRDefault="000B7C88" w:rsidP="00F9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Итоговая аттестация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0B7C88" w:rsidP="00F93E2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Сдача отчета в соответствии с содержанием тематического плана практики и по форме, установленной ГБОУ СПО «БРИТ».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C88" w:rsidRPr="00D35A8A" w:rsidRDefault="00673CAF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</w:tr>
      <w:tr w:rsidR="000B7C88" w:rsidTr="00673CAF">
        <w:trPr>
          <w:trHeight w:val="26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Pr="00F93E27" w:rsidRDefault="000B7C88" w:rsidP="00F9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C88" w:rsidRDefault="001E7F01" w:rsidP="00F93E2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Итого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C88" w:rsidRPr="00D35A8A" w:rsidRDefault="001E7F01" w:rsidP="00F93E2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36</w:t>
            </w:r>
          </w:p>
        </w:tc>
      </w:tr>
    </w:tbl>
    <w:p w:rsidR="00D35A8A" w:rsidRDefault="00D35A8A" w:rsidP="00D35A8A">
      <w:pPr>
        <w:autoSpaceDN w:val="0"/>
        <w:spacing w:after="0"/>
        <w:rPr>
          <w:b/>
          <w:sz w:val="24"/>
          <w:szCs w:val="24"/>
        </w:rPr>
      </w:pPr>
    </w:p>
    <w:p w:rsidR="00D35A8A" w:rsidRDefault="00D35A8A" w:rsidP="00D35A8A">
      <w:pPr>
        <w:spacing w:after="0" w:line="240" w:lineRule="auto"/>
        <w:rPr>
          <w:rFonts w:ascii="Times New Roman" w:hAnsi="Times New Roman" w:cs="Times New Roman"/>
          <w:i/>
          <w:color w:val="C00000"/>
        </w:rPr>
        <w:sectPr w:rsidR="00D35A8A">
          <w:footerReference w:type="even" r:id="rId11"/>
          <w:footerReference w:type="default" r:id="rId12"/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F0362F" w:rsidRPr="00520B18" w:rsidRDefault="00206893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lastRenderedPageBreak/>
        <w:t>3</w:t>
      </w:r>
      <w:r w:rsidR="00BE6A4A" w:rsidRPr="00520B18">
        <w:rPr>
          <w:rFonts w:ascii="Times New Roman" w:hAnsi="Times New Roman" w:cs="Times New Roman"/>
          <w:b/>
          <w:caps/>
          <w:sz w:val="24"/>
          <w:szCs w:val="24"/>
        </w:rPr>
        <w:t xml:space="preserve">. </w:t>
      </w:r>
      <w:r w:rsidR="00BD25ED" w:rsidRPr="00520B18">
        <w:rPr>
          <w:rFonts w:ascii="Times New Roman" w:hAnsi="Times New Roman" w:cs="Times New Roman"/>
          <w:b/>
          <w:caps/>
          <w:sz w:val="24"/>
          <w:szCs w:val="24"/>
        </w:rPr>
        <w:t>условия  реализации программы учебной практики</w:t>
      </w:r>
    </w:p>
    <w:p w:rsidR="00F0362F" w:rsidRPr="00520B18" w:rsidRDefault="00F0362F" w:rsidP="00F0362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</w:p>
    <w:p w:rsidR="00F0362F" w:rsidRPr="00520B18" w:rsidRDefault="00206893" w:rsidP="00F0362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>
        <w:rPr>
          <w:b/>
        </w:rPr>
        <w:t>3</w:t>
      </w:r>
      <w:r w:rsidR="00F0362F" w:rsidRPr="00520B18">
        <w:rPr>
          <w:b/>
        </w:rPr>
        <w:t>.1.  Требования к минимальному материально-техническому обеспечению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0B18">
        <w:rPr>
          <w:rFonts w:ascii="Times New Roman" w:hAnsi="Times New Roman" w:cs="Times New Roman"/>
          <w:sz w:val="24"/>
          <w:szCs w:val="24"/>
        </w:rPr>
        <w:t>Реализация программы  предполагает наличие учебного кабинета Устройство автомобилей,  лаборатории  - «Техническое обслуживание автомобилей»</w:t>
      </w:r>
      <w:r w:rsidRPr="00520B18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BD25ED" w:rsidRPr="00520B18">
        <w:rPr>
          <w:rFonts w:ascii="Times New Roman" w:hAnsi="Times New Roman" w:cs="Times New Roman"/>
          <w:sz w:val="24"/>
          <w:szCs w:val="24"/>
        </w:rPr>
        <w:t xml:space="preserve"> «</w:t>
      </w:r>
      <w:r w:rsidR="000C04E2" w:rsidRPr="00520B18">
        <w:rPr>
          <w:rFonts w:ascii="Times New Roman" w:hAnsi="Times New Roman" w:cs="Times New Roman"/>
          <w:sz w:val="24"/>
          <w:szCs w:val="24"/>
        </w:rPr>
        <w:t>Ремонт автомобилей»</w:t>
      </w:r>
      <w:proofErr w:type="gramStart"/>
      <w:r w:rsidR="000C04E2" w:rsidRPr="00520B18">
        <w:rPr>
          <w:rFonts w:ascii="Times New Roman" w:hAnsi="Times New Roman" w:cs="Times New Roman"/>
          <w:sz w:val="24"/>
          <w:szCs w:val="24"/>
        </w:rPr>
        <w:t>,</w:t>
      </w:r>
      <w:r w:rsidR="000A263F" w:rsidRPr="00520B18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gramEnd"/>
      <w:r w:rsidR="000A263F" w:rsidRPr="00520B18">
        <w:rPr>
          <w:rFonts w:ascii="Times New Roman" w:hAnsi="Times New Roman" w:cs="Times New Roman"/>
          <w:color w:val="000000"/>
          <w:sz w:val="24"/>
          <w:szCs w:val="24"/>
        </w:rPr>
        <w:t xml:space="preserve">Двигатели внутреннего сгорания», </w:t>
      </w:r>
      <w:r w:rsidRPr="00520B18">
        <w:rPr>
          <w:rFonts w:ascii="Times New Roman" w:hAnsi="Times New Roman" w:cs="Times New Roman"/>
          <w:sz w:val="24"/>
          <w:szCs w:val="24"/>
        </w:rPr>
        <w:t xml:space="preserve">«Демонтажно – монтажная» лаборатория 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B18">
        <w:rPr>
          <w:rFonts w:ascii="Times New Roman" w:hAnsi="Times New Roman" w:cs="Times New Roman"/>
          <w:bCs/>
          <w:sz w:val="24"/>
          <w:szCs w:val="24"/>
        </w:rPr>
        <w:t xml:space="preserve">Оборудование учебного кабинета и рабочих мест кабинета </w:t>
      </w:r>
      <w:r w:rsidR="000A263F" w:rsidRPr="00520B18">
        <w:rPr>
          <w:rFonts w:ascii="Times New Roman" w:hAnsi="Times New Roman" w:cs="Times New Roman"/>
          <w:sz w:val="24"/>
          <w:szCs w:val="24"/>
        </w:rPr>
        <w:t xml:space="preserve"> «Автомобили</w:t>
      </w:r>
      <w:r w:rsidRPr="00520B18">
        <w:rPr>
          <w:rFonts w:ascii="Times New Roman" w:hAnsi="Times New Roman" w:cs="Times New Roman"/>
          <w:sz w:val="24"/>
          <w:szCs w:val="24"/>
        </w:rPr>
        <w:t xml:space="preserve">»  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B18">
        <w:rPr>
          <w:rFonts w:ascii="Times New Roman" w:hAnsi="Times New Roman" w:cs="Times New Roman"/>
          <w:sz w:val="24"/>
          <w:szCs w:val="24"/>
        </w:rPr>
        <w:t xml:space="preserve">- рабочее место преподавателя 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B18">
        <w:rPr>
          <w:rFonts w:ascii="Times New Roman" w:hAnsi="Times New Roman" w:cs="Times New Roman"/>
          <w:sz w:val="24"/>
          <w:szCs w:val="24"/>
        </w:rPr>
        <w:t>- посадочные места для обучающихся</w:t>
      </w:r>
    </w:p>
    <w:p w:rsidR="00F0362F" w:rsidRPr="00520B18" w:rsidRDefault="00F0362F" w:rsidP="00F0362F">
      <w:pPr>
        <w:pStyle w:val="24"/>
        <w:tabs>
          <w:tab w:val="left" w:pos="0"/>
        </w:tabs>
        <w:spacing w:after="0" w:line="240" w:lineRule="auto"/>
        <w:ind w:firstLine="540"/>
        <w:jc w:val="both"/>
      </w:pPr>
      <w:r w:rsidRPr="00520B18">
        <w:t>- комплект деталей, инструментов, приспособлений;</w:t>
      </w:r>
    </w:p>
    <w:p w:rsidR="00F0362F" w:rsidRPr="00520B18" w:rsidRDefault="00F0362F" w:rsidP="00F0362F">
      <w:pPr>
        <w:pStyle w:val="24"/>
        <w:tabs>
          <w:tab w:val="left" w:pos="0"/>
        </w:tabs>
        <w:spacing w:after="0" w:line="240" w:lineRule="auto"/>
        <w:ind w:firstLine="540"/>
        <w:jc w:val="both"/>
      </w:pPr>
      <w:r w:rsidRPr="00520B18">
        <w:t>- комплект бланков технологической документации;</w:t>
      </w:r>
    </w:p>
    <w:p w:rsidR="00F0362F" w:rsidRPr="00520B18" w:rsidRDefault="00F0362F" w:rsidP="00F0362F">
      <w:pPr>
        <w:pStyle w:val="24"/>
        <w:tabs>
          <w:tab w:val="left" w:pos="0"/>
        </w:tabs>
        <w:spacing w:after="0" w:line="240" w:lineRule="auto"/>
        <w:ind w:firstLine="540"/>
        <w:jc w:val="both"/>
      </w:pPr>
      <w:r w:rsidRPr="00520B18">
        <w:t>- комплект учебно-методической документации;</w:t>
      </w:r>
    </w:p>
    <w:p w:rsidR="00F0362F" w:rsidRPr="00520B18" w:rsidRDefault="00F0362F" w:rsidP="00F0362F">
      <w:pPr>
        <w:pStyle w:val="24"/>
        <w:tabs>
          <w:tab w:val="left" w:pos="0"/>
        </w:tabs>
        <w:spacing w:after="0" w:line="240" w:lineRule="auto"/>
        <w:ind w:firstLine="540"/>
        <w:jc w:val="both"/>
      </w:pPr>
      <w:r w:rsidRPr="00520B18">
        <w:t>- наглядные пособия (планшеты по технологии  технического обслуживания);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B18">
        <w:rPr>
          <w:rFonts w:ascii="Times New Roman" w:hAnsi="Times New Roman" w:cs="Times New Roman"/>
          <w:sz w:val="24"/>
          <w:szCs w:val="24"/>
        </w:rPr>
        <w:t xml:space="preserve">       - комплект плакатов.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B18">
        <w:rPr>
          <w:rFonts w:ascii="Times New Roman" w:hAnsi="Times New Roman" w:cs="Times New Roman"/>
          <w:sz w:val="24"/>
          <w:szCs w:val="24"/>
        </w:rPr>
        <w:t xml:space="preserve">       - учебные стенды по устройству автомобиле</w:t>
      </w:r>
      <w:proofErr w:type="gramStart"/>
      <w:r w:rsidRPr="00520B18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520B18">
        <w:rPr>
          <w:rFonts w:ascii="Times New Roman" w:hAnsi="Times New Roman" w:cs="Times New Roman"/>
          <w:sz w:val="24"/>
          <w:szCs w:val="24"/>
        </w:rPr>
        <w:t>двигателя, КПП,РК, отдельные узлы и агрегаты электрооборудования,  рулевые механизмы, элементы подвески легковых автомобилей,  передние подвески и мосты грузовых и легковых автомобилей)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B18">
        <w:rPr>
          <w:rFonts w:ascii="Times New Roman" w:hAnsi="Times New Roman" w:cs="Times New Roman"/>
          <w:b/>
          <w:sz w:val="24"/>
          <w:szCs w:val="24"/>
        </w:rPr>
        <w:t>Оборудование лабораторий и рабочих мест лабораторий: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B18">
        <w:rPr>
          <w:rFonts w:ascii="Times New Roman" w:hAnsi="Times New Roman" w:cs="Times New Roman"/>
          <w:sz w:val="24"/>
          <w:szCs w:val="24"/>
        </w:rPr>
        <w:t>1. Технологического оборудования и оснастки:</w:t>
      </w:r>
    </w:p>
    <w:p w:rsidR="00F0362F" w:rsidRPr="00520B18" w:rsidRDefault="00F0362F" w:rsidP="00F0362F">
      <w:pPr>
        <w:pStyle w:val="24"/>
        <w:tabs>
          <w:tab w:val="left" w:pos="540"/>
        </w:tabs>
        <w:spacing w:after="0" w:line="240" w:lineRule="auto"/>
        <w:ind w:firstLine="539"/>
        <w:jc w:val="both"/>
      </w:pPr>
      <w:r w:rsidRPr="00520B18">
        <w:t xml:space="preserve">станки токарные, сверлильный, фрезерные, шлифовально-заточной    и другие, 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B18">
        <w:rPr>
          <w:rFonts w:ascii="Times New Roman" w:hAnsi="Times New Roman" w:cs="Times New Roman"/>
          <w:sz w:val="24"/>
          <w:szCs w:val="24"/>
        </w:rPr>
        <w:t>комплект  инструментов, приспособлений, комплект плакатов, комплект учебно-методической документации, комплект стеллажей, узлы и агрегаты автомобилей, учебные стенды (двигателя, коробки передач, рулевые механизмы, передние подвески, задние мосты, блоки двигателей</w:t>
      </w:r>
      <w:proofErr w:type="gramStart"/>
      <w:r w:rsidRPr="00520B18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6D2ABF" w:rsidRPr="00520B18" w:rsidRDefault="006D2AB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B18">
        <w:rPr>
          <w:rFonts w:ascii="Times New Roman" w:hAnsi="Times New Roman" w:cs="Times New Roman"/>
          <w:sz w:val="24"/>
          <w:szCs w:val="24"/>
        </w:rPr>
        <w:t>2.Слесарная мастерская:</w:t>
      </w:r>
    </w:p>
    <w:p w:rsidR="006D2ABF" w:rsidRPr="00520B18" w:rsidRDefault="006D2AB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B18">
        <w:rPr>
          <w:rFonts w:ascii="Times New Roman" w:hAnsi="Times New Roman" w:cs="Times New Roman"/>
          <w:sz w:val="24"/>
          <w:szCs w:val="24"/>
        </w:rPr>
        <w:t xml:space="preserve">    Верстаки, тисы, комплект слесарного инструмент</w:t>
      </w:r>
      <w:proofErr w:type="gramStart"/>
      <w:r w:rsidRPr="00520B18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520B18">
        <w:rPr>
          <w:rFonts w:ascii="Times New Roman" w:hAnsi="Times New Roman" w:cs="Times New Roman"/>
          <w:sz w:val="24"/>
          <w:szCs w:val="24"/>
        </w:rPr>
        <w:t xml:space="preserve"> молотки, </w:t>
      </w:r>
      <w:r w:rsidR="00276A73" w:rsidRPr="00520B18">
        <w:rPr>
          <w:rFonts w:ascii="Times New Roman" w:hAnsi="Times New Roman" w:cs="Times New Roman"/>
          <w:sz w:val="24"/>
          <w:szCs w:val="24"/>
        </w:rPr>
        <w:t>напильники, зубило, ножовки по металлу ,сверла</w:t>
      </w:r>
      <w:r w:rsidR="006F65CF" w:rsidRPr="00520B18">
        <w:rPr>
          <w:rFonts w:ascii="Times New Roman" w:hAnsi="Times New Roman" w:cs="Times New Roman"/>
          <w:sz w:val="24"/>
          <w:szCs w:val="24"/>
        </w:rPr>
        <w:t>)</w:t>
      </w:r>
      <w:r w:rsidR="00276A73" w:rsidRPr="00520B18">
        <w:rPr>
          <w:rFonts w:ascii="Times New Roman" w:hAnsi="Times New Roman" w:cs="Times New Roman"/>
          <w:sz w:val="24"/>
          <w:szCs w:val="24"/>
        </w:rPr>
        <w:t>. Измерительный инструмент (крейсмесеры, линейки, штангенциркуль</w:t>
      </w:r>
      <w:r w:rsidR="006F65CF" w:rsidRPr="00520B18">
        <w:rPr>
          <w:rFonts w:ascii="Times New Roman" w:hAnsi="Times New Roman" w:cs="Times New Roman"/>
          <w:sz w:val="24"/>
          <w:szCs w:val="24"/>
        </w:rPr>
        <w:t>, уголок, чертилка</w:t>
      </w:r>
      <w:r w:rsidR="00276A73" w:rsidRPr="00520B18">
        <w:rPr>
          <w:rFonts w:ascii="Times New Roman" w:hAnsi="Times New Roman" w:cs="Times New Roman"/>
          <w:sz w:val="24"/>
          <w:szCs w:val="24"/>
        </w:rPr>
        <w:t>)</w:t>
      </w:r>
      <w:r w:rsidR="006F65CF" w:rsidRPr="00520B18">
        <w:rPr>
          <w:rFonts w:ascii="Times New Roman" w:hAnsi="Times New Roman" w:cs="Times New Roman"/>
          <w:sz w:val="24"/>
          <w:szCs w:val="24"/>
        </w:rPr>
        <w:t>.</w:t>
      </w:r>
    </w:p>
    <w:p w:rsidR="00F0362F" w:rsidRPr="00520B18" w:rsidRDefault="00B23927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B18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средства обучения   </w:t>
      </w:r>
      <w:r w:rsidR="00F0362F" w:rsidRPr="00520B18">
        <w:rPr>
          <w:rFonts w:ascii="Times New Roman" w:hAnsi="Times New Roman" w:cs="Times New Roman"/>
          <w:b/>
          <w:sz w:val="24"/>
          <w:szCs w:val="24"/>
        </w:rPr>
        <w:t>преподавателя</w:t>
      </w:r>
    </w:p>
    <w:p w:rsidR="00F0362F" w:rsidRPr="00520B18" w:rsidRDefault="00F0362F" w:rsidP="00F0362F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B18">
        <w:rPr>
          <w:rFonts w:ascii="Times New Roman" w:hAnsi="Times New Roman" w:cs="Times New Roman"/>
          <w:bCs/>
          <w:sz w:val="24"/>
          <w:szCs w:val="24"/>
        </w:rPr>
        <w:t>мультимедийное оборудование (экран, проектор, ноутбук);</w:t>
      </w:r>
    </w:p>
    <w:p w:rsidR="00F0362F" w:rsidRPr="00520B18" w:rsidRDefault="00F0362F" w:rsidP="0063654C">
      <w:pPr>
        <w:pStyle w:val="24"/>
        <w:tabs>
          <w:tab w:val="left" w:pos="540"/>
        </w:tabs>
        <w:spacing w:after="0" w:line="240" w:lineRule="auto"/>
        <w:jc w:val="both"/>
      </w:pPr>
    </w:p>
    <w:p w:rsidR="00F0362F" w:rsidRPr="00520B18" w:rsidRDefault="00F0362F" w:rsidP="00F0362F">
      <w:pPr>
        <w:pStyle w:val="24"/>
        <w:tabs>
          <w:tab w:val="left" w:pos="540"/>
        </w:tabs>
        <w:spacing w:after="0" w:line="240" w:lineRule="auto"/>
        <w:ind w:firstLine="539"/>
        <w:jc w:val="both"/>
      </w:pPr>
      <w:r w:rsidRPr="00520B18">
        <w:t>Реализация программы модуля предполагает обязательную учебную и производственную практики. Учебную практику рекомендуется проводить концентрированно, производственную практику рассредоточенно.</w:t>
      </w:r>
    </w:p>
    <w:p w:rsidR="00F0362F" w:rsidRDefault="00F0362F" w:rsidP="00073C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0B18">
        <w:rPr>
          <w:rFonts w:ascii="Times New Roman" w:hAnsi="Times New Roman" w:cs="Times New Roman"/>
          <w:sz w:val="24"/>
          <w:szCs w:val="24"/>
        </w:rPr>
        <w:t>Учебная практика проводится в учебных мастерских и лабораториях учебного заведении по утвержденным  графикам  учебной части.</w:t>
      </w:r>
      <w:proofErr w:type="gramEnd"/>
      <w:r w:rsidRPr="00520B18">
        <w:rPr>
          <w:rFonts w:ascii="Times New Roman" w:hAnsi="Times New Roman" w:cs="Times New Roman"/>
          <w:sz w:val="24"/>
          <w:szCs w:val="24"/>
        </w:rPr>
        <w:t xml:space="preserve"> Руководство учебными практиками возлагается на мастеров учебного заведения</w:t>
      </w:r>
    </w:p>
    <w:p w:rsidR="00073CFC" w:rsidRPr="00073CFC" w:rsidRDefault="00073CFC" w:rsidP="00073C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62F" w:rsidRPr="00520B18" w:rsidRDefault="00206893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3</w:t>
      </w:r>
      <w:r w:rsidR="00F0362F" w:rsidRPr="00520B18">
        <w:rPr>
          <w:rFonts w:ascii="Times New Roman" w:hAnsi="Times New Roman" w:cs="Times New Roman"/>
          <w:b/>
          <w:sz w:val="24"/>
          <w:szCs w:val="24"/>
        </w:rPr>
        <w:t>.2. Информационное обеспечение обучения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B18">
        <w:rPr>
          <w:rFonts w:ascii="Times New Roman" w:hAnsi="Times New Roman" w:cs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F0362F" w:rsidRPr="00520B18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7C9D" w:rsidRDefault="009B7C9D" w:rsidP="009B7C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источники:</w:t>
      </w:r>
    </w:p>
    <w:p w:rsidR="00DE01C6" w:rsidRDefault="00DE01C6" w:rsidP="00DE01C6">
      <w:pPr>
        <w:spacing w:after="7"/>
        <w:ind w:left="-5"/>
      </w:pPr>
      <w:r>
        <w:rPr>
          <w:b/>
        </w:rPr>
        <w:t xml:space="preserve">Основные источники:  </w:t>
      </w:r>
    </w:p>
    <w:p w:rsidR="00DE01C6" w:rsidRPr="000C0797" w:rsidRDefault="00DE01C6" w:rsidP="000C0797">
      <w:pPr>
        <w:spacing w:after="0"/>
        <w:ind w:left="426" w:hanging="426"/>
        <w:rPr>
          <w:rFonts w:ascii="Times New Roman" w:hAnsi="Times New Roman" w:cs="Times New Roman"/>
        </w:rPr>
      </w:pP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 xml:space="preserve">Власов В.М. Техническое обслуживание автомобильных двигателей [электронный ресурс] М.: ИЦ «Академия», 2017.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 xml:space="preserve">Гладов Г.И. Устройство автомобилей, М.: ИЦ «Академия», 2015. (допущено к использованию на заседании ПЦК).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 xml:space="preserve">Козлов И.А. Слесарное дело и технические измерения, электронный учебник, М.: ИЦ «Академия», 2018.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 xml:space="preserve">Козлов И.А. Слесарное дело и технические измерения,  М.: ИЦ «Академия», 2018.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proofErr w:type="spellStart"/>
      <w:r w:rsidRPr="000C0797">
        <w:t>Карагодин</w:t>
      </w:r>
      <w:proofErr w:type="spellEnd"/>
      <w:r w:rsidRPr="000C0797">
        <w:t xml:space="preserve"> В.И. Митрохин Н.Н. Ремонт автомобильных двигателей [электронный ресурс]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 xml:space="preserve">М.: ИЦ «Академия», 2017.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lastRenderedPageBreak/>
        <w:t xml:space="preserve">Нерсесян В.И. Производственное </w:t>
      </w:r>
      <w:proofErr w:type="gramStart"/>
      <w:r w:rsidRPr="000C0797">
        <w:t>обучение по профессии</w:t>
      </w:r>
      <w:proofErr w:type="gramEnd"/>
      <w:r w:rsidRPr="000C0797">
        <w:t xml:space="preserve"> «Автомеханик», М.: ИЦ «Академия», 2015. (допущено к использованию на заседании ПЦК).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>Покровский Б.С. Основы слесарных и сборочны</w:t>
      </w:r>
      <w:r w:rsidR="00D35A8A" w:rsidRPr="000C0797">
        <w:t>х работ, М.: ИЦ «Академия», 2017</w:t>
      </w:r>
      <w:r w:rsidRPr="000C0797">
        <w:t xml:space="preserve">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proofErr w:type="spellStart"/>
      <w:r w:rsidRPr="000C0797">
        <w:t>Пехальский</w:t>
      </w:r>
      <w:proofErr w:type="spellEnd"/>
      <w:r w:rsidRPr="000C0797">
        <w:t xml:space="preserve"> А.П. Устройство автомобилей и двигателей, М.: ИЦ «Академия», 2018.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proofErr w:type="spellStart"/>
      <w:r w:rsidRPr="000C0797">
        <w:t>Пехальский</w:t>
      </w:r>
      <w:proofErr w:type="spellEnd"/>
      <w:r w:rsidRPr="000C0797">
        <w:t xml:space="preserve"> А.П. Устройство автомобилей и двигателей. Лабораторный практикум, М.: ИЦ «Академия», 2018.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proofErr w:type="spellStart"/>
      <w:r w:rsidRPr="000C0797">
        <w:t>Туревский</w:t>
      </w:r>
      <w:proofErr w:type="spellEnd"/>
      <w:r w:rsidRPr="000C0797">
        <w:t xml:space="preserve"> И.С. Техническое обслуживание автомобиля в 2-х книгах, М.: «ФОРУМ: ИНФРА, 2018. (допущено к использованию на заседании ПЦК).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>Покровский Б.С. Основы слесарных и сборочных работ, М.: ИЦ «Академия», 201</w:t>
      </w:r>
      <w:r w:rsidR="00D35A8A" w:rsidRPr="000C0797">
        <w:t>9</w:t>
      </w:r>
      <w:r w:rsidRPr="000C0797">
        <w:t xml:space="preserve">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>Чумаченко Ю.Т. Материаловедение и слесарное</w:t>
      </w:r>
      <w:r w:rsidR="00D35A8A" w:rsidRPr="000C0797">
        <w:t xml:space="preserve"> дело, Ростов </w:t>
      </w:r>
      <w:proofErr w:type="spellStart"/>
      <w:r w:rsidR="00D35A8A" w:rsidRPr="000C0797">
        <w:t>н</w:t>
      </w:r>
      <w:proofErr w:type="spellEnd"/>
      <w:r w:rsidR="00D35A8A" w:rsidRPr="000C0797">
        <w:t>/Д.: Феникс, 2018</w:t>
      </w:r>
      <w:r w:rsidRPr="000C0797">
        <w:t xml:space="preserve">. </w:t>
      </w:r>
    </w:p>
    <w:p w:rsidR="00DE01C6" w:rsidRPr="000C0797" w:rsidRDefault="00DE01C6" w:rsidP="000C0797">
      <w:pPr>
        <w:spacing w:after="0"/>
        <w:ind w:left="426" w:hanging="426"/>
        <w:rPr>
          <w:rFonts w:ascii="Times New Roman" w:hAnsi="Times New Roman" w:cs="Times New Roman"/>
        </w:rPr>
      </w:pP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 xml:space="preserve">Дополнительные источники: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>Родичев В.А. Грузовые авт</w:t>
      </w:r>
      <w:r w:rsidR="00D35A8A" w:rsidRPr="000C0797">
        <w:t>омобили, М.: ИЦ «Академия», 2018</w:t>
      </w:r>
      <w:r w:rsidRPr="000C0797">
        <w:t xml:space="preserve">. </w:t>
      </w:r>
    </w:p>
    <w:p w:rsidR="00DE01C6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>Слон Ю.М. Автомех</w:t>
      </w:r>
      <w:r w:rsidR="00D35A8A" w:rsidRPr="000C0797">
        <w:t xml:space="preserve">аник, Ростов </w:t>
      </w:r>
      <w:proofErr w:type="spellStart"/>
      <w:r w:rsidR="00D35A8A" w:rsidRPr="000C0797">
        <w:t>н</w:t>
      </w:r>
      <w:proofErr w:type="spellEnd"/>
      <w:r w:rsidR="00D35A8A" w:rsidRPr="000C0797">
        <w:t>/Д: «Феникс», 2019</w:t>
      </w:r>
      <w:r w:rsidRPr="000C0797">
        <w:t xml:space="preserve">. </w:t>
      </w:r>
    </w:p>
    <w:p w:rsidR="009B7C9D" w:rsidRPr="000C0797" w:rsidRDefault="00DE01C6" w:rsidP="000C0797">
      <w:pPr>
        <w:pStyle w:val="af7"/>
        <w:numPr>
          <w:ilvl w:val="0"/>
          <w:numId w:val="44"/>
        </w:numPr>
        <w:ind w:left="426" w:hanging="426"/>
      </w:pPr>
      <w:r w:rsidRPr="000C0797">
        <w:t>Электронное учебно-наглядное пособие. «Устройство автомобиля. Двигатель. Система охл</w:t>
      </w:r>
      <w:r w:rsidR="00D35A8A" w:rsidRPr="000C0797">
        <w:t>аждения, СД, М.: «</w:t>
      </w:r>
      <w:proofErr w:type="spellStart"/>
      <w:r w:rsidR="00D35A8A" w:rsidRPr="000C0797">
        <w:t>Минелла</w:t>
      </w:r>
      <w:proofErr w:type="spellEnd"/>
      <w:r w:rsidR="00D35A8A" w:rsidRPr="000C0797">
        <w:t>», 2018</w:t>
      </w:r>
      <w:r w:rsidR="00073CFC" w:rsidRPr="000C0797">
        <w:t>.</w:t>
      </w:r>
    </w:p>
    <w:p w:rsidR="009B7C9D" w:rsidRPr="001E7F01" w:rsidRDefault="009B7C9D" w:rsidP="000C0797">
      <w:pPr>
        <w:spacing w:after="0"/>
        <w:rPr>
          <w:rFonts w:ascii="Times New Roman" w:hAnsi="Times New Roman" w:cs="Times New Roman"/>
          <w:b/>
          <w:bCs/>
        </w:rPr>
      </w:pPr>
      <w:r w:rsidRPr="001E7F01">
        <w:rPr>
          <w:rFonts w:ascii="Times New Roman" w:hAnsi="Times New Roman" w:cs="Times New Roman"/>
          <w:b/>
          <w:bCs/>
        </w:rPr>
        <w:t>Справочники:</w:t>
      </w:r>
    </w:p>
    <w:p w:rsidR="009B7C9D" w:rsidRPr="001E7F01" w:rsidRDefault="009B7C9D" w:rsidP="009B7C9D">
      <w:pPr>
        <w:spacing w:after="0"/>
        <w:jc w:val="both"/>
        <w:rPr>
          <w:rFonts w:ascii="Times New Roman" w:hAnsi="Times New Roman" w:cs="Times New Roman"/>
        </w:rPr>
      </w:pPr>
      <w:r w:rsidRPr="001E7F01">
        <w:rPr>
          <w:rFonts w:ascii="Times New Roman" w:hAnsi="Times New Roman" w:cs="Times New Roman"/>
        </w:rPr>
        <w:t>1. Обработка материалов резанием. Справочник технолога / Под ред. Г. А. Мо</w:t>
      </w:r>
      <w:r w:rsidR="00D35A8A" w:rsidRPr="001E7F01">
        <w:rPr>
          <w:rFonts w:ascii="Times New Roman" w:hAnsi="Times New Roman" w:cs="Times New Roman"/>
        </w:rPr>
        <w:t>нахова– М.: Машиностроение, 2018</w:t>
      </w:r>
      <w:r w:rsidRPr="001E7F01">
        <w:rPr>
          <w:rFonts w:ascii="Times New Roman" w:hAnsi="Times New Roman" w:cs="Times New Roman"/>
        </w:rPr>
        <w:t>.</w:t>
      </w:r>
    </w:p>
    <w:p w:rsidR="009B7C9D" w:rsidRPr="001E7F01" w:rsidRDefault="009B7C9D" w:rsidP="009B7C9D">
      <w:pPr>
        <w:spacing w:after="0"/>
        <w:jc w:val="both"/>
        <w:rPr>
          <w:rFonts w:ascii="Times New Roman" w:hAnsi="Times New Roman" w:cs="Times New Roman"/>
        </w:rPr>
      </w:pPr>
      <w:r w:rsidRPr="001E7F01">
        <w:rPr>
          <w:rFonts w:ascii="Times New Roman" w:hAnsi="Times New Roman" w:cs="Times New Roman"/>
        </w:rPr>
        <w:t>2. Краткий  справочник   автомеханика /  под ред. Малыше</w:t>
      </w:r>
      <w:r w:rsidR="00D35A8A" w:rsidRPr="001E7F01">
        <w:rPr>
          <w:rFonts w:ascii="Times New Roman" w:hAnsi="Times New Roman" w:cs="Times New Roman"/>
        </w:rPr>
        <w:t>ва И.М. –   Машиностроение, 2018</w:t>
      </w:r>
      <w:r w:rsidRPr="001E7F01">
        <w:rPr>
          <w:rFonts w:ascii="Times New Roman" w:hAnsi="Times New Roman" w:cs="Times New Roman"/>
        </w:rPr>
        <w:t>.</w:t>
      </w:r>
    </w:p>
    <w:p w:rsidR="009B7C9D" w:rsidRPr="001E7F01" w:rsidRDefault="009B7C9D" w:rsidP="009B7C9D">
      <w:pPr>
        <w:spacing w:after="0"/>
        <w:rPr>
          <w:rFonts w:ascii="Times New Roman" w:hAnsi="Times New Roman" w:cs="Times New Roman"/>
        </w:rPr>
      </w:pPr>
      <w:r w:rsidRPr="001E7F01">
        <w:rPr>
          <w:rFonts w:ascii="Times New Roman" w:hAnsi="Times New Roman" w:cs="Times New Roman"/>
        </w:rPr>
        <w:t>3. Краткий справочник металлиста / Под ред. Орлова П. Н., Скороходова Е. А. – М.: Машиностроение, 2017.</w:t>
      </w:r>
    </w:p>
    <w:p w:rsidR="009B7C9D" w:rsidRPr="001E7F01" w:rsidRDefault="009B7C9D" w:rsidP="009B7C9D">
      <w:pPr>
        <w:spacing w:after="0"/>
        <w:rPr>
          <w:rFonts w:ascii="Times New Roman" w:hAnsi="Times New Roman" w:cs="Times New Roman"/>
        </w:rPr>
      </w:pPr>
      <w:r w:rsidRPr="001E7F01">
        <w:rPr>
          <w:rFonts w:ascii="Times New Roman" w:hAnsi="Times New Roman" w:cs="Times New Roman"/>
        </w:rPr>
        <w:t>4.</w:t>
      </w:r>
      <w:r w:rsidR="00FC537E" w:rsidRPr="001E7F01">
        <w:rPr>
          <w:rFonts w:ascii="Times New Roman" w:hAnsi="Times New Roman" w:cs="Times New Roman"/>
        </w:rPr>
        <w:t xml:space="preserve"> </w:t>
      </w:r>
      <w:r w:rsidRPr="001E7F01">
        <w:rPr>
          <w:rFonts w:ascii="Times New Roman" w:hAnsi="Times New Roman" w:cs="Times New Roman"/>
        </w:rPr>
        <w:t xml:space="preserve">Краткий справочник  автомобилиста / под ред.   Понизовкина   А.Н.  –Москва, Транспорт. - </w:t>
      </w:r>
      <w:r w:rsidR="00D35A8A" w:rsidRPr="001E7F01">
        <w:rPr>
          <w:rFonts w:ascii="Times New Roman" w:hAnsi="Times New Roman" w:cs="Times New Roman"/>
        </w:rPr>
        <w:t>2018</w:t>
      </w:r>
    </w:p>
    <w:p w:rsidR="009B7C9D" w:rsidRPr="001E7F01" w:rsidRDefault="009B7C9D" w:rsidP="009B7C9D">
      <w:pPr>
        <w:spacing w:after="0"/>
        <w:rPr>
          <w:rFonts w:ascii="Times New Roman" w:hAnsi="Times New Roman" w:cs="Times New Roman"/>
        </w:rPr>
      </w:pPr>
      <w:r w:rsidRPr="001E7F01">
        <w:rPr>
          <w:rFonts w:ascii="Times New Roman" w:hAnsi="Times New Roman" w:cs="Times New Roman"/>
        </w:rPr>
        <w:t>5.</w:t>
      </w:r>
      <w:r w:rsidR="00FC537E" w:rsidRPr="001E7F01">
        <w:rPr>
          <w:rFonts w:ascii="Times New Roman" w:hAnsi="Times New Roman" w:cs="Times New Roman"/>
        </w:rPr>
        <w:t xml:space="preserve"> </w:t>
      </w:r>
      <w:r w:rsidRPr="001E7F01">
        <w:rPr>
          <w:rFonts w:ascii="Times New Roman" w:hAnsi="Times New Roman" w:cs="Times New Roman"/>
        </w:rPr>
        <w:t xml:space="preserve">Серебреницкий П. П. Краткий справочник станочника – </w:t>
      </w:r>
      <w:r w:rsidR="00FC537E" w:rsidRPr="001E7F01">
        <w:rPr>
          <w:rFonts w:ascii="Times New Roman" w:hAnsi="Times New Roman" w:cs="Times New Roman"/>
        </w:rPr>
        <w:t xml:space="preserve"> «Академия»</w:t>
      </w:r>
      <w:r w:rsidR="00D35A8A" w:rsidRPr="001E7F01">
        <w:rPr>
          <w:rFonts w:ascii="Times New Roman" w:hAnsi="Times New Roman" w:cs="Times New Roman"/>
        </w:rPr>
        <w:t>, 2018</w:t>
      </w:r>
      <w:r w:rsidRPr="001E7F01">
        <w:rPr>
          <w:rFonts w:ascii="Times New Roman" w:hAnsi="Times New Roman" w:cs="Times New Roman"/>
        </w:rPr>
        <w:t>.</w:t>
      </w:r>
    </w:p>
    <w:p w:rsidR="009B7C9D" w:rsidRPr="00DE01C6" w:rsidRDefault="009B7C9D" w:rsidP="009B7C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7C9D" w:rsidRPr="001E7F01" w:rsidRDefault="009B7C9D" w:rsidP="00DE01C6">
      <w:pPr>
        <w:spacing w:after="0"/>
        <w:rPr>
          <w:rFonts w:ascii="Times New Roman" w:hAnsi="Times New Roman" w:cs="Times New Roman"/>
          <w:color w:val="C00000"/>
        </w:rPr>
      </w:pPr>
    </w:p>
    <w:p w:rsidR="009B7C9D" w:rsidRPr="001E7F01" w:rsidRDefault="009B7C9D" w:rsidP="009B7C9D">
      <w:pPr>
        <w:spacing w:after="0"/>
        <w:ind w:left="284"/>
        <w:jc w:val="both"/>
        <w:rPr>
          <w:rFonts w:ascii="Times New Roman" w:hAnsi="Times New Roman" w:cs="Times New Roman"/>
          <w:b/>
          <w:bCs/>
        </w:rPr>
      </w:pPr>
      <w:r w:rsidRPr="001E7F01">
        <w:rPr>
          <w:rFonts w:ascii="Times New Roman" w:hAnsi="Times New Roman" w:cs="Times New Roman"/>
          <w:b/>
          <w:bCs/>
        </w:rPr>
        <w:t>Журналы:</w:t>
      </w:r>
    </w:p>
    <w:p w:rsidR="009B7C9D" w:rsidRPr="001E7F01" w:rsidRDefault="009B7C9D" w:rsidP="009B7C9D">
      <w:pPr>
        <w:pStyle w:val="1"/>
        <w:tabs>
          <w:tab w:val="num" w:pos="0"/>
        </w:tabs>
        <w:spacing w:line="276" w:lineRule="auto"/>
        <w:ind w:left="284"/>
        <w:jc w:val="both"/>
        <w:rPr>
          <w:b/>
          <w:bCs/>
          <w:sz w:val="22"/>
          <w:szCs w:val="22"/>
        </w:rPr>
      </w:pPr>
      <w:r w:rsidRPr="001E7F01">
        <w:rPr>
          <w:sz w:val="22"/>
          <w:szCs w:val="22"/>
        </w:rPr>
        <w:t>1.  « За рулем»</w:t>
      </w:r>
    </w:p>
    <w:p w:rsidR="009B7C9D" w:rsidRPr="001E7F01" w:rsidRDefault="009B7C9D" w:rsidP="009B7C9D">
      <w:pPr>
        <w:spacing w:after="0"/>
        <w:ind w:firstLine="284"/>
        <w:rPr>
          <w:rFonts w:ascii="Times New Roman" w:hAnsi="Times New Roman" w:cs="Times New Roman"/>
        </w:rPr>
      </w:pPr>
      <w:r w:rsidRPr="001E7F01">
        <w:rPr>
          <w:rFonts w:ascii="Times New Roman" w:hAnsi="Times New Roman" w:cs="Times New Roman"/>
        </w:rPr>
        <w:t xml:space="preserve"> 2. « Автомания»</w:t>
      </w:r>
    </w:p>
    <w:p w:rsidR="009B7C9D" w:rsidRPr="001E7F01" w:rsidRDefault="009B7C9D" w:rsidP="009B7C9D">
      <w:pPr>
        <w:spacing w:after="0"/>
        <w:ind w:firstLine="284"/>
        <w:rPr>
          <w:rFonts w:ascii="Times New Roman" w:hAnsi="Times New Roman" w:cs="Times New Roman"/>
        </w:rPr>
      </w:pPr>
      <w:r w:rsidRPr="001E7F01">
        <w:rPr>
          <w:rFonts w:ascii="Times New Roman" w:hAnsi="Times New Roman" w:cs="Times New Roman"/>
        </w:rPr>
        <w:t xml:space="preserve">  3. « Автомобильный транспорт»</w:t>
      </w:r>
    </w:p>
    <w:p w:rsidR="009B7C9D" w:rsidRPr="001E7F01" w:rsidRDefault="009B7C9D" w:rsidP="009B7C9D">
      <w:pPr>
        <w:spacing w:after="0"/>
        <w:ind w:firstLine="284"/>
        <w:rPr>
          <w:rFonts w:ascii="Times New Roman" w:hAnsi="Times New Roman" w:cs="Times New Roman"/>
        </w:rPr>
      </w:pPr>
      <w:r w:rsidRPr="001E7F01">
        <w:rPr>
          <w:rFonts w:ascii="Times New Roman" w:hAnsi="Times New Roman" w:cs="Times New Roman"/>
        </w:rPr>
        <w:t xml:space="preserve"> 4.  « Автомобильная и  </w:t>
      </w:r>
      <w:proofErr w:type="gramStart"/>
      <w:r w:rsidRPr="001E7F01">
        <w:rPr>
          <w:rFonts w:ascii="Times New Roman" w:hAnsi="Times New Roman" w:cs="Times New Roman"/>
        </w:rPr>
        <w:t>дорожно - строительная</w:t>
      </w:r>
      <w:proofErr w:type="gramEnd"/>
      <w:r w:rsidRPr="001E7F01">
        <w:rPr>
          <w:rFonts w:ascii="Times New Roman" w:hAnsi="Times New Roman" w:cs="Times New Roman"/>
        </w:rPr>
        <w:t xml:space="preserve"> техника»</w:t>
      </w:r>
    </w:p>
    <w:p w:rsidR="009B7C9D" w:rsidRPr="001E7F01" w:rsidRDefault="009B7C9D" w:rsidP="009B7C9D">
      <w:pPr>
        <w:spacing w:after="0"/>
        <w:ind w:firstLine="284"/>
        <w:rPr>
          <w:rFonts w:ascii="Times New Roman" w:hAnsi="Times New Roman" w:cs="Times New Roman"/>
        </w:rPr>
      </w:pPr>
      <w:r w:rsidRPr="001E7F01">
        <w:rPr>
          <w:rFonts w:ascii="Times New Roman" w:hAnsi="Times New Roman" w:cs="Times New Roman"/>
        </w:rPr>
        <w:t xml:space="preserve">      Интернет-ресурсы</w:t>
      </w:r>
      <w:proofErr w:type="gramStart"/>
      <w:r w:rsidRPr="001E7F01">
        <w:rPr>
          <w:rFonts w:ascii="Times New Roman" w:hAnsi="Times New Roman" w:cs="Times New Roman"/>
        </w:rPr>
        <w:t xml:space="preserve"> :</w:t>
      </w:r>
      <w:proofErr w:type="gramEnd"/>
    </w:p>
    <w:p w:rsidR="009B7C9D" w:rsidRPr="001E7F01" w:rsidRDefault="009B7C9D" w:rsidP="009B7C9D">
      <w:pPr>
        <w:pStyle w:val="af7"/>
        <w:autoSpaceDE w:val="0"/>
        <w:autoSpaceDN w:val="0"/>
        <w:adjustRightInd w:val="0"/>
        <w:spacing w:line="276" w:lineRule="auto"/>
        <w:ind w:left="0"/>
        <w:jc w:val="both"/>
        <w:rPr>
          <w:bCs/>
          <w:i/>
          <w:sz w:val="22"/>
          <w:szCs w:val="22"/>
        </w:rPr>
      </w:pPr>
      <w:r w:rsidRPr="001E7F01">
        <w:rPr>
          <w:sz w:val="22"/>
          <w:szCs w:val="22"/>
        </w:rPr>
        <w:t xml:space="preserve">      «Библиотека автомобилиста», форма доступа </w:t>
      </w:r>
      <w:hyperlink r:id="rId13" w:history="1">
        <w:r w:rsidRPr="001E7F01">
          <w:rPr>
            <w:rStyle w:val="af6"/>
            <w:rFonts w:eastAsia="Arial Unicode MS"/>
            <w:sz w:val="22"/>
            <w:szCs w:val="22"/>
          </w:rPr>
          <w:t>http://www.viamobile.ru/index.php-</w:t>
        </w:r>
      </w:hyperlink>
    </w:p>
    <w:p w:rsidR="00DA0D24" w:rsidRPr="001E7F01" w:rsidRDefault="009B7C9D" w:rsidP="009B7C9D">
      <w:pPr>
        <w:spacing w:after="0"/>
        <w:ind w:firstLine="720"/>
        <w:rPr>
          <w:rFonts w:ascii="Times New Roman" w:hAnsi="Times New Roman" w:cs="Times New Roman"/>
        </w:rPr>
      </w:pPr>
      <w:r w:rsidRPr="001E7F01">
        <w:rPr>
          <w:rFonts w:ascii="Times New Roman" w:hAnsi="Times New Roman" w:cs="Times New Roman"/>
        </w:rPr>
        <w:t>«Мастер-автомеханик», htpp://avtomeh.panor.ru/;</w:t>
      </w:r>
    </w:p>
    <w:p w:rsidR="00F0362F" w:rsidRPr="00520B18" w:rsidRDefault="00F0362F" w:rsidP="00B23927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:rsidR="0061433E" w:rsidRDefault="0061433E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61433E" w:rsidRDefault="0061433E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61433E" w:rsidRDefault="0061433E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73CFC" w:rsidRDefault="00073CFC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73CFC" w:rsidRDefault="00073CFC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73CFC" w:rsidRDefault="00073CFC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73CFC" w:rsidRDefault="00073CFC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73CFC" w:rsidRDefault="00073CFC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C0797" w:rsidRDefault="000C0797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C0797" w:rsidRDefault="000C0797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C0797" w:rsidRDefault="000C0797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C0797" w:rsidRDefault="000C0797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C0797" w:rsidRDefault="000C0797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C0797" w:rsidRDefault="000C0797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C0797" w:rsidRDefault="000C0797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C0797" w:rsidRDefault="000C0797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073CFC" w:rsidRDefault="00073CFC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</w:p>
    <w:p w:rsidR="0061433E" w:rsidRDefault="00206893" w:rsidP="0061433E">
      <w:pPr>
        <w:autoSpaceDN w:val="0"/>
        <w:adjustRightInd w:val="0"/>
        <w:spacing w:after="0"/>
        <w:rPr>
          <w:rFonts w:ascii="TimesNewRomanPS-BoldMT" w:hAnsi="TimesNewRomanPS-BoldMT"/>
          <w:b/>
          <w:bCs/>
          <w:color w:val="000000"/>
        </w:rPr>
      </w:pPr>
      <w:r>
        <w:rPr>
          <w:rFonts w:ascii="TimesNewRomanPS-BoldMT" w:hAnsi="TimesNewRomanPS-BoldMT"/>
          <w:b/>
          <w:bCs/>
          <w:color w:val="000000"/>
        </w:rPr>
        <w:lastRenderedPageBreak/>
        <w:t>4</w:t>
      </w:r>
      <w:r w:rsidR="00DA0D24">
        <w:rPr>
          <w:rFonts w:ascii="TimesNewRomanPS-BoldMT" w:hAnsi="TimesNewRomanPS-BoldMT"/>
          <w:b/>
          <w:bCs/>
          <w:color w:val="000000"/>
        </w:rPr>
        <w:t>. КОНТРОЛЬ И ОЦЕНКА РЕЗУЛЬ</w:t>
      </w:r>
      <w:r w:rsidR="00D202B4">
        <w:rPr>
          <w:rFonts w:ascii="TimesNewRomanPS-BoldMT" w:hAnsi="TimesNewRomanPS-BoldMT"/>
          <w:b/>
          <w:bCs/>
          <w:color w:val="000000"/>
        </w:rPr>
        <w:t>ТАТОВ ОСВОЕНИЯ ПРОГРАММЫ</w:t>
      </w:r>
      <w:r w:rsidR="0061433E">
        <w:rPr>
          <w:rFonts w:ascii="TimesNewRomanPS-BoldMT" w:hAnsi="TimesNewRomanPS-BoldMT"/>
          <w:b/>
          <w:bCs/>
          <w:color w:val="000000"/>
        </w:rPr>
        <w:t xml:space="preserve"> </w:t>
      </w:r>
      <w:r w:rsidR="0061433E" w:rsidRPr="0061433E">
        <w:rPr>
          <w:rFonts w:ascii="TimesNewRomanPS-BoldMT" w:hAnsi="TimesNewRomanPS-BoldMT"/>
          <w:b/>
          <w:bCs/>
          <w:color w:val="000000"/>
        </w:rPr>
        <w:t xml:space="preserve"> </w:t>
      </w:r>
      <w:r w:rsidR="0061433E">
        <w:rPr>
          <w:rFonts w:ascii="TimesNewRomanPS-BoldMT" w:hAnsi="TimesNewRomanPS-BoldMT"/>
          <w:b/>
          <w:bCs/>
          <w:color w:val="000000"/>
        </w:rPr>
        <w:t>УЧЕБНОЙ    ПРАКТИКИ</w:t>
      </w:r>
      <w:r w:rsidR="00D202B4">
        <w:rPr>
          <w:rFonts w:ascii="TimesNewRomanPS-BoldMT" w:hAnsi="TimesNewRomanPS-BoldMT"/>
          <w:b/>
          <w:bCs/>
          <w:color w:val="000000"/>
        </w:rPr>
        <w:br/>
      </w:r>
      <w:r w:rsidR="0061433E">
        <w:rPr>
          <w:rFonts w:ascii="TimesNewRomanPS-BoldMT" w:hAnsi="TimesNewRomanPS-BoldMT"/>
          <w:b/>
          <w:bCs/>
          <w:color w:val="000000"/>
        </w:rPr>
        <w:t xml:space="preserve"> </w:t>
      </w:r>
    </w:p>
    <w:p w:rsidR="0061433E" w:rsidRDefault="0061433E" w:rsidP="0061433E">
      <w:pPr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Контроль и оценка результатов освоения учебной практики осуществляются преподавателем/мастером производственного обучения в процессе проведения лабораторных занятий и приёма отчетов, а также сдачи обучающимися аттестационные листы и характеристики</w:t>
      </w:r>
    </w:p>
    <w:p w:rsidR="00DA0D24" w:rsidRPr="0061433E" w:rsidRDefault="0061433E" w:rsidP="0061433E">
      <w:pPr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окончании учебной практики студент сдаёт отчет в соответствии с содержанием тематического плана практики и по установленной форме.</w:t>
      </w:r>
      <w:r w:rsidR="00DA0D24">
        <w:rPr>
          <w:rFonts w:ascii="TimesNewRomanPSMT" w:hAnsi="TimesNewRomanPSMT"/>
          <w:color w:val="000000"/>
        </w:rPr>
        <w:br/>
        <w:t>Промежуточная аттестация по учебной практике – дифференцированный  зачет.</w:t>
      </w:r>
    </w:p>
    <w:tbl>
      <w:tblPr>
        <w:tblW w:w="10200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842"/>
        <w:gridCol w:w="6800"/>
        <w:gridCol w:w="1558"/>
      </w:tblGrid>
      <w:tr w:rsidR="000104FC" w:rsidTr="000104F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Профессиональные</w:t>
            </w:r>
            <w:r w:rsidRPr="000104FC">
              <w:rPr>
                <w:bCs/>
                <w:color w:val="000000"/>
                <w:lang w:eastAsia="en-US"/>
              </w:rPr>
              <w:br/>
              <w:t>компетенции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Критерии оценки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Методы</w:t>
            </w:r>
            <w:r w:rsidRPr="000104FC">
              <w:rPr>
                <w:bCs/>
                <w:color w:val="000000"/>
                <w:lang w:eastAsia="en-US"/>
              </w:rPr>
              <w:br/>
              <w:t>оценки</w:t>
            </w:r>
          </w:p>
        </w:tc>
      </w:tr>
      <w:tr w:rsidR="000104FC" w:rsidTr="000104F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  ПК 1.1. Осуществлять диагностику систем, узлов и механизмов автомобильных двигателей.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- проведение контрольного осмотра автомобиля перед его пуском на линию; - диагностирование автомобиля. Его агрегатов и систем субъективными и объективными методами; - выполнение общего (Д-1) и углубленного (Д-2) диагностирования автомобиля, его агрегатов и систем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 наблюдение и оценка на практических занятиях, при выполнении работ по учебной и производственной практикам</w:t>
            </w:r>
          </w:p>
        </w:tc>
      </w:tr>
      <w:tr w:rsidR="000104FC" w:rsidTr="000104F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ПК 1.2. Осуществлять техническое обслуживание автомобильных двигателей согласно технологической документации.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 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 - выполнение регламентных крепежных, смазочно-заправочных и регулировочных работ, предусмотренных технологией проведения ЕО, ТО-1, ТО-2,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СО</w:t>
            </w:r>
            <w:proofErr w:type="gramEnd"/>
            <w:r w:rsidRPr="000104FC">
              <w:rPr>
                <w:bCs/>
                <w:color w:val="000000"/>
                <w:lang w:eastAsia="en-US"/>
              </w:rPr>
              <w:t>;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 - выполнение крепежных, смазочно-заправочных и регулировочных работ по талонам и сервисной книжки автомобилей индивидуальных владельцев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 наблюдение и оценка на практических занятиях, при выполнении работ по учебной и производственной практикам</w:t>
            </w:r>
          </w:p>
        </w:tc>
      </w:tr>
      <w:tr w:rsidR="000104FC" w:rsidTr="000104F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ПК 1.3. Проводить ремонт различных типов двигателей в соответствии с технологической документацией.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- выполнение демонтажно-монтажных, разборочных, </w:t>
            </w:r>
            <w:proofErr w:type="spellStart"/>
            <w:r w:rsidRPr="000104FC">
              <w:rPr>
                <w:bCs/>
                <w:color w:val="000000"/>
                <w:lang w:eastAsia="en-US"/>
              </w:rPr>
              <w:t>дефектовочных</w:t>
            </w:r>
            <w:proofErr w:type="spellEnd"/>
            <w:r w:rsidRPr="000104FC">
              <w:rPr>
                <w:bCs/>
                <w:color w:val="000000"/>
                <w:lang w:eastAsia="en-US"/>
              </w:rPr>
              <w:t xml:space="preserve"> работ при проведении ремонта узлов и агрегатов автомобиля;     выполнение </w:t>
            </w:r>
            <w:proofErr w:type="spellStart"/>
            <w:r w:rsidRPr="000104FC">
              <w:rPr>
                <w:bCs/>
                <w:color w:val="000000"/>
                <w:lang w:eastAsia="en-US"/>
              </w:rPr>
              <w:t>ремонто-восстановительных</w:t>
            </w:r>
            <w:proofErr w:type="spellEnd"/>
            <w:r w:rsidRPr="000104FC">
              <w:rPr>
                <w:bCs/>
                <w:color w:val="000000"/>
                <w:lang w:eastAsia="en-US"/>
              </w:rPr>
              <w:t xml:space="preserve"> работ на основании данных полученных при </w:t>
            </w:r>
            <w:proofErr w:type="spellStart"/>
            <w:r w:rsidRPr="000104FC">
              <w:rPr>
                <w:bCs/>
                <w:color w:val="000000"/>
                <w:lang w:eastAsia="en-US"/>
              </w:rPr>
              <w:t>дефектации</w:t>
            </w:r>
            <w:proofErr w:type="spellEnd"/>
            <w:r w:rsidRPr="000104FC">
              <w:rPr>
                <w:bCs/>
                <w:color w:val="000000"/>
                <w:lang w:eastAsia="en-US"/>
              </w:rPr>
              <w:t xml:space="preserve"> узлов и агрегатов автомобиля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0104FC" w:rsidTr="000104F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ПК 2.1. Осуществлять диагностику электрооборудования и электронных систем </w:t>
            </w:r>
            <w:r w:rsidRPr="000104FC">
              <w:rPr>
                <w:bCs/>
                <w:color w:val="000000"/>
                <w:lang w:eastAsia="en-US"/>
              </w:rPr>
              <w:lastRenderedPageBreak/>
              <w:t>автомобилей.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>- проведение контрольного осмотра автомобиля перед его пуском на линию; - диагностирование автомобиля. Его агрегатов и систем субъективными и объективными методами; - выполнение общего  диагностирования автомобиля, его агрегатов и систем, общего электрооборудования и электронных систем автомобилей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 xml:space="preserve"> ,</w:t>
            </w:r>
            <w:proofErr w:type="gramEnd"/>
            <w:r w:rsidRPr="000104FC">
              <w:rPr>
                <w:bCs/>
                <w:color w:val="000000"/>
                <w:lang w:eastAsia="en-US"/>
              </w:rPr>
              <w:t xml:space="preserve"> проведение  диагностики электронного оборудования управления двигателем, проверка освещения и сигнализации автомобилей и </w:t>
            </w:r>
            <w:r w:rsidRPr="000104FC">
              <w:rPr>
                <w:bCs/>
                <w:color w:val="000000"/>
                <w:lang w:eastAsia="en-US"/>
              </w:rPr>
              <w:lastRenderedPageBreak/>
              <w:t xml:space="preserve">дополнительного оборудования    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 xml:space="preserve">Экспертное наблюдение и оценка на практических занятиях, при выполнении работ по учебной и </w:t>
            </w:r>
            <w:r w:rsidRPr="000104FC">
              <w:rPr>
                <w:bCs/>
                <w:color w:val="000000"/>
                <w:lang w:eastAsia="en-US"/>
              </w:rPr>
              <w:lastRenderedPageBreak/>
              <w:t>производственной практикам</w:t>
            </w:r>
          </w:p>
        </w:tc>
      </w:tr>
      <w:tr w:rsidR="000104FC" w:rsidTr="000104F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>ПК 2.2. Осуществлять техническое обслуживание электрооборудования и электронных систем автомобилей согласно технологической документации.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- подготовка средств и оборудования диагностического оборудования к работе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- выполнение регламентных работ по проверке и устранению выявленных неисправностей, проведение регулировочных работ, предусмотренных технологией проведения ЕО, ТО-1, ТО-2,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СО</w:t>
            </w:r>
            <w:proofErr w:type="gramEnd"/>
            <w:r w:rsidRPr="000104FC">
              <w:rPr>
                <w:bCs/>
                <w:color w:val="000000"/>
                <w:lang w:eastAsia="en-US"/>
              </w:rPr>
              <w:t xml:space="preserve">; - выполнение крепежных процедур, нахождение и устранение ошибок   при помощи диагностического оборудования, приборов и сканеров, проведение     работ по регламенту   </w:t>
            </w:r>
            <w:proofErr w:type="spellStart"/>
            <w:r w:rsidRPr="000104FC">
              <w:rPr>
                <w:bCs/>
                <w:color w:val="000000"/>
                <w:lang w:eastAsia="en-US"/>
              </w:rPr>
              <w:t>дем</w:t>
            </w:r>
            <w:proofErr w:type="spellEnd"/>
            <w:r w:rsidRPr="000104FC">
              <w:rPr>
                <w:bCs/>
                <w:color w:val="000000"/>
                <w:lang w:eastAsia="en-US"/>
              </w:rPr>
              <w:t xml:space="preserve">.  экзамена  автомобилей  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0104FC" w:rsidTr="000104F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ПК 2.3. Проводить ремонт электрооборудования и электронных систем автомобилей в соответствии с технологической документацией.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- выполнение   работ по ремонту  и устранению выявленных неисправностей основных узлов и агрегатов электрооборудования автомобилей, ремонт и замена узлов и деталей электронного оборудования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 xml:space="preserve"> ,</w:t>
            </w:r>
            <w:proofErr w:type="gramEnd"/>
            <w:r w:rsidRPr="000104FC">
              <w:rPr>
                <w:bCs/>
                <w:color w:val="000000"/>
                <w:lang w:eastAsia="en-US"/>
              </w:rPr>
              <w:t>приборов,  датчиков, ремонт системы освещения и сигнализации автомобилей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0104FC" w:rsidTr="000104F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 ПК 3.1. Осуществлять диагностику трансмиссии, ходовой части и органов управления автомобилей.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-подготовка средств диагностирования трансмиссии, ходовой части и органов управления автомобилей. Диагностика технического состояния автомобильных трансмиссий по внешним признакам.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 - проведение инструментальной диагностики технического состояния автомобильных трансмиссий. Диагностика технического состояния ходовой части и органов управления автомобилей по внешним признакам.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  - проведение инструментальной диагностики технического состояния ходовой части и органов управления автомобилей.  - оценка результатов диагностики технического состояния трансмиссии, ходовой части и механизмов управления автомобилей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0104FC" w:rsidTr="000104F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ПК 3.2. Осуществлять техническое обслуживание трансмиссии, ходовой части и органов управления автомобилей </w:t>
            </w:r>
            <w:r w:rsidRPr="000104FC">
              <w:rPr>
                <w:bCs/>
                <w:color w:val="000000"/>
                <w:lang w:eastAsia="en-US"/>
              </w:rPr>
              <w:lastRenderedPageBreak/>
              <w:t>согласно технологической документации.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>-выполнение регламентных работ технических обслуживаний автомобильных трансмиссий.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- выполнение регламентных работ технических обслуживаний ходовой части автомобилей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- выполнение регламентных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работ технических обслуживаний органов управления  автомобилей</w:t>
            </w:r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Экспертное наблюдение и оценка на практических занятиях, при выполнении работ. Оценка выполненных </w:t>
            </w:r>
            <w:r w:rsidRPr="000104FC">
              <w:rPr>
                <w:bCs/>
                <w:color w:val="000000"/>
                <w:lang w:eastAsia="en-US"/>
              </w:rPr>
              <w:lastRenderedPageBreak/>
              <w:t>работ</w:t>
            </w:r>
          </w:p>
        </w:tc>
      </w:tr>
      <w:tr w:rsidR="000104FC" w:rsidTr="000104F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>ПК 4.1. Выявлять дефекты автомобильных кузовов.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- подготовка автомобиля к проведению работ по контролю технических параметров кузова. 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- подбор и использование оборудования, приспособлений и инструментов для проверки технических параметров кузова.</w:t>
            </w:r>
          </w:p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 - подготовки оборудования для ремонта кузова.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 наблюдение и оценка выполненных работ</w:t>
            </w:r>
          </w:p>
        </w:tc>
      </w:tr>
    </w:tbl>
    <w:p w:rsidR="00DA0D24" w:rsidRPr="000104FC" w:rsidRDefault="00DA0D24" w:rsidP="00DA0D24">
      <w:pPr>
        <w:rPr>
          <w:rFonts w:eastAsia="Times New Roman"/>
        </w:rPr>
      </w:pPr>
    </w:p>
    <w:p w:rsidR="00DA0D24" w:rsidRPr="000104FC" w:rsidRDefault="00DA0D24" w:rsidP="00073CFC">
      <w:pPr>
        <w:ind w:left="709" w:firstLine="142"/>
        <w:rPr>
          <w:color w:val="000000"/>
        </w:rPr>
      </w:pPr>
      <w:r w:rsidRPr="00073CFC">
        <w:rPr>
          <w:b/>
          <w:color w:val="000000"/>
        </w:rPr>
        <w:t>Формы и методы контроля и оценки результатов практического обучения</w:t>
      </w:r>
      <w:r w:rsidRPr="00073CFC">
        <w:rPr>
          <w:b/>
          <w:color w:val="000000"/>
        </w:rPr>
        <w:br/>
        <w:t>должны позволять проверять у обучающихся не только сформированность</w:t>
      </w:r>
      <w:r w:rsidRPr="00073CFC">
        <w:rPr>
          <w:b/>
          <w:color w:val="000000"/>
        </w:rPr>
        <w:br/>
        <w:t>профессиональных компетенций, но и развитие общих компетенций и</w:t>
      </w:r>
      <w:r w:rsidRPr="00073CFC">
        <w:rPr>
          <w:b/>
          <w:color w:val="000000"/>
        </w:rPr>
        <w:br/>
        <w:t>обеспечивающих их умений</w:t>
      </w:r>
      <w:r w:rsidRPr="000104FC">
        <w:rPr>
          <w:color w:val="000000"/>
        </w:rPr>
        <w:t>.</w:t>
      </w:r>
    </w:p>
    <w:tbl>
      <w:tblPr>
        <w:tblW w:w="10207" w:type="dxa"/>
        <w:tblInd w:w="3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289"/>
        <w:gridCol w:w="4083"/>
        <w:gridCol w:w="2835"/>
      </w:tblGrid>
      <w:tr w:rsidR="000104FC" w:rsidRPr="000104FC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Результаты</w:t>
            </w:r>
            <w:r w:rsidRPr="000104FC">
              <w:rPr>
                <w:bCs/>
                <w:color w:val="000000"/>
                <w:lang w:eastAsia="en-US"/>
              </w:rPr>
              <w:br/>
              <w:t>(освоенные общие</w:t>
            </w:r>
            <w:r w:rsidRPr="000104FC">
              <w:rPr>
                <w:bCs/>
                <w:color w:val="000000"/>
                <w:lang w:eastAsia="en-US"/>
              </w:rPr>
              <w:br/>
              <w:t>компетенции)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Основные показатели оценки результата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Формы и методы</w:t>
            </w:r>
            <w:r w:rsidRPr="000104FC">
              <w:rPr>
                <w:bCs/>
                <w:color w:val="000000"/>
                <w:lang w:eastAsia="en-US"/>
              </w:rPr>
              <w:br/>
              <w:t>контроля и оценки</w:t>
            </w:r>
          </w:p>
        </w:tc>
      </w:tr>
      <w:tr w:rsidR="000104FC" w:rsidRPr="000104FC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- </w:t>
            </w:r>
            <w:r w:rsidRPr="000104FC">
              <w:rPr>
                <w:bCs/>
                <w:color w:val="000000"/>
                <w:lang w:eastAsia="en-US"/>
              </w:rPr>
              <w:sym w:font="Symbol" w:char="F02D"/>
            </w:r>
            <w:r w:rsidRPr="000104FC">
              <w:rPr>
                <w:bCs/>
                <w:color w:val="000000"/>
                <w:lang w:eastAsia="en-US"/>
              </w:rPr>
              <w:t xml:space="preserve"> обоснованность постановки цели, выбора и применения методов и способов решения профессиональных задач; </w:t>
            </w:r>
          </w:p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Интерпретация</w:t>
            </w:r>
            <w:r w:rsidRPr="000104FC">
              <w:rPr>
                <w:bCs/>
                <w:color w:val="000000"/>
                <w:lang w:eastAsia="en-US"/>
              </w:rPr>
              <w:br/>
              <w:t>результатов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наблюдений за</w:t>
            </w:r>
            <w:r w:rsidRPr="000104FC">
              <w:rPr>
                <w:bCs/>
                <w:color w:val="000000"/>
                <w:lang w:eastAsia="en-US"/>
              </w:rPr>
              <w:br/>
              <w:t>деятельностью</w:t>
            </w:r>
            <w:r w:rsidRPr="000104FC">
              <w:rPr>
                <w:bCs/>
                <w:color w:val="000000"/>
                <w:lang w:eastAsia="en-US"/>
              </w:rPr>
              <w:br/>
              <w:t>обучающегося в</w:t>
            </w:r>
            <w:r w:rsidRPr="000104FC">
              <w:rPr>
                <w:bCs/>
                <w:color w:val="000000"/>
                <w:lang w:eastAsia="en-US"/>
              </w:rPr>
              <w:br/>
              <w:t>процессе освоения</w:t>
            </w:r>
            <w:r w:rsidRPr="000104FC">
              <w:rPr>
                <w:bCs/>
                <w:color w:val="000000"/>
                <w:lang w:eastAsia="en-US"/>
              </w:rPr>
              <w:br/>
              <w:t>образовательной</w:t>
            </w:r>
            <w:r w:rsidRPr="000104FC">
              <w:rPr>
                <w:bCs/>
                <w:color w:val="000000"/>
                <w:lang w:eastAsia="en-US"/>
              </w:rPr>
              <w:br/>
              <w:t>программы</w:t>
            </w:r>
          </w:p>
          <w:p w:rsidR="000104FC" w:rsidRPr="000104FC" w:rsidRDefault="000104FC" w:rsidP="00073C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наблюдение и</w:t>
            </w:r>
            <w:r w:rsidRPr="000104FC">
              <w:rPr>
                <w:bCs/>
                <w:color w:val="000000"/>
                <w:lang w:eastAsia="en-US"/>
              </w:rPr>
              <w:br/>
              <w:t>оценка при</w:t>
            </w:r>
            <w:r w:rsidRPr="000104FC">
              <w:rPr>
                <w:bCs/>
                <w:color w:val="000000"/>
                <w:lang w:eastAsia="en-US"/>
              </w:rPr>
              <w:br/>
              <w:t>выполнении работ</w:t>
            </w:r>
            <w:r w:rsidRPr="000104FC">
              <w:rPr>
                <w:bCs/>
                <w:color w:val="000000"/>
                <w:lang w:eastAsia="en-US"/>
              </w:rPr>
              <w:br/>
              <w:t xml:space="preserve">по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учебной</w:t>
            </w:r>
            <w:proofErr w:type="gramEnd"/>
            <w:r w:rsidR="00073CFC">
              <w:rPr>
                <w:bCs/>
                <w:color w:val="000000"/>
                <w:lang w:eastAsia="en-US"/>
              </w:rPr>
              <w:t xml:space="preserve"> </w:t>
            </w:r>
            <w:r w:rsidRPr="000104FC">
              <w:rPr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0104FC" w:rsidRPr="000104FC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- использование различных источников, включая электронные ресурсы, медиа-ресурсы,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73C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наблюдение и</w:t>
            </w:r>
            <w:r w:rsidRPr="000104FC">
              <w:rPr>
                <w:bCs/>
                <w:color w:val="000000"/>
                <w:lang w:eastAsia="en-US"/>
              </w:rPr>
              <w:br/>
              <w:t>оценка при</w:t>
            </w:r>
            <w:r w:rsidRPr="000104FC">
              <w:rPr>
                <w:bCs/>
                <w:color w:val="000000"/>
                <w:lang w:eastAsia="en-US"/>
              </w:rPr>
              <w:br/>
              <w:t>выполнении работ</w:t>
            </w:r>
            <w:r w:rsidRPr="000104FC">
              <w:rPr>
                <w:bCs/>
                <w:color w:val="000000"/>
                <w:lang w:eastAsia="en-US"/>
              </w:rPr>
              <w:br/>
              <w:t xml:space="preserve">по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учебной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</w:t>
            </w:r>
            <w:r w:rsidRPr="000104FC">
              <w:rPr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0104FC" w:rsidRPr="000104FC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ОК 03. Планировать и реализовывать собственное профессиональное и личностное развитие, предпринимательскую деятельность в </w:t>
            </w:r>
            <w:r w:rsidRPr="000104FC">
              <w:rPr>
                <w:bCs/>
                <w:color w:val="000000"/>
                <w:lang w:eastAsia="en-US"/>
              </w:rPr>
              <w:lastRenderedPageBreak/>
              <w:t>профессиональной сфере, использовать знания по финансовой грамотности в различных жизненных ситуациях;</w:t>
            </w:r>
          </w:p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 xml:space="preserve">-демонстрация ответственности за принятые решения </w:t>
            </w:r>
          </w:p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- обоснованность самоанализа и коррекция результатов собственной </w:t>
            </w:r>
            <w:r w:rsidRPr="000104FC">
              <w:rPr>
                <w:bCs/>
                <w:color w:val="000000"/>
                <w:lang w:eastAsia="en-US"/>
              </w:rPr>
              <w:lastRenderedPageBreak/>
              <w:t>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73C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>Экспертное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наблюдение и</w:t>
            </w:r>
            <w:r w:rsidRPr="000104FC">
              <w:rPr>
                <w:bCs/>
                <w:color w:val="000000"/>
                <w:lang w:eastAsia="en-US"/>
              </w:rPr>
              <w:br/>
              <w:t>оценка при</w:t>
            </w:r>
            <w:r w:rsidRPr="000104FC">
              <w:rPr>
                <w:bCs/>
                <w:color w:val="000000"/>
                <w:lang w:eastAsia="en-US"/>
              </w:rPr>
              <w:br/>
              <w:t>выполнении работ</w:t>
            </w:r>
            <w:r w:rsidRPr="000104FC">
              <w:rPr>
                <w:bCs/>
                <w:color w:val="000000"/>
                <w:lang w:eastAsia="en-US"/>
              </w:rPr>
              <w:br/>
              <w:t xml:space="preserve">по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учебной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</w:t>
            </w:r>
            <w:r w:rsidRPr="000104FC">
              <w:rPr>
                <w:bCs/>
                <w:color w:val="000000"/>
                <w:lang w:eastAsia="en-US"/>
              </w:rPr>
              <w:br/>
            </w:r>
            <w:r w:rsidRPr="000104FC">
              <w:rPr>
                <w:bCs/>
                <w:color w:val="000000"/>
                <w:lang w:eastAsia="en-US"/>
              </w:rPr>
              <w:lastRenderedPageBreak/>
              <w:t>практикам</w:t>
            </w:r>
          </w:p>
        </w:tc>
      </w:tr>
      <w:tr w:rsidR="000104FC" w:rsidRPr="000104FC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>ОК 04. Эффективно взаимодействовать и работать в коллективе и команде;</w:t>
            </w:r>
          </w:p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-взаимодействие с обучающимися, преподавателями и мастерами в ходе обучения, с руководителями учебной и производственной практик:    обоснованность анализа работы членов команды (подчиненных)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73C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наблюдение и</w:t>
            </w:r>
            <w:r w:rsidRPr="000104FC">
              <w:rPr>
                <w:bCs/>
                <w:color w:val="000000"/>
                <w:lang w:eastAsia="en-US"/>
              </w:rPr>
              <w:br/>
              <w:t>оценка при</w:t>
            </w:r>
            <w:r w:rsidRPr="000104FC">
              <w:rPr>
                <w:bCs/>
                <w:color w:val="000000"/>
                <w:lang w:eastAsia="en-US"/>
              </w:rPr>
              <w:br/>
              <w:t>выполнении работ</w:t>
            </w:r>
            <w:r w:rsidRPr="000104FC">
              <w:rPr>
                <w:bCs/>
                <w:color w:val="000000"/>
                <w:lang w:eastAsia="en-US"/>
              </w:rPr>
              <w:br/>
              <w:t xml:space="preserve">по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учебной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</w:t>
            </w:r>
            <w:r w:rsidRPr="000104FC">
              <w:rPr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0104FC" w:rsidRPr="000104FC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- грамотность устной и письменной речи, - ясность формулирования и изложения мыслей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73C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наблюдение и</w:t>
            </w:r>
            <w:r w:rsidRPr="000104FC">
              <w:rPr>
                <w:bCs/>
                <w:color w:val="000000"/>
                <w:lang w:eastAsia="en-US"/>
              </w:rPr>
              <w:br/>
              <w:t>оценка при</w:t>
            </w:r>
            <w:r w:rsidRPr="000104FC">
              <w:rPr>
                <w:bCs/>
                <w:color w:val="000000"/>
                <w:lang w:eastAsia="en-US"/>
              </w:rPr>
              <w:br/>
              <w:t>выполнении работ</w:t>
            </w:r>
            <w:r w:rsidRPr="000104FC">
              <w:rPr>
                <w:bCs/>
                <w:color w:val="000000"/>
                <w:lang w:eastAsia="en-US"/>
              </w:rPr>
              <w:br/>
              <w:t xml:space="preserve">по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учебной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</w:t>
            </w:r>
            <w:r w:rsidRPr="000104FC">
              <w:rPr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0104FC" w:rsidRPr="000104FC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соблюдение норм поведения во время учебных занятий и прохождения учебной и производственной практик 18 общечеловеческих ценностей, применять стандарты антикоррупционного поведения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73C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наблюдение и</w:t>
            </w:r>
            <w:r w:rsidRPr="000104FC">
              <w:rPr>
                <w:bCs/>
                <w:color w:val="000000"/>
                <w:lang w:eastAsia="en-US"/>
              </w:rPr>
              <w:br/>
              <w:t>оценка при</w:t>
            </w:r>
            <w:r w:rsidRPr="000104FC">
              <w:rPr>
                <w:bCs/>
                <w:color w:val="000000"/>
                <w:lang w:eastAsia="en-US"/>
              </w:rPr>
              <w:br/>
              <w:t>выполнении работ</w:t>
            </w:r>
            <w:r w:rsidRPr="000104FC">
              <w:rPr>
                <w:bCs/>
                <w:color w:val="000000"/>
                <w:lang w:eastAsia="en-US"/>
              </w:rPr>
              <w:br/>
              <w:t xml:space="preserve">по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учебной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</w:t>
            </w:r>
            <w:r w:rsidRPr="000104FC">
              <w:rPr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0104FC" w:rsidRPr="000104FC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эффективность выполнения правил ТБ во время учебных занятий, при прохождении учебной и производственной практик; - знание и использование ресурсосберегающих технологий в области телекоммуникаций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наблюдение и</w:t>
            </w:r>
            <w:r w:rsidRPr="000104FC">
              <w:rPr>
                <w:bCs/>
                <w:color w:val="000000"/>
                <w:lang w:eastAsia="en-US"/>
              </w:rPr>
              <w:br/>
              <w:t>оценка при</w:t>
            </w:r>
            <w:r w:rsidRPr="000104FC">
              <w:rPr>
                <w:bCs/>
                <w:color w:val="000000"/>
                <w:lang w:eastAsia="en-US"/>
              </w:rPr>
              <w:br/>
              <w:t>выполнении работ</w:t>
            </w:r>
            <w:r w:rsidRPr="000104FC">
              <w:rPr>
                <w:bCs/>
                <w:color w:val="000000"/>
                <w:lang w:eastAsia="en-US"/>
              </w:rPr>
              <w:br/>
              <w:t>по учебной и</w:t>
            </w:r>
            <w:r w:rsidRPr="000104FC">
              <w:rPr>
                <w:bCs/>
                <w:color w:val="000000"/>
                <w:lang w:eastAsia="en-US"/>
              </w:rPr>
              <w:br/>
              <w:t>производственной</w:t>
            </w:r>
            <w:r w:rsidRPr="000104FC">
              <w:rPr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0104FC" w:rsidRPr="000104FC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 xml:space="preserve">ОК 08. Использовать средства физической культуры для сохранения и укрепления здоровья в процессе профессиональной </w:t>
            </w:r>
            <w:r w:rsidRPr="000104FC">
              <w:rPr>
                <w:bCs/>
                <w:color w:val="000000"/>
                <w:lang w:eastAsia="en-US"/>
              </w:rPr>
              <w:lastRenderedPageBreak/>
              <w:t>деятельности и поддержания необходимого уровня физической подготовленности;</w:t>
            </w:r>
          </w:p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 xml:space="preserve">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</w:t>
            </w:r>
            <w:r w:rsidRPr="000104FC">
              <w:rPr>
                <w:bCs/>
                <w:color w:val="000000"/>
                <w:lang w:eastAsia="en-US"/>
              </w:rPr>
              <w:lastRenderedPageBreak/>
              <w:t>опыту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73C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>Экспертное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наблюдение и</w:t>
            </w:r>
            <w:r w:rsidRPr="000104FC">
              <w:rPr>
                <w:bCs/>
                <w:color w:val="000000"/>
                <w:lang w:eastAsia="en-US"/>
              </w:rPr>
              <w:br/>
              <w:t>оценка при</w:t>
            </w:r>
            <w:r w:rsidRPr="000104FC">
              <w:rPr>
                <w:bCs/>
                <w:color w:val="000000"/>
                <w:lang w:eastAsia="en-US"/>
              </w:rPr>
              <w:br/>
              <w:t>выполнении работ</w:t>
            </w:r>
            <w:r w:rsidRPr="000104FC">
              <w:rPr>
                <w:bCs/>
                <w:color w:val="000000"/>
                <w:lang w:eastAsia="en-US"/>
              </w:rPr>
              <w:br/>
              <w:t xml:space="preserve">по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учебной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</w:t>
            </w:r>
            <w:r w:rsidRPr="000104FC">
              <w:rPr>
                <w:bCs/>
                <w:color w:val="000000"/>
                <w:lang w:eastAsia="en-US"/>
              </w:rPr>
              <w:br/>
            </w:r>
            <w:r w:rsidRPr="000104FC">
              <w:rPr>
                <w:bCs/>
                <w:color w:val="000000"/>
                <w:lang w:eastAsia="en-US"/>
              </w:rPr>
              <w:lastRenderedPageBreak/>
              <w:t>практикам</w:t>
            </w:r>
          </w:p>
        </w:tc>
      </w:tr>
      <w:tr w:rsidR="000104FC" w:rsidRPr="000104FC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lastRenderedPageBreak/>
              <w:t>ОК 09. Пользоваться профессиональной документацией на государственном и иностранном языках.</w:t>
            </w:r>
          </w:p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104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эффективность использования в профессиональной деятельности необходимой технической документации, в том числе на иностранном языке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FC" w:rsidRPr="000104FC" w:rsidRDefault="00073CFC" w:rsidP="000104FC">
            <w:pPr>
              <w:spacing w:line="256" w:lineRule="auto"/>
              <w:ind w:hanging="41"/>
              <w:rPr>
                <w:bCs/>
                <w:color w:val="000000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наблюдение и</w:t>
            </w:r>
            <w:r w:rsidRPr="000104FC">
              <w:rPr>
                <w:bCs/>
                <w:color w:val="000000"/>
                <w:lang w:eastAsia="en-US"/>
              </w:rPr>
              <w:br/>
              <w:t>оценка при</w:t>
            </w:r>
            <w:r w:rsidRPr="000104FC">
              <w:rPr>
                <w:bCs/>
                <w:color w:val="000000"/>
                <w:lang w:eastAsia="en-US"/>
              </w:rPr>
              <w:br/>
              <w:t>выполнении работ</w:t>
            </w:r>
            <w:r w:rsidRPr="000104FC">
              <w:rPr>
                <w:bCs/>
                <w:color w:val="000000"/>
                <w:lang w:eastAsia="en-US"/>
              </w:rPr>
              <w:br/>
              <w:t xml:space="preserve">по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учебной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</w:t>
            </w:r>
            <w:r w:rsidRPr="000104FC">
              <w:rPr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DA0D24" w:rsidTr="00073CF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D24" w:rsidRDefault="00DA0D24" w:rsidP="001E7F01">
            <w:pPr>
              <w:spacing w:line="256" w:lineRule="auto"/>
              <w:ind w:hanging="41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ОК. 09 Использовать </w:t>
            </w:r>
            <w:r>
              <w:rPr>
                <w:color w:val="000000"/>
                <w:lang w:eastAsia="en-US"/>
              </w:rPr>
              <w:br/>
              <w:t>информационные</w:t>
            </w:r>
            <w:r>
              <w:rPr>
                <w:color w:val="000000"/>
                <w:lang w:eastAsia="en-US"/>
              </w:rPr>
              <w:br/>
              <w:t>технологии в</w:t>
            </w:r>
            <w:r>
              <w:rPr>
                <w:color w:val="000000"/>
                <w:lang w:eastAsia="en-US"/>
              </w:rPr>
              <w:br/>
              <w:t>профессиональной</w:t>
            </w:r>
            <w:r>
              <w:rPr>
                <w:color w:val="000000"/>
                <w:lang w:eastAsia="en-US"/>
              </w:rPr>
              <w:br/>
              <w:t>деятельности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D24" w:rsidRDefault="00DA0D24" w:rsidP="001E7F01">
            <w:pPr>
              <w:spacing w:line="256" w:lineRule="auto"/>
              <w:ind w:hanging="41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 эффективное использование информационно</w:t>
            </w:r>
            <w:r>
              <w:rPr>
                <w:color w:val="000000"/>
                <w:lang w:eastAsia="en-US"/>
              </w:rPr>
              <w:br/>
              <w:t>коммуникационных технологий в</w:t>
            </w:r>
            <w:r>
              <w:rPr>
                <w:color w:val="000000"/>
                <w:lang w:eastAsia="en-US"/>
              </w:rPr>
              <w:br/>
              <w:t>профессиональной деятельности согласно</w:t>
            </w:r>
            <w:r>
              <w:rPr>
                <w:color w:val="000000"/>
                <w:lang w:eastAsia="en-US"/>
              </w:rPr>
              <w:br/>
              <w:t>формируемым умениям и получаемому</w:t>
            </w:r>
            <w:r>
              <w:rPr>
                <w:color w:val="000000"/>
                <w:lang w:eastAsia="en-US"/>
              </w:rPr>
              <w:br/>
              <w:t>практическому опыту в том числе оформлять</w:t>
            </w:r>
            <w:r>
              <w:rPr>
                <w:color w:val="000000"/>
                <w:lang w:eastAsia="en-US"/>
              </w:rPr>
              <w:br/>
              <w:t>документацию.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A0D24" w:rsidRDefault="00073CFC" w:rsidP="001E7F01">
            <w:pPr>
              <w:spacing w:line="256" w:lineRule="auto"/>
              <w:ind w:hanging="41"/>
              <w:rPr>
                <w:rFonts w:ascii="Times New Roman" w:eastAsia="Times New Roman" w:hAnsi="Times New Roman" w:cs="Times New Roman"/>
                <w:lang w:eastAsia="en-US"/>
              </w:rPr>
            </w:pPr>
            <w:r w:rsidRPr="000104FC">
              <w:rPr>
                <w:bCs/>
                <w:color w:val="000000"/>
                <w:lang w:eastAsia="en-US"/>
              </w:rPr>
              <w:t>Экспертное</w:t>
            </w:r>
            <w:r w:rsidRPr="000104FC">
              <w:rPr>
                <w:bCs/>
                <w:color w:val="000000"/>
                <w:lang w:eastAsia="en-US"/>
              </w:rPr>
              <w:br/>
              <w:t>наблюдение и</w:t>
            </w:r>
            <w:r w:rsidRPr="000104FC">
              <w:rPr>
                <w:bCs/>
                <w:color w:val="000000"/>
                <w:lang w:eastAsia="en-US"/>
              </w:rPr>
              <w:br/>
              <w:t>оценка при</w:t>
            </w:r>
            <w:r w:rsidRPr="000104FC">
              <w:rPr>
                <w:bCs/>
                <w:color w:val="000000"/>
                <w:lang w:eastAsia="en-US"/>
              </w:rPr>
              <w:br/>
              <w:t>выполнении работ</w:t>
            </w:r>
            <w:r w:rsidRPr="000104FC">
              <w:rPr>
                <w:bCs/>
                <w:color w:val="000000"/>
                <w:lang w:eastAsia="en-US"/>
              </w:rPr>
              <w:br/>
              <w:t xml:space="preserve">по </w:t>
            </w:r>
            <w:proofErr w:type="gramStart"/>
            <w:r w:rsidRPr="000104FC">
              <w:rPr>
                <w:bCs/>
                <w:color w:val="000000"/>
                <w:lang w:eastAsia="en-US"/>
              </w:rPr>
              <w:t>учебной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</w:t>
            </w:r>
            <w:r w:rsidRPr="000104FC">
              <w:rPr>
                <w:bCs/>
                <w:color w:val="000000"/>
                <w:lang w:eastAsia="en-US"/>
              </w:rPr>
              <w:br/>
              <w:t>практикам</w:t>
            </w:r>
          </w:p>
        </w:tc>
      </w:tr>
    </w:tbl>
    <w:p w:rsidR="00DA0D24" w:rsidRDefault="00DA0D24" w:rsidP="00DA0D24">
      <w:pPr>
        <w:tabs>
          <w:tab w:val="left" w:pos="851"/>
        </w:tabs>
        <w:autoSpaceDE w:val="0"/>
        <w:autoSpaceDN w:val="0"/>
        <w:adjustRightInd w:val="0"/>
        <w:ind w:right="141" w:firstLine="851"/>
        <w:jc w:val="both"/>
        <w:rPr>
          <w:rFonts w:eastAsia="Times New Roman"/>
          <w:color w:val="000000"/>
          <w:sz w:val="24"/>
          <w:szCs w:val="24"/>
          <w:lang w:eastAsia="en-US"/>
        </w:rPr>
      </w:pPr>
    </w:p>
    <w:p w:rsidR="001E7F01" w:rsidRPr="001E7F01" w:rsidRDefault="001E7F01" w:rsidP="001E7F01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E7F01" w:rsidRPr="001E7F01" w:rsidRDefault="001E7F01" w:rsidP="001E7F0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1E7F01">
        <w:rPr>
          <w:rFonts w:ascii="Times New Roman" w:eastAsia="Calibri" w:hAnsi="Times New Roman" w:cs="Times New Roman"/>
          <w:b/>
          <w:lang w:eastAsia="en-US"/>
        </w:rPr>
        <w:t>Контроль и оценка умений и практического опыта</w:t>
      </w:r>
    </w:p>
    <w:p w:rsidR="001E7F01" w:rsidRPr="001E7F01" w:rsidRDefault="001E7F01" w:rsidP="001E7F01">
      <w:pPr>
        <w:spacing w:after="0" w:line="240" w:lineRule="auto"/>
        <w:jc w:val="right"/>
        <w:rPr>
          <w:rFonts w:ascii="Times New Roman" w:eastAsia="Calibri" w:hAnsi="Times New Roman" w:cs="Times New Roman"/>
          <w:i/>
          <w:lang w:eastAsia="en-US"/>
        </w:rPr>
      </w:pPr>
      <w:r w:rsidRPr="001E7F01">
        <w:rPr>
          <w:rFonts w:ascii="Times New Roman" w:eastAsia="Calibri" w:hAnsi="Times New Roman" w:cs="Times New Roman"/>
          <w:i/>
          <w:lang w:eastAsia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9"/>
        <w:gridCol w:w="4243"/>
      </w:tblGrid>
      <w:tr w:rsidR="001E7F01" w:rsidRPr="001E7F01" w:rsidTr="001E7F01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F01" w:rsidRPr="001E7F01" w:rsidRDefault="001E7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b/>
                <w:lang w:eastAsia="en-US"/>
              </w:rPr>
              <w:t>Результаты обучения</w:t>
            </w:r>
          </w:p>
          <w:p w:rsidR="001E7F01" w:rsidRPr="001E7F01" w:rsidRDefault="001E7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b/>
                <w:lang w:eastAsia="en-US"/>
              </w:rPr>
              <w:t>(освоенный практический опыт, умения)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F01" w:rsidRPr="001E7F01" w:rsidRDefault="001E7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b/>
                <w:lang w:eastAsia="en-US"/>
              </w:rPr>
              <w:t>Формы и методы контроля</w:t>
            </w:r>
          </w:p>
          <w:p w:rsidR="001E7F01" w:rsidRPr="001E7F01" w:rsidRDefault="001E7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b/>
                <w:lang w:eastAsia="en-US"/>
              </w:rPr>
              <w:t>и оценки результатов обучения</w:t>
            </w:r>
          </w:p>
        </w:tc>
      </w:tr>
      <w:tr w:rsidR="001E7F01" w:rsidRPr="001E7F01" w:rsidTr="001E7F01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F01" w:rsidRPr="001E7F01" w:rsidRDefault="001E7F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0104FC" w:rsidRDefault="000104FC" w:rsidP="000104FC">
            <w:pPr>
              <w:numPr>
                <w:ilvl w:val="0"/>
                <w:numId w:val="43"/>
              </w:numPr>
              <w:spacing w:after="19"/>
              <w:ind w:left="42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технических измерений соответствующим инструментом и приборами; 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3"/>
              </w:numPr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проведении технического контроля и диагностики автомобильных двигателей;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3"/>
              </w:numPr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разборке и сборке автомобильных двигателей;</w:t>
            </w:r>
          </w:p>
          <w:p w:rsidR="000104FC" w:rsidRDefault="000104FC" w:rsidP="000104FC">
            <w:pPr>
              <w:pStyle w:val="af7"/>
              <w:numPr>
                <w:ilvl w:val="0"/>
                <w:numId w:val="43"/>
              </w:numPr>
              <w:spacing w:after="19"/>
              <w:ind w:left="426" w:hanging="284"/>
            </w:pPr>
            <w:r>
              <w:t>осуществлении технического обслуживания и ремонта автомобильных двигателей.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3"/>
              </w:numPr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проведении технического контроля и диагностики электрооборудования и электронных систем автомобилей;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3"/>
              </w:numPr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осуществлении технического обслуживания и ремонта автомобилей и автомобильных двигателей. проведении технического контроля и диагностики агрегатов и узлов автомобилей;</w:t>
            </w:r>
          </w:p>
          <w:p w:rsidR="000104FC" w:rsidRDefault="000104FC" w:rsidP="000104FC">
            <w:pPr>
              <w:pStyle w:val="af7"/>
              <w:numPr>
                <w:ilvl w:val="0"/>
                <w:numId w:val="43"/>
              </w:numPr>
              <w:spacing w:after="19"/>
              <w:ind w:left="426" w:hanging="284"/>
            </w:pPr>
            <w:r>
              <w:t>осуществлении технического обслуживания и ремонта элементов трансмиссии, ходовой части и органов управления автотранспортных средств.</w:t>
            </w:r>
          </w:p>
          <w:p w:rsidR="001E7F01" w:rsidRPr="000104FC" w:rsidRDefault="000104FC" w:rsidP="000104FC">
            <w:pPr>
              <w:pStyle w:val="af7"/>
              <w:numPr>
                <w:ilvl w:val="0"/>
                <w:numId w:val="43"/>
              </w:numPr>
              <w:spacing w:after="19"/>
              <w:ind w:left="426" w:hanging="284"/>
              <w:rPr>
                <w:rFonts w:eastAsiaTheme="minorEastAsia"/>
              </w:rPr>
            </w:pPr>
            <w:r>
              <w:t>проведении ремонта и окраски кузовов.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F01" w:rsidRPr="001E7F01" w:rsidRDefault="001E7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lang w:eastAsia="en-US"/>
              </w:rPr>
              <w:t>–наблюдение за деятельностью обучающихся на учебной практике;</w:t>
            </w:r>
          </w:p>
          <w:p w:rsidR="001E7F01" w:rsidRPr="001E7F01" w:rsidRDefault="001E7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lang w:eastAsia="en-US"/>
              </w:rPr>
              <w:t>–оценка выполненных учебно-производственных  работ;</w:t>
            </w:r>
          </w:p>
          <w:p w:rsidR="001E7F01" w:rsidRPr="001E7F01" w:rsidRDefault="001E7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lang w:eastAsia="en-US"/>
              </w:rPr>
              <w:t>–дифференцированный зачет.</w:t>
            </w:r>
          </w:p>
        </w:tc>
      </w:tr>
      <w:tr w:rsidR="001E7F01" w:rsidRPr="001E7F01" w:rsidTr="001E7F01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FC" w:rsidRDefault="001E7F01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F01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="000104FC">
              <w:t xml:space="preserve"> </w:t>
            </w:r>
            <w:r w:rsidR="000104FC"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технический контроль автотранспорта;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выбирать методы и технологии технического обслуживания и ремонта автомобильного двигателя;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разрабатывать и осуществлять технологический процесс технического обслуживания и ремонта двигателя;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работы по техническому обслуживанию и ремонту автомобильных двигателей;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самостоятельный поиск необходимой информации для решения профессиональных задач.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выбирать методы и технологии технического обслуживания и ремонта электрооборудования и электронных систем автомобилей;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разрабатывать и осуществлять технологический процесс технического обслуживания и ремонта электрооборудования и электронных систем автомобилей;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работы по техническому обслуживанию и ремонту электрооборудования и электронных систем автотранспортных средств;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самостоятельный поиск необходимой информации для решения профессиональных задач.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технический контроль шасси автомобилей;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выбирать методы и технологии технического обслуживания и ремонта шасси автомобилей;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автотранспортных средств.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выбирать методы и технологии кузовного ремонта;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разрабатывать и осуществлять технологический процесс кузовного ремонта;</w:t>
            </w:r>
          </w:p>
          <w:p w:rsidR="000104FC" w:rsidRDefault="000104FC" w:rsidP="000104FC">
            <w:pPr>
              <w:pStyle w:val="ConsPlusNormal"/>
              <w:numPr>
                <w:ilvl w:val="0"/>
                <w:numId w:val="42"/>
              </w:numPr>
              <w:ind w:left="284" w:hanging="142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работы по кузовному ремонту.</w:t>
            </w:r>
          </w:p>
          <w:p w:rsidR="001E7F01" w:rsidRPr="001E7F01" w:rsidRDefault="001E7F01" w:rsidP="000104FC">
            <w:pPr>
              <w:spacing w:after="5" w:line="254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F01" w:rsidRPr="001E7F01" w:rsidRDefault="001E7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lang w:eastAsia="en-US"/>
              </w:rPr>
              <w:lastRenderedPageBreak/>
              <w:t>–наблюдение за деятельностью обучающихся на учебной практике;</w:t>
            </w:r>
          </w:p>
          <w:p w:rsidR="001E7F01" w:rsidRPr="001E7F01" w:rsidRDefault="001E7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lang w:eastAsia="en-US"/>
              </w:rPr>
              <w:t xml:space="preserve">–оценка </w:t>
            </w:r>
            <w:proofErr w:type="gramStart"/>
            <w:r w:rsidRPr="001E7F01">
              <w:rPr>
                <w:rFonts w:ascii="Times New Roman" w:eastAsia="Calibri" w:hAnsi="Times New Roman" w:cs="Times New Roman"/>
                <w:lang w:eastAsia="en-US"/>
              </w:rPr>
              <w:t>выполненной</w:t>
            </w:r>
            <w:proofErr w:type="gramEnd"/>
            <w:r w:rsidRPr="001E7F01">
              <w:rPr>
                <w:rFonts w:ascii="Times New Roman" w:eastAsia="Calibri" w:hAnsi="Times New Roman" w:cs="Times New Roman"/>
                <w:lang w:eastAsia="en-US"/>
              </w:rPr>
              <w:t xml:space="preserve"> учебно-производственных  работ;</w:t>
            </w:r>
          </w:p>
          <w:p w:rsidR="001E7F01" w:rsidRPr="001E7F01" w:rsidRDefault="001E7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E7F01">
              <w:rPr>
                <w:rFonts w:ascii="Times New Roman" w:eastAsia="Calibri" w:hAnsi="Times New Roman" w:cs="Times New Roman"/>
                <w:lang w:eastAsia="en-US"/>
              </w:rPr>
              <w:lastRenderedPageBreak/>
              <w:t>–дифференцированный зачет.</w:t>
            </w:r>
          </w:p>
        </w:tc>
      </w:tr>
    </w:tbl>
    <w:p w:rsidR="001E7F01" w:rsidRDefault="001E7F01" w:rsidP="001E7F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 итогам прохождения учебной практики возможно присвоение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Слесарь 2-3 разряда</w:t>
      </w:r>
    </w:p>
    <w:p w:rsidR="001E7F01" w:rsidRDefault="001E7F01" w:rsidP="001E7F01">
      <w:pPr>
        <w:tabs>
          <w:tab w:val="left" w:pos="142"/>
        </w:tabs>
        <w:ind w:left="284" w:right="141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1E7F01" w:rsidRDefault="001E7F01" w:rsidP="00DA0D24">
      <w:pPr>
        <w:tabs>
          <w:tab w:val="left" w:pos="851"/>
        </w:tabs>
        <w:autoSpaceDE w:val="0"/>
        <w:autoSpaceDN w:val="0"/>
        <w:adjustRightInd w:val="0"/>
        <w:ind w:right="141" w:firstLine="851"/>
        <w:jc w:val="both"/>
        <w:rPr>
          <w:rFonts w:eastAsia="Times New Roman"/>
          <w:color w:val="000000"/>
          <w:sz w:val="24"/>
          <w:szCs w:val="24"/>
          <w:lang w:eastAsia="en-US"/>
        </w:rPr>
      </w:pPr>
    </w:p>
    <w:p w:rsidR="00DA0D24" w:rsidRDefault="00DA0D24" w:rsidP="00DA0D24">
      <w:pPr>
        <w:rPr>
          <w:rFonts w:ascii="TimesNewRomanPSMT" w:hAnsi="TimesNewRomanPSMT"/>
          <w:color w:val="000000"/>
          <w:sz w:val="28"/>
          <w:szCs w:val="28"/>
        </w:rPr>
      </w:pPr>
    </w:p>
    <w:p w:rsidR="0036109C" w:rsidRPr="00E308DA" w:rsidRDefault="0036109C" w:rsidP="00DA0D2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Theme="minorHAnsi" w:hAnsiTheme="minorHAnsi" w:cstheme="minorHAnsi"/>
          <w:b/>
          <w:sz w:val="22"/>
          <w:szCs w:val="22"/>
        </w:rPr>
      </w:pPr>
    </w:p>
    <w:sectPr w:rsidR="0036109C" w:rsidRPr="00E308DA" w:rsidSect="00DA0D24">
      <w:pgSz w:w="11907" w:h="16840"/>
      <w:pgMar w:top="1134" w:right="425" w:bottom="992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1A8" w:rsidRDefault="003B01A8" w:rsidP="00C93496">
      <w:pPr>
        <w:spacing w:after="0" w:line="240" w:lineRule="auto"/>
      </w:pPr>
      <w:r>
        <w:separator/>
      </w:r>
    </w:p>
  </w:endnote>
  <w:endnote w:type="continuationSeparator" w:id="0">
    <w:p w:rsidR="003B01A8" w:rsidRDefault="003B01A8" w:rsidP="00C93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obe Heiti Std R">
    <w:altName w:val="Arial Unicode MS"/>
    <w:panose1 w:val="00000000000000000000"/>
    <w:charset w:val="80"/>
    <w:family w:val="swiss"/>
    <w:notTrueType/>
    <w:pitch w:val="variable"/>
    <w:sig w:usb0="00000000" w:usb1="0A0F1810" w:usb2="00000016" w:usb3="00000000" w:csb0="0006000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A8" w:rsidRDefault="00D264BE" w:rsidP="00F52FAB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3B01A8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B01A8" w:rsidRDefault="003B01A8" w:rsidP="00F52FAB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A8" w:rsidRDefault="003B01A8" w:rsidP="00F52FAB">
    <w:pPr>
      <w:pStyle w:val="ac"/>
      <w:framePr w:wrap="around" w:vAnchor="text" w:hAnchor="margin" w:xAlign="right" w:y="1"/>
      <w:rPr>
        <w:rStyle w:val="ae"/>
      </w:rPr>
    </w:pPr>
  </w:p>
  <w:p w:rsidR="003B01A8" w:rsidRDefault="003B01A8" w:rsidP="00F52FAB">
    <w:pPr>
      <w:pStyle w:val="ac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A8" w:rsidRDefault="00D264BE" w:rsidP="00F52FAB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3B01A8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B01A8" w:rsidRDefault="003B01A8" w:rsidP="00F52FAB">
    <w:pPr>
      <w:pStyle w:val="ac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A8" w:rsidRDefault="003B01A8" w:rsidP="00F52FAB">
    <w:pPr>
      <w:pStyle w:val="ac"/>
      <w:framePr w:wrap="around" w:vAnchor="text" w:hAnchor="margin" w:xAlign="right" w:y="1"/>
      <w:rPr>
        <w:rStyle w:val="ae"/>
      </w:rPr>
    </w:pPr>
  </w:p>
  <w:p w:rsidR="003B01A8" w:rsidRDefault="003B01A8" w:rsidP="00F52FAB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1A8" w:rsidRDefault="003B01A8" w:rsidP="00C93496">
      <w:pPr>
        <w:spacing w:after="0" w:line="240" w:lineRule="auto"/>
      </w:pPr>
      <w:r>
        <w:separator/>
      </w:r>
    </w:p>
  </w:footnote>
  <w:footnote w:type="continuationSeparator" w:id="0">
    <w:p w:rsidR="003B01A8" w:rsidRDefault="003B01A8" w:rsidP="00C93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E02B9F4"/>
    <w:lvl w:ilvl="0">
      <w:numFmt w:val="bullet"/>
      <w:lvlText w:val="*"/>
      <w:lvlJc w:val="left"/>
    </w:lvl>
  </w:abstractNum>
  <w:abstractNum w:abstractNumId="1">
    <w:nsid w:val="00D21746"/>
    <w:multiLevelType w:val="hybridMultilevel"/>
    <w:tmpl w:val="03ECC03C"/>
    <w:lvl w:ilvl="0" w:tplc="30B01BE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E5555F"/>
    <w:multiLevelType w:val="hybridMultilevel"/>
    <w:tmpl w:val="BB2045B4"/>
    <w:lvl w:ilvl="0" w:tplc="7EE0B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807B33"/>
    <w:multiLevelType w:val="hybridMultilevel"/>
    <w:tmpl w:val="3C620F86"/>
    <w:lvl w:ilvl="0" w:tplc="F50A2186">
      <w:start w:val="1"/>
      <w:numFmt w:val="bullet"/>
      <w:lvlText w:val=""/>
      <w:lvlJc w:val="left"/>
      <w:pPr>
        <w:ind w:left="10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4381BF8">
      <w:start w:val="1"/>
      <w:numFmt w:val="bullet"/>
      <w:lvlText w:val="o"/>
      <w:lvlJc w:val="left"/>
      <w:pPr>
        <w:ind w:left="12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61A9340">
      <w:start w:val="1"/>
      <w:numFmt w:val="bullet"/>
      <w:lvlText w:val="▪"/>
      <w:lvlJc w:val="left"/>
      <w:pPr>
        <w:ind w:left="20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2CE64CE">
      <w:start w:val="1"/>
      <w:numFmt w:val="bullet"/>
      <w:lvlText w:val="•"/>
      <w:lvlJc w:val="left"/>
      <w:pPr>
        <w:ind w:left="27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C84BE60">
      <w:start w:val="1"/>
      <w:numFmt w:val="bullet"/>
      <w:lvlText w:val="o"/>
      <w:lvlJc w:val="left"/>
      <w:pPr>
        <w:ind w:left="34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2920340">
      <w:start w:val="1"/>
      <w:numFmt w:val="bullet"/>
      <w:lvlText w:val="▪"/>
      <w:lvlJc w:val="left"/>
      <w:pPr>
        <w:ind w:left="41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75289B0">
      <w:start w:val="1"/>
      <w:numFmt w:val="bullet"/>
      <w:lvlText w:val="•"/>
      <w:lvlJc w:val="left"/>
      <w:pPr>
        <w:ind w:left="48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E5282B6">
      <w:start w:val="1"/>
      <w:numFmt w:val="bullet"/>
      <w:lvlText w:val="o"/>
      <w:lvlJc w:val="left"/>
      <w:pPr>
        <w:ind w:left="56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E560910">
      <w:start w:val="1"/>
      <w:numFmt w:val="bullet"/>
      <w:lvlText w:val="▪"/>
      <w:lvlJc w:val="left"/>
      <w:pPr>
        <w:ind w:left="63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0B1B4D6E"/>
    <w:multiLevelType w:val="hybridMultilevel"/>
    <w:tmpl w:val="5B88E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14984776"/>
    <w:multiLevelType w:val="hybridMultilevel"/>
    <w:tmpl w:val="60A2BAC4"/>
    <w:lvl w:ilvl="0" w:tplc="191A7FD8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621611"/>
    <w:multiLevelType w:val="hybridMultilevel"/>
    <w:tmpl w:val="BFB2B876"/>
    <w:lvl w:ilvl="0" w:tplc="C8C6D84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A343F3"/>
    <w:multiLevelType w:val="hybridMultilevel"/>
    <w:tmpl w:val="27A09BDC"/>
    <w:lvl w:ilvl="0" w:tplc="EC426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B94628"/>
    <w:multiLevelType w:val="hybridMultilevel"/>
    <w:tmpl w:val="6652E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E27D8D"/>
    <w:multiLevelType w:val="hybridMultilevel"/>
    <w:tmpl w:val="E05CB8DC"/>
    <w:lvl w:ilvl="0" w:tplc="191A7F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0E5160"/>
    <w:multiLevelType w:val="hybridMultilevel"/>
    <w:tmpl w:val="39A4A2D0"/>
    <w:lvl w:ilvl="0" w:tplc="191A7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282388"/>
    <w:multiLevelType w:val="hybridMultilevel"/>
    <w:tmpl w:val="7FE60BD8"/>
    <w:lvl w:ilvl="0" w:tplc="191A7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3C4C08"/>
    <w:multiLevelType w:val="hybridMultilevel"/>
    <w:tmpl w:val="21A663EA"/>
    <w:lvl w:ilvl="0" w:tplc="28221C96">
      <w:start w:val="1"/>
      <w:numFmt w:val="decimal"/>
      <w:lvlText w:val="%1."/>
      <w:lvlJc w:val="left"/>
      <w:pPr>
        <w:ind w:left="1070" w:hanging="360"/>
      </w:pPr>
      <w:rPr>
        <w:color w:val="00000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B52B54"/>
    <w:multiLevelType w:val="hybridMultilevel"/>
    <w:tmpl w:val="D72C576A"/>
    <w:lvl w:ilvl="0" w:tplc="692066EC">
      <w:start w:val="1"/>
      <w:numFmt w:val="decimal"/>
      <w:lvlText w:val="%1.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3CFF39F5"/>
    <w:multiLevelType w:val="hybridMultilevel"/>
    <w:tmpl w:val="43A444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542380"/>
    <w:multiLevelType w:val="hybridMultilevel"/>
    <w:tmpl w:val="2B98D686"/>
    <w:lvl w:ilvl="0" w:tplc="8E420BC2">
      <w:start w:val="1"/>
      <w:numFmt w:val="bullet"/>
      <w:lvlText w:val=""/>
      <w:lvlJc w:val="left"/>
      <w:pPr>
        <w:ind w:left="46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49A7298">
      <w:start w:val="1"/>
      <w:numFmt w:val="bullet"/>
      <w:lvlText w:val="o"/>
      <w:lvlJc w:val="left"/>
      <w:pPr>
        <w:ind w:left="122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B88A822">
      <w:start w:val="1"/>
      <w:numFmt w:val="bullet"/>
      <w:lvlText w:val="▪"/>
      <w:lvlJc w:val="left"/>
      <w:pPr>
        <w:ind w:left="194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49002C2">
      <w:start w:val="1"/>
      <w:numFmt w:val="bullet"/>
      <w:lvlText w:val="•"/>
      <w:lvlJc w:val="left"/>
      <w:pPr>
        <w:ind w:left="266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5B4CAB6">
      <w:start w:val="1"/>
      <w:numFmt w:val="bullet"/>
      <w:lvlText w:val="o"/>
      <w:lvlJc w:val="left"/>
      <w:pPr>
        <w:ind w:left="338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E767C7E">
      <w:start w:val="1"/>
      <w:numFmt w:val="bullet"/>
      <w:lvlText w:val="▪"/>
      <w:lvlJc w:val="left"/>
      <w:pPr>
        <w:ind w:left="410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9B02C98">
      <w:start w:val="1"/>
      <w:numFmt w:val="bullet"/>
      <w:lvlText w:val="•"/>
      <w:lvlJc w:val="left"/>
      <w:pPr>
        <w:ind w:left="48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4AE5A96">
      <w:start w:val="1"/>
      <w:numFmt w:val="bullet"/>
      <w:lvlText w:val="o"/>
      <w:lvlJc w:val="left"/>
      <w:pPr>
        <w:ind w:left="554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104B9E8">
      <w:start w:val="1"/>
      <w:numFmt w:val="bullet"/>
      <w:lvlText w:val="▪"/>
      <w:lvlJc w:val="left"/>
      <w:pPr>
        <w:ind w:left="626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>
    <w:nsid w:val="44AA7B08"/>
    <w:multiLevelType w:val="hybridMultilevel"/>
    <w:tmpl w:val="1320FAFE"/>
    <w:lvl w:ilvl="0" w:tplc="E5EAE8F2">
      <w:start w:val="1"/>
      <w:numFmt w:val="decimal"/>
      <w:lvlText w:val="%1."/>
      <w:lvlJc w:val="left"/>
      <w:pPr>
        <w:ind w:left="27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510" w:hanging="360"/>
      </w:pPr>
    </w:lvl>
    <w:lvl w:ilvl="2" w:tplc="0419001B" w:tentative="1">
      <w:start w:val="1"/>
      <w:numFmt w:val="lowerRoman"/>
      <w:lvlText w:val="%3."/>
      <w:lvlJc w:val="right"/>
      <w:pPr>
        <w:ind w:left="4230" w:hanging="180"/>
      </w:pPr>
    </w:lvl>
    <w:lvl w:ilvl="3" w:tplc="0419000F" w:tentative="1">
      <w:start w:val="1"/>
      <w:numFmt w:val="decimal"/>
      <w:lvlText w:val="%4."/>
      <w:lvlJc w:val="left"/>
      <w:pPr>
        <w:ind w:left="4950" w:hanging="360"/>
      </w:pPr>
    </w:lvl>
    <w:lvl w:ilvl="4" w:tplc="04190019" w:tentative="1">
      <w:start w:val="1"/>
      <w:numFmt w:val="lowerLetter"/>
      <w:lvlText w:val="%5."/>
      <w:lvlJc w:val="left"/>
      <w:pPr>
        <w:ind w:left="5670" w:hanging="360"/>
      </w:pPr>
    </w:lvl>
    <w:lvl w:ilvl="5" w:tplc="0419001B" w:tentative="1">
      <w:start w:val="1"/>
      <w:numFmt w:val="lowerRoman"/>
      <w:lvlText w:val="%6."/>
      <w:lvlJc w:val="right"/>
      <w:pPr>
        <w:ind w:left="6390" w:hanging="180"/>
      </w:pPr>
    </w:lvl>
    <w:lvl w:ilvl="6" w:tplc="0419000F" w:tentative="1">
      <w:start w:val="1"/>
      <w:numFmt w:val="decimal"/>
      <w:lvlText w:val="%7."/>
      <w:lvlJc w:val="left"/>
      <w:pPr>
        <w:ind w:left="7110" w:hanging="360"/>
      </w:pPr>
    </w:lvl>
    <w:lvl w:ilvl="7" w:tplc="04190019" w:tentative="1">
      <w:start w:val="1"/>
      <w:numFmt w:val="lowerLetter"/>
      <w:lvlText w:val="%8."/>
      <w:lvlJc w:val="left"/>
      <w:pPr>
        <w:ind w:left="7830" w:hanging="360"/>
      </w:pPr>
    </w:lvl>
    <w:lvl w:ilvl="8" w:tplc="041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0">
    <w:nsid w:val="456C7426"/>
    <w:multiLevelType w:val="multilevel"/>
    <w:tmpl w:val="B308E99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8423FCE"/>
    <w:multiLevelType w:val="hybridMultilevel"/>
    <w:tmpl w:val="220EB4FA"/>
    <w:lvl w:ilvl="0" w:tplc="04190001">
      <w:start w:val="1"/>
      <w:numFmt w:val="bullet"/>
      <w:lvlText w:val=""/>
      <w:lvlJc w:val="left"/>
      <w:pPr>
        <w:ind w:left="9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8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6" w:hanging="360"/>
      </w:pPr>
      <w:rPr>
        <w:rFonts w:ascii="Wingdings" w:hAnsi="Wingdings" w:hint="default"/>
      </w:rPr>
    </w:lvl>
  </w:abstractNum>
  <w:abstractNum w:abstractNumId="22">
    <w:nsid w:val="4F523D60"/>
    <w:multiLevelType w:val="hybridMultilevel"/>
    <w:tmpl w:val="894A3D14"/>
    <w:lvl w:ilvl="0" w:tplc="9984D1BC">
      <w:start w:val="1"/>
      <w:numFmt w:val="bullet"/>
      <w:lvlText w:val=""/>
      <w:lvlJc w:val="left"/>
      <w:pPr>
        <w:ind w:left="46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7AE807A">
      <w:start w:val="1"/>
      <w:numFmt w:val="bullet"/>
      <w:lvlText w:val="o"/>
      <w:lvlJc w:val="left"/>
      <w:pPr>
        <w:ind w:left="12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ED29110">
      <w:start w:val="1"/>
      <w:numFmt w:val="bullet"/>
      <w:lvlText w:val="▪"/>
      <w:lvlJc w:val="left"/>
      <w:pPr>
        <w:ind w:left="20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794D56C">
      <w:start w:val="1"/>
      <w:numFmt w:val="bullet"/>
      <w:lvlText w:val="•"/>
      <w:lvlJc w:val="left"/>
      <w:pPr>
        <w:ind w:left="27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0E047F8">
      <w:start w:val="1"/>
      <w:numFmt w:val="bullet"/>
      <w:lvlText w:val="o"/>
      <w:lvlJc w:val="left"/>
      <w:pPr>
        <w:ind w:left="34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55E0632">
      <w:start w:val="1"/>
      <w:numFmt w:val="bullet"/>
      <w:lvlText w:val="▪"/>
      <w:lvlJc w:val="left"/>
      <w:pPr>
        <w:ind w:left="41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0B89234">
      <w:start w:val="1"/>
      <w:numFmt w:val="bullet"/>
      <w:lvlText w:val="•"/>
      <w:lvlJc w:val="left"/>
      <w:pPr>
        <w:ind w:left="48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A865FF8">
      <w:start w:val="1"/>
      <w:numFmt w:val="bullet"/>
      <w:lvlText w:val="o"/>
      <w:lvlJc w:val="left"/>
      <w:pPr>
        <w:ind w:left="56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FFC7806">
      <w:start w:val="1"/>
      <w:numFmt w:val="bullet"/>
      <w:lvlText w:val="▪"/>
      <w:lvlJc w:val="left"/>
      <w:pPr>
        <w:ind w:left="63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>
    <w:nsid w:val="55B553D3"/>
    <w:multiLevelType w:val="hybridMultilevel"/>
    <w:tmpl w:val="18668654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A831135"/>
    <w:multiLevelType w:val="hybridMultilevel"/>
    <w:tmpl w:val="A5DA28CC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70566C"/>
    <w:multiLevelType w:val="multilevel"/>
    <w:tmpl w:val="1E04E736"/>
    <w:lvl w:ilvl="0">
      <w:start w:val="1"/>
      <w:numFmt w:val="decimal"/>
      <w:lvlText w:val="%1."/>
      <w:lvlJc w:val="left"/>
      <w:pPr>
        <w:ind w:left="279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30" w:hanging="1800"/>
      </w:pPr>
      <w:rPr>
        <w:rFonts w:hint="default"/>
      </w:rPr>
    </w:lvl>
  </w:abstractNum>
  <w:abstractNum w:abstractNumId="26">
    <w:nsid w:val="61C3536A"/>
    <w:multiLevelType w:val="multilevel"/>
    <w:tmpl w:val="A30A4B7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91057B"/>
    <w:multiLevelType w:val="hybridMultilevel"/>
    <w:tmpl w:val="C39608CE"/>
    <w:lvl w:ilvl="0" w:tplc="1674DD6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B1E3AA6">
      <w:start w:val="1"/>
      <w:numFmt w:val="lowerLetter"/>
      <w:lvlText w:val="%2"/>
      <w:lvlJc w:val="left"/>
      <w:pPr>
        <w:ind w:left="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E8A67D8">
      <w:start w:val="1"/>
      <w:numFmt w:val="decimal"/>
      <w:lvlRestart w:val="0"/>
      <w:lvlText w:val="%3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6289D28">
      <w:start w:val="1"/>
      <w:numFmt w:val="decimal"/>
      <w:lvlText w:val="%4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34ABC40">
      <w:start w:val="1"/>
      <w:numFmt w:val="lowerLetter"/>
      <w:lvlText w:val="%5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EB0CC6A">
      <w:start w:val="1"/>
      <w:numFmt w:val="lowerRoman"/>
      <w:lvlText w:val="%6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D68D8F4">
      <w:start w:val="1"/>
      <w:numFmt w:val="decimal"/>
      <w:lvlText w:val="%7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CDC25BA">
      <w:start w:val="1"/>
      <w:numFmt w:val="lowerLetter"/>
      <w:lvlText w:val="%8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DD8AEE2">
      <w:start w:val="1"/>
      <w:numFmt w:val="lowerRoman"/>
      <w:lvlText w:val="%9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>
    <w:nsid w:val="65CE5EFF"/>
    <w:multiLevelType w:val="hybridMultilevel"/>
    <w:tmpl w:val="21A663EA"/>
    <w:lvl w:ilvl="0" w:tplc="28221C96">
      <w:start w:val="1"/>
      <w:numFmt w:val="decimal"/>
      <w:lvlText w:val="%1."/>
      <w:lvlJc w:val="left"/>
      <w:pPr>
        <w:ind w:left="1070" w:hanging="360"/>
      </w:pPr>
      <w:rPr>
        <w:color w:val="00000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1EA6FC1"/>
    <w:multiLevelType w:val="hybridMultilevel"/>
    <w:tmpl w:val="0088E27A"/>
    <w:lvl w:ilvl="0" w:tplc="10BC6C56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E8CAA12">
      <w:start w:val="1"/>
      <w:numFmt w:val="lowerLetter"/>
      <w:lvlText w:val="%2"/>
      <w:lvlJc w:val="left"/>
      <w:pPr>
        <w:ind w:left="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2988678">
      <w:start w:val="1"/>
      <w:numFmt w:val="decimal"/>
      <w:lvlRestart w:val="0"/>
      <w:lvlText w:val="%3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F367094">
      <w:start w:val="1"/>
      <w:numFmt w:val="decimal"/>
      <w:lvlText w:val="%4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CB8DA9C">
      <w:start w:val="1"/>
      <w:numFmt w:val="lowerLetter"/>
      <w:lvlText w:val="%5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0FAA638">
      <w:start w:val="1"/>
      <w:numFmt w:val="lowerRoman"/>
      <w:lvlText w:val="%6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E443DDE">
      <w:start w:val="1"/>
      <w:numFmt w:val="decimal"/>
      <w:lvlText w:val="%7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8C291F6">
      <w:start w:val="1"/>
      <w:numFmt w:val="lowerLetter"/>
      <w:lvlText w:val="%8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F462556">
      <w:start w:val="1"/>
      <w:numFmt w:val="lowerRoman"/>
      <w:lvlText w:val="%9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>
    <w:nsid w:val="75B02B3B"/>
    <w:multiLevelType w:val="hybridMultilevel"/>
    <w:tmpl w:val="48507E7C"/>
    <w:lvl w:ilvl="0" w:tplc="C8C6D840">
      <w:start w:val="2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6B96BC5"/>
    <w:multiLevelType w:val="hybridMultilevel"/>
    <w:tmpl w:val="61C4FDD6"/>
    <w:lvl w:ilvl="0" w:tplc="EC4267CC">
      <w:start w:val="1"/>
      <w:numFmt w:val="bullet"/>
      <w:lvlText w:val=""/>
      <w:lvlJc w:val="left"/>
      <w:pPr>
        <w:ind w:left="9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8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6" w:hanging="360"/>
      </w:pPr>
      <w:rPr>
        <w:rFonts w:ascii="Wingdings" w:hAnsi="Wingdings" w:hint="default"/>
      </w:rPr>
    </w:lvl>
  </w:abstractNum>
  <w:abstractNum w:abstractNumId="32">
    <w:nsid w:val="7C441AE2"/>
    <w:multiLevelType w:val="hybridMultilevel"/>
    <w:tmpl w:val="D4CAEE4C"/>
    <w:lvl w:ilvl="0" w:tplc="235CECC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8"/>
  </w:num>
  <w:num w:numId="2">
    <w:abstractNumId w:val="6"/>
  </w:num>
  <w:num w:numId="3">
    <w:abstractNumId w:val="33"/>
  </w:num>
  <w:num w:numId="4">
    <w:abstractNumId w:val="17"/>
  </w:num>
  <w:num w:numId="5">
    <w:abstractNumId w:val="26"/>
  </w:num>
  <w:num w:numId="6">
    <w:abstractNumId w:val="30"/>
  </w:num>
  <w:num w:numId="7">
    <w:abstractNumId w:val="16"/>
  </w:num>
  <w:num w:numId="8">
    <w:abstractNumId w:val="5"/>
  </w:num>
  <w:num w:numId="9">
    <w:abstractNumId w:val="11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28"/>
  </w:num>
  <w:num w:numId="23">
    <w:abstractNumId w:val="25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1"/>
  </w:num>
  <w:num w:numId="27">
    <w:abstractNumId w:val="23"/>
  </w:num>
  <w:num w:numId="28">
    <w:abstractNumId w:val="32"/>
  </w:num>
  <w:num w:numId="29">
    <w:abstractNumId w:val="0"/>
    <w:lvlOverride w:ilvl="0">
      <w:lvl w:ilvl="0">
        <w:numFmt w:val="bullet"/>
        <w:lvlText w:val="-"/>
        <w:legacy w:legacy="1" w:legacySpace="0" w:legacyIndent="432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18"/>
  </w:num>
  <w:num w:numId="36">
    <w:abstractNumId w:val="22"/>
  </w:num>
  <w:num w:numId="37">
    <w:abstractNumId w:val="3"/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</w:num>
  <w:num w:numId="41">
    <w:abstractNumId w:val="21"/>
  </w:num>
  <w:num w:numId="42">
    <w:abstractNumId w:val="31"/>
  </w:num>
  <w:num w:numId="43">
    <w:abstractNumId w:val="9"/>
  </w:num>
  <w:num w:numId="4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0362F"/>
    <w:rsid w:val="000104FC"/>
    <w:rsid w:val="00015071"/>
    <w:rsid w:val="0002336A"/>
    <w:rsid w:val="0002671F"/>
    <w:rsid w:val="000332EE"/>
    <w:rsid w:val="0004311A"/>
    <w:rsid w:val="00051999"/>
    <w:rsid w:val="00054F81"/>
    <w:rsid w:val="00061057"/>
    <w:rsid w:val="000652E3"/>
    <w:rsid w:val="00070439"/>
    <w:rsid w:val="00073CFC"/>
    <w:rsid w:val="00092509"/>
    <w:rsid w:val="00094C0B"/>
    <w:rsid w:val="000A263F"/>
    <w:rsid w:val="000A3F54"/>
    <w:rsid w:val="000A3FF2"/>
    <w:rsid w:val="000A7EAA"/>
    <w:rsid w:val="000B04AE"/>
    <w:rsid w:val="000B7C88"/>
    <w:rsid w:val="000C04E2"/>
    <w:rsid w:val="000C0797"/>
    <w:rsid w:val="000E6BD2"/>
    <w:rsid w:val="000F191F"/>
    <w:rsid w:val="000F3280"/>
    <w:rsid w:val="0011276D"/>
    <w:rsid w:val="0011281C"/>
    <w:rsid w:val="00113698"/>
    <w:rsid w:val="00117A9E"/>
    <w:rsid w:val="00130E6A"/>
    <w:rsid w:val="0013126A"/>
    <w:rsid w:val="001368FC"/>
    <w:rsid w:val="00141BF2"/>
    <w:rsid w:val="001428A7"/>
    <w:rsid w:val="00145341"/>
    <w:rsid w:val="00156F70"/>
    <w:rsid w:val="001570BF"/>
    <w:rsid w:val="001659C9"/>
    <w:rsid w:val="0017650E"/>
    <w:rsid w:val="00180C35"/>
    <w:rsid w:val="00186AB3"/>
    <w:rsid w:val="00194B92"/>
    <w:rsid w:val="001A1F97"/>
    <w:rsid w:val="001A5720"/>
    <w:rsid w:val="001B72F8"/>
    <w:rsid w:val="001C1FAA"/>
    <w:rsid w:val="001C48D4"/>
    <w:rsid w:val="001C71F0"/>
    <w:rsid w:val="001D1F76"/>
    <w:rsid w:val="001D1FDD"/>
    <w:rsid w:val="001E033F"/>
    <w:rsid w:val="001E7F01"/>
    <w:rsid w:val="001F7AD1"/>
    <w:rsid w:val="0020398B"/>
    <w:rsid w:val="00206893"/>
    <w:rsid w:val="0021690A"/>
    <w:rsid w:val="0024133C"/>
    <w:rsid w:val="00250D82"/>
    <w:rsid w:val="002516F0"/>
    <w:rsid w:val="00276A73"/>
    <w:rsid w:val="00281D76"/>
    <w:rsid w:val="00282603"/>
    <w:rsid w:val="002853D6"/>
    <w:rsid w:val="002858D7"/>
    <w:rsid w:val="00286C1A"/>
    <w:rsid w:val="002C14BE"/>
    <w:rsid w:val="002C4C0A"/>
    <w:rsid w:val="002C4C68"/>
    <w:rsid w:val="002D21E7"/>
    <w:rsid w:val="002E315D"/>
    <w:rsid w:val="002E404D"/>
    <w:rsid w:val="00303B1D"/>
    <w:rsid w:val="00311BB2"/>
    <w:rsid w:val="0031323B"/>
    <w:rsid w:val="00326D27"/>
    <w:rsid w:val="0033139F"/>
    <w:rsid w:val="00331448"/>
    <w:rsid w:val="00331D29"/>
    <w:rsid w:val="00332439"/>
    <w:rsid w:val="003436F6"/>
    <w:rsid w:val="003437CE"/>
    <w:rsid w:val="00346B24"/>
    <w:rsid w:val="00347F3C"/>
    <w:rsid w:val="00357C7D"/>
    <w:rsid w:val="00360008"/>
    <w:rsid w:val="00360197"/>
    <w:rsid w:val="0036109C"/>
    <w:rsid w:val="00382BF0"/>
    <w:rsid w:val="00394A95"/>
    <w:rsid w:val="003A0750"/>
    <w:rsid w:val="003A0D19"/>
    <w:rsid w:val="003A3125"/>
    <w:rsid w:val="003B01A8"/>
    <w:rsid w:val="003B3B4D"/>
    <w:rsid w:val="003C2FBA"/>
    <w:rsid w:val="003D0658"/>
    <w:rsid w:val="003D0FE2"/>
    <w:rsid w:val="003D38DC"/>
    <w:rsid w:val="003E4FEF"/>
    <w:rsid w:val="003E6F48"/>
    <w:rsid w:val="003F1C1E"/>
    <w:rsid w:val="00417588"/>
    <w:rsid w:val="00420C9A"/>
    <w:rsid w:val="004278E6"/>
    <w:rsid w:val="00427D1E"/>
    <w:rsid w:val="004327D5"/>
    <w:rsid w:val="00444B49"/>
    <w:rsid w:val="00445E72"/>
    <w:rsid w:val="004468B9"/>
    <w:rsid w:val="00455A1C"/>
    <w:rsid w:val="0049034F"/>
    <w:rsid w:val="0049263B"/>
    <w:rsid w:val="004A7BAC"/>
    <w:rsid w:val="004B0D7E"/>
    <w:rsid w:val="004B4885"/>
    <w:rsid w:val="004D0447"/>
    <w:rsid w:val="004E203B"/>
    <w:rsid w:val="004E2E2B"/>
    <w:rsid w:val="004E5AF1"/>
    <w:rsid w:val="004F5A41"/>
    <w:rsid w:val="005062A3"/>
    <w:rsid w:val="00520B18"/>
    <w:rsid w:val="005263C9"/>
    <w:rsid w:val="00545675"/>
    <w:rsid w:val="00563040"/>
    <w:rsid w:val="0056483E"/>
    <w:rsid w:val="00565165"/>
    <w:rsid w:val="005724AC"/>
    <w:rsid w:val="0058513A"/>
    <w:rsid w:val="00592327"/>
    <w:rsid w:val="0059237D"/>
    <w:rsid w:val="00594FFD"/>
    <w:rsid w:val="005A3C27"/>
    <w:rsid w:val="005B6080"/>
    <w:rsid w:val="005C0652"/>
    <w:rsid w:val="005C3620"/>
    <w:rsid w:val="005D1879"/>
    <w:rsid w:val="005D1E7F"/>
    <w:rsid w:val="005D2667"/>
    <w:rsid w:val="005F16EE"/>
    <w:rsid w:val="005F316E"/>
    <w:rsid w:val="005F706A"/>
    <w:rsid w:val="00602036"/>
    <w:rsid w:val="0061433E"/>
    <w:rsid w:val="00622F7D"/>
    <w:rsid w:val="00624A4D"/>
    <w:rsid w:val="00626B6E"/>
    <w:rsid w:val="00635B89"/>
    <w:rsid w:val="0063654C"/>
    <w:rsid w:val="00640068"/>
    <w:rsid w:val="00644D6E"/>
    <w:rsid w:val="00654DA0"/>
    <w:rsid w:val="00657AAC"/>
    <w:rsid w:val="006700D4"/>
    <w:rsid w:val="00670D09"/>
    <w:rsid w:val="00673CAF"/>
    <w:rsid w:val="006820E8"/>
    <w:rsid w:val="00686B40"/>
    <w:rsid w:val="006A14B6"/>
    <w:rsid w:val="006A220D"/>
    <w:rsid w:val="006B28BA"/>
    <w:rsid w:val="006C4A4F"/>
    <w:rsid w:val="006C51BA"/>
    <w:rsid w:val="006C7554"/>
    <w:rsid w:val="006D2ABF"/>
    <w:rsid w:val="006E1A20"/>
    <w:rsid w:val="006F65CF"/>
    <w:rsid w:val="007108B6"/>
    <w:rsid w:val="00747064"/>
    <w:rsid w:val="00751C9A"/>
    <w:rsid w:val="00760078"/>
    <w:rsid w:val="00763371"/>
    <w:rsid w:val="00771E61"/>
    <w:rsid w:val="00772E69"/>
    <w:rsid w:val="0077677E"/>
    <w:rsid w:val="00785844"/>
    <w:rsid w:val="00787181"/>
    <w:rsid w:val="00793A2F"/>
    <w:rsid w:val="007A3B90"/>
    <w:rsid w:val="007B145B"/>
    <w:rsid w:val="007C1BD6"/>
    <w:rsid w:val="007C7843"/>
    <w:rsid w:val="007F57C7"/>
    <w:rsid w:val="0080361D"/>
    <w:rsid w:val="00807FB0"/>
    <w:rsid w:val="00812A7F"/>
    <w:rsid w:val="00824515"/>
    <w:rsid w:val="0082671E"/>
    <w:rsid w:val="00827600"/>
    <w:rsid w:val="00841CA4"/>
    <w:rsid w:val="008443FE"/>
    <w:rsid w:val="00871A0E"/>
    <w:rsid w:val="00876EEF"/>
    <w:rsid w:val="00882885"/>
    <w:rsid w:val="00882DC0"/>
    <w:rsid w:val="0089443F"/>
    <w:rsid w:val="008A396A"/>
    <w:rsid w:val="008D1597"/>
    <w:rsid w:val="008D291D"/>
    <w:rsid w:val="008E261E"/>
    <w:rsid w:val="008E7077"/>
    <w:rsid w:val="008F65D8"/>
    <w:rsid w:val="00900029"/>
    <w:rsid w:val="0090003A"/>
    <w:rsid w:val="00900A24"/>
    <w:rsid w:val="0090406E"/>
    <w:rsid w:val="0091595C"/>
    <w:rsid w:val="009226B2"/>
    <w:rsid w:val="00925D28"/>
    <w:rsid w:val="009304CA"/>
    <w:rsid w:val="009432D1"/>
    <w:rsid w:val="0095297E"/>
    <w:rsid w:val="00953334"/>
    <w:rsid w:val="00956C59"/>
    <w:rsid w:val="009574B8"/>
    <w:rsid w:val="009674C6"/>
    <w:rsid w:val="00970141"/>
    <w:rsid w:val="00974FDE"/>
    <w:rsid w:val="0098195F"/>
    <w:rsid w:val="00984342"/>
    <w:rsid w:val="00984AAB"/>
    <w:rsid w:val="00990FA6"/>
    <w:rsid w:val="00995F19"/>
    <w:rsid w:val="009A43C2"/>
    <w:rsid w:val="009A480D"/>
    <w:rsid w:val="009A5986"/>
    <w:rsid w:val="009A6B52"/>
    <w:rsid w:val="009B3A95"/>
    <w:rsid w:val="009B61FE"/>
    <w:rsid w:val="009B7C9D"/>
    <w:rsid w:val="009B7E09"/>
    <w:rsid w:val="009D2D66"/>
    <w:rsid w:val="009D3BD2"/>
    <w:rsid w:val="009E385E"/>
    <w:rsid w:val="009F308C"/>
    <w:rsid w:val="009F6A43"/>
    <w:rsid w:val="009F7B08"/>
    <w:rsid w:val="00A048D8"/>
    <w:rsid w:val="00A30A89"/>
    <w:rsid w:val="00A31764"/>
    <w:rsid w:val="00A32C7A"/>
    <w:rsid w:val="00A33ABE"/>
    <w:rsid w:val="00A33F85"/>
    <w:rsid w:val="00A4496E"/>
    <w:rsid w:val="00A557B9"/>
    <w:rsid w:val="00A6017A"/>
    <w:rsid w:val="00A62E8B"/>
    <w:rsid w:val="00A66240"/>
    <w:rsid w:val="00A67F70"/>
    <w:rsid w:val="00A7540C"/>
    <w:rsid w:val="00A8137E"/>
    <w:rsid w:val="00AC6664"/>
    <w:rsid w:val="00AD4807"/>
    <w:rsid w:val="00AE4467"/>
    <w:rsid w:val="00B12AD5"/>
    <w:rsid w:val="00B23927"/>
    <w:rsid w:val="00B24A68"/>
    <w:rsid w:val="00B30EA7"/>
    <w:rsid w:val="00B34113"/>
    <w:rsid w:val="00B44F2B"/>
    <w:rsid w:val="00B5141E"/>
    <w:rsid w:val="00B56C35"/>
    <w:rsid w:val="00B56D4E"/>
    <w:rsid w:val="00B603C9"/>
    <w:rsid w:val="00B60AE1"/>
    <w:rsid w:val="00B67654"/>
    <w:rsid w:val="00B71484"/>
    <w:rsid w:val="00B71F11"/>
    <w:rsid w:val="00B8147F"/>
    <w:rsid w:val="00BA539F"/>
    <w:rsid w:val="00BA58AA"/>
    <w:rsid w:val="00BD25ED"/>
    <w:rsid w:val="00BD3940"/>
    <w:rsid w:val="00BE2AE4"/>
    <w:rsid w:val="00BE37AD"/>
    <w:rsid w:val="00BE6A4A"/>
    <w:rsid w:val="00C03CD6"/>
    <w:rsid w:val="00C064A3"/>
    <w:rsid w:val="00C1088C"/>
    <w:rsid w:val="00C1617C"/>
    <w:rsid w:val="00C17D07"/>
    <w:rsid w:val="00C22174"/>
    <w:rsid w:val="00C271B9"/>
    <w:rsid w:val="00C315E3"/>
    <w:rsid w:val="00C34CAE"/>
    <w:rsid w:val="00C44297"/>
    <w:rsid w:val="00C667AB"/>
    <w:rsid w:val="00C87B2F"/>
    <w:rsid w:val="00C93496"/>
    <w:rsid w:val="00C952F3"/>
    <w:rsid w:val="00CB3698"/>
    <w:rsid w:val="00CE01B3"/>
    <w:rsid w:val="00CE0CF0"/>
    <w:rsid w:val="00CF156B"/>
    <w:rsid w:val="00CF68F4"/>
    <w:rsid w:val="00D01855"/>
    <w:rsid w:val="00D108BA"/>
    <w:rsid w:val="00D169AF"/>
    <w:rsid w:val="00D202B4"/>
    <w:rsid w:val="00D23FC3"/>
    <w:rsid w:val="00D264BE"/>
    <w:rsid w:val="00D35A8A"/>
    <w:rsid w:val="00D471B5"/>
    <w:rsid w:val="00D501A5"/>
    <w:rsid w:val="00D538BD"/>
    <w:rsid w:val="00D608F9"/>
    <w:rsid w:val="00D61F28"/>
    <w:rsid w:val="00D63628"/>
    <w:rsid w:val="00D76B62"/>
    <w:rsid w:val="00D8251F"/>
    <w:rsid w:val="00D82EAC"/>
    <w:rsid w:val="00D84DD6"/>
    <w:rsid w:val="00D85E11"/>
    <w:rsid w:val="00D9125C"/>
    <w:rsid w:val="00DA0D24"/>
    <w:rsid w:val="00DA1B89"/>
    <w:rsid w:val="00DA1E3A"/>
    <w:rsid w:val="00DA29B1"/>
    <w:rsid w:val="00DA67F1"/>
    <w:rsid w:val="00DC0672"/>
    <w:rsid w:val="00DE01C6"/>
    <w:rsid w:val="00DE10C0"/>
    <w:rsid w:val="00DE1B8D"/>
    <w:rsid w:val="00DE2920"/>
    <w:rsid w:val="00E02286"/>
    <w:rsid w:val="00E238F7"/>
    <w:rsid w:val="00E25512"/>
    <w:rsid w:val="00E308DA"/>
    <w:rsid w:val="00E33D28"/>
    <w:rsid w:val="00E50654"/>
    <w:rsid w:val="00E60BE2"/>
    <w:rsid w:val="00E77A9C"/>
    <w:rsid w:val="00E90C08"/>
    <w:rsid w:val="00EA0A53"/>
    <w:rsid w:val="00EA4C3F"/>
    <w:rsid w:val="00EB17B8"/>
    <w:rsid w:val="00EB3653"/>
    <w:rsid w:val="00EB4C41"/>
    <w:rsid w:val="00EC0549"/>
    <w:rsid w:val="00EC6659"/>
    <w:rsid w:val="00ED2F1E"/>
    <w:rsid w:val="00EE2249"/>
    <w:rsid w:val="00EF2EE7"/>
    <w:rsid w:val="00EF43B0"/>
    <w:rsid w:val="00F02C0D"/>
    <w:rsid w:val="00F0362F"/>
    <w:rsid w:val="00F05C0A"/>
    <w:rsid w:val="00F05DA0"/>
    <w:rsid w:val="00F061EF"/>
    <w:rsid w:val="00F17413"/>
    <w:rsid w:val="00F23FEB"/>
    <w:rsid w:val="00F27F12"/>
    <w:rsid w:val="00F3006A"/>
    <w:rsid w:val="00F36497"/>
    <w:rsid w:val="00F45173"/>
    <w:rsid w:val="00F52FAB"/>
    <w:rsid w:val="00F53729"/>
    <w:rsid w:val="00F54BC8"/>
    <w:rsid w:val="00F54E1A"/>
    <w:rsid w:val="00F574BB"/>
    <w:rsid w:val="00F63922"/>
    <w:rsid w:val="00F65652"/>
    <w:rsid w:val="00F6646E"/>
    <w:rsid w:val="00F70BAB"/>
    <w:rsid w:val="00F73EE0"/>
    <w:rsid w:val="00F84230"/>
    <w:rsid w:val="00F87C44"/>
    <w:rsid w:val="00F93E27"/>
    <w:rsid w:val="00FA624D"/>
    <w:rsid w:val="00FB336D"/>
    <w:rsid w:val="00FC0732"/>
    <w:rsid w:val="00FC537E"/>
    <w:rsid w:val="00FF0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 1" w:uiPriority="0"/>
    <w:lsdException w:name="Table Subt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BF"/>
  </w:style>
  <w:style w:type="paragraph" w:styleId="1">
    <w:name w:val="heading 1"/>
    <w:basedOn w:val="a"/>
    <w:next w:val="a"/>
    <w:link w:val="10"/>
    <w:qFormat/>
    <w:rsid w:val="00F0362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30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62F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30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F03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List 2"/>
    <w:basedOn w:val="a"/>
    <w:rsid w:val="00F0362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rsid w:val="00F0362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F0362F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F0362F"/>
    <w:rPr>
      <w:b/>
      <w:bCs/>
    </w:rPr>
  </w:style>
  <w:style w:type="paragraph" w:styleId="a5">
    <w:name w:val="footnote text"/>
    <w:basedOn w:val="a"/>
    <w:link w:val="a6"/>
    <w:semiHidden/>
    <w:rsid w:val="00F03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F0362F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rsid w:val="00F0362F"/>
    <w:rPr>
      <w:vertAlign w:val="superscript"/>
    </w:rPr>
  </w:style>
  <w:style w:type="paragraph" w:styleId="a8">
    <w:name w:val="Balloon Text"/>
    <w:basedOn w:val="a"/>
    <w:link w:val="a9"/>
    <w:semiHidden/>
    <w:rsid w:val="00F0362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F0362F"/>
    <w:rPr>
      <w:rFonts w:ascii="Tahoma" w:eastAsia="Times New Roman" w:hAnsi="Tahoma" w:cs="Tahoma"/>
      <w:sz w:val="16"/>
      <w:szCs w:val="16"/>
    </w:rPr>
  </w:style>
  <w:style w:type="paragraph" w:styleId="24">
    <w:name w:val="Body Text 2"/>
    <w:basedOn w:val="a"/>
    <w:link w:val="25"/>
    <w:rsid w:val="00F0362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rsid w:val="00F0362F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rsid w:val="00F036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F0362F"/>
    <w:rPr>
      <w:rFonts w:ascii="Times New Roman" w:eastAsia="Times New Roman" w:hAnsi="Times New Roman" w:cs="Times New Roman"/>
      <w:sz w:val="24"/>
      <w:szCs w:val="24"/>
    </w:rPr>
  </w:style>
  <w:style w:type="paragraph" w:customStyle="1" w:styleId="26">
    <w:name w:val="Знак2"/>
    <w:basedOn w:val="a"/>
    <w:rsid w:val="00F0362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c">
    <w:name w:val="footer"/>
    <w:basedOn w:val="a"/>
    <w:link w:val="ad"/>
    <w:uiPriority w:val="99"/>
    <w:rsid w:val="00F036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F0362F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F0362F"/>
  </w:style>
  <w:style w:type="paragraph" w:customStyle="1" w:styleId="af">
    <w:name w:val="Знак"/>
    <w:basedOn w:val="a"/>
    <w:rsid w:val="00F0362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0">
    <w:name w:val="Subtitle"/>
    <w:basedOn w:val="a"/>
    <w:next w:val="a"/>
    <w:link w:val="af1"/>
    <w:qFormat/>
    <w:rsid w:val="00F0362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1">
    <w:name w:val="Подзаголовок Знак"/>
    <w:basedOn w:val="a0"/>
    <w:link w:val="af0"/>
    <w:rsid w:val="00F0362F"/>
    <w:rPr>
      <w:rFonts w:ascii="Cambria" w:eastAsia="Times New Roman" w:hAnsi="Cambria" w:cs="Times New Roman"/>
      <w:sz w:val="24"/>
      <w:szCs w:val="24"/>
    </w:rPr>
  </w:style>
  <w:style w:type="paragraph" w:styleId="af2">
    <w:name w:val="List"/>
    <w:basedOn w:val="a"/>
    <w:rsid w:val="00F0362F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нак1"/>
    <w:basedOn w:val="a"/>
    <w:rsid w:val="00F0362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12">
    <w:name w:val="Table Grid 1"/>
    <w:basedOn w:val="a1"/>
    <w:rsid w:val="00F03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header"/>
    <w:basedOn w:val="a"/>
    <w:link w:val="af4"/>
    <w:uiPriority w:val="99"/>
    <w:rsid w:val="00F036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F0362F"/>
    <w:rPr>
      <w:rFonts w:ascii="Times New Roman" w:eastAsia="Times New Roman" w:hAnsi="Times New Roman" w:cs="Times New Roman"/>
      <w:sz w:val="24"/>
      <w:szCs w:val="24"/>
    </w:rPr>
  </w:style>
  <w:style w:type="table" w:styleId="af5">
    <w:name w:val="Table Grid"/>
    <w:basedOn w:val="a1"/>
    <w:rsid w:val="00F03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Subtle 1"/>
    <w:basedOn w:val="a1"/>
    <w:rsid w:val="00F03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6">
    <w:name w:val="Hyperlink"/>
    <w:basedOn w:val="a0"/>
    <w:unhideWhenUsed/>
    <w:rsid w:val="00F0362F"/>
    <w:rPr>
      <w:color w:val="0000FF"/>
      <w:u w:val="single"/>
    </w:rPr>
  </w:style>
  <w:style w:type="paragraph" w:styleId="af7">
    <w:name w:val="List Paragraph"/>
    <w:basedOn w:val="a"/>
    <w:uiPriority w:val="34"/>
    <w:qFormat/>
    <w:rsid w:val="00F036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No Spacing"/>
    <w:uiPriority w:val="99"/>
    <w:qFormat/>
    <w:rsid w:val="009D3BD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10">
    <w:name w:val="Заголовок 11"/>
    <w:basedOn w:val="a"/>
    <w:uiPriority w:val="1"/>
    <w:qFormat/>
    <w:rsid w:val="00156F70"/>
    <w:pPr>
      <w:widowControl w:val="0"/>
      <w:autoSpaceDE w:val="0"/>
      <w:autoSpaceDN w:val="0"/>
      <w:spacing w:after="0" w:line="240" w:lineRule="auto"/>
      <w:ind w:left="124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156F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qFormat/>
    <w:rsid w:val="00156F7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48">
    <w:name w:val="Font Style48"/>
    <w:uiPriority w:val="99"/>
    <w:rsid w:val="00A8137E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uiPriority w:val="99"/>
    <w:rsid w:val="00A8137E"/>
    <w:rPr>
      <w:rFonts w:ascii="Times New Roman" w:hAnsi="Times New Roman" w:cs="Times New Roman"/>
      <w:sz w:val="26"/>
      <w:szCs w:val="26"/>
    </w:rPr>
  </w:style>
  <w:style w:type="paragraph" w:customStyle="1" w:styleId="Style20">
    <w:name w:val="Style20"/>
    <w:basedOn w:val="a"/>
    <w:uiPriority w:val="99"/>
    <w:rsid w:val="00A8137E"/>
    <w:pPr>
      <w:widowControl w:val="0"/>
      <w:autoSpaceDE w:val="0"/>
      <w:autoSpaceDN w:val="0"/>
      <w:adjustRightInd w:val="0"/>
      <w:spacing w:after="0" w:line="326" w:lineRule="exact"/>
      <w:ind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2E315D"/>
    <w:pPr>
      <w:widowControl w:val="0"/>
      <w:autoSpaceDE w:val="0"/>
      <w:autoSpaceDN w:val="0"/>
      <w:adjustRightInd w:val="0"/>
      <w:spacing w:after="0" w:line="336" w:lineRule="exact"/>
      <w:ind w:firstLine="3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9">
    <w:name w:val="Style39"/>
    <w:basedOn w:val="a"/>
    <w:uiPriority w:val="99"/>
    <w:rsid w:val="00760078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uiPriority w:val="99"/>
    <w:rsid w:val="00760078"/>
    <w:rPr>
      <w:rFonts w:ascii="Times New Roman" w:hAnsi="Times New Roman" w:cs="Times New Roman" w:hint="default"/>
      <w:sz w:val="18"/>
      <w:szCs w:val="18"/>
    </w:rPr>
  </w:style>
  <w:style w:type="character" w:customStyle="1" w:styleId="fontstyle01">
    <w:name w:val="fontstyle01"/>
    <w:basedOn w:val="a0"/>
    <w:rsid w:val="00E0228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02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rsid w:val="002C4C6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viamobile.ru/index.php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27172-5718-440F-8220-8C5C4C597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16</Pages>
  <Words>4306</Words>
  <Characters>24549</Characters>
  <Application>Microsoft Office Word</Application>
  <DocSecurity>0</DocSecurity>
  <Lines>204</Lines>
  <Paragraphs>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/>
      <vt:lpstr>3.1.  Требования к минимальному материально-техническому обеспечению</vt:lpstr>
      <vt:lpstr>1.  « За рулем»</vt:lpstr>
      <vt:lpstr/>
    </vt:vector>
  </TitlesOfParts>
  <Company>Reanimator Extreme Edition</Company>
  <LinksUpToDate>false</LinksUpToDate>
  <CharactersWithSpaces>28798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Полдзователь</dc:creator>
  <cp:lastModifiedBy>Computer.ra</cp:lastModifiedBy>
  <cp:revision>94</cp:revision>
  <cp:lastPrinted>2019-09-04T06:50:00Z</cp:lastPrinted>
  <dcterms:created xsi:type="dcterms:W3CDTF">2012-12-06T00:59:00Z</dcterms:created>
  <dcterms:modified xsi:type="dcterms:W3CDTF">2024-05-07T00:36:00Z</dcterms:modified>
</cp:coreProperties>
</file>