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139E" w:rsidRDefault="0057139E">
      <w:pPr>
        <w:autoSpaceDE w:val="0"/>
        <w:autoSpaceDN w:val="0"/>
        <w:spacing w:after="78" w:line="220" w:lineRule="exact"/>
      </w:pPr>
    </w:p>
    <w:p w:rsidR="0057139E" w:rsidRPr="00AF5E04" w:rsidRDefault="00DE3788">
      <w:pPr>
        <w:autoSpaceDE w:val="0"/>
        <w:autoSpaceDN w:val="0"/>
        <w:spacing w:after="0" w:line="230" w:lineRule="auto"/>
        <w:ind w:left="792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МИНИСТЕРСТВО ПРОСВЕЩЕНИЯ РОССИЙСКОЙ ФЕДЕРАЦИИ</w:t>
      </w:r>
    </w:p>
    <w:p w:rsidR="0057139E" w:rsidRPr="00AF5E04" w:rsidRDefault="00DE3788">
      <w:pPr>
        <w:autoSpaceDE w:val="0"/>
        <w:autoSpaceDN w:val="0"/>
        <w:spacing w:before="670" w:after="0" w:line="230" w:lineRule="auto"/>
        <w:ind w:left="2058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Министерство образования Сахалинской области</w:t>
      </w:r>
    </w:p>
    <w:p w:rsidR="0057139E" w:rsidRPr="00AF5E04" w:rsidRDefault="00DE3788">
      <w:pPr>
        <w:autoSpaceDE w:val="0"/>
        <w:autoSpaceDN w:val="0"/>
        <w:spacing w:before="670" w:after="0" w:line="230" w:lineRule="auto"/>
        <w:ind w:right="3302"/>
        <w:jc w:val="right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ГО Александровс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к-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Сахалинский</w:t>
      </w:r>
    </w:p>
    <w:p w:rsidR="0057139E" w:rsidRDefault="00DE3788">
      <w:pPr>
        <w:autoSpaceDE w:val="0"/>
        <w:autoSpaceDN w:val="0"/>
        <w:spacing w:before="670" w:after="1376" w:line="230" w:lineRule="auto"/>
        <w:ind w:right="3842"/>
        <w:jc w:val="right"/>
        <w:rPr>
          <w:rFonts w:ascii="Times New Roman" w:eastAsia="Times New Roman" w:hAnsi="Times New Roman"/>
          <w:color w:val="000000"/>
          <w:sz w:val="24"/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МКОУ СОШ с. Мгачи</w:t>
      </w:r>
    </w:p>
    <w:tbl>
      <w:tblPr>
        <w:tblW w:w="0" w:type="auto"/>
        <w:tblInd w:w="-459" w:type="dxa"/>
        <w:tblLook w:val="04A0" w:firstRow="1" w:lastRow="0" w:firstColumn="1" w:lastColumn="0" w:noHBand="0" w:noVBand="1"/>
      </w:tblPr>
      <w:tblGrid>
        <w:gridCol w:w="3619"/>
        <w:gridCol w:w="3210"/>
        <w:gridCol w:w="3201"/>
      </w:tblGrid>
      <w:tr w:rsidR="000B1282" w:rsidRPr="000B1282" w:rsidTr="000B1282">
        <w:tc>
          <w:tcPr>
            <w:tcW w:w="3619" w:type="dxa"/>
          </w:tcPr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«Рассмотрено»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Руководитель ШМО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 xml:space="preserve">_________ </w:t>
            </w:r>
            <w:r>
              <w:rPr>
                <w:lang w:val="ru-RU"/>
              </w:rPr>
              <w:t>Латышев В.Ф.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Протокол № 1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от «_30_» августа 202</w:t>
            </w:r>
            <w:r>
              <w:rPr>
                <w:lang w:val="ru-RU"/>
              </w:rPr>
              <w:t>2</w:t>
            </w:r>
            <w:r w:rsidRPr="000B1282">
              <w:rPr>
                <w:lang w:val="ru-RU"/>
              </w:rPr>
              <w:t>г.</w:t>
            </w:r>
          </w:p>
          <w:p w:rsidR="000B1282" w:rsidRPr="000B1282" w:rsidRDefault="000B1282" w:rsidP="000B1282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jc w:val="right"/>
              <w:rPr>
                <w:lang w:val="ru-RU" w:eastAsia="ar-SA"/>
              </w:rPr>
            </w:pPr>
          </w:p>
        </w:tc>
        <w:tc>
          <w:tcPr>
            <w:tcW w:w="3210" w:type="dxa"/>
          </w:tcPr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«Согласовано»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Зам директора по УВР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МКОУ СОШ с. Мгачи</w:t>
            </w:r>
          </w:p>
          <w:p w:rsidR="000B1282" w:rsidRDefault="000B1282" w:rsidP="000B1282">
            <w:pPr>
              <w:spacing w:line="256" w:lineRule="auto"/>
            </w:pPr>
            <w:r w:rsidRPr="00C31F36">
              <w:t>________</w:t>
            </w:r>
            <w:r>
              <w:t xml:space="preserve">Н.В. </w:t>
            </w:r>
            <w:proofErr w:type="spellStart"/>
            <w:r>
              <w:t>Кузнецова</w:t>
            </w:r>
            <w:proofErr w:type="spellEnd"/>
            <w:r w:rsidRPr="00C31F36">
              <w:t xml:space="preserve"> </w:t>
            </w:r>
          </w:p>
          <w:p w:rsidR="000B1282" w:rsidRPr="00C31F36" w:rsidRDefault="000B1282" w:rsidP="000B1282">
            <w:pPr>
              <w:spacing w:line="256" w:lineRule="auto"/>
            </w:pPr>
            <w:r>
              <w:t>«____» ____________202</w:t>
            </w:r>
            <w:r>
              <w:rPr>
                <w:lang w:val="ru-RU"/>
              </w:rPr>
              <w:t>2</w:t>
            </w:r>
            <w:r w:rsidRPr="00C31F36">
              <w:t xml:space="preserve">. </w:t>
            </w:r>
          </w:p>
          <w:p w:rsidR="000B1282" w:rsidRPr="00C31F36" w:rsidRDefault="000B1282" w:rsidP="000B1282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jc w:val="right"/>
              <w:rPr>
                <w:lang w:eastAsia="ar-SA"/>
              </w:rPr>
            </w:pPr>
          </w:p>
        </w:tc>
        <w:tc>
          <w:tcPr>
            <w:tcW w:w="3201" w:type="dxa"/>
            <w:hideMark/>
          </w:tcPr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«Утверждено»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>Директор МКОУ СОШ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 xml:space="preserve"> с. Мгачи</w:t>
            </w:r>
          </w:p>
          <w:p w:rsidR="000B1282" w:rsidRPr="000B1282" w:rsidRDefault="000B1282" w:rsidP="000B1282">
            <w:pPr>
              <w:spacing w:line="256" w:lineRule="auto"/>
              <w:rPr>
                <w:lang w:val="ru-RU"/>
              </w:rPr>
            </w:pPr>
            <w:r w:rsidRPr="000B1282">
              <w:rPr>
                <w:lang w:val="ru-RU"/>
              </w:rPr>
              <w:t xml:space="preserve">__________ Р.Ю. </w:t>
            </w:r>
            <w:proofErr w:type="spellStart"/>
            <w:r w:rsidRPr="000B1282">
              <w:rPr>
                <w:lang w:val="ru-RU"/>
              </w:rPr>
              <w:t>Блискун</w:t>
            </w:r>
            <w:proofErr w:type="spellEnd"/>
          </w:p>
          <w:p w:rsidR="000B1282" w:rsidRDefault="000B1282" w:rsidP="000B1282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rPr>
                <w:lang w:val="ru-RU"/>
              </w:rPr>
            </w:pPr>
            <w:r>
              <w:rPr>
                <w:lang w:val="ru-RU"/>
              </w:rPr>
              <w:t>от «___» ___________2022</w:t>
            </w:r>
            <w:r w:rsidRPr="000B1282">
              <w:rPr>
                <w:lang w:val="ru-RU"/>
              </w:rPr>
              <w:t>г.</w:t>
            </w:r>
          </w:p>
          <w:p w:rsidR="000B1282" w:rsidRDefault="000B1282" w:rsidP="000B1282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rPr>
                <w:lang w:val="ru-RU"/>
              </w:rPr>
            </w:pPr>
          </w:p>
          <w:p w:rsidR="000B1282" w:rsidRDefault="000B1282" w:rsidP="000B1282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rPr>
                <w:lang w:val="ru-RU"/>
              </w:rPr>
            </w:pPr>
          </w:p>
          <w:p w:rsidR="000B1282" w:rsidRPr="000B1282" w:rsidRDefault="000B1282" w:rsidP="000B1282">
            <w:pPr>
              <w:tabs>
                <w:tab w:val="left" w:pos="426"/>
                <w:tab w:val="left" w:pos="1321"/>
              </w:tabs>
              <w:spacing w:line="240" w:lineRule="atLeast"/>
              <w:ind w:right="20"/>
              <w:rPr>
                <w:lang w:val="ru-RU" w:eastAsia="ar-SA"/>
              </w:rPr>
            </w:pPr>
          </w:p>
        </w:tc>
      </w:tr>
    </w:tbl>
    <w:p w:rsidR="0057139E" w:rsidRPr="00AF5E04" w:rsidRDefault="0057139E">
      <w:pPr>
        <w:autoSpaceDE w:val="0"/>
        <w:autoSpaceDN w:val="0"/>
        <w:spacing w:after="0" w:line="60" w:lineRule="exact"/>
        <w:rPr>
          <w:lang w:val="ru-RU"/>
        </w:rPr>
      </w:pPr>
    </w:p>
    <w:p w:rsidR="0057139E" w:rsidRPr="00AF5E04" w:rsidRDefault="000B1282" w:rsidP="000B1282">
      <w:pPr>
        <w:autoSpaceDE w:val="0"/>
        <w:autoSpaceDN w:val="0"/>
        <w:spacing w:before="978" w:after="0" w:line="230" w:lineRule="auto"/>
        <w:ind w:right="3648"/>
        <w:rPr>
          <w:lang w:val="ru-RU"/>
        </w:rPr>
      </w:pPr>
      <w:r>
        <w:rPr>
          <w:rFonts w:ascii="Times New Roman" w:eastAsia="Times New Roman" w:hAnsi="Times New Roman"/>
          <w:b/>
          <w:color w:val="000000"/>
          <w:sz w:val="24"/>
          <w:lang w:val="ru-RU"/>
        </w:rPr>
        <w:t>Р</w:t>
      </w:r>
      <w:r w:rsidR="00DE3788"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АБОЧАЯ ПРОГРАММА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right="4420"/>
        <w:jc w:val="right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(</w:t>
      </w:r>
      <w:r>
        <w:rPr>
          <w:rFonts w:ascii="Times New Roman" w:eastAsia="Times New Roman" w:hAnsi="Times New Roman"/>
          <w:b/>
          <w:color w:val="000000"/>
          <w:sz w:val="24"/>
        </w:rPr>
        <w:t>ID</w:t>
      </w: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3161205)</w:t>
      </w:r>
    </w:p>
    <w:p w:rsidR="0057139E" w:rsidRPr="00AF5E04" w:rsidRDefault="00DE3788">
      <w:pPr>
        <w:autoSpaceDE w:val="0"/>
        <w:autoSpaceDN w:val="0"/>
        <w:spacing w:before="166" w:after="0" w:line="230" w:lineRule="auto"/>
        <w:ind w:right="4020"/>
        <w:jc w:val="right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учебного предмета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right="3448"/>
        <w:jc w:val="right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«Изобразительное искусство»</w:t>
      </w:r>
    </w:p>
    <w:p w:rsidR="0057139E" w:rsidRPr="00AF5E04" w:rsidRDefault="00DE3788">
      <w:pPr>
        <w:autoSpaceDE w:val="0"/>
        <w:autoSpaceDN w:val="0"/>
        <w:spacing w:before="670" w:after="0" w:line="230" w:lineRule="auto"/>
        <w:ind w:left="2346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для 5 класса основного общего образования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right="3618"/>
        <w:jc w:val="right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на 2022-2023  учебный год</w:t>
      </w:r>
    </w:p>
    <w:p w:rsidR="0057139E" w:rsidRPr="00AF5E04" w:rsidRDefault="00DE3788">
      <w:pPr>
        <w:autoSpaceDE w:val="0"/>
        <w:autoSpaceDN w:val="0"/>
        <w:spacing w:before="2112" w:after="0" w:line="230" w:lineRule="auto"/>
        <w:ind w:right="20"/>
        <w:jc w:val="right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Составитель: Власова Наталья Борисовна</w:t>
      </w:r>
    </w:p>
    <w:p w:rsidR="00032E95" w:rsidRDefault="00032E95" w:rsidP="00032E95">
      <w:pPr>
        <w:autoSpaceDE w:val="0"/>
        <w:autoSpaceDN w:val="0"/>
        <w:spacing w:before="70" w:after="0" w:line="230" w:lineRule="auto"/>
        <w:ind w:right="26"/>
        <w:jc w:val="right"/>
        <w:rPr>
          <w:lang w:val="ru-RU"/>
        </w:rPr>
      </w:pPr>
      <w:r>
        <w:rPr>
          <w:rFonts w:ascii="Times New Roman" w:eastAsia="Times New Roman" w:hAnsi="Times New Roman"/>
          <w:color w:val="000000"/>
          <w:sz w:val="24"/>
          <w:lang w:val="ru-RU"/>
        </w:rPr>
        <w:t>учитель ИЗО</w:t>
      </w:r>
      <w:bookmarkStart w:id="0" w:name="_GoBack"/>
      <w:bookmarkEnd w:id="0"/>
    </w:p>
    <w:p w:rsidR="00032E95" w:rsidRDefault="00032E95" w:rsidP="00032E95">
      <w:pPr>
        <w:autoSpaceDE w:val="0"/>
        <w:autoSpaceDN w:val="0"/>
        <w:spacing w:before="70" w:after="0" w:line="230" w:lineRule="auto"/>
        <w:ind w:right="26"/>
        <w:jc w:val="right"/>
        <w:rPr>
          <w:lang w:val="ru-RU"/>
        </w:rPr>
      </w:pPr>
    </w:p>
    <w:p w:rsidR="00032E95" w:rsidRDefault="00032E95" w:rsidP="00032E95">
      <w:pPr>
        <w:autoSpaceDE w:val="0"/>
        <w:autoSpaceDN w:val="0"/>
        <w:spacing w:before="70" w:after="0" w:line="230" w:lineRule="auto"/>
        <w:ind w:right="26"/>
        <w:jc w:val="right"/>
        <w:rPr>
          <w:lang w:val="ru-RU"/>
        </w:rPr>
      </w:pPr>
    </w:p>
    <w:p w:rsidR="0057139E" w:rsidRPr="00AF5E04" w:rsidRDefault="00DE3788" w:rsidP="00032E95">
      <w:pPr>
        <w:autoSpaceDE w:val="0"/>
        <w:autoSpaceDN w:val="0"/>
        <w:spacing w:before="70" w:after="0" w:line="230" w:lineRule="auto"/>
        <w:ind w:right="26"/>
        <w:jc w:val="center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с. Мгачи 2022</w:t>
      </w:r>
    </w:p>
    <w:p w:rsidR="0057139E" w:rsidRPr="00AF5E04" w:rsidRDefault="0057139E" w:rsidP="00032E95">
      <w:pPr>
        <w:jc w:val="center"/>
        <w:rPr>
          <w:lang w:val="ru-RU"/>
        </w:rPr>
        <w:sectPr w:rsidR="0057139E" w:rsidRPr="00AF5E04">
          <w:pgSz w:w="11900" w:h="16840"/>
          <w:pgMar w:top="298" w:right="872" w:bottom="398" w:left="1440" w:header="720" w:footer="720" w:gutter="0"/>
          <w:cols w:space="720" w:equalWidth="0">
            <w:col w:w="9588" w:space="0"/>
          </w:cols>
          <w:docGrid w:linePitch="360"/>
        </w:sectPr>
      </w:pP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1440" w:right="1440" w:bottom="1440" w:left="1440" w:header="720" w:footer="720" w:gutter="0"/>
          <w:cols w:space="720" w:equalWidth="0">
            <w:col w:w="9588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62" w:lineRule="auto"/>
        <w:ind w:right="1296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ПОЯСНИТЕЛЬНАЯ ЗАПИСКА К МОДУЛЮ «ДЕКОРАТИВНО-ПРИКЛАДНОЕ И НАРОДНОЕ ИСКУССТВО»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346" w:after="0" w:line="262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ОБЩАЯ ХАРАКТЕРИСТИКА МОДУЛЯ «ДЕКОРАТИВНО-ПРИКЛАДНОЕ И НАРОДНОЕ ИСКУССТВО»</w:t>
      </w:r>
    </w:p>
    <w:p w:rsidR="0057139E" w:rsidRPr="00AF5E04" w:rsidRDefault="00DE3788">
      <w:pPr>
        <w:autoSpaceDE w:val="0"/>
        <w:autoSpaceDN w:val="0"/>
        <w:spacing w:before="190" w:after="0" w:line="281" w:lineRule="auto"/>
        <w:ind w:right="432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Основная цель — развитие визуально-пространственного мышления учащихся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Искусство рассматривается как особая духовная сфера, концентрирующая в себе колоссальный эстетический, художественный и нравственный мировой опыт.</w:t>
      </w:r>
    </w:p>
    <w:p w:rsidR="0057139E" w:rsidRPr="00AF5E04" w:rsidRDefault="00DE3788">
      <w:pPr>
        <w:autoSpaceDE w:val="0"/>
        <w:autoSpaceDN w:val="0"/>
        <w:spacing w:before="72" w:after="0"/>
        <w:ind w:right="288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Изобразительное искусство как школьная дисциплина имеет интегративный характер, так как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Основные формы учебной деятельности — практическая художественно-творческая деятельность, зрительское восприятие произведений искусства и эстетическое наблюдение окружающего мира.</w:t>
      </w:r>
    </w:p>
    <w:p w:rsidR="0057139E" w:rsidRPr="00AF5E04" w:rsidRDefault="00DE3788">
      <w:pPr>
        <w:autoSpaceDE w:val="0"/>
        <w:autoSpaceDN w:val="0"/>
        <w:spacing w:before="70" w:after="0" w:line="281" w:lineRule="auto"/>
        <w:ind w:right="144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Важнейшими задачами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своего Отечества, выраженной в её архитектуре, 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right="576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Программа направлена на достижение основного результата образования —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57139E" w:rsidRPr="00AF5E04" w:rsidRDefault="00DE3788">
      <w:pPr>
        <w:autoSpaceDE w:val="0"/>
        <w:autoSpaceDN w:val="0"/>
        <w:spacing w:before="70" w:after="0"/>
        <w:ind w:right="288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Рабочая программа ориентирована на психолого-возрастные особенности развития детей 11—15 лет, при этом содержание занятий может быть адаптировано с учётом индивидуальных качеств обучающихся как для детей, проявляющих выдающиеся способности, так и для детей-инвалидов и детей с ОВЗ.</w:t>
      </w:r>
    </w:p>
    <w:p w:rsidR="0057139E" w:rsidRPr="00AF5E04" w:rsidRDefault="00DE3788">
      <w:pPr>
        <w:autoSpaceDE w:val="0"/>
        <w:autoSpaceDN w:val="0"/>
        <w:spacing w:before="70" w:after="0"/>
        <w:ind w:right="288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Для оценки качества образования кроме личностных и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метапредметных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образовательных результатов выделены и описаны предметные результаты обучения. Их достижение определяется чётко поставленными учебными задачами по каждой теме, и они являются общеобразовательными требованиями.</w:t>
      </w:r>
    </w:p>
    <w:p w:rsidR="0057139E" w:rsidRPr="00AF5E04" w:rsidRDefault="00DE3788">
      <w:pPr>
        <w:autoSpaceDE w:val="0"/>
        <w:autoSpaceDN w:val="0"/>
        <w:spacing w:before="72" w:after="0"/>
        <w:ind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 урочное время деятельность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организуется как в индивидуальной, так и в групповой форме. Каждому учащемуся необходим личный творческий опыт, но также необходимо сотворчество в команде – совместная коллективная художественная деятельность, которая предусмотрена тематическим планом и может иметь разные формы организации.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right="144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Учебный материал каждого модуля разделён на тематические блоки, которые могут быть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основанием для организации проектной деятельности, которая включает в себя как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исследовательскую, так и художественно-творческую деятельность, а также презентацию результата.</w:t>
      </w:r>
    </w:p>
    <w:p w:rsidR="0057139E" w:rsidRPr="00AF5E04" w:rsidRDefault="00DE3788">
      <w:pPr>
        <w:autoSpaceDE w:val="0"/>
        <w:autoSpaceDN w:val="0"/>
        <w:spacing w:before="70" w:after="0" w:line="281" w:lineRule="auto"/>
        <w:ind w:right="144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Однако необходимо различать и сочетать в учебном процессе историко-культурологическую, искусствоведческую исследовательскую работу учащихся и собственно художественную проектную деятельность, продуктом которой является созданное на основе композиционного поиска учебное художественное произведение (индивидуальное или коллективное, на плоскости или в объёме, макете).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Большое значение имеет связь с внеурочной деятельностью, активная социокультурная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деятельность, в процессе которой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обучающиеся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участвуют в оформлении общешкольных событий и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98" w:right="650" w:bottom="39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66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62" w:lineRule="auto"/>
        <w:ind w:right="576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праздников, в организации выставок детского художественного творчества, в конкурсах, а также смотрят памятники архитектуры, посещают художественные музеи.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62" w:lineRule="auto"/>
        <w:ind w:right="1440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ЦЕЛЬ ИЗУЧЕНИЯ МОДУЛЯ «ДЕКОРАТИВНО-ПРИКЛАДНОЕ И НАРОДНОЕ ИСКУССТВО»</w:t>
      </w:r>
    </w:p>
    <w:p w:rsidR="0057139E" w:rsidRPr="00AF5E04" w:rsidRDefault="00DE3788">
      <w:pPr>
        <w:autoSpaceDE w:val="0"/>
        <w:autoSpaceDN w:val="0"/>
        <w:spacing w:before="190" w:after="0" w:line="271" w:lineRule="auto"/>
        <w:ind w:firstLine="180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Целью </w:t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изучения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57139E" w:rsidRPr="00AF5E04" w:rsidRDefault="00DE3788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Модуль объединяет в единую образовательную структуру художественно-творческую деятельность, восприятие произведений искусства и художественно-эстетическое освоение окружающей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действительности. Художественное развитие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осуществляется в процессе личного художественного творчества, в практической работе с разнообразными художественными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материалами.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90" w:lineRule="auto"/>
        <w:rPr>
          <w:lang w:val="ru-RU"/>
        </w:rPr>
      </w:pP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Задачами  </w:t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модуля «Декоративно-прикладное и народное искусство» являются: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у обучающихся представлений об отечественной и мировой художественной культуре во всём многообразии её видов;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формирование у обучающихся навыков эстетического видения и преобразования мира;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(театре и кино) (вариативно);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формирование пространственного мышления и аналитических визуальных способностей;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развитие наблюдательности, ассоциативного мышления и творческого воображения;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воспитание уважения и любви к цивилизационному наследию России через освоение отечественной художественной культуры;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57139E" w:rsidRPr="00AF5E04" w:rsidRDefault="00DE3788">
      <w:pPr>
        <w:autoSpaceDE w:val="0"/>
        <w:autoSpaceDN w:val="0"/>
        <w:spacing w:before="190" w:after="0"/>
        <w:ind w:right="432" w:firstLine="180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МЕСТО МОДУЛЯ «ДЕКОРАТИВНО-ПРИКЛАДНОЕ И НАРОДНОЕ ИСКУССТВО» В УЧЕБНОМ ПЛАНЕ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Модуль «Декоративно-прикладное и народное искусство» изучается 1 час в неделю, общий объем составляет 34 часа.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86" w:right="670" w:bottom="1440" w:left="666" w:header="720" w:footer="720" w:gutter="0"/>
          <w:cols w:space="720" w:equalWidth="0">
            <w:col w:w="10564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30" w:lineRule="auto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СОДЕРЖАНИЕ МОДУЛЯ «ДЕКОРАТИВНО-ПРИКЛАДНОЕ И НАРОДНОЕ ИСКУССТВО»</w:t>
      </w:r>
    </w:p>
    <w:p w:rsidR="0057139E" w:rsidRPr="00AF5E04" w:rsidRDefault="00DE3788">
      <w:pPr>
        <w:autoSpaceDE w:val="0"/>
        <w:autoSpaceDN w:val="0"/>
        <w:spacing w:before="346" w:after="0" w:line="262" w:lineRule="auto"/>
        <w:ind w:left="180" w:right="4464"/>
        <w:rPr>
          <w:lang w:val="ru-RU"/>
        </w:rPr>
      </w:pP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Общие сведения о декоративно-прикладном искусстве </w:t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Декоративно-прикладное искусство и его виды.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Декоративно-прикладное искусство и предметная среда жизни людей.</w:t>
      </w:r>
    </w:p>
    <w:p w:rsidR="0057139E" w:rsidRPr="00AF5E04" w:rsidRDefault="00DE3788">
      <w:pPr>
        <w:autoSpaceDE w:val="0"/>
        <w:autoSpaceDN w:val="0"/>
        <w:spacing w:before="190" w:after="0" w:line="262" w:lineRule="auto"/>
        <w:ind w:left="180" w:right="4032"/>
        <w:rPr>
          <w:lang w:val="ru-RU"/>
        </w:rPr>
      </w:pP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Древние корни народного искусства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Истоки образного языка декоративно-прикладного искусства.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Традиционные образы народного (крестьянского) прикладного искусства.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Связь народного искусства с природой, бытом, трудом, верованиями и эпосом.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2" w:after="0" w:line="262" w:lineRule="auto"/>
        <w:ind w:right="86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Роль природных материалов в строительстве и изготовлении предметов быта, их значение в характере труда и жизненного уклада.</w:t>
      </w:r>
    </w:p>
    <w:p w:rsidR="0057139E" w:rsidRPr="00AF5E04" w:rsidRDefault="00DE3788">
      <w:pPr>
        <w:autoSpaceDE w:val="0"/>
        <w:autoSpaceDN w:val="0"/>
        <w:spacing w:before="72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Образно-символический язык народного прикладного искусства.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Знаки-символы традиционного крестьянского прикладного искусства.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Выполнение рисунков на темы древних узоров деревянной резьбы, росписи по дереву, вышивки.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Освоение навыков декоративного обобщения в процессе практической творческой работы.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71" w:lineRule="auto"/>
        <w:ind w:right="720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Убранство русской избы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Конструкция избы, единство красоты и пользы —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функционального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и символического — в её постройке и украшении.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Выполнение рисунков — эскизов орнаментального декора крестьянского дома.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Устройство внутреннего пространства крестьянского дома. Декоративные элементы жилой среды.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right="288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Определяющая роль природных материалов для конструкции и декора традиционной постройки жилого дома в любой природной среде. Мудрость соотношения характера постройки, символики её декора и уклада жизни для каждого народа.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57139E" w:rsidRPr="00AF5E04" w:rsidRDefault="00DE3788">
      <w:pPr>
        <w:autoSpaceDE w:val="0"/>
        <w:autoSpaceDN w:val="0"/>
        <w:spacing w:before="190" w:after="0" w:line="262" w:lineRule="auto"/>
        <w:ind w:left="180" w:right="2448"/>
        <w:rPr>
          <w:lang w:val="ru-RU"/>
        </w:rPr>
      </w:pP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Народный праздничный костюм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Образный строй народного праздничного костюма — женского и мужского.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Традиционная конструкция русского женского костюма — северорусский (сарафан) и южнорусский (понёва) варианты.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2" w:after="0" w:line="281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Разнообразие форм и украшений народного праздничного костюма для различных регионов страны.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Искусство народной вышивки. Вышивка в народных костюмах и обрядах. Древнее происхождение и присутствие всех типов орнаментов в народной вышивке. Символическое изображение женских фигур и образов всадников в орнаментах вышивки. Особенности традиционных орнаментов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текстильных промыслов в разных регионах страны.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720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Выполнение рисунков традиционных праздничных костюмов, выражение в форме, цветовом решении, орнаментике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кос​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тюма</w:t>
      </w:r>
      <w:proofErr w:type="spellEnd"/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черт национального своеобразия.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Народные праздники и праздничные обряды как синтез всех видов народного творчества.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71" w:lineRule="auto"/>
        <w:ind w:right="720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Народные художественные промыслы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Роль и значение народных промыслов в современной жизни. Искусство и ремесло. Традиции культуры, особенные для каждого региона.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jc w:val="center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Многообразие видов традиционных ремёсел и происхождение художественных промыслов народов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98" w:right="644" w:bottom="384" w:left="666" w:header="720" w:footer="720" w:gutter="0"/>
          <w:cols w:space="720" w:equalWidth="0">
            <w:col w:w="10590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66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30" w:lineRule="auto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России.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 и др.).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right="720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Традиционные древние образы в современных игрушках народных промыслов. Особенности цветового строя, основные орнаментальные элементы росписи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филимоновской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, дымковской,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каргопольской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игрушки. Местные промыслы игрушек разных регионов страны.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Создание эскиза игрушки по мотивам избранного промысла.</w:t>
      </w:r>
    </w:p>
    <w:p w:rsidR="0057139E" w:rsidRPr="00AF5E04" w:rsidRDefault="00DE3788">
      <w:pPr>
        <w:autoSpaceDE w:val="0"/>
        <w:autoSpaceDN w:val="0"/>
        <w:spacing w:before="70" w:after="0"/>
        <w:ind w:right="144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Роспись по дереву. Хохлома. Краткие сведения по истории хохломского промысла. Травный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узор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,«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травка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» — основной мотив хохломского орнамента. Связь с природой. Единство формы и декора в произведениях промысла. Последовательность выполнения травного орнамента. Праздничность изделий «золотой хохломы».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2" w:after="0" w:line="262" w:lineRule="auto"/>
        <w:ind w:right="432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Городецкая роспись по дереву. Краткие сведения по истории. Традиционные образы городецкой росписи предметов быта. Птица и конь — традиционные мотивы орнаментальных композиций.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Сюжетные мотивы, основные приёмы и композиционные особенности городецкой росписи.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декора. Природные мотивы росписи посуды. Приёмы мазка, тональный контраст, сочетание пятна и линии.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right="432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Роспись по металлу.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Жостово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. Краткие сведения по истории промысла. Разнообразие форм подносов, цветового и композиционного решения росписей. Приёмы свободной кистевой импровизации в живописи цветочных букетов. Эффект освещённости и объёмности изображения.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432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Древние традиции художественной обработки металла в разных регионах страны. Разнообразие назначения предметов и художественно-технических приёмов работы с металлом.</w:t>
      </w:r>
    </w:p>
    <w:p w:rsidR="0057139E" w:rsidRPr="00AF5E04" w:rsidRDefault="00DE3788">
      <w:pPr>
        <w:autoSpaceDE w:val="0"/>
        <w:autoSpaceDN w:val="0"/>
        <w:spacing w:before="70" w:after="0"/>
        <w:ind w:right="288"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Искусство лаковой живописи: Палех, Федоскино,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Холуй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, Мстёра — роспись шкатулок, ларчиков, табакерок из папье-маше. Происхождение искусства лаковой миниатюры в России. Особенности стиля каждой школы. Роль искусства лаковой миниатюры в сохранении и развитии традиций отечественной культуры.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Мир сказок и легенд, примет и оберегов в творчестве мастеров художественных промыслов.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Отражение в изделиях народных промыслов многообразия исторических, духовных и культурных традиций.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1152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Народные художественные ремёсла и промыслы — материальные и духовные ценности, неотъемлемая часть культурного наследия России.</w:t>
      </w:r>
    </w:p>
    <w:p w:rsidR="0057139E" w:rsidRPr="00AF5E04" w:rsidRDefault="00DE3788">
      <w:pPr>
        <w:autoSpaceDE w:val="0"/>
        <w:autoSpaceDN w:val="0"/>
        <w:spacing w:before="192" w:after="0" w:line="262" w:lineRule="auto"/>
        <w:ind w:left="180" w:right="2592"/>
        <w:rPr>
          <w:lang w:val="ru-RU"/>
        </w:rPr>
      </w:pP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Декоративно-прикладное искусство в культуре разных эпох и народов </w:t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Роль декоративно-прикладного искусства в культуре древних цивилизаций.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Отражение в декоре мировоззрения эпохи, организации общества, традиций быта и ремесла, уклада жизни людей.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576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Характерные признаки произведений декоративно-прикладного искусства, основные мотивы и символика орнаментов в культуре разных эпох.</w:t>
      </w:r>
    </w:p>
    <w:p w:rsidR="0057139E" w:rsidRPr="00AF5E04" w:rsidRDefault="00DE3788">
      <w:pPr>
        <w:autoSpaceDE w:val="0"/>
        <w:autoSpaceDN w:val="0"/>
        <w:spacing w:before="70" w:after="0" w:line="262" w:lineRule="auto"/>
        <w:ind w:right="576"/>
        <w:jc w:val="center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ind w:right="720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Украшение жизненного пространства: построений, интерьеров, предметов быта — в культуре разных эпох.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1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Декоративно-прикладное искусство в жизни современного человека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Многообразие материалов и техник современного декоративно-прикладного искусства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(художественная керамика, стекло, металл, гобелен, роспись по ткани, моделирование одежды).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Символический знак в современной жизни: эмблема, логотип, указующий или декоративный знак.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Государственная символика и традиции геральдики.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86" w:right="660" w:bottom="318" w:left="666" w:header="720" w:footer="720" w:gutter="0"/>
          <w:cols w:space="720" w:equalWidth="0">
            <w:col w:w="10574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66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Декоративные украшения предметов нашего быта и одежды.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62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Значение украшений в проявлении образа человека, его характера,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самопонимания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, установок и намерений.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Декор на улицах и декор помещений.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Декор праздничный и повседневный.</w:t>
      </w:r>
    </w:p>
    <w:p w:rsidR="0057139E" w:rsidRPr="00AF5E04" w:rsidRDefault="00DE3788">
      <w:pPr>
        <w:autoSpaceDE w:val="0"/>
        <w:autoSpaceDN w:val="0"/>
        <w:spacing w:before="7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Праздничное оформление школы.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86" w:right="1158" w:bottom="1440" w:left="666" w:header="720" w:footer="720" w:gutter="0"/>
          <w:cols w:space="720" w:equalWidth="0">
            <w:col w:w="10076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62" w:lineRule="auto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ПЛАНИРУЕМЫЕ РЕЗУЛЬТАТЫ ОСВОЕНИЯ МОДУЛЯ «ДЕКОРАТИВНО-ПРИКЛАДНОЕ И НАРОДНОЕ ИСКУССТВО» НА УРОВНЕ ОСНОВНОГО ОБЩЕГО ОБРАЗОВАНИЯ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346" w:after="0" w:line="271" w:lineRule="auto"/>
        <w:ind w:right="288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ЛИЧНОСТНЫЕ РЕЗУЛЬТАТЫ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Личностные результаты освоения рабочей программы основного общего образования по модулю достигаются в единстве учебной и воспитательной деятельности.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 центре программы по модулю в соответствии с ФГОС общего образования находится личностное развитие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, приобщение обучающихся к российским традиционным духовным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ценностям, социализация личности.</w:t>
      </w:r>
    </w:p>
    <w:p w:rsidR="0057139E" w:rsidRPr="00AF5E04" w:rsidRDefault="00DE3788">
      <w:pPr>
        <w:autoSpaceDE w:val="0"/>
        <w:autoSpaceDN w:val="0"/>
        <w:spacing w:before="70" w:after="0" w:line="281" w:lineRule="auto"/>
        <w:ind w:firstLine="180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ценностные установки и социально значимые качества личности; духовно-нравственное развитие обучающихся и отношение школьников к культуре; мотивацию к познанию и обучению, готовность к саморазвитию и активному участию в социально значимой ​деятельности.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1. Патриотическое воспитание</w:t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существляется через освоение школьниками содержания традиций, истории и современного развития отечественной культуры, выраженной в её архитектуре, народном, прикладном и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изобразительном искусстве. Воспитание патриотизма в процессе освоения особенностей и красоты отечественной ​духовной жизни, выраженной в произведениях искусства, ​посвящённых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</w:t>
      </w:r>
    </w:p>
    <w:p w:rsidR="0057139E" w:rsidRPr="00AF5E04" w:rsidRDefault="00DE3788">
      <w:pPr>
        <w:autoSpaceDE w:val="0"/>
        <w:autoSpaceDN w:val="0"/>
        <w:spacing w:before="70" w:after="0" w:line="271" w:lineRule="auto"/>
        <w:ind w:right="864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Урок искусства воспитывает патриотизм не в декларативной форме, а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2. Гражданское воспитание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Программа по изобразительному искусству направлена на активное приобщение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обучающихся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к ценностям мировой и отечественной культуры. При этом реализуются задачи социализации и гражданского воспитания школьника. Формируется чувство личной причастности к жизни общества.</w:t>
      </w:r>
    </w:p>
    <w:p w:rsidR="0057139E" w:rsidRPr="00AF5E04" w:rsidRDefault="00DE3788">
      <w:pPr>
        <w:autoSpaceDE w:val="0"/>
        <w:autoSpaceDN w:val="0"/>
        <w:spacing w:before="70" w:after="0" w:line="283" w:lineRule="auto"/>
        <w:ind w:right="288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Искусство рассматривается как особый язык, развивающий коммуникативные умения. В рамках предмета «Изобразительное искусство» происходит изучение художественной культуры и мировой истории искусства, углубляются интернациональные чувства обучающихся.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6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3. Духовно-нравственное воспитание</w:t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школьного предмета. Учебные задания направлены на развитие внутреннего мира учащегося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о-</w:t>
      </w:r>
      <w:proofErr w:type="gramEnd"/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ориентационная и коммуникативная деятельность на занятиях по изобразительному искусству способствует освоению базовых ценностей — формированию отношения к миру, жизни, человеку, семье, труду, культуре как духовному богатству общества и важному условию ощущения человеком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98" w:right="650" w:bottom="444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66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30" w:lineRule="auto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полноты проживаемой жизни.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4. </w:t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Эстетическое воспитание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Эстетическое (от греч. </w:t>
      </w:r>
      <w:proofErr w:type="spellStart"/>
      <w:r>
        <w:rPr>
          <w:rFonts w:ascii="Times New Roman" w:eastAsia="Times New Roman" w:hAnsi="Times New Roman"/>
          <w:color w:val="000000"/>
          <w:sz w:val="24"/>
        </w:rPr>
        <w:t>aisthetikos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— чувствующий, чувственный) —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школьников в отношении к окружающим людям, стремлению к их пониманию,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отношению к семье, к мирной жизни как главному принципу человеческого общежития, к самому себе как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самореализующейся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5. Ценности познавательной деятельности</w:t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процессе художественной деятельности на занятиях изобразительным искусством ставятся задачи воспитания наблюдательности — умений активно, т. е.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изобразительного искусства и при выполнении заданий культурно-исторической направленности.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1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6. Экологическое воспитание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6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7. Трудовое воспитание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— обязательные требования к определённым заданиям программы.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6" w:lineRule="auto"/>
        <w:ind w:right="14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>8. Воспитывающая предметно-эстетическая среда</w:t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процессе художественно-эстетического воспитания обучающихся имеет значение организация пространственной среды школы. При этом школьники должны быть активными участниками (а не только потребителями) её создания и оформления пространства в соответствии с задачами образовательной организации, среды, календарными событиями школьной жизни. Эта деятельность обучающихся, как и сам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образ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предметно-пространственной среды школы, оказывает активное воспитательное воздействие и влияет на формирование позитивных ценностных ориентаций и восприятие жизни школьниками.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71" w:lineRule="auto"/>
        <w:ind w:right="288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МЕТАПРЕДМЕТНЫЕ РЕЗУЛЬТАТЫ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Метапредметные результаты освоения основной образовательной программы, формируемые при изучении модуля: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86" w:right="686" w:bottom="416" w:left="666" w:header="720" w:footer="720" w:gutter="0"/>
          <w:cols w:space="720" w:equalWidth="0">
            <w:col w:w="10548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0" w:line="286" w:lineRule="auto"/>
        <w:ind w:left="180" w:right="576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1. </w:t>
      </w:r>
      <w:proofErr w:type="gramStart"/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Овладение универсальными познавательными действиями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Формирование пространственных представлений и сенсорных способностей: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сравнивать предметные и пространственные объекты по заданным основаниям;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характеризовать форму предмета, конструкции;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положение предметной формы в пространстве;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обобщать форму составной конструкции;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анализировать структуру предмета, конструкции, пространства, зрительного образа;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структурировать предметно-пространственные явления;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сопоставлять пропорциональное соотношение частей внутри целого и предметов между собой;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абстрагировать образ реальности в построении плоской или пространственной композиции.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2" w:after="0" w:line="286" w:lineRule="auto"/>
        <w:rPr>
          <w:lang w:val="ru-RU"/>
        </w:rPr>
      </w:pP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Базовые логические и исследовательские действия: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выявлять и характеризовать существенные признаки явлений художественной культуры;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сопоставлять, анализировать, сравнивать и оценивать с позиций эстетических категорий явления искусства и действительности;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классифицировать произведения искусства по видам и, соответственно, по назначению в жизни людей;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ставить и использовать вопросы как исследовательский инструмент познания;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вести исследовательскую работу по сбору информационного материала по установленной или выбранной теме;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самостоятельно формулировать выводы и обобщения по результатам наблюдения или исследования, аргументированно защищать свои позиции.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86" w:lineRule="auto"/>
        <w:ind w:right="576"/>
        <w:rPr>
          <w:lang w:val="ru-RU"/>
        </w:rPr>
      </w:pP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Работа с информацией: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использовать электронные образовательные ресурсы;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уметь работать с электронными учебными пособиями и учебниками;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88" w:lineRule="auto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2. Овладение универсальными коммуникативными действиями</w:t>
      </w:r>
      <w:proofErr w:type="gramStart"/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онимать искусство в качестве особого языка общения — межличностного (автор — зритель), между поколениями, между народами;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воспринимать и формулировать суждения, выражать эмоции в соответствии с целями и условиями общения, развивая способность к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эмпатии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и опираясь на восприятие окружающих;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явления; находить общее решение и разрешать конфликты на основе общих позиций и учёта интересов;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публично представлять и объяснять результаты своего ​творческого, художественного или исследовательского опыта;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57139E" w:rsidRPr="00AF5E04" w:rsidRDefault="00DE3788">
      <w:pPr>
        <w:autoSpaceDE w:val="0"/>
        <w:autoSpaceDN w:val="0"/>
        <w:spacing w:before="190" w:after="0" w:line="230" w:lineRule="auto"/>
        <w:ind w:left="180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>3. Овладение универсальными регулятивными действиями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98" w:right="648" w:bottom="308" w:left="666" w:header="720" w:footer="720" w:gutter="0"/>
          <w:cols w:space="720" w:equalWidth="0">
            <w:col w:w="10586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AF5E04" w:rsidRDefault="00DE3788">
      <w:pPr>
        <w:tabs>
          <w:tab w:val="left" w:pos="180"/>
        </w:tabs>
        <w:autoSpaceDE w:val="0"/>
        <w:autoSpaceDN w:val="0"/>
        <w:spacing w:after="0" w:line="286" w:lineRule="auto"/>
        <w:ind w:right="576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Самоорганизация: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осознавать или самостоятельно формулировать цель и результат выполнения учебных задач, осознанно подчиняя поставленной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цели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совершаемые учебные действия, развивать мотивы и интересы своей учебной деятельности;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81" w:lineRule="auto"/>
        <w:ind w:right="864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Самоконтроль: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соотносить свои действия с планируемыми результатами, осуществлять контроль своей деятельности в процессе достижения результата;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владеть основами самоконтроля, рефлексии, самооценки на основе соответствующих целям критериев.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70" w:after="0" w:line="286" w:lineRule="auto"/>
        <w:ind w:right="720"/>
        <w:rPr>
          <w:lang w:val="ru-RU"/>
        </w:rPr>
      </w:pP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b/>
          <w:i/>
          <w:color w:val="000000"/>
          <w:sz w:val="24"/>
          <w:lang w:val="ru-RU"/>
        </w:rPr>
        <w:t xml:space="preserve">Эмоциональный интеллект: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развивать способность управлять собственными эмоциями, стремиться к пониманию эмоций других;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уметь рефлексировать эмоции как основание для художественного восприятия искусства и собственной художественной деятельности;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развивать свои эмпатические способности, способность сопереживать, понимать намерения и переживания свои и других;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признавать своё и чужое право на ошибку;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работать индивидуально и в группе; продуктивно участвовать в учебном сотрудничестве, в совместной деятельности со сверстниками, с педагогами и 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межвозрастном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взаимодействии.</w:t>
      </w:r>
    </w:p>
    <w:p w:rsidR="0057139E" w:rsidRPr="00AF5E04" w:rsidRDefault="00DE3788">
      <w:pPr>
        <w:tabs>
          <w:tab w:val="left" w:pos="180"/>
        </w:tabs>
        <w:autoSpaceDE w:val="0"/>
        <w:autoSpaceDN w:val="0"/>
        <w:spacing w:before="190" w:after="0" w:line="290" w:lineRule="auto"/>
        <w:rPr>
          <w:lang w:val="ru-RU"/>
        </w:rPr>
      </w:pP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ПРЕДМЕТНЫЕ РЕЗУЛЬТАТЫ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знать о многообразии видов декоративно-прикладного искусства: народного, классического, современного, искусства промыслов; понимать связь декоративно-прикладного искусства с бытовыми потребностями людей, необходимость присутствия в предметном мире и жилой среде;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характеризовать коммуникативные, познавательные и культовые функции декоративн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о-</w:t>
      </w:r>
      <w:proofErr w:type="gramEnd"/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прикладного искусства;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распознавать произведения декоративно-прикладного искусства по материалу (дерево, металл, керамика, текстиль, стекло, камень, кость, др.); уметь характеризовать неразрывную связь декора и материала;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др.;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знать специфику образного языка декоративного искусства — его знаковую природу,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орнаментальность, стилизацию изображения;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разные виды орнамента по сюжетной основе: геометрический, растительный,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зооморфный, антропоморфный;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владеть практическими навыками самостоятельного творческого создания орнаментов ленточных,</w:t>
      </w:r>
      <w:proofErr w:type="gramEnd"/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98" w:right="670" w:bottom="368" w:left="666" w:header="720" w:footer="720" w:gutter="0"/>
          <w:cols w:space="720" w:equalWidth="0">
            <w:col w:w="10564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66" w:line="220" w:lineRule="exact"/>
        <w:rPr>
          <w:lang w:val="ru-RU"/>
        </w:rPr>
      </w:pPr>
    </w:p>
    <w:p w:rsidR="0057139E" w:rsidRPr="00AF5E04" w:rsidRDefault="00DE3788">
      <w:pPr>
        <w:tabs>
          <w:tab w:val="left" w:pos="180"/>
        </w:tabs>
        <w:autoSpaceDE w:val="0"/>
        <w:autoSpaceDN w:val="0"/>
        <w:spacing w:after="0" w:line="290" w:lineRule="auto"/>
        <w:rPr>
          <w:lang w:val="ru-RU"/>
        </w:rPr>
      </w:pP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сетчатых, центрических;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овладеть практическими навыками стилизованного — орнаментального лаконичного изображения деталей природы, стилизованного обобщённого изображения представите​- лей животного мира, сказочных и мифологических </w:t>
      </w:r>
      <w:proofErr w:type="spellStart"/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персо</w:t>
      </w:r>
      <w:proofErr w:type="spell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​</w:t>
      </w:r>
      <w:proofErr w:type="spell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нажей</w:t>
      </w:r>
      <w:proofErr w:type="spellEnd"/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с опорой на традиционные образы мирового искусства;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уметь объяснять символическое значение традиционных знаков народного крестьянского искусства (солярные знаки, древо жизни, конь, птица, мать-земля);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знать и самостоятельно изображать конструкцию традиционного крестьянского дома, его </w:t>
      </w:r>
      <w:r w:rsidRPr="00AF5E04">
        <w:rPr>
          <w:lang w:val="ru-RU"/>
        </w:rPr>
        <w:br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декоративное убранство, уметь объяснять функциональное, декоративное и символическое единство его деталей; объяснять крестьянский дом как отражение уклада крестьянской жизни и памятник архитектуры;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иметь практический опыт изображения характерных традиционных предметов крестьянского быта;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освоить конструкцию народного праздничного костюма, его образный строй и символическое значение его декора;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знать о разнообразии форм и украшений народного праздничного костюма различных регионов страны; уметь изобразить или смоделировать традиционный народный костюм;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осознавать произведения народного искусства как бесценное культурное наследие, хранящее в своих материальных формах глубинные духовные ценности;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знать и уметь изображать или конструировать устройство традиционных жилищ разных народов, например юрты, сакли, хаты-мазанки; объяснять семантическое значение деталей конструкции и декора, их связь с природой, трудом и бытом;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иметь представление и распознавать примеры декоративного оформления жизнедеятельности </w:t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—б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ыта, костюма разных исторических эпох и народов (например, Древний Египет, Древний Китай, античные Греция и Рим, Европейское Средневековье);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объяснять значение народных промыслов и традиций художественного ремесла в современной жизни;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рассказывать о происхождении народных художественных промыслов; о соотношении ремесла и искусства;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называть характерные черты орнаментов и изделий ряда отечественных народных художественных промыслов;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характеризовать древние образы народного искусства в произведениях современных народных промыслов;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уметь перечислять материалы, используемые в народных художественных промыслах: дерево, глина, металл, стекло, др.;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различать изделия народных художественных промыслов по материалу изготовления и технике декора;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объяснять связь между материалом, формой и техникой декора в произведениях народных промыслов;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иметь представление о приёмах и последовательности работы при создании изделий некоторых художественных промыслов;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86" w:right="746" w:bottom="438" w:left="666" w:header="720" w:footer="720" w:gutter="0"/>
          <w:cols w:space="720" w:equalWidth="0">
            <w:col w:w="10488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AF5E04" w:rsidRDefault="00DE3788">
      <w:pPr>
        <w:tabs>
          <w:tab w:val="left" w:pos="180"/>
        </w:tabs>
        <w:autoSpaceDE w:val="0"/>
        <w:autoSpaceDN w:val="0"/>
        <w:spacing w:after="0" w:line="288" w:lineRule="auto"/>
        <w:rPr>
          <w:lang w:val="ru-RU"/>
        </w:rPr>
      </w:pPr>
      <w:r w:rsidRPr="00AF5E04">
        <w:rPr>
          <w:lang w:val="ru-RU"/>
        </w:rPr>
        <w:tab/>
      </w:r>
      <w:proofErr w:type="gramStart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 </w:t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понимать и объяснять значение государственной символики, иметь представление о значении и содержании геральдики;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  <w:proofErr w:type="gramEnd"/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 xml:space="preserve">ориентироваться в широком разнообразии современного декоративно-прикладного искусства; различать по материалам, технике исполнения художественное стекло, керамику, ковку, литьё, гобелен и т. д.; </w:t>
      </w:r>
      <w:r w:rsidRPr="00AF5E04">
        <w:rPr>
          <w:lang w:val="ru-RU"/>
        </w:rPr>
        <w:br/>
      </w:r>
      <w:r w:rsidRPr="00AF5E04">
        <w:rPr>
          <w:lang w:val="ru-RU"/>
        </w:rPr>
        <w:tab/>
      </w:r>
      <w:r w:rsidRPr="00AF5E04">
        <w:rPr>
          <w:rFonts w:ascii="Times New Roman" w:eastAsia="Times New Roman" w:hAnsi="Times New Roman"/>
          <w:color w:val="000000"/>
          <w:sz w:val="24"/>
          <w:lang w:val="ru-RU"/>
        </w:rPr>
        <w:t>овладевать навыками коллективной практической творческой работы по оформлению пространства школы и школьных праздников.</w:t>
      </w:r>
    </w:p>
    <w:p w:rsidR="0057139E" w:rsidRPr="00AF5E04" w:rsidRDefault="0057139E">
      <w:pPr>
        <w:rPr>
          <w:lang w:val="ru-RU"/>
        </w:rPr>
        <w:sectPr w:rsidR="0057139E" w:rsidRPr="00AF5E04">
          <w:pgSz w:w="11900" w:h="16840"/>
          <w:pgMar w:top="298" w:right="756" w:bottom="1440" w:left="666" w:header="720" w:footer="720" w:gutter="0"/>
          <w:cols w:space="720" w:equalWidth="0">
            <w:col w:w="10478" w:space="0"/>
          </w:cols>
          <w:docGrid w:linePitch="360"/>
        </w:sectPr>
      </w:pPr>
    </w:p>
    <w:p w:rsidR="0057139E" w:rsidRPr="00AF5E04" w:rsidRDefault="0057139E">
      <w:pPr>
        <w:autoSpaceDE w:val="0"/>
        <w:autoSpaceDN w:val="0"/>
        <w:spacing w:after="64" w:line="220" w:lineRule="exact"/>
        <w:rPr>
          <w:lang w:val="ru-RU"/>
        </w:rPr>
      </w:pPr>
    </w:p>
    <w:p w:rsidR="0057139E" w:rsidRPr="00AF5E04" w:rsidRDefault="00DE3788">
      <w:pPr>
        <w:autoSpaceDE w:val="0"/>
        <w:autoSpaceDN w:val="0"/>
        <w:spacing w:after="258" w:line="233" w:lineRule="auto"/>
        <w:rPr>
          <w:lang w:val="ru-RU"/>
        </w:rPr>
      </w:pPr>
      <w:r w:rsidRPr="00AF5E04">
        <w:rPr>
          <w:rFonts w:ascii="Times New Roman" w:eastAsia="Times New Roman" w:hAnsi="Times New Roman"/>
          <w:b/>
          <w:color w:val="000000"/>
          <w:w w:val="101"/>
          <w:sz w:val="19"/>
          <w:lang w:val="ru-RU"/>
        </w:rPr>
        <w:t>ТЕМАТИЧЕСКОЕ ПЛАНИРОВАНИЕ МОДУЛЯ «ДЕКОРАТИВНО-ПРИКЛАДНОЕ И НАРОДНОЕ ИСКУССТВО»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3974"/>
        <w:gridCol w:w="528"/>
        <w:gridCol w:w="1106"/>
        <w:gridCol w:w="1140"/>
        <w:gridCol w:w="864"/>
        <w:gridCol w:w="4840"/>
        <w:gridCol w:w="1080"/>
        <w:gridCol w:w="1574"/>
      </w:tblGrid>
      <w:tr w:rsidR="0057139E" w:rsidRPr="000B1282">
        <w:trPr>
          <w:trHeight w:hRule="exact" w:val="348"/>
        </w:trPr>
        <w:tc>
          <w:tcPr>
            <w:tcW w:w="3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jc w:val="center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№</w:t>
            </w:r>
            <w:r w:rsidRPr="00AF5E04">
              <w:rPr>
                <w:lang w:val="ru-RU"/>
              </w:rPr>
              <w:br/>
            </w:r>
            <w:proofErr w:type="gramStart"/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</w:t>
            </w:r>
            <w:proofErr w:type="gramEnd"/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/п</w:t>
            </w:r>
          </w:p>
        </w:tc>
        <w:tc>
          <w:tcPr>
            <w:tcW w:w="39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Количество часов</w:t>
            </w:r>
          </w:p>
        </w:tc>
        <w:tc>
          <w:tcPr>
            <w:tcW w:w="8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Дата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изучения</w:t>
            </w:r>
          </w:p>
        </w:tc>
        <w:tc>
          <w:tcPr>
            <w:tcW w:w="48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Виды деятельности</w:t>
            </w:r>
          </w:p>
        </w:tc>
        <w:tc>
          <w:tcPr>
            <w:tcW w:w="10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Виды,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формы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контроля</w:t>
            </w:r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50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Электронные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 xml:space="preserve">(цифровые)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образовательные ресурсы</w:t>
            </w:r>
          </w:p>
        </w:tc>
      </w:tr>
      <w:tr w:rsidR="0057139E" w:rsidRPr="000B1282">
        <w:trPr>
          <w:trHeight w:hRule="exact" w:val="576"/>
        </w:trPr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Pr="00AF5E04" w:rsidRDefault="0057139E">
            <w:pPr>
              <w:rPr>
                <w:lang w:val="ru-RU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Pr="00AF5E04" w:rsidRDefault="0057139E">
            <w:pPr>
              <w:rPr>
                <w:lang w:val="ru-RU"/>
              </w:rPr>
            </w:pP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jc w:val="center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всего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контрольные работы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практические работы</w:t>
            </w: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Pr="00AF5E04" w:rsidRDefault="0057139E">
            <w:pPr>
              <w:rPr>
                <w:lang w:val="ru-RU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Pr="00AF5E04" w:rsidRDefault="0057139E">
            <w:pPr>
              <w:rPr>
                <w:lang w:val="ru-RU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Pr="00AF5E04" w:rsidRDefault="0057139E">
            <w:pPr>
              <w:rPr>
                <w:lang w:val="ru-RU"/>
              </w:rPr>
            </w:pPr>
          </w:p>
        </w:tc>
        <w:tc>
          <w:tcPr>
            <w:tcW w:w="1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Pr="00AF5E04" w:rsidRDefault="0057139E">
            <w:pPr>
              <w:rPr>
                <w:lang w:val="ru-RU"/>
              </w:rPr>
            </w:pPr>
          </w:p>
        </w:tc>
      </w:tr>
      <w:tr w:rsidR="0057139E" w:rsidRPr="000B1282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Раздел 1. Общие сведения о декоративно-прикладном искусстве</w:t>
            </w:r>
          </w:p>
        </w:tc>
      </w:tr>
      <w:tr w:rsidR="0057139E">
        <w:trPr>
          <w:trHeight w:hRule="exact" w:val="926"/>
        </w:trPr>
        <w:tc>
          <w:tcPr>
            <w:tcW w:w="39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0" w:lineRule="auto"/>
              <w:jc w:val="center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1.1.</w:t>
            </w:r>
          </w:p>
        </w:tc>
        <w:tc>
          <w:tcPr>
            <w:tcW w:w="39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Декоративно-прикладное искусство и его виды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</w:t>
            </w:r>
          </w:p>
        </w:tc>
        <w:tc>
          <w:tcPr>
            <w:tcW w:w="110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</w:t>
            </w:r>
          </w:p>
        </w:tc>
        <w:tc>
          <w:tcPr>
            <w:tcW w:w="11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1</w:t>
            </w:r>
          </w:p>
        </w:tc>
        <w:tc>
          <w:tcPr>
            <w:tcW w:w="86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0" w:lineRule="auto"/>
              <w:jc w:val="center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02.09.2022</w:t>
            </w:r>
          </w:p>
        </w:tc>
        <w:tc>
          <w:tcPr>
            <w:tcW w:w="484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45" w:lineRule="auto"/>
              <w:ind w:left="72" w:right="720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Самостоятельно формулировать определение декоративно-прикладного искусства;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 w:rsidRPr="000B1282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Раздел 2. Древние корни народного искусства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2.1.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Древние образы в народном искусстве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09.09.2022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Уметь объяснять глубинные смыслы основных знаков-символов традиционного народного (крестьянского) прикладного искусства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.; </w:t>
            </w:r>
            <w:proofErr w:type="gramEnd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Выполнять зарисовки древних образов (древо жизни, мать-земля, птица, конь, солнце и др.).;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2.2.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Убранство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русской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избы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16.09.2022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 w:right="720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Изображать строение и декор избы в их конструктивном и смысловом единстве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2.3.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Внутренний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мир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русской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избы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23.09.2022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Называть и понимать назначение конструктивных и декоративных элементов устройства жилой среды крестьянского дома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.; </w:t>
            </w:r>
            <w:r w:rsidRPr="00AF5E04">
              <w:rPr>
                <w:lang w:val="ru-RU"/>
              </w:rPr>
              <w:br/>
            </w:r>
            <w:proofErr w:type="gramEnd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Выполнить рисунок интерьера традиционного крестьянского дома;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2.4.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jc w:val="center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Конструкция и декор предметов народного быта и труда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30.09.2022 07.10.2022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Изобразить в рисунке форму и декор предметов крестьянского быта (ковши, прялки, посуда, предметы трудовой деятельности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).;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2.5.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Народный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праздничный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костюм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14.10.2022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45" w:lineRule="auto"/>
              <w:ind w:left="72" w:right="576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Выполнить аналитическую зарисовку или эскиз праздничного народного костюма;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1080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2.6.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народной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вышивки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21.10.2022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jc w:val="center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Понимать условность языка орнамента, его символическое значение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1118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2.7.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Народные праздничные обряды (обобщение темы)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28.10.2022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52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Характеризовать праздничные обряды как синтез всех видов народного творчества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.; </w:t>
            </w:r>
            <w:r w:rsidRPr="00AF5E04">
              <w:rPr>
                <w:lang w:val="ru-RU"/>
              </w:rPr>
              <w:br/>
            </w:r>
            <w:proofErr w:type="gramEnd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Изобразить сюжетную композицию с изображением праздника или участвовать в создании коллективного панно на тему традиций народных праздников;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32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Раздел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3.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Народные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художественные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</w:rPr>
              <w:t>промыслы</w:t>
            </w:r>
            <w:proofErr w:type="spellEnd"/>
          </w:p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6840" w:h="11900"/>
          <w:pgMar w:top="282" w:right="640" w:bottom="568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3974"/>
        <w:gridCol w:w="528"/>
        <w:gridCol w:w="1106"/>
        <w:gridCol w:w="1140"/>
        <w:gridCol w:w="864"/>
        <w:gridCol w:w="4840"/>
        <w:gridCol w:w="1080"/>
        <w:gridCol w:w="1574"/>
      </w:tblGrid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3.1.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Происхождение художественных промыслов и их роль в современной жизни народов России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11.11.2022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Наблюдать и анализировать изделия различных народных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художественных промыслов с позиций материала их изготовления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3.2.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Традиционные древние образы в современных игрушках народных промыслов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18.11.2022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7" w:lineRule="auto"/>
              <w:ind w:left="72" w:right="43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Различать и характеризовать особенности игрушек нескольких широко известных промыслов: дымковской, </w:t>
            </w:r>
            <w:proofErr w:type="spell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филимоновской</w:t>
            </w:r>
            <w:proofErr w:type="spellEnd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, </w:t>
            </w:r>
            <w:proofErr w:type="spell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каргопольской</w:t>
            </w:r>
            <w:proofErr w:type="spellEnd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 и др.;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3.3.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Праздничная хохлома. ​Роспись по дереву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25.11.2022 02.12.2022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Рассматривать и характеризовать особенности орнаментов и формы произведений хохломского промысла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3.4.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Гжели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Керамика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09.12.2022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Создавать эскиз изделия по мотивам промысла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3.5.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Городецкая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роспись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дереву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16.12.2022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7" w:lineRule="auto"/>
              <w:ind w:left="72" w:right="288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Наблюдать и эстетически характеризовать красочную городецкую роспись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.; </w:t>
            </w:r>
            <w:r w:rsidRPr="00AF5E04">
              <w:rPr>
                <w:lang w:val="ru-RU"/>
              </w:rPr>
              <w:br/>
            </w:r>
            <w:proofErr w:type="gramEnd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Выполнить эскиз изделия по мотивам промысла;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103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3.6.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Жостово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Роспись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металлу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23.12.2022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Наблюдать разнообразие форм подносов и композиционного решения их росписи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3.7.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лаковой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жи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​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вописи</w:t>
            </w:r>
            <w:proofErr w:type="spellEnd"/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13.01.2023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Знать об истории происхождения промыслов лаковой миниатюры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 w:rsidRPr="000B1282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Раздел 4. Декоративно-прикладное искусство в культуре разных эпох и народов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4.1.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 w:right="288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Роль декоративно-прикладного искусства в культуре древних цивилизаций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20.01.2023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Делать зарисовки элементов декора или декорированных предметов;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4.2.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орнамента в культурах разных народов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27.01.2023 03.02.2023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7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Объяснять и приводить примеры, как по орнаменту, украшающему одежду, здания, предметы, можно определить, к какой эпохе и народу он относится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4.3.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Особенности конструкции и декора одежды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10.02.2023 03.03.2023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 w:right="43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Создавать эскиз одежды или деталей одежды для разных членов сообщества этой культуры;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0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4.4.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50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 xml:space="preserve">Целостный образ декоративно-прикладного искусства для каждой исторической эпохи и национальной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культуры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10.03.2023 31.03.2023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45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Участвовать в создании коллективного панно, показывающего образ выбранной эпохи;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6840" w:h="11900"/>
          <w:pgMar w:top="284" w:right="640" w:bottom="346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396"/>
        <w:gridCol w:w="3974"/>
        <w:gridCol w:w="528"/>
        <w:gridCol w:w="1106"/>
        <w:gridCol w:w="1140"/>
        <w:gridCol w:w="864"/>
        <w:gridCol w:w="4840"/>
        <w:gridCol w:w="1080"/>
        <w:gridCol w:w="1574"/>
      </w:tblGrid>
      <w:tr w:rsidR="0057139E" w:rsidRPr="000B1282">
        <w:trPr>
          <w:trHeight w:hRule="exact" w:val="348"/>
        </w:trPr>
        <w:tc>
          <w:tcPr>
            <w:tcW w:w="15502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b/>
                <w:color w:val="000000"/>
                <w:w w:val="97"/>
                <w:sz w:val="16"/>
                <w:lang w:val="ru-RU"/>
              </w:rPr>
              <w:t>Раздел 5. Декоративно-прикладное искусство в жизни современного человека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5.1.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 w:right="576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Многообразие видов, форм, материалов и техник современного декоративного искусства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07.04.2023 21.04.2023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Наблюдать и эстетически анализировать произведения современного декоративного и прикладного искусства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6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5.2.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30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Символический знак в современной жизни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28.04.2023 05.05.2023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8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Разрабатывать эскиз личной семейной эмблемы или эмблемы класса, школы, кружка дополнительного образования;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924"/>
        </w:trPr>
        <w:tc>
          <w:tcPr>
            <w:tcW w:w="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5.3.</w:t>
            </w:r>
          </w:p>
        </w:tc>
        <w:tc>
          <w:tcPr>
            <w:tcW w:w="3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Декор современных улиц и помещений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</w:t>
            </w:r>
          </w:p>
        </w:tc>
        <w:tc>
          <w:tcPr>
            <w:tcW w:w="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45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12.05.2023 26.05.2023</w:t>
            </w:r>
          </w:p>
        </w:tc>
        <w:tc>
          <w:tcPr>
            <w:tcW w:w="4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45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Обнаруживать украшения на улицах родного города и рассказывать о них</w:t>
            </w:r>
            <w:proofErr w:type="gramStart"/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.;</w:t>
            </w:r>
            <w:proofErr w:type="gramEnd"/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5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;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www.school.edu.ru</w:t>
            </w:r>
          </w:p>
        </w:tc>
      </w:tr>
      <w:tr w:rsidR="0057139E">
        <w:trPr>
          <w:trHeight w:hRule="exact" w:val="328"/>
        </w:trPr>
        <w:tc>
          <w:tcPr>
            <w:tcW w:w="43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76" w:after="0" w:line="233" w:lineRule="auto"/>
              <w:ind w:left="7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w w:val="97"/>
                <w:sz w:val="16"/>
                <w:lang w:val="ru-RU"/>
              </w:rPr>
              <w:t>ОБЩЕЕ КОЛИЧЕСТВО ЧАСОВ ПО МОДУЛЮ</w:t>
            </w:r>
          </w:p>
        </w:tc>
        <w:tc>
          <w:tcPr>
            <w:tcW w:w="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0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76" w:after="0" w:line="233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w w:val="97"/>
                <w:sz w:val="16"/>
              </w:rPr>
              <w:t>34</w:t>
            </w:r>
          </w:p>
        </w:tc>
        <w:tc>
          <w:tcPr>
            <w:tcW w:w="83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57139E"/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6840" w:h="11900"/>
          <w:pgMar w:top="284" w:right="640" w:bottom="1440" w:left="666" w:header="720" w:footer="720" w:gutter="0"/>
          <w:cols w:space="720" w:equalWidth="0">
            <w:col w:w="1553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78" w:line="220" w:lineRule="exact"/>
      </w:pPr>
    </w:p>
    <w:p w:rsidR="0057139E" w:rsidRDefault="00DE3788">
      <w:pPr>
        <w:autoSpaceDE w:val="0"/>
        <w:autoSpaceDN w:val="0"/>
        <w:spacing w:after="32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ПОУРОЧНОЕ ПЛАНИРОВАНИЕ</w:t>
      </w: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57139E">
        <w:trPr>
          <w:trHeight w:hRule="exact" w:val="492"/>
        </w:trPr>
        <w:tc>
          <w:tcPr>
            <w:tcW w:w="5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/>
            </w:pP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№</w:t>
            </w:r>
            <w:r>
              <w:br/>
            </w:r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п/п</w:t>
            </w:r>
          </w:p>
        </w:tc>
        <w:tc>
          <w:tcPr>
            <w:tcW w:w="32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урока</w:t>
            </w:r>
            <w:proofErr w:type="spellEnd"/>
          </w:p>
        </w:tc>
        <w:tc>
          <w:tcPr>
            <w:tcW w:w="40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2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 w:right="144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</w:p>
        </w:tc>
        <w:tc>
          <w:tcPr>
            <w:tcW w:w="15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71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,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формы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контроля</w:t>
            </w:r>
            <w:proofErr w:type="spellEnd"/>
          </w:p>
        </w:tc>
      </w:tr>
      <w:tr w:rsidR="0057139E">
        <w:trPr>
          <w:trHeight w:hRule="exact" w:val="828"/>
        </w:trPr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Default="0057139E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Default="0057139E"/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</w:p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Default="0057139E"/>
        </w:tc>
        <w:tc>
          <w:tcPr>
            <w:tcW w:w="15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7139E" w:rsidRDefault="0057139E"/>
        </w:tc>
      </w:tr>
      <w:tr w:rsidR="0057139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Декоративно-прикладное искусство и его виды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Древние образы в народном искусстве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Убранство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избы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 w:right="43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Внутренний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русской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избы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Конструкция и декор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предметов народного быта и труда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30.09.2022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 w:line="271" w:lineRule="auto"/>
              <w:ind w:left="72" w:right="144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Конструкция и декор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предметов народного быта и труда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07.10.2022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2"/>
        </w:trPr>
        <w:tc>
          <w:tcPr>
            <w:tcW w:w="50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7.</w:t>
            </w:r>
          </w:p>
        </w:tc>
        <w:tc>
          <w:tcPr>
            <w:tcW w:w="321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62" w:lineRule="auto"/>
              <w:ind w:left="72" w:right="576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праздничный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костюм</w:t>
            </w:r>
            <w:proofErr w:type="spellEnd"/>
          </w:p>
        </w:tc>
        <w:tc>
          <w:tcPr>
            <w:tcW w:w="73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14.10.2022</w:t>
            </w:r>
          </w:p>
        </w:tc>
        <w:tc>
          <w:tcPr>
            <w:tcW w:w="1574" w:type="dxa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 w:right="1008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народной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вышивки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Народные праздничные обряды (обобщение темы)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28.10.2022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1900" w:h="16840"/>
          <w:pgMar w:top="298" w:right="650" w:bottom="41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 w:line="262" w:lineRule="auto"/>
              <w:ind w:left="72" w:right="432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Народные праздничные обряды (обобщение темы)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8" w:after="0"/>
              <w:ind w:left="72" w:right="720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Традиционные древние образы в современных игрушках народных </w:t>
            </w:r>
            <w:r w:rsidRPr="00AF5E04">
              <w:rPr>
                <w:lang w:val="ru-RU"/>
              </w:rPr>
              <w:br/>
            </w: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промыслов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90" w:after="0" w:line="264" w:lineRule="auto"/>
              <w:ind w:left="72" w:right="576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Праздничная хохлома. ​</w:t>
            </w:r>
            <w:r w:rsidRPr="00AF5E04">
              <w:rPr>
                <w:rFonts w:ascii="DejaVu Serif" w:eastAsia="DejaVu Serif" w:hAnsi="DejaVu Serif"/>
                <w:color w:val="000000"/>
                <w:sz w:val="24"/>
                <w:lang w:val="ru-RU"/>
              </w:rPr>
              <w:t>‐</w:t>
            </w: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Роспись по дереву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25.11.2022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7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AF5E04" w:rsidRDefault="00DE3788">
            <w:pPr>
              <w:autoSpaceDE w:val="0"/>
              <w:autoSpaceDN w:val="0"/>
              <w:spacing w:before="88" w:after="0" w:line="264" w:lineRule="auto"/>
              <w:ind w:left="72" w:right="576"/>
              <w:rPr>
                <w:lang w:val="ru-RU"/>
              </w:rPr>
            </w:pP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Праздничная хохлома. ​</w:t>
            </w:r>
            <w:r w:rsidRPr="00AF5E04">
              <w:rPr>
                <w:rFonts w:ascii="DejaVu Serif" w:eastAsia="DejaVu Serif" w:hAnsi="DejaVu Serif"/>
                <w:color w:val="000000"/>
                <w:sz w:val="24"/>
                <w:lang w:val="ru-RU"/>
              </w:rPr>
              <w:t>‐</w:t>
            </w:r>
            <w:r w:rsidRPr="00AF5E04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Роспись по дереву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02.12.2022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Гжели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Керамика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09.12.2022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62" w:lineRule="auto"/>
              <w:ind w:left="72" w:right="720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Городецкая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роспись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дереву</w:t>
            </w:r>
            <w:proofErr w:type="spellEnd"/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Жостово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Роспись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металлу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23.12.2022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Искусство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лаковой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живописи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13.01.2023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100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/>
              <w:ind w:left="72" w:right="576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Роль декоративн</w:t>
            </w:r>
            <w:proofErr w:type="gramStart"/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прикладного искусства в культуре древних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цивилизаций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right="288"/>
              <w:jc w:val="center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Особенности орнамента в культурах разных народов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27.01.2023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1900" w:h="16840"/>
          <w:pgMar w:top="284" w:right="650" w:bottom="628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right="288"/>
              <w:jc w:val="center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Особенности орнамента в культурах разных народов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03.02.2023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Особенности конструкции и декора одежды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10.02.2023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Особенности конструкции и декора одежды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17.02.2023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7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Особенности конструкции и декора одежды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03.03.2023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81" w:lineRule="auto"/>
              <w:ind w:left="72" w:right="432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Целостный образ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декоративно-прикладного искусства для каждой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исторической эпохи и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национальной культуры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10.03.2023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836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25.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81" w:lineRule="auto"/>
              <w:ind w:left="72" w:right="432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Целостный образ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декоративно-прикладного искусства для каждой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исторической эпохи и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национальной культуры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17.03.2023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838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81" w:lineRule="auto"/>
              <w:ind w:left="72" w:right="432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Целостный образ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декоративно-прикладного искусства для каждой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исторической эпохи и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национальной культуры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31.03.2023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27.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Многообразие видов, форм, материалов и техник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современного декоративного искусства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07.04.2023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156" w:hanging="15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48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Многообразие видов, форм, материалов и техник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современного декоративного искусства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14.04.2023 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156" w:hanging="156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1900" w:h="16840"/>
          <w:pgMar w:top="284" w:right="650" w:bottom="872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66" w:line="220" w:lineRule="exact"/>
      </w:pPr>
    </w:p>
    <w:tbl>
      <w:tblPr>
        <w:tblW w:w="0" w:type="auto"/>
        <w:tblInd w:w="6" w:type="dxa"/>
        <w:tblLayout w:type="fixed"/>
        <w:tblLook w:val="04A0" w:firstRow="1" w:lastRow="0" w:firstColumn="1" w:lastColumn="0" w:noHBand="0" w:noVBand="1"/>
      </w:tblPr>
      <w:tblGrid>
        <w:gridCol w:w="504"/>
        <w:gridCol w:w="3216"/>
        <w:gridCol w:w="734"/>
        <w:gridCol w:w="1620"/>
        <w:gridCol w:w="1668"/>
        <w:gridCol w:w="1236"/>
        <w:gridCol w:w="1574"/>
      </w:tblGrid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29.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 xml:space="preserve">Многообразие видов, форм, материалов и техник </w:t>
            </w:r>
            <w:r w:rsidRPr="000B1282">
              <w:rPr>
                <w:lang w:val="ru-RU"/>
              </w:rPr>
              <w:br/>
            </w: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современного декоративного искусства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21.04.2023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30.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Символический знак в современной жизни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28.04.2023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2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31.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720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Символический знак в современной жизни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05.05.2023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78" w:lineRule="auto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32.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Декор современных улиц и помещений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12.05.2023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33.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Декор современных улиц и помещений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19.05.2023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1500"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34.</w:t>
            </w:r>
          </w:p>
        </w:tc>
        <w:tc>
          <w:tcPr>
            <w:tcW w:w="3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288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Декор современных улиц и помещений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26.05.2023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/>
              <w:ind w:left="72"/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Устный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опрос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; </w:t>
            </w:r>
            <w:r>
              <w:br/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Практическая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</w:rPr>
              <w:t>;</w:t>
            </w:r>
          </w:p>
        </w:tc>
      </w:tr>
      <w:tr w:rsidR="0057139E">
        <w:trPr>
          <w:trHeight w:hRule="exact" w:val="808"/>
        </w:trPr>
        <w:tc>
          <w:tcPr>
            <w:tcW w:w="37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Pr="000B1282" w:rsidRDefault="00DE3788">
            <w:pPr>
              <w:autoSpaceDE w:val="0"/>
              <w:autoSpaceDN w:val="0"/>
              <w:spacing w:before="98" w:after="0" w:line="262" w:lineRule="auto"/>
              <w:ind w:left="72" w:right="144"/>
              <w:rPr>
                <w:lang w:val="ru-RU"/>
              </w:rPr>
            </w:pPr>
            <w:r w:rsidRPr="000B1282">
              <w:rPr>
                <w:rFonts w:ascii="Times New Roman" w:eastAsia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7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4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0</w:t>
            </w:r>
          </w:p>
        </w:tc>
        <w:tc>
          <w:tcPr>
            <w:tcW w:w="1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DE3788">
            <w:pPr>
              <w:autoSpaceDE w:val="0"/>
              <w:autoSpaceDN w:val="0"/>
              <w:spacing w:before="98" w:after="0" w:line="230" w:lineRule="auto"/>
              <w:ind w:left="72"/>
            </w:pPr>
            <w:r>
              <w:rPr>
                <w:rFonts w:ascii="Times New Roman" w:eastAsia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28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0" w:type="dxa"/>
              <w:right w:w="0" w:type="dxa"/>
            </w:tcMar>
          </w:tcPr>
          <w:p w:rsidR="0057139E" w:rsidRDefault="0057139E"/>
        </w:tc>
      </w:tr>
    </w:tbl>
    <w:p w:rsidR="0057139E" w:rsidRDefault="0057139E">
      <w:pPr>
        <w:autoSpaceDE w:val="0"/>
        <w:autoSpaceDN w:val="0"/>
        <w:spacing w:after="0" w:line="14" w:lineRule="exact"/>
      </w:pPr>
    </w:p>
    <w:p w:rsidR="0057139E" w:rsidRDefault="0057139E">
      <w:pPr>
        <w:sectPr w:rsidR="0057139E">
          <w:pgSz w:w="11900" w:h="16840"/>
          <w:pgMar w:top="284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Default="0057139E">
      <w:pPr>
        <w:autoSpaceDE w:val="0"/>
        <w:autoSpaceDN w:val="0"/>
        <w:spacing w:after="78" w:line="220" w:lineRule="exact"/>
      </w:pPr>
    </w:p>
    <w:p w:rsidR="0057139E" w:rsidRDefault="00DE3788">
      <w:pPr>
        <w:autoSpaceDE w:val="0"/>
        <w:autoSpaceDN w:val="0"/>
        <w:spacing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 xml:space="preserve">УЧЕБНО-МЕТОДИЧЕСКОЕ ОБЕСПЕЧЕНИЕ ОБРАЗОВАТЕЛЬНОГО ПРОЦЕССА </w:t>
      </w:r>
    </w:p>
    <w:p w:rsidR="0057139E" w:rsidRDefault="00DE3788">
      <w:pPr>
        <w:autoSpaceDE w:val="0"/>
        <w:autoSpaceDN w:val="0"/>
        <w:spacing w:before="346" w:after="0" w:line="230" w:lineRule="auto"/>
      </w:pPr>
      <w:r>
        <w:rPr>
          <w:rFonts w:ascii="Times New Roman" w:eastAsia="Times New Roman" w:hAnsi="Times New Roman"/>
          <w:b/>
          <w:color w:val="000000"/>
          <w:sz w:val="24"/>
        </w:rPr>
        <w:t>ОБЯЗАТЕЛЬНЫЕ УЧЕБНЫЕ МАТЕРИАЛЫ ДЛЯ УЧЕНИКА</w:t>
      </w:r>
    </w:p>
    <w:p w:rsidR="0057139E" w:rsidRPr="000B1282" w:rsidRDefault="00DE3788">
      <w:pPr>
        <w:autoSpaceDE w:val="0"/>
        <w:autoSpaceDN w:val="0"/>
        <w:spacing w:before="166" w:after="0" w:line="271" w:lineRule="auto"/>
        <w:rPr>
          <w:lang w:val="ru-RU"/>
        </w:rPr>
      </w:pPr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Изобразительное искусство. 5 класс/Горяева Н. А., Островская О.В.; под редакцией </w:t>
      </w:r>
      <w:proofErr w:type="spellStart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Неменского</w:t>
      </w:r>
      <w:proofErr w:type="spellEnd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 Б.М., Акционерное общество «Издательство «Просвещение»; </w:t>
      </w:r>
      <w:r w:rsidRPr="000B1282">
        <w:rPr>
          <w:lang w:val="ru-RU"/>
        </w:rPr>
        <w:br/>
      </w:r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Введите свой вариант:</w:t>
      </w:r>
    </w:p>
    <w:p w:rsidR="0057139E" w:rsidRPr="000B1282" w:rsidRDefault="00DE3788">
      <w:pPr>
        <w:autoSpaceDE w:val="0"/>
        <w:autoSpaceDN w:val="0"/>
        <w:spacing w:before="262" w:after="0" w:line="230" w:lineRule="auto"/>
        <w:rPr>
          <w:lang w:val="ru-RU"/>
        </w:rPr>
      </w:pPr>
      <w:r w:rsidRPr="000B1282">
        <w:rPr>
          <w:rFonts w:ascii="Times New Roman" w:eastAsia="Times New Roman" w:hAnsi="Times New Roman"/>
          <w:b/>
          <w:color w:val="000000"/>
          <w:sz w:val="24"/>
          <w:lang w:val="ru-RU"/>
        </w:rPr>
        <w:t>МЕТОДИЧЕСКИЕ МАТЕРИАЛЫ ДЛЯ УЧИТЕЛЯ</w:t>
      </w:r>
    </w:p>
    <w:p w:rsidR="0057139E" w:rsidRPr="000B1282" w:rsidRDefault="00DE3788">
      <w:pPr>
        <w:autoSpaceDE w:val="0"/>
        <w:autoSpaceDN w:val="0"/>
        <w:spacing w:before="166" w:after="0" w:line="230" w:lineRule="auto"/>
        <w:rPr>
          <w:lang w:val="ru-RU"/>
        </w:rPr>
      </w:pPr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Изобразительное искусство . </w:t>
      </w:r>
      <w:proofErr w:type="spellStart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Беседы</w:t>
      </w:r>
      <w:proofErr w:type="gramStart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.В</w:t>
      </w:r>
      <w:proofErr w:type="gramEnd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икторины.Олимпиады.Конкурсы</w:t>
      </w:r>
      <w:proofErr w:type="spellEnd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. Необычные уроки.</w:t>
      </w:r>
    </w:p>
    <w:p w:rsidR="0057139E" w:rsidRPr="000B1282" w:rsidRDefault="00DE3788">
      <w:pPr>
        <w:autoSpaceDE w:val="0"/>
        <w:autoSpaceDN w:val="0"/>
        <w:spacing w:before="70" w:after="0" w:line="281" w:lineRule="auto"/>
        <w:rPr>
          <w:lang w:val="ru-RU"/>
        </w:rPr>
      </w:pPr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Издательство "Учитель"</w:t>
      </w:r>
      <w:proofErr w:type="gramStart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 .</w:t>
      </w:r>
      <w:proofErr w:type="gramEnd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 Составитель О.В. Свиридова </w:t>
      </w:r>
      <w:r w:rsidRPr="000B1282">
        <w:rPr>
          <w:lang w:val="ru-RU"/>
        </w:rPr>
        <w:br/>
      </w:r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Изобразительное искусство 5-8 классы. Проверочные и контрольные тесты</w:t>
      </w:r>
      <w:proofErr w:type="gramStart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 .</w:t>
      </w:r>
      <w:proofErr w:type="gramEnd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 Издательство " Учитель" Автор- составитель О.В. Свиридова </w:t>
      </w:r>
      <w:r w:rsidRPr="000B1282">
        <w:rPr>
          <w:lang w:val="ru-RU"/>
        </w:rPr>
        <w:br/>
      </w:r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Изобразительное искусство 5класс . Поурочные планы по программе Б. М. </w:t>
      </w:r>
      <w:proofErr w:type="spellStart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>Неменского</w:t>
      </w:r>
      <w:proofErr w:type="spellEnd"/>
      <w:r w:rsidRPr="000B1282">
        <w:rPr>
          <w:rFonts w:ascii="Times New Roman" w:eastAsia="Times New Roman" w:hAnsi="Times New Roman"/>
          <w:color w:val="000000"/>
          <w:sz w:val="24"/>
          <w:lang w:val="ru-RU"/>
        </w:rPr>
        <w:t xml:space="preserve"> Издательство " Учитель"</w:t>
      </w:r>
    </w:p>
    <w:p w:rsidR="0057139E" w:rsidRPr="000B1282" w:rsidRDefault="00DE3788">
      <w:pPr>
        <w:autoSpaceDE w:val="0"/>
        <w:autoSpaceDN w:val="0"/>
        <w:spacing w:before="262" w:after="0" w:line="230" w:lineRule="auto"/>
        <w:rPr>
          <w:lang w:val="ru-RU"/>
        </w:rPr>
      </w:pPr>
      <w:r w:rsidRPr="000B1282">
        <w:rPr>
          <w:rFonts w:ascii="Times New Roman" w:eastAsia="Times New Roman" w:hAnsi="Times New Roman"/>
          <w:b/>
          <w:color w:val="000000"/>
          <w:sz w:val="24"/>
          <w:lang w:val="ru-RU"/>
        </w:rPr>
        <w:t>ЦИФРОВЫЕ ОБРАЗОВАТЕЛЬНЫЕ РЕСУРСЫ И РЕСУРСЫ СЕТИ ИНТЕРНЕТ</w:t>
      </w:r>
    </w:p>
    <w:p w:rsidR="0057139E" w:rsidRPr="000B1282" w:rsidRDefault="0057139E">
      <w:pPr>
        <w:rPr>
          <w:lang w:val="ru-RU"/>
        </w:rPr>
        <w:sectPr w:rsidR="0057139E" w:rsidRPr="000B1282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57139E" w:rsidRPr="000B1282" w:rsidRDefault="0057139E">
      <w:pPr>
        <w:autoSpaceDE w:val="0"/>
        <w:autoSpaceDN w:val="0"/>
        <w:spacing w:after="78" w:line="220" w:lineRule="exact"/>
        <w:rPr>
          <w:lang w:val="ru-RU"/>
        </w:rPr>
      </w:pPr>
    </w:p>
    <w:p w:rsidR="0057139E" w:rsidRPr="000B1282" w:rsidRDefault="00DE3788">
      <w:pPr>
        <w:autoSpaceDE w:val="0"/>
        <w:autoSpaceDN w:val="0"/>
        <w:spacing w:after="0" w:line="408" w:lineRule="auto"/>
        <w:ind w:right="432"/>
        <w:rPr>
          <w:lang w:val="ru-RU"/>
        </w:rPr>
      </w:pPr>
      <w:r w:rsidRPr="000B128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МАТЕРИАЛЬНО-ТЕХНИЧЕСКОЕ ОБЕСПЕЧЕНИЕ ОБРАЗОВАТЕЛЬНОГО ПРОЦЕССА УЧЕБНОЕ ОБОРУДОВАНИЕ </w:t>
      </w:r>
      <w:r w:rsidRPr="000B1282">
        <w:rPr>
          <w:lang w:val="ru-RU"/>
        </w:rPr>
        <w:br/>
      </w:r>
      <w:proofErr w:type="spellStart"/>
      <w:proofErr w:type="gramStart"/>
      <w:r w:rsidRPr="000B1282">
        <w:rPr>
          <w:rFonts w:ascii="Times New Roman" w:eastAsia="Times New Roman" w:hAnsi="Times New Roman"/>
          <w:b/>
          <w:color w:val="000000"/>
          <w:sz w:val="24"/>
          <w:lang w:val="ru-RU"/>
        </w:rPr>
        <w:t>ОБОРУДОВАНИЕ</w:t>
      </w:r>
      <w:proofErr w:type="spellEnd"/>
      <w:proofErr w:type="gramEnd"/>
      <w:r w:rsidRPr="000B1282">
        <w:rPr>
          <w:rFonts w:ascii="Times New Roman" w:eastAsia="Times New Roman" w:hAnsi="Times New Roman"/>
          <w:b/>
          <w:color w:val="000000"/>
          <w:sz w:val="24"/>
          <w:lang w:val="ru-RU"/>
        </w:rPr>
        <w:t xml:space="preserve"> ДЛЯ ПРАКТИЧЕСКИХ РАБОТ</w:t>
      </w:r>
    </w:p>
    <w:p w:rsidR="0057139E" w:rsidRPr="000B1282" w:rsidRDefault="0057139E">
      <w:pPr>
        <w:rPr>
          <w:lang w:val="ru-RU"/>
        </w:rPr>
        <w:sectPr w:rsidR="0057139E" w:rsidRPr="000B1282">
          <w:pgSz w:w="11900" w:h="16840"/>
          <w:pgMar w:top="298" w:right="650" w:bottom="1440" w:left="666" w:header="720" w:footer="720" w:gutter="0"/>
          <w:cols w:space="720" w:equalWidth="0">
            <w:col w:w="10584" w:space="0"/>
          </w:cols>
          <w:docGrid w:linePitch="360"/>
        </w:sectPr>
      </w:pPr>
    </w:p>
    <w:p w:rsidR="00DE3788" w:rsidRPr="000B1282" w:rsidRDefault="00DE3788">
      <w:pPr>
        <w:rPr>
          <w:lang w:val="ru-RU"/>
        </w:rPr>
      </w:pPr>
    </w:p>
    <w:sectPr w:rsidR="00DE3788" w:rsidRPr="000B1282" w:rsidSect="00034616">
      <w:pgSz w:w="11900" w:h="16840"/>
      <w:pgMar w:top="1440" w:right="1440" w:bottom="1440" w:left="1440" w:header="720" w:footer="720" w:gutter="0"/>
      <w:cols w:space="720" w:equalWidth="0">
        <w:col w:w="10584" w:space="0"/>
      </w:cols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DejaVu Serif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2E95"/>
    <w:rsid w:val="00034616"/>
    <w:rsid w:val="0006063C"/>
    <w:rsid w:val="000B1282"/>
    <w:rsid w:val="0015074B"/>
    <w:rsid w:val="0029639D"/>
    <w:rsid w:val="00326F90"/>
    <w:rsid w:val="0057139E"/>
    <w:rsid w:val="00AA1D8D"/>
    <w:rsid w:val="00AF5E04"/>
    <w:rsid w:val="00B47730"/>
    <w:rsid w:val="00CB0664"/>
    <w:rsid w:val="00DE378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BC4BD94-0189-480E-8081-6198A77222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6044</Words>
  <Characters>34454</Characters>
  <Application>Microsoft Office Word</Application>
  <DocSecurity>0</DocSecurity>
  <Lines>287</Lines>
  <Paragraphs>80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40418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5</cp:revision>
  <dcterms:created xsi:type="dcterms:W3CDTF">2013-12-23T23:15:00Z</dcterms:created>
  <dcterms:modified xsi:type="dcterms:W3CDTF">2022-09-29T04:21:00Z</dcterms:modified>
  <cp:category/>
</cp:coreProperties>
</file>