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3D8" w:rsidRDefault="00A713AB" w:rsidP="007733D8">
      <w:pPr>
        <w:pStyle w:val="a3"/>
        <w:shd w:val="clear" w:color="auto" w:fill="FFFFFF"/>
        <w:spacing w:before="0" w:beforeAutospacing="0" w:after="0" w:afterAutospacing="0" w:line="360" w:lineRule="auto"/>
        <w:ind w:firstLine="420"/>
        <w:jc w:val="both"/>
        <w:rPr>
          <w:lang w:val="ru-RU"/>
        </w:rPr>
      </w:pPr>
      <w:r w:rsidRPr="00235808">
        <w:rPr>
          <w:lang w:val="ru-RU"/>
        </w:rPr>
        <w:t>Добрый день, уважаемые коллеги! Сегодня я хочу вам предоставить свой опыт подготовки детей с ОВЗ, в частности детей с нарушением слуха, к государственному выпускному экзамену по математике. Как мы знаем, эк</w:t>
      </w:r>
      <w:r w:rsidR="00101B14">
        <w:rPr>
          <w:lang w:val="ru-RU"/>
        </w:rPr>
        <w:t xml:space="preserve">заменационная письменная работа, для детей с ОВЗ (нарушение слуха) под литером «А», </w:t>
      </w:r>
      <w:r w:rsidRPr="00235808">
        <w:rPr>
          <w:lang w:val="ru-RU"/>
        </w:rPr>
        <w:t>с</w:t>
      </w:r>
      <w:r w:rsidR="00BE33C5">
        <w:rPr>
          <w:lang w:val="ru-RU"/>
        </w:rPr>
        <w:t xml:space="preserve">остоит из 12 заданий и из них 7 </w:t>
      </w:r>
      <w:r w:rsidRPr="00235808">
        <w:rPr>
          <w:lang w:val="ru-RU"/>
        </w:rPr>
        <w:t>заданий – задачи</w:t>
      </w:r>
      <w:r w:rsidR="00101B14">
        <w:rPr>
          <w:lang w:val="ru-RU"/>
        </w:rPr>
        <w:t xml:space="preserve"> (6,7,8,9,10,11,12)</w:t>
      </w:r>
      <w:r w:rsidRPr="00235808">
        <w:rPr>
          <w:lang w:val="ru-RU"/>
        </w:rPr>
        <w:t xml:space="preserve">. </w:t>
      </w:r>
    </w:p>
    <w:p w:rsidR="007733D8" w:rsidRDefault="007733D8" w:rsidP="007733D8">
      <w:pPr>
        <w:pStyle w:val="a3"/>
        <w:shd w:val="clear" w:color="auto" w:fill="FFFFFF"/>
        <w:spacing w:before="0" w:beforeAutospacing="0" w:after="0" w:afterAutospacing="0" w:line="360" w:lineRule="auto"/>
        <w:ind w:firstLine="420"/>
        <w:jc w:val="both"/>
        <w:rPr>
          <w:rFonts w:eastAsia="Tahoma"/>
          <w:color w:val="000000"/>
          <w:shd w:val="clear" w:color="auto" w:fill="FFFFFF"/>
          <w:lang w:val="ru-RU"/>
        </w:rPr>
      </w:pPr>
      <w:r>
        <w:rPr>
          <w:rFonts w:eastAsia="Tahoma"/>
          <w:color w:val="000000"/>
          <w:shd w:val="clear" w:color="auto" w:fill="FFFFFF"/>
          <w:lang w:val="ru-RU"/>
        </w:rPr>
        <w:t xml:space="preserve">Одной из главных проблем обучения глухих и слабослышащих детей, является развитие осознанной словесной речи учащихся. </w:t>
      </w:r>
      <w:proofErr w:type="gramStart"/>
      <w:r>
        <w:rPr>
          <w:rFonts w:eastAsia="Tahoma"/>
          <w:color w:val="000000"/>
          <w:shd w:val="clear" w:color="auto" w:fill="FFFFFF"/>
          <w:lang w:val="ru-RU"/>
        </w:rPr>
        <w:t>Речь детей с нарушениями слуха, страдает во всех ее формах и проявлениях, это не столько дефекты произношения, сколько ограниченность словаря, неумение самостоятельно строить предложения, трудности понимания учебных и художественных текстов, и как следствие нарушение словесно-логического мышления, что накладывает свой отпечаток при решение текстовых задач, а значит первостепенной и самой важной задачей учителя является формирование и развитие осознанной речи учащихся, расширение</w:t>
      </w:r>
      <w:proofErr w:type="gramEnd"/>
      <w:r>
        <w:rPr>
          <w:rFonts w:eastAsia="Tahoma"/>
          <w:color w:val="000000"/>
          <w:shd w:val="clear" w:color="auto" w:fill="FFFFFF"/>
          <w:lang w:val="ru-RU"/>
        </w:rPr>
        <w:t xml:space="preserve"> активной речевой практики, развитие остаточного слуха.</w:t>
      </w:r>
    </w:p>
    <w:p w:rsidR="002D7CEE" w:rsidRDefault="007733D8" w:rsidP="00BE33C5">
      <w:pPr>
        <w:spacing w:line="360" w:lineRule="auto"/>
        <w:ind w:firstLine="420"/>
        <w:rPr>
          <w:rFonts w:ascii="Times New Roman" w:eastAsia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t>В своей работе, я уделяю большую роль развитию письменной и устной речи учащихся, которые способствуют пониманию задач и инструкций. Как известно задачи по геометрии особенно трудно даются учащимся</w:t>
      </w:r>
      <w:r w:rsidR="002104B3">
        <w:rPr>
          <w:rFonts w:ascii="Times New Roman" w:eastAsia="Times New Roman" w:hAnsi="Times New Roman"/>
          <w:sz w:val="24"/>
          <w:szCs w:val="24"/>
          <w:lang w:val="ru-RU"/>
        </w:rPr>
        <w:t>, а в экзаменационной работе</w:t>
      </w:r>
      <w:r w:rsidR="00BE33C5">
        <w:rPr>
          <w:rFonts w:ascii="Times New Roman" w:eastAsia="Times New Roman" w:hAnsi="Times New Roman"/>
          <w:sz w:val="24"/>
          <w:szCs w:val="24"/>
          <w:lang w:val="ru-RU"/>
        </w:rPr>
        <w:t xml:space="preserve"> их четыре. </w:t>
      </w:r>
      <w:r w:rsidR="00677D6E">
        <w:rPr>
          <w:rFonts w:ascii="Times New Roman" w:eastAsia="Times New Roman" w:hAnsi="Times New Roman"/>
          <w:sz w:val="24"/>
          <w:szCs w:val="24"/>
          <w:lang w:val="ru-RU"/>
        </w:rPr>
        <w:t xml:space="preserve"> Для того</w:t>
      </w:r>
      <w:proofErr w:type="gramStart"/>
      <w:r w:rsidR="00677D6E">
        <w:rPr>
          <w:rFonts w:ascii="Times New Roman" w:eastAsia="Times New Roman" w:hAnsi="Times New Roman"/>
          <w:sz w:val="24"/>
          <w:szCs w:val="24"/>
          <w:lang w:val="ru-RU"/>
        </w:rPr>
        <w:t>,</w:t>
      </w:r>
      <w:proofErr w:type="gramEnd"/>
      <w:r w:rsidR="00677D6E">
        <w:rPr>
          <w:rFonts w:ascii="Times New Roman" w:eastAsia="Times New Roman" w:hAnsi="Times New Roman"/>
          <w:sz w:val="24"/>
          <w:szCs w:val="24"/>
          <w:lang w:val="ru-RU"/>
        </w:rPr>
        <w:t xml:space="preserve"> чтобы решить задачу по геометрии нужно знать не только ту тему, которую мы изучаем, но и темы прошлых уроков. Как я справляюсь с этой проблемой. </w:t>
      </w:r>
      <w:r w:rsidR="00235808">
        <w:rPr>
          <w:rFonts w:ascii="Times New Roman" w:eastAsia="Times New Roman" w:hAnsi="Times New Roman"/>
          <w:sz w:val="24"/>
          <w:szCs w:val="24"/>
          <w:lang w:val="ru-RU"/>
        </w:rPr>
        <w:t>Вначале урока, проводится устный опрос по темам входящих в задачи данного урока. Опрос можно проводить не тольк</w:t>
      </w:r>
      <w:r w:rsidR="004F0DB0">
        <w:rPr>
          <w:rFonts w:ascii="Times New Roman" w:eastAsia="Times New Roman" w:hAnsi="Times New Roman"/>
          <w:sz w:val="24"/>
          <w:szCs w:val="24"/>
          <w:lang w:val="ru-RU"/>
        </w:rPr>
        <w:t>о задавая вопросы учащимся</w:t>
      </w:r>
      <w:r w:rsidR="00BE33C5">
        <w:rPr>
          <w:rFonts w:ascii="Times New Roman" w:eastAsia="Times New Roman" w:hAnsi="Times New Roman"/>
          <w:sz w:val="24"/>
          <w:szCs w:val="24"/>
          <w:lang w:val="ru-RU"/>
        </w:rPr>
        <w:t xml:space="preserve">, но </w:t>
      </w:r>
      <w:proofErr w:type="gramStart"/>
      <w:r w:rsidR="00235808">
        <w:rPr>
          <w:rFonts w:ascii="Times New Roman" w:eastAsia="Times New Roman" w:hAnsi="Times New Roman"/>
          <w:sz w:val="24"/>
          <w:szCs w:val="24"/>
          <w:lang w:val="ru-RU"/>
        </w:rPr>
        <w:t>и</w:t>
      </w:r>
      <w:proofErr w:type="gramEnd"/>
      <w:r w:rsidR="004F0DB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235808">
        <w:rPr>
          <w:rFonts w:ascii="Times New Roman" w:eastAsia="Times New Roman" w:hAnsi="Times New Roman"/>
          <w:sz w:val="24"/>
          <w:szCs w:val="24"/>
          <w:lang w:val="ru-RU"/>
        </w:rPr>
        <w:t>например</w:t>
      </w:r>
      <w:r w:rsidR="004F0DB0">
        <w:rPr>
          <w:rFonts w:ascii="Times New Roman" w:eastAsia="Times New Roman" w:hAnsi="Times New Roman"/>
          <w:sz w:val="24"/>
          <w:szCs w:val="24"/>
          <w:lang w:val="ru-RU"/>
        </w:rPr>
        <w:t>,</w:t>
      </w:r>
      <w:r w:rsidR="00101B14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BE33C5">
        <w:rPr>
          <w:rFonts w:ascii="Times New Roman" w:eastAsia="Times New Roman" w:hAnsi="Times New Roman"/>
          <w:sz w:val="24"/>
          <w:szCs w:val="24"/>
          <w:lang w:val="ru-RU"/>
        </w:rPr>
        <w:t xml:space="preserve">применить </w:t>
      </w:r>
      <w:r w:rsidR="00101B14">
        <w:rPr>
          <w:rFonts w:ascii="Times New Roman" w:eastAsia="Times New Roman" w:hAnsi="Times New Roman"/>
          <w:sz w:val="24"/>
          <w:szCs w:val="24"/>
          <w:lang w:val="ru-RU"/>
        </w:rPr>
        <w:t>прием отгадай вопрос (ученику, вышедшему к доске, дается вопрос  на карточке. Он, не читая вопроса вслух и не показывая, что написано на карточке, четко и громко отвечает на него. Например, на карточке написано: «</w:t>
      </w:r>
      <w:r w:rsidR="004F0DB0">
        <w:rPr>
          <w:rFonts w:ascii="Times New Roman" w:eastAsia="Times New Roman" w:hAnsi="Times New Roman"/>
          <w:sz w:val="24"/>
          <w:szCs w:val="24"/>
          <w:lang w:val="ru-RU"/>
        </w:rPr>
        <w:t xml:space="preserve">Чему равна сумма углов выпуклого четырехугольника?». Ученик отвечает: «Сумма углов выпуклого четырехугольника равна 360 градусов». Всем остальным детям надо догадаться, каким был вопрос. </w:t>
      </w:r>
      <w:proofErr w:type="gramStart"/>
      <w:r w:rsidR="004F0DB0">
        <w:rPr>
          <w:rFonts w:ascii="Times New Roman" w:eastAsia="Times New Roman" w:hAnsi="Times New Roman"/>
          <w:sz w:val="24"/>
          <w:szCs w:val="24"/>
          <w:lang w:val="ru-RU"/>
        </w:rPr>
        <w:t>Вопросы должны быть по изученным темам).</w:t>
      </w:r>
      <w:proofErr w:type="gramEnd"/>
      <w:r w:rsidR="004F0DB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2D7CEE">
        <w:rPr>
          <w:rFonts w:ascii="Times New Roman" w:eastAsia="Times New Roman" w:hAnsi="Times New Roman"/>
          <w:sz w:val="24"/>
          <w:szCs w:val="24"/>
          <w:lang w:val="ru-RU"/>
        </w:rPr>
        <w:t>Или, можно показать чертеж и ребята по нему задают вопросы друг другу в паре</w:t>
      </w:r>
      <w:r w:rsidR="00B83B0E">
        <w:rPr>
          <w:rFonts w:ascii="Times New Roman" w:eastAsia="Times New Roman" w:hAnsi="Times New Roman"/>
          <w:sz w:val="24"/>
          <w:szCs w:val="24"/>
          <w:lang w:val="ru-RU"/>
        </w:rPr>
        <w:t xml:space="preserve">, один задает вопрос, другой отвечает. </w:t>
      </w:r>
      <w:r w:rsidR="004F0DB0">
        <w:rPr>
          <w:rFonts w:ascii="Times New Roman" w:eastAsia="Times New Roman" w:hAnsi="Times New Roman"/>
          <w:sz w:val="24"/>
          <w:szCs w:val="24"/>
          <w:lang w:val="ru-RU"/>
        </w:rPr>
        <w:t xml:space="preserve">Также при устном опросе можно использовать программу </w:t>
      </w:r>
      <w:hyperlink r:id="rId5" w:history="1">
        <w:r w:rsidR="002D7CEE" w:rsidRPr="007B1417">
          <w:rPr>
            <w:rStyle w:val="a5"/>
            <w:rFonts w:ascii="Times New Roman" w:eastAsia="Times New Roman" w:hAnsi="Times New Roman"/>
            <w:sz w:val="24"/>
            <w:szCs w:val="24"/>
            <w:lang w:val="ru-RU"/>
          </w:rPr>
          <w:t>https://www.clas</w:t>
        </w:r>
        <w:r w:rsidR="002D7CEE" w:rsidRPr="007B1417">
          <w:rPr>
            <w:rStyle w:val="a5"/>
            <w:rFonts w:ascii="Times New Roman" w:eastAsia="Times New Roman" w:hAnsi="Times New Roman"/>
            <w:sz w:val="24"/>
            <w:szCs w:val="24"/>
            <w:lang w:val="ru-RU"/>
          </w:rPr>
          <w:t>s</w:t>
        </w:r>
        <w:r w:rsidR="002D7CEE" w:rsidRPr="007B1417">
          <w:rPr>
            <w:rStyle w:val="a5"/>
            <w:rFonts w:ascii="Times New Roman" w:eastAsia="Times New Roman" w:hAnsi="Times New Roman"/>
            <w:sz w:val="24"/>
            <w:szCs w:val="24"/>
            <w:lang w:val="ru-RU"/>
          </w:rPr>
          <w:t>time.com/library/</w:t>
        </w:r>
      </w:hyperlink>
      <w:r w:rsidR="002D7CEE">
        <w:rPr>
          <w:rFonts w:ascii="Times New Roman" w:eastAsia="Times New Roman" w:hAnsi="Times New Roman"/>
          <w:sz w:val="24"/>
          <w:szCs w:val="24"/>
          <w:lang w:val="ru-RU"/>
        </w:rPr>
        <w:t xml:space="preserve">, в данной программе можно создавать тесты по различным темам, и, что самое главное учитель может видеть сразу результат каждого учащегося, т.е. отсидеться пока кто-то отвечает на вопрос невозможно. </w:t>
      </w:r>
      <w:r w:rsidR="00BE33C5">
        <w:rPr>
          <w:rFonts w:ascii="Times New Roman" w:eastAsia="Times New Roman" w:hAnsi="Times New Roman"/>
          <w:sz w:val="24"/>
          <w:szCs w:val="24"/>
          <w:lang w:val="ru-RU"/>
        </w:rPr>
        <w:t xml:space="preserve">Приемов устного опроса бесконечное множество, поэтому рассказать </w:t>
      </w:r>
      <w:proofErr w:type="gramStart"/>
      <w:r w:rsidR="00BE33C5">
        <w:rPr>
          <w:rFonts w:ascii="Times New Roman" w:eastAsia="Times New Roman" w:hAnsi="Times New Roman"/>
          <w:sz w:val="24"/>
          <w:szCs w:val="24"/>
          <w:lang w:val="ru-RU"/>
        </w:rPr>
        <w:t>о</w:t>
      </w:r>
      <w:proofErr w:type="gramEnd"/>
      <w:r w:rsidR="00BE33C5">
        <w:rPr>
          <w:rFonts w:ascii="Times New Roman" w:eastAsia="Times New Roman" w:hAnsi="Times New Roman"/>
          <w:sz w:val="24"/>
          <w:szCs w:val="24"/>
          <w:lang w:val="ru-RU"/>
        </w:rPr>
        <w:t xml:space="preserve"> всех невозможно. </w:t>
      </w:r>
      <w:r w:rsidR="002D7CEE">
        <w:rPr>
          <w:rFonts w:ascii="Times New Roman" w:eastAsia="Times New Roman" w:hAnsi="Times New Roman"/>
          <w:sz w:val="24"/>
          <w:szCs w:val="24"/>
          <w:lang w:val="ru-RU"/>
        </w:rPr>
        <w:t>После устного опроса</w:t>
      </w:r>
      <w:r w:rsidR="00B83B0E">
        <w:rPr>
          <w:rFonts w:ascii="Times New Roman" w:eastAsia="Times New Roman" w:hAnsi="Times New Roman"/>
          <w:sz w:val="24"/>
          <w:szCs w:val="24"/>
          <w:lang w:val="ru-RU"/>
        </w:rPr>
        <w:t xml:space="preserve"> переходим к решению задач.</w:t>
      </w:r>
      <w:r w:rsidR="00BE33C5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</w:p>
    <w:p w:rsidR="00677D6E" w:rsidRDefault="00677D6E" w:rsidP="002C5D02">
      <w:pPr>
        <w:spacing w:line="360" w:lineRule="auto"/>
        <w:ind w:firstLine="4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Times New Roman" w:hAnsi="Times New Roman"/>
          <w:sz w:val="24"/>
          <w:szCs w:val="24"/>
          <w:lang w:val="ru-RU"/>
        </w:rPr>
        <w:lastRenderedPageBreak/>
        <w:t xml:space="preserve">Например, нужно решить задачу: </w:t>
      </w:r>
      <w:r w:rsidRPr="00677D6E">
        <w:rPr>
          <w:rFonts w:ascii="Times New Roman" w:hAnsi="Times New Roman"/>
          <w:sz w:val="24"/>
          <w:szCs w:val="24"/>
          <w:lang w:val="ru-RU"/>
        </w:rPr>
        <w:t xml:space="preserve">В угол </w:t>
      </w:r>
      <w:r w:rsidRPr="00677D6E">
        <w:rPr>
          <w:rFonts w:ascii="Times New Roman" w:hAnsi="Times New Roman"/>
          <w:sz w:val="24"/>
          <w:szCs w:val="24"/>
        </w:rPr>
        <w:t>C</w:t>
      </w:r>
      <w:r w:rsidRPr="00677D6E">
        <w:rPr>
          <w:rFonts w:ascii="Times New Roman" w:hAnsi="Times New Roman"/>
          <w:sz w:val="24"/>
          <w:szCs w:val="24"/>
          <w:lang w:val="ru-RU"/>
        </w:rPr>
        <w:t xml:space="preserve"> величиной 79° вписана окружность, которая касается сторон угла в точках </w:t>
      </w:r>
      <w:r w:rsidRPr="00677D6E">
        <w:rPr>
          <w:rFonts w:ascii="Times New Roman" w:hAnsi="Times New Roman"/>
          <w:sz w:val="24"/>
          <w:szCs w:val="24"/>
        </w:rPr>
        <w:t>A</w:t>
      </w:r>
      <w:r w:rsidRPr="00677D6E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677D6E">
        <w:rPr>
          <w:rFonts w:ascii="Times New Roman" w:hAnsi="Times New Roman"/>
          <w:sz w:val="24"/>
          <w:szCs w:val="24"/>
        </w:rPr>
        <w:t>B</w:t>
      </w:r>
      <w:r w:rsidRPr="00677D6E">
        <w:rPr>
          <w:rFonts w:ascii="Times New Roman" w:hAnsi="Times New Roman"/>
          <w:sz w:val="24"/>
          <w:szCs w:val="24"/>
          <w:lang w:val="ru-RU"/>
        </w:rPr>
        <w:t xml:space="preserve">, точка </w:t>
      </w:r>
      <w:r w:rsidRPr="00677D6E">
        <w:rPr>
          <w:rFonts w:ascii="Times New Roman" w:hAnsi="Times New Roman"/>
          <w:sz w:val="24"/>
          <w:szCs w:val="24"/>
        </w:rPr>
        <w:t>O</w:t>
      </w:r>
      <w:r w:rsidRPr="00677D6E">
        <w:rPr>
          <w:rFonts w:ascii="Times New Roman" w:hAnsi="Times New Roman"/>
          <w:sz w:val="24"/>
          <w:szCs w:val="24"/>
          <w:lang w:val="ru-RU"/>
        </w:rPr>
        <w:t xml:space="preserve"> – центр окружности. Найдите угол </w:t>
      </w:r>
      <w:r w:rsidRPr="00677D6E">
        <w:rPr>
          <w:rFonts w:ascii="Times New Roman" w:hAnsi="Times New Roman"/>
          <w:sz w:val="24"/>
          <w:szCs w:val="24"/>
        </w:rPr>
        <w:t>AOB</w:t>
      </w:r>
      <w:r w:rsidRPr="00677D6E">
        <w:rPr>
          <w:rFonts w:ascii="Times New Roman" w:hAnsi="Times New Roman"/>
          <w:sz w:val="24"/>
          <w:szCs w:val="24"/>
          <w:lang w:val="ru-RU"/>
        </w:rPr>
        <w:t>. О</w:t>
      </w:r>
      <w:r w:rsidRPr="00BE33C5">
        <w:rPr>
          <w:rFonts w:ascii="Times New Roman" w:hAnsi="Times New Roman"/>
          <w:sz w:val="24"/>
          <w:szCs w:val="24"/>
          <w:lang w:val="ru-RU"/>
        </w:rPr>
        <w:t>твет дайте в градусах.</w:t>
      </w:r>
    </w:p>
    <w:p w:rsidR="00677D6E" w:rsidRDefault="00677D6E" w:rsidP="00677D6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Читаем задачу.</w:t>
      </w:r>
    </w:p>
    <w:p w:rsidR="00677D6E" w:rsidRDefault="00BE33C5" w:rsidP="00677D6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-6.3pt;margin-top:15.75pt;width:91.5pt;height:70.5pt;flip:y;z-index:251659264" o:connectortype="straight"/>
        </w:pict>
      </w:r>
      <w:r w:rsidR="00677D6E">
        <w:rPr>
          <w:rFonts w:ascii="Times New Roman" w:hAnsi="Times New Roman"/>
          <w:sz w:val="24"/>
          <w:szCs w:val="24"/>
          <w:lang w:val="ru-RU"/>
        </w:rPr>
        <w:t>Чертим чертеж</w: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pict>
          <v:shape id="_x0000_s1029" type="#_x0000_t32" style="position:absolute;margin-left:60.45pt;margin-top:13.8pt;width:15pt;height:33pt;z-index:251661312" o:connectortype="straight"/>
        </w:pict>
      </w:r>
      <w:r>
        <w:rPr>
          <w:rFonts w:ascii="Times New Roman" w:hAnsi="Times New Roman"/>
          <w:noProof/>
          <w:sz w:val="24"/>
          <w:szCs w:val="24"/>
          <w:lang w:val="ru-RU" w:eastAsia="ru-RU"/>
        </w:rPr>
        <w:pict>
          <v:oval id="_x0000_s1026" style="position:absolute;margin-left:43.2pt;margin-top:10.05pt;width:1in;height:1in;z-index:251658240"/>
        </w:pic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pict>
          <v:shape id="_x0000_s1030" type="#_x0000_t32" style="position:absolute;margin-left:70.95pt;margin-top:5.4pt;width:4.5pt;height:35.25pt;flip:x;z-index:251662336" o:connectortype="straight"/>
        </w:pic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pict>
          <v:shape id="_x0000_s1028" type="#_x0000_t32" style="position:absolute;margin-left:-6.3pt;margin-top:3.45pt;width:138pt;height:28.5pt;z-index:251660288" o:connectortype="straight"/>
        </w:pict>
      </w:r>
    </w:p>
    <w:p w:rsidR="00BE33C5" w:rsidRP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:rsidR="00677D6E" w:rsidRDefault="00677D6E" w:rsidP="00677D6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Выписываем все геометрические понятия, которые даны на этом чертеже.</w: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val="ru-RU" w:eastAsia="ru-RU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1" type="#_x0000_t88" style="position:absolute;margin-left:75.45pt;margin-top:1.35pt;width:9.75pt;height:53.25pt;z-index:251663360"/>
        </w:pict>
      </w:r>
      <w:r>
        <w:rPr>
          <w:rFonts w:ascii="Times New Roman" w:hAnsi="Times New Roman"/>
          <w:sz w:val="24"/>
          <w:szCs w:val="24"/>
          <w:lang w:val="ru-RU"/>
        </w:rPr>
        <w:t>Касательная</w: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  <w:t xml:space="preserve">       Образуют угол 90 градусов</w: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Радиус</w: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Четырехугольник – сумма углов равна 360 градусов</w:t>
      </w:r>
    </w:p>
    <w:p w:rsidR="00BE33C5" w:rsidRP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:rsidR="00677D6E" w:rsidRDefault="00677D6E" w:rsidP="00677D6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Вспоминаем теоремы, свойства, определения, связанные с выписанными словами, предложениями.</w:t>
      </w:r>
    </w:p>
    <w:p w:rsidR="00BE33C5" w:rsidRDefault="00677D6E" w:rsidP="00B83B0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Решаем задачу, каждое решение </w:t>
      </w:r>
      <w:proofErr w:type="gramStart"/>
      <w:r w:rsidRPr="00BE33C5">
        <w:rPr>
          <w:rFonts w:ascii="Times New Roman" w:hAnsi="Times New Roman"/>
          <w:sz w:val="24"/>
          <w:szCs w:val="24"/>
          <w:lang w:val="ru-RU"/>
        </w:rPr>
        <w:t>обосно</w:t>
      </w:r>
      <w:r w:rsidR="00BE33C5">
        <w:rPr>
          <w:rFonts w:ascii="Times New Roman" w:hAnsi="Times New Roman"/>
          <w:sz w:val="24"/>
          <w:szCs w:val="24"/>
          <w:lang w:val="ru-RU"/>
        </w:rPr>
        <w:t>вываем</w:t>
      </w:r>
      <w:proofErr w:type="gramEnd"/>
      <w:r w:rsidR="00BE33C5">
        <w:rPr>
          <w:rFonts w:ascii="Times New Roman" w:hAnsi="Times New Roman"/>
          <w:sz w:val="24"/>
          <w:szCs w:val="24"/>
          <w:lang w:val="ru-RU"/>
        </w:rPr>
        <w:t xml:space="preserve"> и обоснование записываем (обязательно записываем объяснение в виде свойства, теоремы и т.д.)</w:t>
      </w:r>
    </w:p>
    <w:p w:rsidR="00BE33C5" w:rsidRP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 360-180-79 = 101 (так как сумма углов выпуклого четырехугольника равна 360 градусов).</w:t>
      </w:r>
    </w:p>
    <w:p w:rsidR="00B83B0E" w:rsidRDefault="00B83B0E" w:rsidP="00B83B0E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Также мне очень нравится программа </w:t>
      </w:r>
      <w:hyperlink r:id="rId6" w:history="1">
        <w:r w:rsidRPr="007B1417">
          <w:rPr>
            <w:rStyle w:val="a5"/>
            <w:rFonts w:ascii="Times New Roman" w:hAnsi="Times New Roman"/>
            <w:sz w:val="24"/>
            <w:szCs w:val="24"/>
            <w:lang w:val="ru-RU"/>
          </w:rPr>
          <w:t>https://learningapps.org/</w:t>
        </w:r>
      </w:hyperlink>
    </w:p>
    <w:p w:rsidR="00B83B0E" w:rsidRDefault="00B83B0E" w:rsidP="00B83B0E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 данной программе я создаю упражнения на формирование речи учащихся:</w:t>
      </w:r>
    </w:p>
    <w:p w:rsidR="00B83B0E" w:rsidRDefault="00B83B0E" w:rsidP="00B83B0E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Вставь пропущенное слово</w:t>
      </w:r>
    </w:p>
    <w:p w:rsidR="00B83B0E" w:rsidRDefault="00B83B0E" w:rsidP="00B83B0E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Собери свойство</w:t>
      </w:r>
    </w:p>
    <w:p w:rsidR="00BE33C5" w:rsidRPr="00BE33C5" w:rsidRDefault="00B83B0E" w:rsidP="00BE33C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Подбери вопрос к задаче</w:t>
      </w:r>
    </w:p>
    <w:p w:rsidR="00B83B0E" w:rsidRDefault="00B83B0E" w:rsidP="00B83B0E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Что нужно знать для решения задачи</w:t>
      </w:r>
    </w:p>
    <w:p w:rsidR="00B83B0E" w:rsidRDefault="00BE33C5" w:rsidP="00B83B0E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Исправь ошибки</w:t>
      </w:r>
    </w:p>
    <w:p w:rsid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Треугольный прямоугольник – это треугольник, в </w:t>
      </w:r>
      <w:proofErr w:type="gramStart"/>
      <w:r>
        <w:rPr>
          <w:rFonts w:ascii="Times New Roman" w:hAnsi="Times New Roman"/>
          <w:sz w:val="24"/>
          <w:szCs w:val="24"/>
          <w:lang w:val="ru-RU"/>
        </w:rPr>
        <w:t>которой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один угла равен девяносто градусов.</w:t>
      </w:r>
    </w:p>
    <w:p w:rsidR="00BE33C5" w:rsidRP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Прямоугольный треугольник – это треугольник, в котором один угол равен 90 градусов. </w:t>
      </w:r>
    </w:p>
    <w:p w:rsidR="00BE33C5" w:rsidRDefault="00BE33C5" w:rsidP="00B83B0E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Найди лишнее в задаче</w:t>
      </w:r>
    </w:p>
    <w:p w:rsidR="00BE33C5" w:rsidRP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В угол </w:t>
      </w:r>
      <w:r w:rsidRPr="00BE33C5">
        <w:rPr>
          <w:rFonts w:ascii="Times New Roman" w:hAnsi="Times New Roman"/>
          <w:sz w:val="24"/>
          <w:szCs w:val="24"/>
        </w:rPr>
        <w:t>C</w:t>
      </w:r>
      <w:r w:rsidRPr="00BE33C5">
        <w:rPr>
          <w:rFonts w:ascii="Times New Roman" w:hAnsi="Times New Roman"/>
          <w:sz w:val="24"/>
          <w:szCs w:val="24"/>
          <w:lang w:val="ru-RU"/>
        </w:rPr>
        <w:t xml:space="preserve"> величиной 79° вписана окружность, которая касается сторон угла в точках </w:t>
      </w:r>
      <w:r w:rsidRPr="00BE33C5">
        <w:rPr>
          <w:rFonts w:ascii="Times New Roman" w:hAnsi="Times New Roman"/>
          <w:sz w:val="24"/>
          <w:szCs w:val="24"/>
        </w:rPr>
        <w:t>A</w:t>
      </w:r>
      <w:r w:rsidRPr="00BE33C5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BE33C5">
        <w:rPr>
          <w:rFonts w:ascii="Times New Roman" w:hAnsi="Times New Roman"/>
          <w:sz w:val="24"/>
          <w:szCs w:val="24"/>
        </w:rPr>
        <w:t>B</w:t>
      </w:r>
      <w:r w:rsidRPr="00BE33C5">
        <w:rPr>
          <w:rFonts w:ascii="Times New Roman" w:hAnsi="Times New Roman"/>
          <w:sz w:val="24"/>
          <w:szCs w:val="24"/>
          <w:lang w:val="ru-RU"/>
        </w:rPr>
        <w:t xml:space="preserve">, точка </w:t>
      </w:r>
      <w:r w:rsidRPr="00BE33C5">
        <w:rPr>
          <w:rFonts w:ascii="Times New Roman" w:hAnsi="Times New Roman"/>
          <w:sz w:val="24"/>
          <w:szCs w:val="24"/>
        </w:rPr>
        <w:t>O</w:t>
      </w:r>
      <w:r w:rsidRPr="00BE33C5">
        <w:rPr>
          <w:rFonts w:ascii="Times New Roman" w:hAnsi="Times New Roman"/>
          <w:sz w:val="24"/>
          <w:szCs w:val="24"/>
          <w:lang w:val="ru-RU"/>
        </w:rPr>
        <w:t xml:space="preserve"> – центр окружности.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E33C5">
        <w:rPr>
          <w:rFonts w:ascii="Times New Roman" w:hAnsi="Times New Roman"/>
          <w:color w:val="FF0000"/>
          <w:sz w:val="24"/>
          <w:szCs w:val="24"/>
          <w:lang w:val="ru-RU"/>
        </w:rPr>
        <w:t>Отрезок касательной АС равен 6 см.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E33C5">
        <w:rPr>
          <w:rFonts w:ascii="Times New Roman" w:hAnsi="Times New Roman"/>
          <w:sz w:val="24"/>
          <w:szCs w:val="24"/>
          <w:lang w:val="ru-RU"/>
        </w:rPr>
        <w:t xml:space="preserve"> Найдите угол </w:t>
      </w:r>
      <w:r w:rsidRPr="00BE33C5">
        <w:rPr>
          <w:rFonts w:ascii="Times New Roman" w:hAnsi="Times New Roman"/>
          <w:sz w:val="24"/>
          <w:szCs w:val="24"/>
        </w:rPr>
        <w:t>AOB</w:t>
      </w:r>
      <w:r w:rsidRPr="00BE33C5">
        <w:rPr>
          <w:rFonts w:ascii="Times New Roman" w:hAnsi="Times New Roman"/>
          <w:sz w:val="24"/>
          <w:szCs w:val="24"/>
          <w:lang w:val="ru-RU"/>
        </w:rPr>
        <w:t>. Ответ дайте в градусах.</w:t>
      </w:r>
    </w:p>
    <w:p w:rsidR="00BE33C5" w:rsidRPr="00BE33C5" w:rsidRDefault="00BE33C5" w:rsidP="00BE33C5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p w:rsidR="00677D6E" w:rsidRDefault="00677D6E" w:rsidP="00677D6E">
      <w:pPr>
        <w:spacing w:line="360" w:lineRule="auto"/>
        <w:ind w:firstLine="4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Такой прием решения геометрических задач, развивает математическую речь и помогает ра</w:t>
      </w:r>
      <w:r w:rsidR="00B83B0E">
        <w:rPr>
          <w:rFonts w:ascii="Times New Roman" w:hAnsi="Times New Roman"/>
          <w:sz w:val="24"/>
          <w:szCs w:val="24"/>
          <w:lang w:val="ru-RU"/>
        </w:rPr>
        <w:t xml:space="preserve">звитию логических умозаключений, что требуется при решении </w:t>
      </w:r>
      <w:r w:rsidR="00BE33C5">
        <w:rPr>
          <w:rFonts w:ascii="Times New Roman" w:hAnsi="Times New Roman"/>
          <w:sz w:val="24"/>
          <w:szCs w:val="24"/>
          <w:lang w:val="ru-RU"/>
        </w:rPr>
        <w:t>экзаменационных задач. Такую же</w:t>
      </w:r>
      <w:r w:rsidR="00B83B0E">
        <w:rPr>
          <w:rFonts w:ascii="Times New Roman" w:hAnsi="Times New Roman"/>
          <w:sz w:val="24"/>
          <w:szCs w:val="24"/>
          <w:lang w:val="ru-RU"/>
        </w:rPr>
        <w:t xml:space="preserve"> работу </w:t>
      </w:r>
      <w:r w:rsidR="00BE33C5">
        <w:rPr>
          <w:rFonts w:ascii="Times New Roman" w:hAnsi="Times New Roman"/>
          <w:sz w:val="24"/>
          <w:szCs w:val="24"/>
          <w:lang w:val="ru-RU"/>
        </w:rPr>
        <w:t xml:space="preserve">провожу </w:t>
      </w:r>
      <w:r w:rsidR="00B83B0E">
        <w:rPr>
          <w:rFonts w:ascii="Times New Roman" w:hAnsi="Times New Roman"/>
          <w:sz w:val="24"/>
          <w:szCs w:val="24"/>
          <w:lang w:val="ru-RU"/>
        </w:rPr>
        <w:t>и над текстовыми алгебраическими задачами.</w:t>
      </w:r>
    </w:p>
    <w:p w:rsidR="00B83B0E" w:rsidRDefault="00B83B0E" w:rsidP="00677D6E">
      <w:pPr>
        <w:spacing w:line="360" w:lineRule="auto"/>
        <w:ind w:firstLine="42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Работа по подготовке к экзамену, начинается с 5 класса</w:t>
      </w:r>
      <w:r w:rsidR="00571A9B">
        <w:rPr>
          <w:rFonts w:ascii="Times New Roman" w:hAnsi="Times New Roman"/>
          <w:sz w:val="24"/>
          <w:szCs w:val="24"/>
          <w:lang w:val="ru-RU"/>
        </w:rPr>
        <w:t>. В начале обучения математики мы заводим справочник, который используется на протяжении всего курса обучения. Записываем правило, причем работаю с правилами так:</w:t>
      </w:r>
    </w:p>
    <w:p w:rsidR="00571A9B" w:rsidRPr="00BE33C5" w:rsidRDefault="00571A9B" w:rsidP="00571A9B">
      <w:pPr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E33C5">
        <w:rPr>
          <w:rFonts w:ascii="Times New Roman" w:hAnsi="Times New Roman"/>
          <w:b/>
          <w:sz w:val="24"/>
          <w:szCs w:val="24"/>
          <w:lang w:val="ru-RU"/>
        </w:rPr>
        <w:t xml:space="preserve">Выполнить задания по готовому алгоритму. </w:t>
      </w:r>
    </w:p>
    <w:p w:rsidR="00571A9B" w:rsidRPr="00BE33C5" w:rsidRDefault="00BE33C5" w:rsidP="00571A9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</w:t>
      </w:r>
      <w:r w:rsidR="00571A9B" w:rsidRPr="00BE33C5">
        <w:rPr>
          <w:rFonts w:ascii="Times New Roman" w:hAnsi="Times New Roman"/>
          <w:sz w:val="24"/>
          <w:szCs w:val="24"/>
          <w:lang w:val="ru-RU"/>
        </w:rPr>
        <w:t>ыполнение такого задания формирует активную мыслительную деятельность и развивает умение читать и понимать прочитанное.</w:t>
      </w:r>
    </w:p>
    <w:p w:rsidR="00571A9B" w:rsidRPr="00BE33C5" w:rsidRDefault="00571A9B" w:rsidP="00571A9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Например: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color w:val="FF0000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ab/>
      </w:r>
      <w:r w:rsidRPr="00BE33C5">
        <w:rPr>
          <w:rFonts w:ascii="Times New Roman" w:hAnsi="Times New Roman"/>
          <w:color w:val="FF0000"/>
          <w:sz w:val="24"/>
          <w:szCs w:val="24"/>
          <w:lang w:val="ru-RU"/>
        </w:rPr>
        <w:t>Чтобы найти проценты от числа, надо проценты записать в виде дроби, а потом число умножить на дробь.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Найти проценты от числа: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3% от 65 ______________________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>2</w:t>
      </w:r>
      <w:proofErr w:type="gramStart"/>
      <w:r w:rsidRPr="00BE33C5">
        <w:rPr>
          <w:rFonts w:ascii="Times New Roman" w:hAnsi="Times New Roman"/>
          <w:sz w:val="24"/>
          <w:szCs w:val="24"/>
        </w:rPr>
        <w:t>,5</w:t>
      </w:r>
      <w:proofErr w:type="gramEnd"/>
      <w:r w:rsidRPr="00BE33C5">
        <w:rPr>
          <w:rFonts w:ascii="Times New Roman" w:hAnsi="Times New Roman"/>
          <w:sz w:val="24"/>
          <w:szCs w:val="24"/>
        </w:rPr>
        <w:t xml:space="preserve">% </w:t>
      </w:r>
      <w:proofErr w:type="spellStart"/>
      <w:r w:rsidRPr="00BE33C5">
        <w:rPr>
          <w:rFonts w:ascii="Times New Roman" w:hAnsi="Times New Roman"/>
          <w:sz w:val="24"/>
          <w:szCs w:val="24"/>
        </w:rPr>
        <w:t>от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80 ____________________</w:t>
      </w:r>
    </w:p>
    <w:p w:rsidR="00571A9B" w:rsidRPr="00BE33C5" w:rsidRDefault="00571A9B" w:rsidP="00571A9B">
      <w:pPr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E33C5">
        <w:rPr>
          <w:rFonts w:ascii="Times New Roman" w:hAnsi="Times New Roman"/>
          <w:b/>
          <w:sz w:val="24"/>
          <w:szCs w:val="24"/>
          <w:lang w:val="ru-RU"/>
        </w:rPr>
        <w:t xml:space="preserve">Ответить на вопросы и сделать вывод, а затем вписать ключевые слова в готовое правило и выполнить задание на закрепление этого правила. </w:t>
      </w:r>
    </w:p>
    <w:p w:rsidR="00571A9B" w:rsidRPr="00BE33C5" w:rsidRDefault="00571A9B" w:rsidP="00571A9B">
      <w:pPr>
        <w:spacing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33C5">
        <w:rPr>
          <w:rFonts w:ascii="Times New Roman" w:hAnsi="Times New Roman"/>
          <w:sz w:val="24"/>
          <w:szCs w:val="24"/>
        </w:rPr>
        <w:t>Например</w:t>
      </w:r>
      <w:proofErr w:type="spellEnd"/>
      <w:r w:rsidRPr="00BE33C5">
        <w:rPr>
          <w:rFonts w:ascii="Times New Roman" w:hAnsi="Times New Roman"/>
          <w:sz w:val="24"/>
          <w:szCs w:val="24"/>
        </w:rPr>
        <w:t>:</w:t>
      </w:r>
    </w:p>
    <w:p w:rsidR="00571A9B" w:rsidRPr="00BE33C5" w:rsidRDefault="00571A9B" w:rsidP="00571A9B">
      <w:pPr>
        <w:pStyle w:val="a4"/>
        <w:numPr>
          <w:ilvl w:val="0"/>
          <w:numId w:val="5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33C5">
        <w:rPr>
          <w:rFonts w:ascii="Times New Roman" w:hAnsi="Times New Roman"/>
          <w:sz w:val="24"/>
          <w:szCs w:val="24"/>
        </w:rPr>
        <w:t>Выполнить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деление</w:t>
      </w:r>
      <w:proofErr w:type="spellEnd"/>
      <w:r w:rsidRPr="00BE33C5">
        <w:rPr>
          <w:rFonts w:ascii="Times New Roman" w:hAnsi="Times New Roman"/>
          <w:sz w:val="24"/>
          <w:szCs w:val="24"/>
        </w:rPr>
        <w:t>: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 xml:space="preserve">А) </w:t>
      </w:r>
      <w:proofErr w:type="gramStart"/>
      <w:r w:rsidRPr="00BE33C5">
        <w:rPr>
          <w:rFonts w:ascii="Times New Roman" w:hAnsi="Times New Roman"/>
          <w:sz w:val="24"/>
          <w:szCs w:val="24"/>
        </w:rPr>
        <w:t>230 :</w:t>
      </w:r>
      <w:proofErr w:type="gramEnd"/>
      <w:r w:rsidRPr="00BE33C5">
        <w:rPr>
          <w:rFonts w:ascii="Times New Roman" w:hAnsi="Times New Roman"/>
          <w:sz w:val="24"/>
          <w:szCs w:val="24"/>
        </w:rPr>
        <w:t xml:space="preserve"> 10 = ___________</w:t>
      </w:r>
      <w:r w:rsidRPr="00BE33C5">
        <w:rPr>
          <w:rFonts w:ascii="Times New Roman" w:hAnsi="Times New Roman"/>
          <w:sz w:val="24"/>
          <w:szCs w:val="24"/>
        </w:rPr>
        <w:tab/>
        <w:t>В) 432 : 10 = ____________</w:t>
      </w:r>
      <w:r w:rsidRPr="00BE33C5">
        <w:rPr>
          <w:rFonts w:ascii="Times New Roman" w:hAnsi="Times New Roman"/>
          <w:sz w:val="24"/>
          <w:szCs w:val="24"/>
        </w:rPr>
        <w:tab/>
        <w:t>Д) 1230 : 10 =___________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 xml:space="preserve">Б) </w:t>
      </w:r>
      <w:proofErr w:type="gramStart"/>
      <w:r w:rsidRPr="00BE33C5">
        <w:rPr>
          <w:rFonts w:ascii="Times New Roman" w:hAnsi="Times New Roman"/>
          <w:sz w:val="24"/>
          <w:szCs w:val="24"/>
        </w:rPr>
        <w:t>450 :</w:t>
      </w:r>
      <w:proofErr w:type="gramEnd"/>
      <w:r w:rsidRPr="00BE33C5">
        <w:rPr>
          <w:rFonts w:ascii="Times New Roman" w:hAnsi="Times New Roman"/>
          <w:sz w:val="24"/>
          <w:szCs w:val="24"/>
        </w:rPr>
        <w:t xml:space="preserve"> 10 = ___________</w:t>
      </w:r>
      <w:r w:rsidRPr="00BE33C5">
        <w:rPr>
          <w:rFonts w:ascii="Times New Roman" w:hAnsi="Times New Roman"/>
          <w:sz w:val="24"/>
          <w:szCs w:val="24"/>
        </w:rPr>
        <w:tab/>
        <w:t>Г) 90 : 10 = _____________</w:t>
      </w:r>
      <w:r w:rsidRPr="00BE33C5">
        <w:rPr>
          <w:rFonts w:ascii="Times New Roman" w:hAnsi="Times New Roman"/>
          <w:sz w:val="24"/>
          <w:szCs w:val="24"/>
        </w:rPr>
        <w:tab/>
        <w:t>Е) 129 : 10 = ____________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В каких примерах делимое делится на 10 без остатка? _____________________________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Какой цифрой оканчивается делимое в этих примерах? ____________________________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Как вы думаете, почему в других примерах числа не делятся на 10? </w:t>
      </w:r>
      <w:r w:rsidRPr="00BE33C5">
        <w:rPr>
          <w:rFonts w:ascii="Times New Roman" w:hAnsi="Times New Roman"/>
          <w:sz w:val="24"/>
          <w:szCs w:val="24"/>
        </w:rPr>
        <w:t>___________________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E33C5">
        <w:rPr>
          <w:rFonts w:ascii="Times New Roman" w:hAnsi="Times New Roman"/>
          <w:sz w:val="24"/>
          <w:szCs w:val="24"/>
        </w:rPr>
        <w:t>Какой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вывод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можно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сделать</w:t>
      </w:r>
      <w:proofErr w:type="spellEnd"/>
      <w:r w:rsidRPr="00BE33C5">
        <w:rPr>
          <w:rFonts w:ascii="Times New Roman" w:hAnsi="Times New Roman"/>
          <w:sz w:val="24"/>
          <w:szCs w:val="24"/>
        </w:rPr>
        <w:t>?</w:t>
      </w:r>
      <w:proofErr w:type="gramEnd"/>
      <w:r w:rsidRPr="00BE33C5">
        <w:rPr>
          <w:rFonts w:ascii="Times New Roman" w:hAnsi="Times New Roman"/>
          <w:sz w:val="24"/>
          <w:szCs w:val="24"/>
        </w:rPr>
        <w:t xml:space="preserve"> __________________________________________________</w:t>
      </w:r>
    </w:p>
    <w:p w:rsidR="00571A9B" w:rsidRPr="00BE33C5" w:rsidRDefault="00571A9B" w:rsidP="00571A9B">
      <w:pPr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BE33C5">
        <w:rPr>
          <w:rFonts w:ascii="Times New Roman" w:hAnsi="Times New Roman"/>
          <w:b/>
          <w:sz w:val="24"/>
          <w:szCs w:val="24"/>
          <w:lang w:val="ru-RU"/>
        </w:rPr>
        <w:t>Выбрать верный алгоритм к решению данных примеров.</w:t>
      </w:r>
    </w:p>
    <w:p w:rsidR="00571A9B" w:rsidRPr="00BE33C5" w:rsidRDefault="00571A9B" w:rsidP="00571A9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 В данном задании дети сопоставляют словесную формулировку с решением, причем здесь им приходится анализировать каждую из них.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33C5">
        <w:rPr>
          <w:rFonts w:ascii="Times New Roman" w:hAnsi="Times New Roman"/>
          <w:sz w:val="24"/>
          <w:szCs w:val="24"/>
        </w:rPr>
        <w:t>Например</w:t>
      </w:r>
      <w:proofErr w:type="spellEnd"/>
      <w:r w:rsidRPr="00BE33C5">
        <w:rPr>
          <w:rFonts w:ascii="Times New Roman" w:hAnsi="Times New Roman"/>
          <w:sz w:val="24"/>
          <w:szCs w:val="24"/>
        </w:rPr>
        <w:t>:</w:t>
      </w:r>
    </w:p>
    <w:p w:rsidR="00571A9B" w:rsidRPr="00BE33C5" w:rsidRDefault="00571A9B" w:rsidP="00571A9B">
      <w:pPr>
        <w:pStyle w:val="a4"/>
        <w:numPr>
          <w:ilvl w:val="0"/>
          <w:numId w:val="6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33C5">
        <w:rPr>
          <w:rFonts w:ascii="Times New Roman" w:hAnsi="Times New Roman"/>
          <w:sz w:val="24"/>
          <w:szCs w:val="24"/>
        </w:rPr>
        <w:t>Найти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сумму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чисел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-12 </w:t>
      </w:r>
      <w:proofErr w:type="gramStart"/>
      <w:r w:rsidRPr="00BE33C5">
        <w:rPr>
          <w:rFonts w:ascii="Times New Roman" w:hAnsi="Times New Roman"/>
          <w:sz w:val="24"/>
          <w:szCs w:val="24"/>
        </w:rPr>
        <w:t>и  -</w:t>
      </w:r>
      <w:proofErr w:type="gramEnd"/>
      <w:r w:rsidRPr="00BE33C5">
        <w:rPr>
          <w:rFonts w:ascii="Times New Roman" w:hAnsi="Times New Roman"/>
          <w:sz w:val="24"/>
          <w:szCs w:val="24"/>
        </w:rPr>
        <w:t>16 .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33C5">
        <w:rPr>
          <w:rFonts w:ascii="Times New Roman" w:hAnsi="Times New Roman"/>
          <w:sz w:val="24"/>
          <w:szCs w:val="24"/>
        </w:rPr>
        <w:t>Решение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: </w:t>
      </w:r>
    </w:p>
    <w:p w:rsidR="00571A9B" w:rsidRPr="00BE33C5" w:rsidRDefault="00571A9B" w:rsidP="00571A9B">
      <w:pPr>
        <w:pStyle w:val="a4"/>
        <w:numPr>
          <w:ilvl w:val="0"/>
          <w:numId w:val="7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>|-12| + |-16| = 28</w:t>
      </w:r>
    </w:p>
    <w:p w:rsidR="00571A9B" w:rsidRPr="00BE33C5" w:rsidRDefault="00571A9B" w:rsidP="00571A9B">
      <w:pPr>
        <w:pStyle w:val="a4"/>
        <w:numPr>
          <w:ilvl w:val="0"/>
          <w:numId w:val="7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>-12 + (-16) = -28</w:t>
      </w:r>
    </w:p>
    <w:p w:rsidR="00571A9B" w:rsidRPr="00BE33C5" w:rsidRDefault="00571A9B" w:rsidP="00571A9B">
      <w:pPr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lastRenderedPageBreak/>
        <w:t>Выбери верный алгоритм к решению данных примеров.</w:t>
      </w:r>
    </w:p>
    <w:p w:rsidR="00571A9B" w:rsidRPr="00BE33C5" w:rsidRDefault="00571A9B" w:rsidP="00571A9B">
      <w:pPr>
        <w:pStyle w:val="a4"/>
        <w:numPr>
          <w:ilvl w:val="0"/>
          <w:numId w:val="8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Чтобы сложить два отрицательных числа надо: сложить эти числа и в полученном результате поставить знак «+»;</w:t>
      </w:r>
    </w:p>
    <w:p w:rsidR="00571A9B" w:rsidRPr="00BE33C5" w:rsidRDefault="00571A9B" w:rsidP="00571A9B">
      <w:pPr>
        <w:pStyle w:val="a4"/>
        <w:numPr>
          <w:ilvl w:val="0"/>
          <w:numId w:val="8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Чтобы сложить два числа надо: сложить их модули и в полученном результате поставить знак «</w:t>
      </w:r>
      <w:proofErr w:type="gramStart"/>
      <w:r w:rsidRPr="00BE33C5">
        <w:rPr>
          <w:rFonts w:ascii="Times New Roman" w:hAnsi="Times New Roman"/>
          <w:sz w:val="24"/>
          <w:szCs w:val="24"/>
          <w:lang w:val="ru-RU"/>
        </w:rPr>
        <w:t>-»</w:t>
      </w:r>
      <w:proofErr w:type="gramEnd"/>
      <w:r w:rsidRPr="00BE33C5">
        <w:rPr>
          <w:rFonts w:ascii="Times New Roman" w:hAnsi="Times New Roman"/>
          <w:sz w:val="24"/>
          <w:szCs w:val="24"/>
          <w:lang w:val="ru-RU"/>
        </w:rPr>
        <w:t>;</w:t>
      </w:r>
    </w:p>
    <w:p w:rsidR="00571A9B" w:rsidRPr="00BE33C5" w:rsidRDefault="00571A9B" w:rsidP="00571A9B">
      <w:pPr>
        <w:pStyle w:val="a4"/>
        <w:numPr>
          <w:ilvl w:val="0"/>
          <w:numId w:val="8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Чтобы сложить два отрицательных числа надо: сложить эти числа и в полученном результате поставить знак «+»;</w:t>
      </w:r>
    </w:p>
    <w:p w:rsidR="00571A9B" w:rsidRPr="00BE33C5" w:rsidRDefault="00571A9B" w:rsidP="00571A9B">
      <w:pPr>
        <w:numPr>
          <w:ilvl w:val="0"/>
          <w:numId w:val="4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b/>
          <w:sz w:val="24"/>
          <w:szCs w:val="24"/>
          <w:lang w:val="ru-RU"/>
        </w:rPr>
        <w:t>По готовому решению составить алгоритм</w:t>
      </w:r>
      <w:r w:rsidRPr="00BE33C5">
        <w:rPr>
          <w:rFonts w:ascii="Times New Roman" w:hAnsi="Times New Roman"/>
          <w:sz w:val="24"/>
          <w:szCs w:val="24"/>
          <w:lang w:val="ru-RU"/>
        </w:rPr>
        <w:t>.</w:t>
      </w:r>
    </w:p>
    <w:p w:rsidR="00571A9B" w:rsidRPr="00BE33C5" w:rsidRDefault="00571A9B" w:rsidP="00571A9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Для слабых учащихся алгоритм предъявляется с пропусками ключевых слов, для сильных учащихся алгоритм составляется полностью самостоятельно. </w:t>
      </w:r>
    </w:p>
    <w:p w:rsidR="00571A9B" w:rsidRPr="00BE33C5" w:rsidRDefault="00571A9B" w:rsidP="00571A9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>Например:</w:t>
      </w:r>
    </w:p>
    <w:p w:rsidR="00571A9B" w:rsidRPr="00BE33C5" w:rsidRDefault="00571A9B" w:rsidP="00571A9B">
      <w:pPr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BE33C5">
        <w:rPr>
          <w:rFonts w:ascii="Times New Roman" w:hAnsi="Times New Roman"/>
          <w:sz w:val="24"/>
          <w:szCs w:val="24"/>
          <w:lang w:val="ru-RU"/>
        </w:rPr>
        <w:t xml:space="preserve">Найти число, если 50% его </w:t>
      </w:r>
      <w:proofErr w:type="gramStart"/>
      <w:r w:rsidRPr="00BE33C5">
        <w:rPr>
          <w:rFonts w:ascii="Times New Roman" w:hAnsi="Times New Roman"/>
          <w:sz w:val="24"/>
          <w:szCs w:val="24"/>
          <w:lang w:val="ru-RU"/>
        </w:rPr>
        <w:t>равны</w:t>
      </w:r>
      <w:proofErr w:type="gramEnd"/>
      <w:r w:rsidRPr="00BE33C5">
        <w:rPr>
          <w:rFonts w:ascii="Times New Roman" w:hAnsi="Times New Roman"/>
          <w:sz w:val="24"/>
          <w:szCs w:val="24"/>
          <w:lang w:val="ru-RU"/>
        </w:rPr>
        <w:t xml:space="preserve"> 25.</w:t>
      </w:r>
    </w:p>
    <w:p w:rsidR="00571A9B" w:rsidRPr="00BE33C5" w:rsidRDefault="00571A9B" w:rsidP="00571A9B">
      <w:pPr>
        <w:pStyle w:val="a4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 xml:space="preserve">50% = 0,5 </w:t>
      </w:r>
      <w:proofErr w:type="spellStart"/>
      <w:r w:rsidRPr="00BE33C5">
        <w:rPr>
          <w:rFonts w:ascii="Times New Roman" w:hAnsi="Times New Roman"/>
          <w:sz w:val="24"/>
          <w:szCs w:val="24"/>
        </w:rPr>
        <w:t>или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50% = ½ (</w:t>
      </w:r>
      <w:proofErr w:type="spellStart"/>
      <w:r w:rsidRPr="00BE33C5">
        <w:rPr>
          <w:rFonts w:ascii="Times New Roman" w:hAnsi="Times New Roman"/>
          <w:sz w:val="24"/>
          <w:szCs w:val="24"/>
        </w:rPr>
        <w:t>записали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33C5">
        <w:rPr>
          <w:rFonts w:ascii="Times New Roman" w:hAnsi="Times New Roman"/>
          <w:sz w:val="24"/>
          <w:szCs w:val="24"/>
        </w:rPr>
        <w:t>проценты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____________________________)</w:t>
      </w:r>
    </w:p>
    <w:p w:rsidR="00571A9B" w:rsidRPr="00BE33C5" w:rsidRDefault="00571A9B" w:rsidP="00571A9B">
      <w:pPr>
        <w:pStyle w:val="a4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E33C5">
        <w:rPr>
          <w:rFonts w:ascii="Times New Roman" w:hAnsi="Times New Roman"/>
          <w:sz w:val="24"/>
          <w:szCs w:val="24"/>
        </w:rPr>
        <w:t xml:space="preserve">25 : ½ = 25 * 2/1 = 25* 2 = 50 </w:t>
      </w:r>
      <w:proofErr w:type="spellStart"/>
      <w:r w:rsidRPr="00BE33C5">
        <w:rPr>
          <w:rFonts w:ascii="Times New Roman" w:hAnsi="Times New Roman"/>
          <w:sz w:val="24"/>
          <w:szCs w:val="24"/>
        </w:rPr>
        <w:t>или</w:t>
      </w:r>
      <w:proofErr w:type="spellEnd"/>
      <w:r w:rsidRPr="00BE33C5">
        <w:rPr>
          <w:rFonts w:ascii="Times New Roman" w:hAnsi="Times New Roman"/>
          <w:sz w:val="24"/>
          <w:szCs w:val="24"/>
        </w:rPr>
        <w:t xml:space="preserve"> 25 : 0,5 = 50 (</w:t>
      </w:r>
      <w:proofErr w:type="spellStart"/>
      <w:r w:rsidRPr="00BE33C5">
        <w:rPr>
          <w:rFonts w:ascii="Times New Roman" w:hAnsi="Times New Roman"/>
          <w:sz w:val="24"/>
          <w:szCs w:val="24"/>
        </w:rPr>
        <w:t>число___________на</w:t>
      </w:r>
      <w:proofErr w:type="spellEnd"/>
      <w:r w:rsidRPr="00BE33C5">
        <w:rPr>
          <w:rFonts w:ascii="Times New Roman" w:hAnsi="Times New Roman"/>
          <w:sz w:val="24"/>
          <w:szCs w:val="24"/>
        </w:rPr>
        <w:t>____________)</w:t>
      </w:r>
    </w:p>
    <w:p w:rsidR="00571A9B" w:rsidRDefault="00571A9B" w:rsidP="00571A9B">
      <w:pPr>
        <w:spacing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BE33C5">
        <w:rPr>
          <w:rFonts w:ascii="Times New Roman" w:eastAsia="Times New Roman" w:hAnsi="Times New Roman"/>
          <w:sz w:val="24"/>
          <w:szCs w:val="24"/>
          <w:lang w:val="ru-RU"/>
        </w:rPr>
        <w:t>Данный вид работы формирует у учащихся словесно - логическое мышление и письменную речь учащихся.</w:t>
      </w:r>
    </w:p>
    <w:p w:rsidR="00BE33C5" w:rsidRPr="00BE33C5" w:rsidRDefault="00BE33C5" w:rsidP="00571A9B">
      <w:pPr>
        <w:spacing w:line="36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571A9B" w:rsidRDefault="00571A9B" w:rsidP="00677D6E">
      <w:pPr>
        <w:spacing w:line="360" w:lineRule="auto"/>
        <w:ind w:firstLine="420"/>
        <w:rPr>
          <w:rFonts w:ascii="Times New Roman" w:hAnsi="Times New Roman"/>
          <w:sz w:val="24"/>
          <w:szCs w:val="24"/>
          <w:lang w:val="ru-RU"/>
        </w:rPr>
      </w:pPr>
    </w:p>
    <w:p w:rsidR="00677D6E" w:rsidRDefault="00677D6E" w:rsidP="00677D6E">
      <w:pPr>
        <w:spacing w:line="360" w:lineRule="auto"/>
        <w:ind w:firstLine="420"/>
        <w:rPr>
          <w:rFonts w:ascii="Times New Roman" w:hAnsi="Times New Roman"/>
          <w:sz w:val="24"/>
          <w:szCs w:val="24"/>
          <w:lang w:val="ru-RU"/>
        </w:rPr>
      </w:pPr>
    </w:p>
    <w:p w:rsidR="00677D6E" w:rsidRPr="00677D6E" w:rsidRDefault="00677D6E" w:rsidP="00677D6E">
      <w:pPr>
        <w:spacing w:line="360" w:lineRule="auto"/>
        <w:rPr>
          <w:rFonts w:ascii="Times New Roman" w:hAnsi="Times New Roman"/>
          <w:sz w:val="24"/>
          <w:szCs w:val="24"/>
          <w:lang w:val="ru-RU"/>
        </w:rPr>
      </w:pPr>
    </w:p>
    <w:sectPr w:rsidR="00677D6E" w:rsidRPr="00677D6E" w:rsidSect="000E4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1FF1"/>
    <w:multiLevelType w:val="hybridMultilevel"/>
    <w:tmpl w:val="7BE22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B6EAD"/>
    <w:multiLevelType w:val="hybridMultilevel"/>
    <w:tmpl w:val="E612E2CE"/>
    <w:lvl w:ilvl="0" w:tplc="5928C7B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7887771"/>
    <w:multiLevelType w:val="hybridMultilevel"/>
    <w:tmpl w:val="0CEC3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74958"/>
    <w:multiLevelType w:val="hybridMultilevel"/>
    <w:tmpl w:val="2A0A22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32A71"/>
    <w:multiLevelType w:val="hybridMultilevel"/>
    <w:tmpl w:val="A6EC21CA"/>
    <w:lvl w:ilvl="0" w:tplc="C766112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2FF059A"/>
    <w:multiLevelType w:val="hybridMultilevel"/>
    <w:tmpl w:val="31B6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991079"/>
    <w:multiLevelType w:val="hybridMultilevel"/>
    <w:tmpl w:val="768A0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1267E3"/>
    <w:multiLevelType w:val="hybridMultilevel"/>
    <w:tmpl w:val="E97A7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5550EB"/>
    <w:multiLevelType w:val="hybridMultilevel"/>
    <w:tmpl w:val="C8760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13AB"/>
    <w:rsid w:val="000E44CB"/>
    <w:rsid w:val="00101B14"/>
    <w:rsid w:val="002104B3"/>
    <w:rsid w:val="00235808"/>
    <w:rsid w:val="002C5D02"/>
    <w:rsid w:val="002D7CEE"/>
    <w:rsid w:val="004F0DB0"/>
    <w:rsid w:val="00571A9B"/>
    <w:rsid w:val="0062175F"/>
    <w:rsid w:val="00677D6E"/>
    <w:rsid w:val="007733D8"/>
    <w:rsid w:val="00A713AB"/>
    <w:rsid w:val="00B83B0E"/>
    <w:rsid w:val="00BE33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  <o:r id="V:Rule4" type="connector" idref="#_x0000_s1028"/>
        <o:r id="V:Rule6" type="connector" idref="#_x0000_s1029"/>
        <o:r id="V:Rule8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3D8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7733D8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677D6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D7CEE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D7CE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arningapps.org/" TargetMode="External"/><Relationship Id="rId5" Type="http://schemas.openxmlformats.org/officeDocument/2006/relationships/hyperlink" Target="https://www.classtime.com/librar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Наталия</cp:lastModifiedBy>
  <cp:revision>1</cp:revision>
  <dcterms:created xsi:type="dcterms:W3CDTF">2021-12-07T01:56:00Z</dcterms:created>
  <dcterms:modified xsi:type="dcterms:W3CDTF">2021-12-07T19:52:00Z</dcterms:modified>
</cp:coreProperties>
</file>