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464" w:rsidRDefault="00A17344" w:rsidP="00A17344">
      <w:pPr>
        <w:tabs>
          <w:tab w:val="left" w:pos="660"/>
        </w:tabs>
        <w:spacing w:after="0"/>
        <w:ind w:left="120"/>
        <w:rPr>
          <w:rFonts w:ascii="Times New Roman" w:hAnsi="Times New Roman"/>
          <w:b/>
          <w:color w:val="000000"/>
          <w:sz w:val="28"/>
          <w:lang w:val="ru-RU"/>
        </w:rPr>
      </w:pPr>
      <w:bookmarkStart w:id="0" w:name="block-13594304"/>
      <w:r>
        <w:tab/>
      </w:r>
      <w:bookmarkStart w:id="1" w:name="block-13594306"/>
      <w:bookmarkEnd w:id="0"/>
      <w:r w:rsidRPr="00A17344">
        <w:rPr>
          <w:rFonts w:ascii="Calibri" w:eastAsia="Calibri" w:hAnsi="Calibri" w:cs="Calibri"/>
          <w:noProof/>
          <w:color w:val="000000"/>
          <w:lang w:val="ru-RU" w:eastAsia="ru-RU"/>
        </w:rPr>
        <w:drawing>
          <wp:anchor distT="0" distB="0" distL="114300" distR="114300" simplePos="0" relativeHeight="251659264" behindDoc="0" locked="0" layoutInCell="1" allowOverlap="0" wp14:anchorId="541073FA" wp14:editId="163E1F61">
            <wp:simplePos x="0" y="0"/>
            <wp:positionH relativeFrom="page">
              <wp:align>right</wp:align>
            </wp:positionH>
            <wp:positionV relativeFrom="page">
              <wp:align>top</wp:align>
            </wp:positionV>
            <wp:extent cx="7744969" cy="10664952"/>
            <wp:effectExtent l="0" t="0" r="8890" b="3175"/>
            <wp:wrapTopAndBottom/>
            <wp:docPr id="1"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5"/>
                    <a:stretch>
                      <a:fillRect/>
                    </a:stretch>
                  </pic:blipFill>
                  <pic:spPr>
                    <a:xfrm>
                      <a:off x="0" y="0"/>
                      <a:ext cx="7744969" cy="10664952"/>
                    </a:xfrm>
                    <a:prstGeom prst="rect">
                      <a:avLst/>
                    </a:prstGeom>
                  </pic:spPr>
                </pic:pic>
              </a:graphicData>
            </a:graphic>
          </wp:anchor>
        </w:drawing>
      </w:r>
    </w:p>
    <w:p w:rsidR="00560464" w:rsidRDefault="00560464">
      <w:pPr>
        <w:spacing w:after="0" w:line="264" w:lineRule="auto"/>
        <w:ind w:left="120"/>
        <w:jc w:val="both"/>
        <w:rPr>
          <w:rFonts w:ascii="Times New Roman" w:hAnsi="Times New Roman"/>
          <w:b/>
          <w:color w:val="000000"/>
          <w:sz w:val="28"/>
          <w:lang w:val="ru-RU"/>
        </w:rPr>
      </w:pPr>
    </w:p>
    <w:p w:rsidR="00560464" w:rsidRDefault="00560464">
      <w:pPr>
        <w:spacing w:after="0" w:line="264" w:lineRule="auto"/>
        <w:ind w:left="120"/>
        <w:jc w:val="both"/>
        <w:rPr>
          <w:rFonts w:ascii="Times New Roman" w:hAnsi="Times New Roman"/>
          <w:b/>
          <w:color w:val="000000"/>
          <w:sz w:val="28"/>
          <w:lang w:val="ru-RU"/>
        </w:rPr>
      </w:pPr>
    </w:p>
    <w:p w:rsidR="00EA103C" w:rsidRPr="00560464" w:rsidRDefault="00D33CB5">
      <w:pPr>
        <w:spacing w:after="0" w:line="264" w:lineRule="auto"/>
        <w:ind w:left="120"/>
        <w:jc w:val="both"/>
        <w:rPr>
          <w:lang w:val="ru-RU"/>
        </w:rPr>
      </w:pPr>
      <w:r w:rsidRPr="00560464">
        <w:rPr>
          <w:rFonts w:ascii="Times New Roman" w:hAnsi="Times New Roman"/>
          <w:b/>
          <w:color w:val="000000"/>
          <w:sz w:val="28"/>
          <w:lang w:val="ru-RU"/>
        </w:rPr>
        <w:t>ПОЯСНИТЕЛЬНАЯ ЗАПИСКА</w:t>
      </w:r>
    </w:p>
    <w:p w:rsidR="00EA103C" w:rsidRPr="00560464" w:rsidRDefault="00EA103C">
      <w:pPr>
        <w:spacing w:after="0" w:line="264" w:lineRule="auto"/>
        <w:ind w:left="120"/>
        <w:jc w:val="both"/>
        <w:rPr>
          <w:lang w:val="ru-RU"/>
        </w:rPr>
      </w:pP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sidRPr="00560464">
        <w:rPr>
          <w:rFonts w:ascii="Calibri" w:hAnsi="Calibri"/>
          <w:color w:val="000000"/>
          <w:sz w:val="28"/>
          <w:lang w:val="ru-RU"/>
        </w:rPr>
        <w:t xml:space="preserve">– </w:t>
      </w:r>
      <w:r w:rsidRPr="00560464">
        <w:rPr>
          <w:rFonts w:ascii="Times New Roman" w:hAnsi="Times New Roman"/>
          <w:color w:val="000000"/>
          <w:sz w:val="28"/>
          <w:lang w:val="ru-RU"/>
        </w:rPr>
        <w:t>целое», «больше</w:t>
      </w:r>
      <w:r w:rsidRPr="00560464">
        <w:rPr>
          <w:rFonts w:ascii="Times New Roman" w:hAnsi="Times New Roman"/>
          <w:color w:val="333333"/>
          <w:sz w:val="28"/>
          <w:lang w:val="ru-RU"/>
        </w:rPr>
        <w:t xml:space="preserve"> – </w:t>
      </w:r>
      <w:r w:rsidRPr="00560464">
        <w:rPr>
          <w:rFonts w:ascii="Times New Roman" w:hAnsi="Times New Roman"/>
          <w:color w:val="000000"/>
          <w:sz w:val="28"/>
          <w:lang w:val="ru-RU"/>
        </w:rPr>
        <w:t>меньше», «равно</w:t>
      </w:r>
      <w:r w:rsidRPr="00560464">
        <w:rPr>
          <w:rFonts w:ascii="Times New Roman" w:hAnsi="Times New Roman"/>
          <w:color w:val="333333"/>
          <w:sz w:val="28"/>
          <w:lang w:val="ru-RU"/>
        </w:rPr>
        <w:t xml:space="preserve"> – </w:t>
      </w:r>
      <w:r w:rsidRPr="00560464">
        <w:rPr>
          <w:rFonts w:ascii="Times New Roman" w:hAnsi="Times New Roman"/>
          <w:color w:val="000000"/>
          <w:sz w:val="28"/>
          <w:lang w:val="ru-RU"/>
        </w:rPr>
        <w:t>неравно», «порядок»), смысла арифметических действий, зависимостей (работа, движение, продолжительность события);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rsidRPr="00560464">
        <w:rPr>
          <w:rFonts w:ascii="Times New Roman" w:hAnsi="Times New Roman"/>
          <w:color w:val="000000"/>
          <w:sz w:val="28"/>
          <w:lang w:val="ru-RU"/>
        </w:rPr>
        <w:t>метапредметных</w:t>
      </w:r>
      <w:proofErr w:type="spellEnd"/>
      <w:r w:rsidRPr="00560464">
        <w:rPr>
          <w:rFonts w:ascii="Times New Roman" w:hAnsi="Times New Roman"/>
          <w:color w:val="000000"/>
          <w:sz w:val="28"/>
          <w:lang w:val="ru-RU"/>
        </w:rPr>
        <w:t xml:space="preserve"> действий и умений, которые могут быть достигнуты на этом этапе обучения.</w:t>
      </w:r>
    </w:p>
    <w:p w:rsidR="00EA103C" w:rsidRPr="00560464" w:rsidRDefault="00D33CB5" w:rsidP="00A17344">
      <w:pPr>
        <w:spacing w:after="0" w:line="264" w:lineRule="auto"/>
        <w:jc w:val="both"/>
        <w:rPr>
          <w:lang w:val="ru-RU"/>
        </w:rPr>
      </w:pPr>
      <w:bookmarkStart w:id="2" w:name="bc284a2b-8dc7-47b2-bec2-e0e566c832dd"/>
      <w:r w:rsidRPr="00560464">
        <w:rPr>
          <w:rFonts w:ascii="Times New Roman" w:hAnsi="Times New Roman"/>
          <w:color w:val="000000"/>
          <w:sz w:val="28"/>
          <w:lang w:val="ru-RU"/>
        </w:rPr>
        <w:t>На изучение математики отводи</w:t>
      </w:r>
      <w:r w:rsidR="00A17344">
        <w:rPr>
          <w:rFonts w:ascii="Times New Roman" w:hAnsi="Times New Roman"/>
          <w:color w:val="000000"/>
          <w:sz w:val="28"/>
          <w:lang w:val="ru-RU"/>
        </w:rPr>
        <w:t xml:space="preserve">тся: </w:t>
      </w:r>
      <w:r w:rsidRPr="00560464">
        <w:rPr>
          <w:rFonts w:ascii="Times New Roman" w:hAnsi="Times New Roman"/>
          <w:color w:val="000000"/>
          <w:sz w:val="28"/>
          <w:lang w:val="ru-RU"/>
        </w:rPr>
        <w:t xml:space="preserve"> в 4 классе – 136 часов (4 часа в неделю).</w:t>
      </w:r>
      <w:bookmarkEnd w:id="2"/>
      <w:r w:rsidRPr="00560464">
        <w:rPr>
          <w:rFonts w:ascii="Times New Roman" w:hAnsi="Times New Roman"/>
          <w:color w:val="000000"/>
          <w:sz w:val="28"/>
          <w:lang w:val="ru-RU"/>
        </w:rPr>
        <w:t>‌‌</w:t>
      </w:r>
    </w:p>
    <w:p w:rsidR="00EA103C" w:rsidRPr="00560464" w:rsidRDefault="00EA103C">
      <w:pPr>
        <w:rPr>
          <w:lang w:val="ru-RU"/>
        </w:rPr>
        <w:sectPr w:rsidR="00EA103C" w:rsidRPr="00560464">
          <w:pgSz w:w="11906" w:h="16383"/>
          <w:pgMar w:top="1134" w:right="850" w:bottom="1134" w:left="1701" w:header="720" w:footer="720" w:gutter="0"/>
          <w:cols w:space="720"/>
        </w:sectPr>
      </w:pPr>
    </w:p>
    <w:p w:rsidR="00EA103C" w:rsidRPr="00560464" w:rsidRDefault="00D33CB5">
      <w:pPr>
        <w:spacing w:after="0" w:line="264" w:lineRule="auto"/>
        <w:ind w:left="120"/>
        <w:jc w:val="both"/>
        <w:rPr>
          <w:lang w:val="ru-RU"/>
        </w:rPr>
      </w:pPr>
      <w:bookmarkStart w:id="3" w:name="block-13594299"/>
      <w:bookmarkEnd w:id="1"/>
      <w:r w:rsidRPr="00560464">
        <w:rPr>
          <w:rFonts w:ascii="Times New Roman" w:hAnsi="Times New Roman"/>
          <w:b/>
          <w:color w:val="000000"/>
          <w:sz w:val="28"/>
          <w:lang w:val="ru-RU"/>
        </w:rPr>
        <w:t>СОДЕРЖАНИЕ ОБУЧЕНИЯ</w:t>
      </w:r>
    </w:p>
    <w:p w:rsidR="00EA103C" w:rsidRPr="00560464" w:rsidRDefault="00EA103C">
      <w:pPr>
        <w:spacing w:after="0" w:line="264" w:lineRule="auto"/>
        <w:ind w:left="120"/>
        <w:jc w:val="both"/>
        <w:rPr>
          <w:lang w:val="ru-RU"/>
        </w:rPr>
      </w:pP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EA103C" w:rsidRPr="00560464" w:rsidRDefault="00EA103C">
      <w:pPr>
        <w:spacing w:after="0" w:line="264" w:lineRule="auto"/>
        <w:ind w:left="120"/>
        <w:jc w:val="both"/>
        <w:rPr>
          <w:lang w:val="ru-RU"/>
        </w:rPr>
      </w:pPr>
    </w:p>
    <w:p w:rsidR="00EA103C" w:rsidRPr="00560464" w:rsidRDefault="00EA103C">
      <w:pPr>
        <w:spacing w:after="0" w:line="264" w:lineRule="auto"/>
        <w:ind w:left="120"/>
        <w:jc w:val="both"/>
        <w:rPr>
          <w:lang w:val="ru-RU"/>
        </w:rPr>
      </w:pPr>
    </w:p>
    <w:p w:rsidR="00EA103C" w:rsidRPr="00560464" w:rsidRDefault="00D33CB5">
      <w:pPr>
        <w:spacing w:after="0" w:line="264" w:lineRule="auto"/>
        <w:ind w:left="120"/>
        <w:jc w:val="both"/>
        <w:rPr>
          <w:lang w:val="ru-RU"/>
        </w:rPr>
      </w:pPr>
      <w:r w:rsidRPr="00560464">
        <w:rPr>
          <w:rFonts w:ascii="Times New Roman" w:hAnsi="Times New Roman"/>
          <w:b/>
          <w:color w:val="000000"/>
          <w:sz w:val="28"/>
          <w:lang w:val="ru-RU"/>
        </w:rPr>
        <w:t>4 КЛАСС</w:t>
      </w:r>
    </w:p>
    <w:p w:rsidR="00EA103C" w:rsidRPr="00560464" w:rsidRDefault="00EA103C">
      <w:pPr>
        <w:spacing w:after="0" w:line="264" w:lineRule="auto"/>
        <w:ind w:left="120"/>
        <w:jc w:val="both"/>
        <w:rPr>
          <w:lang w:val="ru-RU"/>
        </w:rPr>
      </w:pPr>
    </w:p>
    <w:p w:rsidR="00EA103C" w:rsidRPr="00560464" w:rsidRDefault="00D33CB5">
      <w:pPr>
        <w:spacing w:after="0" w:line="264" w:lineRule="auto"/>
        <w:ind w:firstLine="600"/>
        <w:jc w:val="both"/>
        <w:rPr>
          <w:lang w:val="ru-RU"/>
        </w:rPr>
      </w:pPr>
      <w:r w:rsidRPr="00560464">
        <w:rPr>
          <w:rFonts w:ascii="Times New Roman" w:hAnsi="Times New Roman"/>
          <w:b/>
          <w:color w:val="000000"/>
          <w:sz w:val="28"/>
          <w:lang w:val="ru-RU"/>
        </w:rPr>
        <w:t>Числа и величины</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 xml:space="preserve">Величины: сравнение объектов по массе, длине, площади, вместимости. </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Единицы массы (</w:t>
      </w:r>
      <w:r w:rsidRPr="00560464">
        <w:rPr>
          <w:rFonts w:ascii="Times New Roman" w:hAnsi="Times New Roman"/>
          <w:color w:val="333333"/>
          <w:sz w:val="28"/>
          <w:lang w:val="ru-RU"/>
        </w:rPr>
        <w:t>центнер, тонна)</w:t>
      </w:r>
      <w:r w:rsidRPr="00560464">
        <w:rPr>
          <w:rFonts w:ascii="Times New Roman" w:hAnsi="Times New Roman"/>
          <w:color w:val="000000"/>
          <w:sz w:val="28"/>
          <w:lang w:val="ru-RU"/>
        </w:rPr>
        <w:t>и соотношения между ними.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Единицы времени (сутки, неделя, месяц, год, век), соотношения между ними.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Доля величины времени, массы, длины.</w:t>
      </w:r>
    </w:p>
    <w:p w:rsidR="00EA103C" w:rsidRPr="00560464" w:rsidRDefault="00D33CB5">
      <w:pPr>
        <w:spacing w:after="0" w:line="264" w:lineRule="auto"/>
        <w:ind w:firstLine="600"/>
        <w:jc w:val="both"/>
        <w:rPr>
          <w:lang w:val="ru-RU"/>
        </w:rPr>
      </w:pPr>
      <w:r w:rsidRPr="00560464">
        <w:rPr>
          <w:rFonts w:ascii="Times New Roman" w:hAnsi="Times New Roman"/>
          <w:b/>
          <w:color w:val="000000"/>
          <w:sz w:val="28"/>
          <w:lang w:val="ru-RU"/>
        </w:rPr>
        <w:t>Арифметические действия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Умножение и деление величины на однозначное число.</w:t>
      </w:r>
    </w:p>
    <w:p w:rsidR="00EA103C" w:rsidRPr="00560464" w:rsidRDefault="00D33CB5">
      <w:pPr>
        <w:spacing w:after="0" w:line="264" w:lineRule="auto"/>
        <w:ind w:firstLine="600"/>
        <w:jc w:val="both"/>
        <w:rPr>
          <w:lang w:val="ru-RU"/>
        </w:rPr>
      </w:pPr>
      <w:r w:rsidRPr="00560464">
        <w:rPr>
          <w:rFonts w:ascii="Times New Roman" w:hAnsi="Times New Roman"/>
          <w:b/>
          <w:color w:val="000000"/>
          <w:sz w:val="28"/>
          <w:lang w:val="ru-RU"/>
        </w:rPr>
        <w:t>Текстовые задачи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EA103C" w:rsidRPr="00560464" w:rsidRDefault="00D33CB5">
      <w:pPr>
        <w:spacing w:after="0" w:line="264" w:lineRule="auto"/>
        <w:ind w:firstLine="600"/>
        <w:jc w:val="both"/>
        <w:rPr>
          <w:lang w:val="ru-RU"/>
        </w:rPr>
      </w:pPr>
      <w:r w:rsidRPr="00560464">
        <w:rPr>
          <w:rFonts w:ascii="Times New Roman" w:hAnsi="Times New Roman"/>
          <w:b/>
          <w:color w:val="000000"/>
          <w:sz w:val="28"/>
          <w:lang w:val="ru-RU"/>
        </w:rPr>
        <w:t>Пространственные отношения и геометрические фигуры</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Наглядные представления о симметрии.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 xml:space="preserve">Периметр, площадь фигуры, составленной из двух </w:t>
      </w:r>
      <w:r w:rsidRPr="00560464">
        <w:rPr>
          <w:rFonts w:ascii="Calibri" w:hAnsi="Calibri"/>
          <w:color w:val="000000"/>
          <w:sz w:val="28"/>
          <w:lang w:val="ru-RU"/>
        </w:rPr>
        <w:t xml:space="preserve">– </w:t>
      </w:r>
      <w:r w:rsidRPr="00560464">
        <w:rPr>
          <w:rFonts w:ascii="Times New Roman" w:hAnsi="Times New Roman"/>
          <w:color w:val="000000"/>
          <w:sz w:val="28"/>
          <w:lang w:val="ru-RU"/>
        </w:rPr>
        <w:t>трёх прямоугольников (квадратов).</w:t>
      </w:r>
    </w:p>
    <w:p w:rsidR="00EA103C" w:rsidRPr="00560464" w:rsidRDefault="00D33CB5">
      <w:pPr>
        <w:spacing w:after="0" w:line="264" w:lineRule="auto"/>
        <w:ind w:firstLine="600"/>
        <w:jc w:val="both"/>
        <w:rPr>
          <w:lang w:val="ru-RU"/>
        </w:rPr>
      </w:pPr>
      <w:r w:rsidRPr="00560464">
        <w:rPr>
          <w:rFonts w:ascii="Times New Roman" w:hAnsi="Times New Roman"/>
          <w:b/>
          <w:color w:val="000000"/>
          <w:sz w:val="28"/>
          <w:lang w:val="ru-RU"/>
        </w:rPr>
        <w:t>Математическая информация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Алгоритмы решения изученных учебных и практических задач.</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обнаруживать модели изученных геометрических фигур в окружающем мире;</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классифицировать объекты по 1–2 выбранным признакам;</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представлять информацию в разных формах;</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извлекать и интерпретировать информацию, представленную в таблице, на диаграмме;</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 xml:space="preserve">приводить примеры и </w:t>
      </w:r>
      <w:proofErr w:type="spellStart"/>
      <w:r w:rsidRPr="00560464">
        <w:rPr>
          <w:rFonts w:ascii="Times New Roman" w:hAnsi="Times New Roman"/>
          <w:color w:val="000000"/>
          <w:sz w:val="28"/>
          <w:lang w:val="ru-RU"/>
        </w:rPr>
        <w:t>контрпримеры</w:t>
      </w:r>
      <w:proofErr w:type="spellEnd"/>
      <w:r w:rsidRPr="00560464">
        <w:rPr>
          <w:rFonts w:ascii="Times New Roman" w:hAnsi="Times New Roman"/>
          <w:color w:val="000000"/>
          <w:sz w:val="28"/>
          <w:lang w:val="ru-RU"/>
        </w:rPr>
        <w:t xml:space="preserve"> для подтверждения или опровержения вывода, гипотезы;</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конструировать, читать числовое выражение;</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описывать практическую ситуацию с использованием изученной терминологии;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составлять инструкцию, записывать рассуждение;</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самостоятельно выполнять прикидку и оценку результата измерений;</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находить, исправлять, прогнозировать ошибки и трудности в решении учебной задачи.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У обучающегося будут сформированы следующие умения совместной деятельности: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EA103C" w:rsidRPr="00560464" w:rsidRDefault="00EA103C">
      <w:pPr>
        <w:rPr>
          <w:lang w:val="ru-RU"/>
        </w:rPr>
        <w:sectPr w:rsidR="00EA103C" w:rsidRPr="00560464">
          <w:pgSz w:w="11906" w:h="16383"/>
          <w:pgMar w:top="1134" w:right="850" w:bottom="1134" w:left="1701" w:header="720" w:footer="720" w:gutter="0"/>
          <w:cols w:space="720"/>
        </w:sectPr>
      </w:pPr>
    </w:p>
    <w:p w:rsidR="00EA103C" w:rsidRPr="00560464" w:rsidRDefault="00D33CB5">
      <w:pPr>
        <w:spacing w:after="0" w:line="264" w:lineRule="auto"/>
        <w:ind w:left="120"/>
        <w:jc w:val="both"/>
        <w:rPr>
          <w:lang w:val="ru-RU"/>
        </w:rPr>
      </w:pPr>
      <w:bookmarkStart w:id="4" w:name="block-13594300"/>
      <w:bookmarkEnd w:id="3"/>
      <w:r w:rsidRPr="00560464">
        <w:rPr>
          <w:rFonts w:ascii="Times New Roman" w:hAnsi="Times New Roman"/>
          <w:b/>
          <w:color w:val="000000"/>
          <w:sz w:val="28"/>
          <w:lang w:val="ru-RU"/>
        </w:rPr>
        <w:t>ПЛАНИРУЕМЫЕ РЕЗУЛЬТАТЫ ОСВОЕНИЯ ПРОГРАММЫ ПО МАТЕМАТИКЕ НА УРОВНЕ НАЧАЛЬНОГО ОБЩЕГО ОБРАЗОВАНИЯ</w:t>
      </w:r>
    </w:p>
    <w:p w:rsidR="00EA103C" w:rsidRPr="00560464" w:rsidRDefault="00EA103C">
      <w:pPr>
        <w:spacing w:after="0" w:line="264" w:lineRule="auto"/>
        <w:ind w:left="120"/>
        <w:jc w:val="both"/>
        <w:rPr>
          <w:lang w:val="ru-RU"/>
        </w:rPr>
      </w:pPr>
    </w:p>
    <w:p w:rsidR="00EA103C" w:rsidRPr="00560464" w:rsidRDefault="00D33CB5">
      <w:pPr>
        <w:spacing w:after="0" w:line="264" w:lineRule="auto"/>
        <w:ind w:left="120"/>
        <w:jc w:val="both"/>
        <w:rPr>
          <w:lang w:val="ru-RU"/>
        </w:rPr>
      </w:pPr>
      <w:r w:rsidRPr="00560464">
        <w:rPr>
          <w:rFonts w:ascii="Times New Roman" w:hAnsi="Times New Roman"/>
          <w:b/>
          <w:color w:val="000000"/>
          <w:sz w:val="28"/>
          <w:lang w:val="ru-RU"/>
        </w:rPr>
        <w:t>ЛИЧНОСТНЫЕ РЕЗУЛЬТАТЫ</w:t>
      </w:r>
    </w:p>
    <w:p w:rsidR="00EA103C" w:rsidRPr="00560464" w:rsidRDefault="00EA103C">
      <w:pPr>
        <w:spacing w:after="0" w:line="264" w:lineRule="auto"/>
        <w:ind w:left="120"/>
        <w:jc w:val="both"/>
        <w:rPr>
          <w:lang w:val="ru-RU"/>
        </w:rPr>
      </w:pP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осваивать навыки организации безопасного поведения в информационной среде;</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EA103C" w:rsidRPr="00560464" w:rsidRDefault="00EA103C">
      <w:pPr>
        <w:spacing w:after="0" w:line="264" w:lineRule="auto"/>
        <w:ind w:left="120"/>
        <w:jc w:val="both"/>
        <w:rPr>
          <w:lang w:val="ru-RU"/>
        </w:rPr>
      </w:pPr>
    </w:p>
    <w:p w:rsidR="00EA103C" w:rsidRPr="00560464" w:rsidRDefault="00D33CB5">
      <w:pPr>
        <w:spacing w:after="0" w:line="264" w:lineRule="auto"/>
        <w:ind w:left="120"/>
        <w:jc w:val="both"/>
        <w:rPr>
          <w:lang w:val="ru-RU"/>
        </w:rPr>
      </w:pPr>
      <w:r w:rsidRPr="00560464">
        <w:rPr>
          <w:rFonts w:ascii="Times New Roman" w:hAnsi="Times New Roman"/>
          <w:b/>
          <w:color w:val="000000"/>
          <w:sz w:val="28"/>
          <w:lang w:val="ru-RU"/>
        </w:rPr>
        <w:t>МЕТАПРЕДМЕТНЫЕ РЕЗУЛЬТАТЫ</w:t>
      </w:r>
    </w:p>
    <w:p w:rsidR="00EA103C" w:rsidRPr="00560464" w:rsidRDefault="00EA103C">
      <w:pPr>
        <w:spacing w:after="0" w:line="264" w:lineRule="auto"/>
        <w:ind w:left="120"/>
        <w:jc w:val="both"/>
        <w:rPr>
          <w:lang w:val="ru-RU"/>
        </w:rPr>
      </w:pPr>
    </w:p>
    <w:p w:rsidR="00EA103C" w:rsidRPr="00560464" w:rsidRDefault="00D33CB5">
      <w:pPr>
        <w:spacing w:after="0" w:line="264" w:lineRule="auto"/>
        <w:ind w:left="120"/>
        <w:jc w:val="both"/>
        <w:rPr>
          <w:lang w:val="ru-RU"/>
        </w:rPr>
      </w:pPr>
      <w:r w:rsidRPr="00560464">
        <w:rPr>
          <w:rFonts w:ascii="Times New Roman" w:hAnsi="Times New Roman"/>
          <w:b/>
          <w:color w:val="000000"/>
          <w:sz w:val="28"/>
          <w:lang w:val="ru-RU"/>
        </w:rPr>
        <w:t>Познавательные универсальные учебные действия</w:t>
      </w:r>
    </w:p>
    <w:p w:rsidR="00EA103C" w:rsidRPr="00560464" w:rsidRDefault="00D33CB5">
      <w:pPr>
        <w:spacing w:after="0" w:line="264" w:lineRule="auto"/>
        <w:ind w:firstLine="600"/>
        <w:jc w:val="both"/>
        <w:rPr>
          <w:lang w:val="ru-RU"/>
        </w:rPr>
      </w:pPr>
      <w:r w:rsidRPr="00560464">
        <w:rPr>
          <w:rFonts w:ascii="Times New Roman" w:hAnsi="Times New Roman"/>
          <w:b/>
          <w:color w:val="000000"/>
          <w:sz w:val="28"/>
          <w:lang w:val="ru-RU"/>
        </w:rPr>
        <w:t>Базовые логические действия: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 xml:space="preserve">устанавливать связи и зависимости между математическими объектами («часть </w:t>
      </w:r>
      <w:r w:rsidRPr="00560464">
        <w:rPr>
          <w:rFonts w:ascii="Calibri" w:hAnsi="Calibri"/>
          <w:color w:val="000000"/>
          <w:sz w:val="28"/>
          <w:lang w:val="ru-RU"/>
        </w:rPr>
        <w:t xml:space="preserve">– </w:t>
      </w:r>
      <w:r w:rsidRPr="00560464">
        <w:rPr>
          <w:rFonts w:ascii="Times New Roman" w:hAnsi="Times New Roman"/>
          <w:color w:val="000000"/>
          <w:sz w:val="28"/>
          <w:lang w:val="ru-RU"/>
        </w:rPr>
        <w:t>целое», «причина</w:t>
      </w:r>
      <w:r w:rsidRPr="00560464">
        <w:rPr>
          <w:rFonts w:ascii="Times New Roman" w:hAnsi="Times New Roman"/>
          <w:color w:val="333333"/>
          <w:sz w:val="28"/>
          <w:lang w:val="ru-RU"/>
        </w:rPr>
        <w:t xml:space="preserve"> – </w:t>
      </w:r>
      <w:r w:rsidRPr="00560464">
        <w:rPr>
          <w:rFonts w:ascii="Times New Roman" w:hAnsi="Times New Roman"/>
          <w:color w:val="000000"/>
          <w:sz w:val="28"/>
          <w:lang w:val="ru-RU"/>
        </w:rPr>
        <w:t xml:space="preserve">следствие», </w:t>
      </w:r>
      <w:r w:rsidRPr="00560464">
        <w:rPr>
          <w:rFonts w:ascii="Calibri" w:hAnsi="Calibri"/>
          <w:color w:val="000000"/>
          <w:sz w:val="28"/>
          <w:lang w:val="ru-RU"/>
        </w:rPr>
        <w:t>«</w:t>
      </w:r>
      <w:r w:rsidRPr="00560464">
        <w:rPr>
          <w:rFonts w:ascii="Times New Roman" w:hAnsi="Times New Roman"/>
          <w:color w:val="000000"/>
          <w:sz w:val="28"/>
          <w:lang w:val="ru-RU"/>
        </w:rPr>
        <w:t>протяжённость</w:t>
      </w:r>
      <w:r w:rsidRPr="00560464">
        <w:rPr>
          <w:rFonts w:ascii="Calibri" w:hAnsi="Calibri"/>
          <w:color w:val="000000"/>
          <w:sz w:val="28"/>
          <w:lang w:val="ru-RU"/>
        </w:rPr>
        <w:t>»</w:t>
      </w:r>
      <w:r w:rsidRPr="00560464">
        <w:rPr>
          <w:rFonts w:ascii="Times New Roman" w:hAnsi="Times New Roman"/>
          <w:color w:val="000000"/>
          <w:sz w:val="28"/>
          <w:lang w:val="ru-RU"/>
        </w:rPr>
        <w:t>);</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EA103C" w:rsidRPr="00560464" w:rsidRDefault="00D33CB5">
      <w:pPr>
        <w:spacing w:after="0" w:line="264" w:lineRule="auto"/>
        <w:ind w:firstLine="600"/>
        <w:jc w:val="both"/>
        <w:rPr>
          <w:lang w:val="ru-RU"/>
        </w:rPr>
      </w:pPr>
      <w:r w:rsidRPr="00560464">
        <w:rPr>
          <w:rFonts w:ascii="Times New Roman" w:hAnsi="Times New Roman"/>
          <w:b/>
          <w:color w:val="000000"/>
          <w:sz w:val="28"/>
          <w:lang w:val="ru-RU"/>
        </w:rPr>
        <w:t>Базовые исследовательские действия: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применять изученные методы познания (измерение, моделирование, перебор вариантов).</w:t>
      </w:r>
    </w:p>
    <w:p w:rsidR="00EA103C" w:rsidRPr="00560464" w:rsidRDefault="00D33CB5">
      <w:pPr>
        <w:spacing w:after="0" w:line="264" w:lineRule="auto"/>
        <w:ind w:firstLine="600"/>
        <w:jc w:val="both"/>
        <w:rPr>
          <w:lang w:val="ru-RU"/>
        </w:rPr>
      </w:pPr>
      <w:r w:rsidRPr="00560464">
        <w:rPr>
          <w:rFonts w:ascii="Times New Roman" w:hAnsi="Times New Roman"/>
          <w:b/>
          <w:color w:val="000000"/>
          <w:sz w:val="28"/>
          <w:lang w:val="ru-RU"/>
        </w:rPr>
        <w:t>Работа с информацией:</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EA103C" w:rsidRPr="00560464" w:rsidRDefault="00EA103C">
      <w:pPr>
        <w:spacing w:after="0" w:line="264" w:lineRule="auto"/>
        <w:ind w:left="120"/>
        <w:jc w:val="both"/>
        <w:rPr>
          <w:lang w:val="ru-RU"/>
        </w:rPr>
      </w:pPr>
    </w:p>
    <w:p w:rsidR="00EA103C" w:rsidRPr="00560464" w:rsidRDefault="00D33CB5">
      <w:pPr>
        <w:spacing w:after="0" w:line="264" w:lineRule="auto"/>
        <w:ind w:left="120"/>
        <w:jc w:val="both"/>
        <w:rPr>
          <w:lang w:val="ru-RU"/>
        </w:rPr>
      </w:pPr>
      <w:r w:rsidRPr="00560464">
        <w:rPr>
          <w:rFonts w:ascii="Times New Roman" w:hAnsi="Times New Roman"/>
          <w:b/>
          <w:color w:val="000000"/>
          <w:sz w:val="28"/>
          <w:lang w:val="ru-RU"/>
        </w:rPr>
        <w:t>Коммуникативные универсальные учебные действия</w:t>
      </w:r>
    </w:p>
    <w:p w:rsidR="00EA103C" w:rsidRPr="00560464" w:rsidRDefault="00D33CB5">
      <w:pPr>
        <w:spacing w:after="0" w:line="264" w:lineRule="auto"/>
        <w:ind w:firstLine="600"/>
        <w:jc w:val="both"/>
        <w:rPr>
          <w:lang w:val="ru-RU"/>
        </w:rPr>
      </w:pPr>
      <w:r w:rsidRPr="00560464">
        <w:rPr>
          <w:rFonts w:ascii="Times New Roman" w:hAnsi="Times New Roman"/>
          <w:b/>
          <w:color w:val="000000"/>
          <w:sz w:val="28"/>
          <w:lang w:val="ru-RU"/>
        </w:rPr>
        <w:t>Общение:</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конструировать утверждения, проверять их истинность;</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комментировать процесс вычисления, построения, решения;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объяснять полученный ответ с использованием изученной терминологии;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самостоятельно составлять тексты заданий, аналогичные типовым изученным.</w:t>
      </w:r>
    </w:p>
    <w:p w:rsidR="00EA103C" w:rsidRPr="00560464" w:rsidRDefault="00EA103C">
      <w:pPr>
        <w:spacing w:after="0" w:line="264" w:lineRule="auto"/>
        <w:ind w:left="120"/>
        <w:jc w:val="both"/>
        <w:rPr>
          <w:lang w:val="ru-RU"/>
        </w:rPr>
      </w:pPr>
    </w:p>
    <w:p w:rsidR="00EA103C" w:rsidRPr="00560464" w:rsidRDefault="00D33CB5">
      <w:pPr>
        <w:spacing w:after="0" w:line="264" w:lineRule="auto"/>
        <w:ind w:left="120"/>
        <w:jc w:val="both"/>
        <w:rPr>
          <w:lang w:val="ru-RU"/>
        </w:rPr>
      </w:pPr>
      <w:r w:rsidRPr="00560464">
        <w:rPr>
          <w:rFonts w:ascii="Times New Roman" w:hAnsi="Times New Roman"/>
          <w:b/>
          <w:color w:val="000000"/>
          <w:sz w:val="28"/>
          <w:lang w:val="ru-RU"/>
        </w:rPr>
        <w:t>Регулятивные универсальные учебные действия</w:t>
      </w:r>
    </w:p>
    <w:p w:rsidR="00EA103C" w:rsidRPr="00560464" w:rsidRDefault="00D33CB5">
      <w:pPr>
        <w:spacing w:after="0" w:line="264" w:lineRule="auto"/>
        <w:ind w:firstLine="600"/>
        <w:jc w:val="both"/>
        <w:rPr>
          <w:lang w:val="ru-RU"/>
        </w:rPr>
      </w:pPr>
      <w:r w:rsidRPr="00560464">
        <w:rPr>
          <w:rFonts w:ascii="Times New Roman" w:hAnsi="Times New Roman"/>
          <w:b/>
          <w:color w:val="000000"/>
          <w:sz w:val="28"/>
          <w:lang w:val="ru-RU"/>
        </w:rPr>
        <w:t>Самоорганизация: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планировать действия по решению учебной задачи для получения результата;</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EA103C" w:rsidRPr="00560464" w:rsidRDefault="00D33CB5">
      <w:pPr>
        <w:spacing w:after="0" w:line="264" w:lineRule="auto"/>
        <w:ind w:firstLine="600"/>
        <w:jc w:val="both"/>
        <w:rPr>
          <w:lang w:val="ru-RU"/>
        </w:rPr>
      </w:pPr>
      <w:r w:rsidRPr="00560464">
        <w:rPr>
          <w:rFonts w:ascii="Times New Roman" w:hAnsi="Times New Roman"/>
          <w:b/>
          <w:color w:val="000000"/>
          <w:sz w:val="28"/>
          <w:lang w:val="ru-RU"/>
        </w:rPr>
        <w:t>Самоконтроль (рефлексия):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осуществлять контроль процесса и результата своей деятельности;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выбирать и при необходимости корректировать способы действий;</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оценивать рациональность своих действий, давать им качественную характеристику.</w:t>
      </w:r>
    </w:p>
    <w:p w:rsidR="00EA103C" w:rsidRPr="00560464" w:rsidRDefault="00D33CB5">
      <w:pPr>
        <w:spacing w:after="0" w:line="264" w:lineRule="auto"/>
        <w:ind w:firstLine="600"/>
        <w:jc w:val="both"/>
        <w:rPr>
          <w:lang w:val="ru-RU"/>
        </w:rPr>
      </w:pPr>
      <w:r w:rsidRPr="00560464">
        <w:rPr>
          <w:rFonts w:ascii="Times New Roman" w:hAnsi="Times New Roman"/>
          <w:b/>
          <w:color w:val="000000"/>
          <w:sz w:val="28"/>
          <w:lang w:val="ru-RU"/>
        </w:rPr>
        <w:t>Совместная деятельность:</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560464">
        <w:rPr>
          <w:rFonts w:ascii="Times New Roman" w:hAnsi="Times New Roman"/>
          <w:color w:val="000000"/>
          <w:sz w:val="28"/>
          <w:lang w:val="ru-RU"/>
        </w:rPr>
        <w:t>контрпримеров</w:t>
      </w:r>
      <w:proofErr w:type="spellEnd"/>
      <w:r w:rsidRPr="00560464">
        <w:rPr>
          <w:rFonts w:ascii="Times New Roman" w:hAnsi="Times New Roman"/>
          <w:color w:val="000000"/>
          <w:sz w:val="28"/>
          <w:lang w:val="ru-RU"/>
        </w:rPr>
        <w:t>), согласовывать мнения в ходе поиска доказательств, выбора рационального способа, анализа информации;</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EA103C" w:rsidRPr="00560464" w:rsidRDefault="00EA103C">
      <w:pPr>
        <w:spacing w:after="0" w:line="264" w:lineRule="auto"/>
        <w:ind w:left="120"/>
        <w:jc w:val="both"/>
        <w:rPr>
          <w:lang w:val="ru-RU"/>
        </w:rPr>
      </w:pPr>
    </w:p>
    <w:p w:rsidR="00EA103C" w:rsidRPr="00560464" w:rsidRDefault="00D33CB5">
      <w:pPr>
        <w:spacing w:after="0" w:line="264" w:lineRule="auto"/>
        <w:ind w:left="120"/>
        <w:jc w:val="both"/>
        <w:rPr>
          <w:lang w:val="ru-RU"/>
        </w:rPr>
      </w:pPr>
      <w:r w:rsidRPr="00560464">
        <w:rPr>
          <w:rFonts w:ascii="Times New Roman" w:hAnsi="Times New Roman"/>
          <w:b/>
          <w:color w:val="000000"/>
          <w:sz w:val="28"/>
          <w:lang w:val="ru-RU"/>
        </w:rPr>
        <w:t>ПРЕДМЕТНЫЕ РЕЗУЛЬТАТЫ</w:t>
      </w:r>
    </w:p>
    <w:p w:rsidR="00EA103C" w:rsidRPr="00560464" w:rsidRDefault="00EA103C">
      <w:pPr>
        <w:spacing w:after="0" w:line="264" w:lineRule="auto"/>
        <w:ind w:left="120"/>
        <w:jc w:val="both"/>
        <w:rPr>
          <w:lang w:val="ru-RU"/>
        </w:rPr>
      </w:pPr>
    </w:p>
    <w:p w:rsidR="00EA103C" w:rsidRPr="00560464" w:rsidRDefault="00D33CB5">
      <w:pPr>
        <w:spacing w:after="0" w:line="264" w:lineRule="auto"/>
        <w:ind w:left="120"/>
        <w:jc w:val="both"/>
        <w:rPr>
          <w:lang w:val="ru-RU"/>
        </w:rPr>
      </w:pPr>
      <w:r w:rsidRPr="00560464">
        <w:rPr>
          <w:rFonts w:ascii="Times New Roman" w:hAnsi="Times New Roman"/>
          <w:color w:val="000000"/>
          <w:sz w:val="28"/>
          <w:lang w:val="ru-RU"/>
        </w:rPr>
        <w:t>К концу обучения в</w:t>
      </w:r>
      <w:r w:rsidRPr="00560464">
        <w:rPr>
          <w:rFonts w:ascii="Times New Roman" w:hAnsi="Times New Roman"/>
          <w:b/>
          <w:color w:val="000000"/>
          <w:sz w:val="28"/>
          <w:lang w:val="ru-RU"/>
        </w:rPr>
        <w:t xml:space="preserve"> 4 классе</w:t>
      </w:r>
      <w:r w:rsidRPr="00560464">
        <w:rPr>
          <w:rFonts w:ascii="Times New Roman" w:hAnsi="Times New Roman"/>
          <w:color w:val="000000"/>
          <w:sz w:val="28"/>
          <w:lang w:val="ru-RU"/>
        </w:rPr>
        <w:t xml:space="preserve"> у обучающегося будут сформированы следующие умения: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читать, записывать, сравнивать, упорядочивать многозначные числа;</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находить долю величины, величину по её доле;</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находить неизвестный компонент арифметического действия;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 xml:space="preserve">распознавать верные (истинные) и неверные (ложные) утверждения, приводить пример, </w:t>
      </w:r>
      <w:proofErr w:type="spellStart"/>
      <w:r w:rsidRPr="00560464">
        <w:rPr>
          <w:rFonts w:ascii="Times New Roman" w:hAnsi="Times New Roman"/>
          <w:color w:val="000000"/>
          <w:sz w:val="28"/>
          <w:lang w:val="ru-RU"/>
        </w:rPr>
        <w:t>контрпример</w:t>
      </w:r>
      <w:proofErr w:type="spellEnd"/>
      <w:r w:rsidRPr="00560464">
        <w:rPr>
          <w:rFonts w:ascii="Times New Roman" w:hAnsi="Times New Roman"/>
          <w:color w:val="000000"/>
          <w:sz w:val="28"/>
          <w:lang w:val="ru-RU"/>
        </w:rPr>
        <w:t xml:space="preserve">; </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формулировать утверждение (вывод), строить логические рассуждения (двух-</w:t>
      </w:r>
      <w:proofErr w:type="spellStart"/>
      <w:r w:rsidRPr="00560464">
        <w:rPr>
          <w:rFonts w:ascii="Times New Roman" w:hAnsi="Times New Roman"/>
          <w:color w:val="000000"/>
          <w:sz w:val="28"/>
          <w:lang w:val="ru-RU"/>
        </w:rPr>
        <w:t>трёхшаговые</w:t>
      </w:r>
      <w:proofErr w:type="spellEnd"/>
      <w:r w:rsidRPr="00560464">
        <w:rPr>
          <w:rFonts w:ascii="Times New Roman" w:hAnsi="Times New Roman"/>
          <w:color w:val="000000"/>
          <w:sz w:val="28"/>
          <w:lang w:val="ru-RU"/>
        </w:rPr>
        <w:t>);</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заполнять данными предложенную таблицу, столбчатую диаграмму;</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составлять модель текстовой задачи, числовое выражение;</w:t>
      </w:r>
    </w:p>
    <w:p w:rsidR="00EA103C" w:rsidRPr="00560464" w:rsidRDefault="00D33CB5">
      <w:pPr>
        <w:spacing w:after="0" w:line="264" w:lineRule="auto"/>
        <w:ind w:firstLine="600"/>
        <w:jc w:val="both"/>
        <w:rPr>
          <w:lang w:val="ru-RU"/>
        </w:rPr>
      </w:pPr>
      <w:r w:rsidRPr="00560464">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EA103C" w:rsidRPr="00560464" w:rsidRDefault="00EA103C">
      <w:pPr>
        <w:rPr>
          <w:lang w:val="ru-RU"/>
        </w:rPr>
        <w:sectPr w:rsidR="00EA103C" w:rsidRPr="00560464">
          <w:pgSz w:w="11906" w:h="16383"/>
          <w:pgMar w:top="1134" w:right="850" w:bottom="1134" w:left="1701" w:header="720" w:footer="720" w:gutter="0"/>
          <w:cols w:space="720"/>
        </w:sectPr>
      </w:pPr>
    </w:p>
    <w:p w:rsidR="00EA103C" w:rsidRDefault="00D33CB5">
      <w:pPr>
        <w:spacing w:after="0"/>
        <w:ind w:left="120"/>
      </w:pPr>
      <w:bookmarkStart w:id="5" w:name="block-13594301"/>
      <w:bookmarkEnd w:id="4"/>
      <w:r w:rsidRPr="00560464">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A17344" w:rsidRDefault="00A17344"/>
    <w:p w:rsidR="00EA103C" w:rsidRDefault="00D33CB5">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4572"/>
        <w:gridCol w:w="1496"/>
        <w:gridCol w:w="1841"/>
        <w:gridCol w:w="1910"/>
        <w:gridCol w:w="2800"/>
      </w:tblGrid>
      <w:tr w:rsidR="00EA103C">
        <w:trPr>
          <w:trHeight w:val="144"/>
          <w:tblCellSpacing w:w="20" w:type="nil"/>
        </w:trPr>
        <w:tc>
          <w:tcPr>
            <w:tcW w:w="520" w:type="dxa"/>
            <w:vMerge w:val="restart"/>
            <w:tcMar>
              <w:top w:w="50" w:type="dxa"/>
              <w:left w:w="100" w:type="dxa"/>
            </w:tcMar>
            <w:vAlign w:val="center"/>
          </w:tcPr>
          <w:p w:rsidR="00EA103C" w:rsidRDefault="00D33CB5">
            <w:pPr>
              <w:spacing w:after="0"/>
              <w:ind w:left="135"/>
            </w:pPr>
            <w:r>
              <w:rPr>
                <w:rFonts w:ascii="Times New Roman" w:hAnsi="Times New Roman"/>
                <w:b/>
                <w:color w:val="000000"/>
                <w:sz w:val="24"/>
              </w:rPr>
              <w:t xml:space="preserve">№ п/п </w:t>
            </w:r>
          </w:p>
          <w:p w:rsidR="00EA103C" w:rsidRDefault="00EA103C">
            <w:pPr>
              <w:spacing w:after="0"/>
              <w:ind w:left="135"/>
            </w:pPr>
          </w:p>
        </w:tc>
        <w:tc>
          <w:tcPr>
            <w:tcW w:w="2640" w:type="dxa"/>
            <w:vMerge w:val="restart"/>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A103C" w:rsidRDefault="00EA103C">
            <w:pPr>
              <w:spacing w:after="0"/>
              <w:ind w:left="135"/>
            </w:pPr>
          </w:p>
        </w:tc>
        <w:tc>
          <w:tcPr>
            <w:tcW w:w="0" w:type="auto"/>
            <w:gridSpan w:val="3"/>
            <w:tcMar>
              <w:top w:w="50" w:type="dxa"/>
              <w:left w:w="100" w:type="dxa"/>
            </w:tcMar>
            <w:vAlign w:val="center"/>
          </w:tcPr>
          <w:p w:rsidR="00EA103C" w:rsidRDefault="00D33CB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A103C" w:rsidRDefault="00EA103C">
            <w:pPr>
              <w:spacing w:after="0"/>
              <w:ind w:left="135"/>
            </w:pPr>
          </w:p>
        </w:tc>
      </w:tr>
      <w:tr w:rsidR="00EA103C">
        <w:trPr>
          <w:trHeight w:val="144"/>
          <w:tblCellSpacing w:w="20" w:type="nil"/>
        </w:trPr>
        <w:tc>
          <w:tcPr>
            <w:tcW w:w="0" w:type="auto"/>
            <w:vMerge/>
            <w:tcBorders>
              <w:top w:val="nil"/>
            </w:tcBorders>
            <w:tcMar>
              <w:top w:w="50" w:type="dxa"/>
              <w:left w:w="100" w:type="dxa"/>
            </w:tcMar>
          </w:tcPr>
          <w:p w:rsidR="00EA103C" w:rsidRDefault="00EA103C"/>
        </w:tc>
        <w:tc>
          <w:tcPr>
            <w:tcW w:w="0" w:type="auto"/>
            <w:vMerge/>
            <w:tcBorders>
              <w:top w:val="nil"/>
            </w:tcBorders>
            <w:tcMar>
              <w:top w:w="50" w:type="dxa"/>
              <w:left w:w="100" w:type="dxa"/>
            </w:tcMar>
          </w:tcPr>
          <w:p w:rsidR="00EA103C" w:rsidRDefault="00EA103C"/>
        </w:tc>
        <w:tc>
          <w:tcPr>
            <w:tcW w:w="1011" w:type="dxa"/>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A103C" w:rsidRDefault="00EA103C">
            <w:pPr>
              <w:spacing w:after="0"/>
              <w:ind w:left="135"/>
            </w:pPr>
          </w:p>
        </w:tc>
        <w:tc>
          <w:tcPr>
            <w:tcW w:w="1738" w:type="dxa"/>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103C" w:rsidRDefault="00EA103C">
            <w:pPr>
              <w:spacing w:after="0"/>
              <w:ind w:left="135"/>
            </w:pPr>
          </w:p>
        </w:tc>
        <w:tc>
          <w:tcPr>
            <w:tcW w:w="1823" w:type="dxa"/>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103C" w:rsidRDefault="00EA103C">
            <w:pPr>
              <w:spacing w:after="0"/>
              <w:ind w:left="135"/>
            </w:pPr>
          </w:p>
        </w:tc>
        <w:tc>
          <w:tcPr>
            <w:tcW w:w="0" w:type="auto"/>
            <w:vMerge/>
            <w:tcBorders>
              <w:top w:val="nil"/>
            </w:tcBorders>
            <w:tcMar>
              <w:top w:w="50" w:type="dxa"/>
              <w:left w:w="100" w:type="dxa"/>
            </w:tcMar>
          </w:tcPr>
          <w:p w:rsidR="00EA103C" w:rsidRDefault="00EA103C"/>
        </w:tc>
      </w:tr>
      <w:tr w:rsidR="00EA103C">
        <w:trPr>
          <w:trHeight w:val="144"/>
          <w:tblCellSpacing w:w="20" w:type="nil"/>
        </w:trPr>
        <w:tc>
          <w:tcPr>
            <w:tcW w:w="0" w:type="auto"/>
            <w:gridSpan w:val="6"/>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Числа</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величины</w:t>
            </w:r>
            <w:proofErr w:type="spellEnd"/>
          </w:p>
        </w:tc>
      </w:tr>
      <w:tr w:rsidR="00EA103C" w:rsidRPr="00A17344">
        <w:trPr>
          <w:trHeight w:val="144"/>
          <w:tblCellSpacing w:w="20" w:type="nil"/>
        </w:trPr>
        <w:tc>
          <w:tcPr>
            <w:tcW w:w="520" w:type="dxa"/>
            <w:tcMar>
              <w:top w:w="50" w:type="dxa"/>
              <w:left w:w="100" w:type="dxa"/>
            </w:tcMar>
            <w:vAlign w:val="center"/>
          </w:tcPr>
          <w:p w:rsidR="00EA103C" w:rsidRDefault="00D33CB5">
            <w:pPr>
              <w:spacing w:after="0"/>
            </w:pPr>
            <w:r>
              <w:rPr>
                <w:rFonts w:ascii="Times New Roman" w:hAnsi="Times New Roman"/>
                <w:color w:val="000000"/>
                <w:sz w:val="24"/>
              </w:rPr>
              <w:t>1.1</w:t>
            </w:r>
          </w:p>
        </w:tc>
        <w:tc>
          <w:tcPr>
            <w:tcW w:w="2640"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EA103C" w:rsidRDefault="00EA103C">
            <w:pPr>
              <w:spacing w:after="0"/>
              <w:ind w:left="135"/>
              <w:jc w:val="center"/>
            </w:pPr>
          </w:p>
        </w:tc>
        <w:tc>
          <w:tcPr>
            <w:tcW w:w="1823" w:type="dxa"/>
            <w:tcMar>
              <w:top w:w="50" w:type="dxa"/>
              <w:left w:w="100" w:type="dxa"/>
            </w:tcMar>
            <w:vAlign w:val="center"/>
          </w:tcPr>
          <w:p w:rsidR="00EA103C" w:rsidRDefault="00EA103C">
            <w:pPr>
              <w:spacing w:after="0"/>
              <w:ind w:left="135"/>
              <w:jc w:val="center"/>
            </w:pPr>
          </w:p>
        </w:tc>
        <w:tc>
          <w:tcPr>
            <w:tcW w:w="2741"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/7</w:t>
              </w:r>
              <w:r>
                <w:rPr>
                  <w:rFonts w:ascii="Times New Roman" w:hAnsi="Times New Roman"/>
                  <w:color w:val="0000FF"/>
                  <w:u w:val="single"/>
                </w:rPr>
                <w:t>f</w:t>
              </w:r>
              <w:r w:rsidRPr="00A17344">
                <w:rPr>
                  <w:rFonts w:ascii="Times New Roman" w:hAnsi="Times New Roman"/>
                  <w:color w:val="0000FF"/>
                  <w:u w:val="single"/>
                  <w:lang w:val="ru-RU"/>
                </w:rPr>
                <w:t>411</w:t>
              </w:r>
              <w:r>
                <w:rPr>
                  <w:rFonts w:ascii="Times New Roman" w:hAnsi="Times New Roman"/>
                  <w:color w:val="0000FF"/>
                  <w:u w:val="single"/>
                </w:rPr>
                <w:t>f</w:t>
              </w:r>
              <w:r w:rsidRPr="00A17344">
                <w:rPr>
                  <w:rFonts w:ascii="Times New Roman" w:hAnsi="Times New Roman"/>
                  <w:color w:val="0000FF"/>
                  <w:u w:val="single"/>
                  <w:lang w:val="ru-RU"/>
                </w:rPr>
                <w:t>36</w:t>
              </w:r>
            </w:hyperlink>
          </w:p>
        </w:tc>
      </w:tr>
      <w:tr w:rsidR="00EA103C" w:rsidRPr="00A17344">
        <w:trPr>
          <w:trHeight w:val="144"/>
          <w:tblCellSpacing w:w="20" w:type="nil"/>
        </w:trPr>
        <w:tc>
          <w:tcPr>
            <w:tcW w:w="520" w:type="dxa"/>
            <w:tcMar>
              <w:top w:w="50" w:type="dxa"/>
              <w:left w:w="100" w:type="dxa"/>
            </w:tcMar>
            <w:vAlign w:val="center"/>
          </w:tcPr>
          <w:p w:rsidR="00EA103C" w:rsidRDefault="00D33CB5">
            <w:pPr>
              <w:spacing w:after="0"/>
            </w:pPr>
            <w:r>
              <w:rPr>
                <w:rFonts w:ascii="Times New Roman" w:hAnsi="Times New Roman"/>
                <w:color w:val="000000"/>
                <w:sz w:val="24"/>
              </w:rPr>
              <w:t>1.2</w:t>
            </w:r>
          </w:p>
        </w:tc>
        <w:tc>
          <w:tcPr>
            <w:tcW w:w="2640"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EA103C" w:rsidRDefault="00EA103C">
            <w:pPr>
              <w:spacing w:after="0"/>
              <w:ind w:left="135"/>
              <w:jc w:val="center"/>
            </w:pPr>
          </w:p>
        </w:tc>
        <w:tc>
          <w:tcPr>
            <w:tcW w:w="1823" w:type="dxa"/>
            <w:tcMar>
              <w:top w:w="50" w:type="dxa"/>
              <w:left w:w="100" w:type="dxa"/>
            </w:tcMar>
            <w:vAlign w:val="center"/>
          </w:tcPr>
          <w:p w:rsidR="00EA103C" w:rsidRDefault="00EA103C">
            <w:pPr>
              <w:spacing w:after="0"/>
              <w:ind w:left="135"/>
              <w:jc w:val="center"/>
            </w:pPr>
          </w:p>
        </w:tc>
        <w:tc>
          <w:tcPr>
            <w:tcW w:w="2741"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/7</w:t>
              </w:r>
              <w:r>
                <w:rPr>
                  <w:rFonts w:ascii="Times New Roman" w:hAnsi="Times New Roman"/>
                  <w:color w:val="0000FF"/>
                  <w:u w:val="single"/>
                </w:rPr>
                <w:t>f</w:t>
              </w:r>
              <w:r w:rsidRPr="00A17344">
                <w:rPr>
                  <w:rFonts w:ascii="Times New Roman" w:hAnsi="Times New Roman"/>
                  <w:color w:val="0000FF"/>
                  <w:u w:val="single"/>
                  <w:lang w:val="ru-RU"/>
                </w:rPr>
                <w:t>411</w:t>
              </w:r>
              <w:r>
                <w:rPr>
                  <w:rFonts w:ascii="Times New Roman" w:hAnsi="Times New Roman"/>
                  <w:color w:val="0000FF"/>
                  <w:u w:val="single"/>
                </w:rPr>
                <w:t>f</w:t>
              </w:r>
              <w:r w:rsidRPr="00A17344">
                <w:rPr>
                  <w:rFonts w:ascii="Times New Roman" w:hAnsi="Times New Roman"/>
                  <w:color w:val="0000FF"/>
                  <w:u w:val="single"/>
                  <w:lang w:val="ru-RU"/>
                </w:rPr>
                <w:t>36</w:t>
              </w:r>
            </w:hyperlink>
          </w:p>
        </w:tc>
      </w:tr>
      <w:tr w:rsidR="00EA103C">
        <w:trPr>
          <w:trHeight w:val="144"/>
          <w:tblCellSpacing w:w="20" w:type="nil"/>
        </w:trPr>
        <w:tc>
          <w:tcPr>
            <w:tcW w:w="0" w:type="auto"/>
            <w:gridSpan w:val="2"/>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EA103C" w:rsidRDefault="00EA103C"/>
        </w:tc>
      </w:tr>
      <w:tr w:rsidR="00EA103C">
        <w:trPr>
          <w:trHeight w:val="144"/>
          <w:tblCellSpacing w:w="20" w:type="nil"/>
        </w:trPr>
        <w:tc>
          <w:tcPr>
            <w:tcW w:w="0" w:type="auto"/>
            <w:gridSpan w:val="6"/>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Арифметические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действия</w:t>
            </w:r>
            <w:proofErr w:type="spellEnd"/>
          </w:p>
        </w:tc>
      </w:tr>
      <w:tr w:rsidR="00EA103C" w:rsidRPr="00A17344">
        <w:trPr>
          <w:trHeight w:val="144"/>
          <w:tblCellSpacing w:w="20" w:type="nil"/>
        </w:trPr>
        <w:tc>
          <w:tcPr>
            <w:tcW w:w="520" w:type="dxa"/>
            <w:tcMar>
              <w:top w:w="50" w:type="dxa"/>
              <w:left w:w="100" w:type="dxa"/>
            </w:tcMar>
            <w:vAlign w:val="center"/>
          </w:tcPr>
          <w:p w:rsidR="00EA103C" w:rsidRDefault="00D33CB5">
            <w:pPr>
              <w:spacing w:after="0"/>
            </w:pPr>
            <w:r>
              <w:rPr>
                <w:rFonts w:ascii="Times New Roman" w:hAnsi="Times New Roman"/>
                <w:color w:val="000000"/>
                <w:sz w:val="24"/>
              </w:rPr>
              <w:t>2.1</w:t>
            </w:r>
          </w:p>
        </w:tc>
        <w:tc>
          <w:tcPr>
            <w:tcW w:w="2640"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Вычисления</w:t>
            </w:r>
            <w:proofErr w:type="spellEnd"/>
          </w:p>
        </w:tc>
        <w:tc>
          <w:tcPr>
            <w:tcW w:w="1011"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EA103C" w:rsidRDefault="00EA103C">
            <w:pPr>
              <w:spacing w:after="0"/>
              <w:ind w:left="135"/>
              <w:jc w:val="center"/>
            </w:pPr>
          </w:p>
        </w:tc>
        <w:tc>
          <w:tcPr>
            <w:tcW w:w="1823" w:type="dxa"/>
            <w:tcMar>
              <w:top w:w="50" w:type="dxa"/>
              <w:left w:w="100" w:type="dxa"/>
            </w:tcMar>
            <w:vAlign w:val="center"/>
          </w:tcPr>
          <w:p w:rsidR="00EA103C" w:rsidRDefault="00EA103C">
            <w:pPr>
              <w:spacing w:after="0"/>
              <w:ind w:left="135"/>
              <w:jc w:val="center"/>
            </w:pPr>
          </w:p>
        </w:tc>
        <w:tc>
          <w:tcPr>
            <w:tcW w:w="2741"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/7</w:t>
              </w:r>
              <w:r>
                <w:rPr>
                  <w:rFonts w:ascii="Times New Roman" w:hAnsi="Times New Roman"/>
                  <w:color w:val="0000FF"/>
                  <w:u w:val="single"/>
                </w:rPr>
                <w:t>f</w:t>
              </w:r>
              <w:r w:rsidRPr="00A17344">
                <w:rPr>
                  <w:rFonts w:ascii="Times New Roman" w:hAnsi="Times New Roman"/>
                  <w:color w:val="0000FF"/>
                  <w:u w:val="single"/>
                  <w:lang w:val="ru-RU"/>
                </w:rPr>
                <w:t>411</w:t>
              </w:r>
              <w:r>
                <w:rPr>
                  <w:rFonts w:ascii="Times New Roman" w:hAnsi="Times New Roman"/>
                  <w:color w:val="0000FF"/>
                  <w:u w:val="single"/>
                </w:rPr>
                <w:t>f</w:t>
              </w:r>
              <w:r w:rsidRPr="00A17344">
                <w:rPr>
                  <w:rFonts w:ascii="Times New Roman" w:hAnsi="Times New Roman"/>
                  <w:color w:val="0000FF"/>
                  <w:u w:val="single"/>
                  <w:lang w:val="ru-RU"/>
                </w:rPr>
                <w:t>36</w:t>
              </w:r>
            </w:hyperlink>
          </w:p>
        </w:tc>
      </w:tr>
      <w:tr w:rsidR="00EA103C" w:rsidRPr="00A17344">
        <w:trPr>
          <w:trHeight w:val="144"/>
          <w:tblCellSpacing w:w="20" w:type="nil"/>
        </w:trPr>
        <w:tc>
          <w:tcPr>
            <w:tcW w:w="520" w:type="dxa"/>
            <w:tcMar>
              <w:top w:w="50" w:type="dxa"/>
              <w:left w:w="100" w:type="dxa"/>
            </w:tcMar>
            <w:vAlign w:val="center"/>
          </w:tcPr>
          <w:p w:rsidR="00EA103C" w:rsidRDefault="00D33CB5">
            <w:pPr>
              <w:spacing w:after="0"/>
            </w:pPr>
            <w:r>
              <w:rPr>
                <w:rFonts w:ascii="Times New Roman" w:hAnsi="Times New Roman"/>
                <w:color w:val="000000"/>
                <w:sz w:val="24"/>
              </w:rPr>
              <w:t>2.2</w:t>
            </w:r>
          </w:p>
        </w:tc>
        <w:tc>
          <w:tcPr>
            <w:tcW w:w="2640"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c>
          <w:tcPr>
            <w:tcW w:w="1011"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EA103C" w:rsidRDefault="00EA103C">
            <w:pPr>
              <w:spacing w:after="0"/>
              <w:ind w:left="135"/>
              <w:jc w:val="center"/>
            </w:pPr>
          </w:p>
        </w:tc>
        <w:tc>
          <w:tcPr>
            <w:tcW w:w="1823" w:type="dxa"/>
            <w:tcMar>
              <w:top w:w="50" w:type="dxa"/>
              <w:left w:w="100" w:type="dxa"/>
            </w:tcMar>
            <w:vAlign w:val="center"/>
          </w:tcPr>
          <w:p w:rsidR="00EA103C" w:rsidRDefault="00EA103C">
            <w:pPr>
              <w:spacing w:after="0"/>
              <w:ind w:left="135"/>
              <w:jc w:val="center"/>
            </w:pPr>
          </w:p>
        </w:tc>
        <w:tc>
          <w:tcPr>
            <w:tcW w:w="2741"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/7</w:t>
              </w:r>
              <w:r>
                <w:rPr>
                  <w:rFonts w:ascii="Times New Roman" w:hAnsi="Times New Roman"/>
                  <w:color w:val="0000FF"/>
                  <w:u w:val="single"/>
                </w:rPr>
                <w:t>f</w:t>
              </w:r>
              <w:r w:rsidRPr="00A17344">
                <w:rPr>
                  <w:rFonts w:ascii="Times New Roman" w:hAnsi="Times New Roman"/>
                  <w:color w:val="0000FF"/>
                  <w:u w:val="single"/>
                  <w:lang w:val="ru-RU"/>
                </w:rPr>
                <w:t>411</w:t>
              </w:r>
              <w:r>
                <w:rPr>
                  <w:rFonts w:ascii="Times New Roman" w:hAnsi="Times New Roman"/>
                  <w:color w:val="0000FF"/>
                  <w:u w:val="single"/>
                </w:rPr>
                <w:t>f</w:t>
              </w:r>
              <w:r w:rsidRPr="00A17344">
                <w:rPr>
                  <w:rFonts w:ascii="Times New Roman" w:hAnsi="Times New Roman"/>
                  <w:color w:val="0000FF"/>
                  <w:u w:val="single"/>
                  <w:lang w:val="ru-RU"/>
                </w:rPr>
                <w:t>36</w:t>
              </w:r>
            </w:hyperlink>
          </w:p>
        </w:tc>
      </w:tr>
      <w:tr w:rsidR="00EA103C">
        <w:trPr>
          <w:trHeight w:val="144"/>
          <w:tblCellSpacing w:w="20" w:type="nil"/>
        </w:trPr>
        <w:tc>
          <w:tcPr>
            <w:tcW w:w="0" w:type="auto"/>
            <w:gridSpan w:val="2"/>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EA103C" w:rsidRDefault="00EA103C"/>
        </w:tc>
      </w:tr>
      <w:tr w:rsidR="00EA103C">
        <w:trPr>
          <w:trHeight w:val="144"/>
          <w:tblCellSpacing w:w="20" w:type="nil"/>
        </w:trPr>
        <w:tc>
          <w:tcPr>
            <w:tcW w:w="0" w:type="auto"/>
            <w:gridSpan w:val="6"/>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Текстовые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задачи</w:t>
            </w:r>
            <w:proofErr w:type="spellEnd"/>
          </w:p>
        </w:tc>
      </w:tr>
      <w:tr w:rsidR="00EA103C" w:rsidRPr="00A17344">
        <w:trPr>
          <w:trHeight w:val="144"/>
          <w:tblCellSpacing w:w="20" w:type="nil"/>
        </w:trPr>
        <w:tc>
          <w:tcPr>
            <w:tcW w:w="520" w:type="dxa"/>
            <w:tcMar>
              <w:top w:w="50" w:type="dxa"/>
              <w:left w:w="100" w:type="dxa"/>
            </w:tcMar>
            <w:vAlign w:val="center"/>
          </w:tcPr>
          <w:p w:rsidR="00EA103C" w:rsidRDefault="00D33CB5">
            <w:pPr>
              <w:spacing w:after="0"/>
            </w:pPr>
            <w:r>
              <w:rPr>
                <w:rFonts w:ascii="Times New Roman" w:hAnsi="Times New Roman"/>
                <w:color w:val="000000"/>
                <w:sz w:val="24"/>
              </w:rPr>
              <w:t>3.1</w:t>
            </w:r>
          </w:p>
        </w:tc>
        <w:tc>
          <w:tcPr>
            <w:tcW w:w="2640"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1011"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EA103C" w:rsidRDefault="00EA103C">
            <w:pPr>
              <w:spacing w:after="0"/>
              <w:ind w:left="135"/>
              <w:jc w:val="center"/>
            </w:pPr>
          </w:p>
        </w:tc>
        <w:tc>
          <w:tcPr>
            <w:tcW w:w="1823" w:type="dxa"/>
            <w:tcMar>
              <w:top w:w="50" w:type="dxa"/>
              <w:left w:w="100" w:type="dxa"/>
            </w:tcMar>
            <w:vAlign w:val="center"/>
          </w:tcPr>
          <w:p w:rsidR="00EA103C" w:rsidRDefault="00EA103C">
            <w:pPr>
              <w:spacing w:after="0"/>
              <w:ind w:left="135"/>
              <w:jc w:val="center"/>
            </w:pPr>
          </w:p>
        </w:tc>
        <w:tc>
          <w:tcPr>
            <w:tcW w:w="2741"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/7</w:t>
              </w:r>
              <w:r>
                <w:rPr>
                  <w:rFonts w:ascii="Times New Roman" w:hAnsi="Times New Roman"/>
                  <w:color w:val="0000FF"/>
                  <w:u w:val="single"/>
                </w:rPr>
                <w:t>f</w:t>
              </w:r>
              <w:r w:rsidRPr="00A17344">
                <w:rPr>
                  <w:rFonts w:ascii="Times New Roman" w:hAnsi="Times New Roman"/>
                  <w:color w:val="0000FF"/>
                  <w:u w:val="single"/>
                  <w:lang w:val="ru-RU"/>
                </w:rPr>
                <w:t>411</w:t>
              </w:r>
              <w:r>
                <w:rPr>
                  <w:rFonts w:ascii="Times New Roman" w:hAnsi="Times New Roman"/>
                  <w:color w:val="0000FF"/>
                  <w:u w:val="single"/>
                </w:rPr>
                <w:t>f</w:t>
              </w:r>
              <w:r w:rsidRPr="00A17344">
                <w:rPr>
                  <w:rFonts w:ascii="Times New Roman" w:hAnsi="Times New Roman"/>
                  <w:color w:val="0000FF"/>
                  <w:u w:val="single"/>
                  <w:lang w:val="ru-RU"/>
                </w:rPr>
                <w:t>36</w:t>
              </w:r>
            </w:hyperlink>
          </w:p>
        </w:tc>
      </w:tr>
      <w:tr w:rsidR="00EA103C">
        <w:trPr>
          <w:trHeight w:val="144"/>
          <w:tblCellSpacing w:w="20" w:type="nil"/>
        </w:trPr>
        <w:tc>
          <w:tcPr>
            <w:tcW w:w="0" w:type="auto"/>
            <w:gridSpan w:val="2"/>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A103C" w:rsidRDefault="00EA103C"/>
        </w:tc>
      </w:tr>
      <w:tr w:rsidR="00EA103C" w:rsidRPr="00A17344">
        <w:trPr>
          <w:trHeight w:val="144"/>
          <w:tblCellSpacing w:w="20" w:type="nil"/>
        </w:trPr>
        <w:tc>
          <w:tcPr>
            <w:tcW w:w="0" w:type="auto"/>
            <w:gridSpan w:val="6"/>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b/>
                <w:color w:val="000000"/>
                <w:sz w:val="24"/>
                <w:lang w:val="ru-RU"/>
              </w:rPr>
              <w:t>Раздел 4.</w:t>
            </w:r>
            <w:r w:rsidRPr="00A17344">
              <w:rPr>
                <w:rFonts w:ascii="Times New Roman" w:hAnsi="Times New Roman"/>
                <w:color w:val="000000"/>
                <w:sz w:val="24"/>
                <w:lang w:val="ru-RU"/>
              </w:rPr>
              <w:t xml:space="preserve"> </w:t>
            </w:r>
            <w:r w:rsidRPr="00A17344">
              <w:rPr>
                <w:rFonts w:ascii="Times New Roman" w:hAnsi="Times New Roman"/>
                <w:b/>
                <w:color w:val="000000"/>
                <w:sz w:val="24"/>
                <w:lang w:val="ru-RU"/>
              </w:rPr>
              <w:t>Пространственные отношения и геометрические фигуры</w:t>
            </w:r>
          </w:p>
        </w:tc>
      </w:tr>
      <w:tr w:rsidR="00EA103C" w:rsidRPr="00A17344">
        <w:trPr>
          <w:trHeight w:val="144"/>
          <w:tblCellSpacing w:w="20" w:type="nil"/>
        </w:trPr>
        <w:tc>
          <w:tcPr>
            <w:tcW w:w="520" w:type="dxa"/>
            <w:tcMar>
              <w:top w:w="50" w:type="dxa"/>
              <w:left w:w="100" w:type="dxa"/>
            </w:tcMar>
            <w:vAlign w:val="center"/>
          </w:tcPr>
          <w:p w:rsidR="00EA103C" w:rsidRDefault="00D33CB5">
            <w:pPr>
              <w:spacing w:after="0"/>
            </w:pPr>
            <w:r>
              <w:rPr>
                <w:rFonts w:ascii="Times New Roman" w:hAnsi="Times New Roman"/>
                <w:color w:val="000000"/>
                <w:sz w:val="24"/>
              </w:rPr>
              <w:t>4.1</w:t>
            </w:r>
          </w:p>
        </w:tc>
        <w:tc>
          <w:tcPr>
            <w:tcW w:w="2640"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1011"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EA103C" w:rsidRDefault="00EA103C">
            <w:pPr>
              <w:spacing w:after="0"/>
              <w:ind w:left="135"/>
              <w:jc w:val="center"/>
            </w:pPr>
          </w:p>
        </w:tc>
        <w:tc>
          <w:tcPr>
            <w:tcW w:w="1823" w:type="dxa"/>
            <w:tcMar>
              <w:top w:w="50" w:type="dxa"/>
              <w:left w:w="100" w:type="dxa"/>
            </w:tcMar>
            <w:vAlign w:val="center"/>
          </w:tcPr>
          <w:p w:rsidR="00EA103C" w:rsidRDefault="00EA103C">
            <w:pPr>
              <w:spacing w:after="0"/>
              <w:ind w:left="135"/>
              <w:jc w:val="center"/>
            </w:pPr>
          </w:p>
        </w:tc>
        <w:tc>
          <w:tcPr>
            <w:tcW w:w="2741"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/7</w:t>
              </w:r>
              <w:r>
                <w:rPr>
                  <w:rFonts w:ascii="Times New Roman" w:hAnsi="Times New Roman"/>
                  <w:color w:val="0000FF"/>
                  <w:u w:val="single"/>
                </w:rPr>
                <w:t>f</w:t>
              </w:r>
              <w:r w:rsidRPr="00A17344">
                <w:rPr>
                  <w:rFonts w:ascii="Times New Roman" w:hAnsi="Times New Roman"/>
                  <w:color w:val="0000FF"/>
                  <w:u w:val="single"/>
                  <w:lang w:val="ru-RU"/>
                </w:rPr>
                <w:t>411</w:t>
              </w:r>
              <w:r>
                <w:rPr>
                  <w:rFonts w:ascii="Times New Roman" w:hAnsi="Times New Roman"/>
                  <w:color w:val="0000FF"/>
                  <w:u w:val="single"/>
                </w:rPr>
                <w:t>f</w:t>
              </w:r>
              <w:r w:rsidRPr="00A17344">
                <w:rPr>
                  <w:rFonts w:ascii="Times New Roman" w:hAnsi="Times New Roman"/>
                  <w:color w:val="0000FF"/>
                  <w:u w:val="single"/>
                  <w:lang w:val="ru-RU"/>
                </w:rPr>
                <w:t>36</w:t>
              </w:r>
            </w:hyperlink>
          </w:p>
        </w:tc>
      </w:tr>
      <w:tr w:rsidR="00EA103C" w:rsidRPr="00A17344">
        <w:trPr>
          <w:trHeight w:val="144"/>
          <w:tblCellSpacing w:w="20" w:type="nil"/>
        </w:trPr>
        <w:tc>
          <w:tcPr>
            <w:tcW w:w="520" w:type="dxa"/>
            <w:tcMar>
              <w:top w:w="50" w:type="dxa"/>
              <w:left w:w="100" w:type="dxa"/>
            </w:tcMar>
            <w:vAlign w:val="center"/>
          </w:tcPr>
          <w:p w:rsidR="00EA103C" w:rsidRDefault="00D33CB5">
            <w:pPr>
              <w:spacing w:after="0"/>
            </w:pPr>
            <w:r>
              <w:rPr>
                <w:rFonts w:ascii="Times New Roman" w:hAnsi="Times New Roman"/>
                <w:color w:val="000000"/>
                <w:sz w:val="24"/>
              </w:rPr>
              <w:t>4.2</w:t>
            </w:r>
          </w:p>
        </w:tc>
        <w:tc>
          <w:tcPr>
            <w:tcW w:w="2640"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EA103C" w:rsidRDefault="00EA103C">
            <w:pPr>
              <w:spacing w:after="0"/>
              <w:ind w:left="135"/>
              <w:jc w:val="center"/>
            </w:pPr>
          </w:p>
        </w:tc>
        <w:tc>
          <w:tcPr>
            <w:tcW w:w="1823" w:type="dxa"/>
            <w:tcMar>
              <w:top w:w="50" w:type="dxa"/>
              <w:left w:w="100" w:type="dxa"/>
            </w:tcMar>
            <w:vAlign w:val="center"/>
          </w:tcPr>
          <w:p w:rsidR="00EA103C" w:rsidRDefault="00EA103C">
            <w:pPr>
              <w:spacing w:after="0"/>
              <w:ind w:left="135"/>
              <w:jc w:val="center"/>
            </w:pPr>
          </w:p>
        </w:tc>
        <w:tc>
          <w:tcPr>
            <w:tcW w:w="2741"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/7</w:t>
              </w:r>
              <w:r>
                <w:rPr>
                  <w:rFonts w:ascii="Times New Roman" w:hAnsi="Times New Roman"/>
                  <w:color w:val="0000FF"/>
                  <w:u w:val="single"/>
                </w:rPr>
                <w:t>f</w:t>
              </w:r>
              <w:r w:rsidRPr="00A17344">
                <w:rPr>
                  <w:rFonts w:ascii="Times New Roman" w:hAnsi="Times New Roman"/>
                  <w:color w:val="0000FF"/>
                  <w:u w:val="single"/>
                  <w:lang w:val="ru-RU"/>
                </w:rPr>
                <w:t>411</w:t>
              </w:r>
              <w:r>
                <w:rPr>
                  <w:rFonts w:ascii="Times New Roman" w:hAnsi="Times New Roman"/>
                  <w:color w:val="0000FF"/>
                  <w:u w:val="single"/>
                </w:rPr>
                <w:t>f</w:t>
              </w:r>
              <w:r w:rsidRPr="00A17344">
                <w:rPr>
                  <w:rFonts w:ascii="Times New Roman" w:hAnsi="Times New Roman"/>
                  <w:color w:val="0000FF"/>
                  <w:u w:val="single"/>
                  <w:lang w:val="ru-RU"/>
                </w:rPr>
                <w:t>36</w:t>
              </w:r>
            </w:hyperlink>
          </w:p>
        </w:tc>
      </w:tr>
      <w:tr w:rsidR="00EA103C">
        <w:trPr>
          <w:trHeight w:val="144"/>
          <w:tblCellSpacing w:w="20" w:type="nil"/>
        </w:trPr>
        <w:tc>
          <w:tcPr>
            <w:tcW w:w="0" w:type="auto"/>
            <w:gridSpan w:val="2"/>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A103C" w:rsidRDefault="00EA103C"/>
        </w:tc>
      </w:tr>
      <w:tr w:rsidR="00EA103C">
        <w:trPr>
          <w:trHeight w:val="144"/>
          <w:tblCellSpacing w:w="20" w:type="nil"/>
        </w:trPr>
        <w:tc>
          <w:tcPr>
            <w:tcW w:w="0" w:type="auto"/>
            <w:gridSpan w:val="6"/>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Математическая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информация</w:t>
            </w:r>
            <w:proofErr w:type="spellEnd"/>
          </w:p>
        </w:tc>
      </w:tr>
      <w:tr w:rsidR="00EA103C" w:rsidRPr="00A17344">
        <w:trPr>
          <w:trHeight w:val="144"/>
          <w:tblCellSpacing w:w="20" w:type="nil"/>
        </w:trPr>
        <w:tc>
          <w:tcPr>
            <w:tcW w:w="520" w:type="dxa"/>
            <w:tcMar>
              <w:top w:w="50" w:type="dxa"/>
              <w:left w:w="100" w:type="dxa"/>
            </w:tcMar>
            <w:vAlign w:val="center"/>
          </w:tcPr>
          <w:p w:rsidR="00EA103C" w:rsidRDefault="00D33CB5">
            <w:pPr>
              <w:spacing w:after="0"/>
            </w:pPr>
            <w:r>
              <w:rPr>
                <w:rFonts w:ascii="Times New Roman" w:hAnsi="Times New Roman"/>
                <w:color w:val="000000"/>
                <w:sz w:val="24"/>
              </w:rPr>
              <w:t>5.1</w:t>
            </w:r>
          </w:p>
        </w:tc>
        <w:tc>
          <w:tcPr>
            <w:tcW w:w="2640"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c>
          <w:tcPr>
            <w:tcW w:w="1011"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EA103C" w:rsidRDefault="00EA103C">
            <w:pPr>
              <w:spacing w:after="0"/>
              <w:ind w:left="135"/>
              <w:jc w:val="center"/>
            </w:pPr>
          </w:p>
        </w:tc>
        <w:tc>
          <w:tcPr>
            <w:tcW w:w="1823" w:type="dxa"/>
            <w:tcMar>
              <w:top w:w="50" w:type="dxa"/>
              <w:left w:w="100" w:type="dxa"/>
            </w:tcMar>
            <w:vAlign w:val="center"/>
          </w:tcPr>
          <w:p w:rsidR="00EA103C" w:rsidRDefault="00EA103C">
            <w:pPr>
              <w:spacing w:after="0"/>
              <w:ind w:left="135"/>
              <w:jc w:val="center"/>
            </w:pPr>
          </w:p>
        </w:tc>
        <w:tc>
          <w:tcPr>
            <w:tcW w:w="2741"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/7</w:t>
              </w:r>
              <w:r>
                <w:rPr>
                  <w:rFonts w:ascii="Times New Roman" w:hAnsi="Times New Roman"/>
                  <w:color w:val="0000FF"/>
                  <w:u w:val="single"/>
                </w:rPr>
                <w:t>f</w:t>
              </w:r>
              <w:r w:rsidRPr="00A17344">
                <w:rPr>
                  <w:rFonts w:ascii="Times New Roman" w:hAnsi="Times New Roman"/>
                  <w:color w:val="0000FF"/>
                  <w:u w:val="single"/>
                  <w:lang w:val="ru-RU"/>
                </w:rPr>
                <w:t>411</w:t>
              </w:r>
              <w:r>
                <w:rPr>
                  <w:rFonts w:ascii="Times New Roman" w:hAnsi="Times New Roman"/>
                  <w:color w:val="0000FF"/>
                  <w:u w:val="single"/>
                </w:rPr>
                <w:t>f</w:t>
              </w:r>
              <w:r w:rsidRPr="00A17344">
                <w:rPr>
                  <w:rFonts w:ascii="Times New Roman" w:hAnsi="Times New Roman"/>
                  <w:color w:val="0000FF"/>
                  <w:u w:val="single"/>
                  <w:lang w:val="ru-RU"/>
                </w:rPr>
                <w:t>36</w:t>
              </w:r>
            </w:hyperlink>
          </w:p>
        </w:tc>
      </w:tr>
      <w:tr w:rsidR="00EA103C">
        <w:trPr>
          <w:trHeight w:val="144"/>
          <w:tblCellSpacing w:w="20" w:type="nil"/>
        </w:trPr>
        <w:tc>
          <w:tcPr>
            <w:tcW w:w="0" w:type="auto"/>
            <w:gridSpan w:val="2"/>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A103C" w:rsidRDefault="00EA103C"/>
        </w:tc>
      </w:tr>
      <w:tr w:rsidR="00EA103C" w:rsidRPr="00A17344">
        <w:trPr>
          <w:trHeight w:val="144"/>
          <w:tblCellSpacing w:w="20" w:type="nil"/>
        </w:trPr>
        <w:tc>
          <w:tcPr>
            <w:tcW w:w="0" w:type="auto"/>
            <w:gridSpan w:val="2"/>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пройденного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материала</w:t>
            </w:r>
            <w:proofErr w:type="spellEnd"/>
          </w:p>
        </w:tc>
        <w:tc>
          <w:tcPr>
            <w:tcW w:w="1589"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EA103C" w:rsidRDefault="00EA103C">
            <w:pPr>
              <w:spacing w:after="0"/>
              <w:ind w:left="135"/>
              <w:jc w:val="center"/>
            </w:pPr>
          </w:p>
        </w:tc>
        <w:tc>
          <w:tcPr>
            <w:tcW w:w="1823"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/7</w:t>
              </w:r>
              <w:r>
                <w:rPr>
                  <w:rFonts w:ascii="Times New Roman" w:hAnsi="Times New Roman"/>
                  <w:color w:val="0000FF"/>
                  <w:u w:val="single"/>
                </w:rPr>
                <w:t>f</w:t>
              </w:r>
              <w:r w:rsidRPr="00A17344">
                <w:rPr>
                  <w:rFonts w:ascii="Times New Roman" w:hAnsi="Times New Roman"/>
                  <w:color w:val="0000FF"/>
                  <w:u w:val="single"/>
                  <w:lang w:val="ru-RU"/>
                </w:rPr>
                <w:t>411</w:t>
              </w:r>
              <w:r>
                <w:rPr>
                  <w:rFonts w:ascii="Times New Roman" w:hAnsi="Times New Roman"/>
                  <w:color w:val="0000FF"/>
                  <w:u w:val="single"/>
                </w:rPr>
                <w:t>f</w:t>
              </w:r>
              <w:r w:rsidRPr="00A17344">
                <w:rPr>
                  <w:rFonts w:ascii="Times New Roman" w:hAnsi="Times New Roman"/>
                  <w:color w:val="0000FF"/>
                  <w:u w:val="single"/>
                  <w:lang w:val="ru-RU"/>
                </w:rPr>
                <w:t>36</w:t>
              </w:r>
            </w:hyperlink>
          </w:p>
        </w:tc>
      </w:tr>
      <w:tr w:rsidR="00EA103C" w:rsidRPr="00A17344">
        <w:trPr>
          <w:trHeight w:val="144"/>
          <w:tblCellSpacing w:w="20" w:type="nil"/>
        </w:trPr>
        <w:tc>
          <w:tcPr>
            <w:tcW w:w="0" w:type="auto"/>
            <w:gridSpan w:val="2"/>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EA103C" w:rsidRDefault="00EA103C">
            <w:pPr>
              <w:spacing w:after="0"/>
              <w:ind w:left="135"/>
              <w:jc w:val="center"/>
            </w:pPr>
          </w:p>
        </w:tc>
        <w:tc>
          <w:tcPr>
            <w:tcW w:w="2741"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/7</w:t>
              </w:r>
              <w:r>
                <w:rPr>
                  <w:rFonts w:ascii="Times New Roman" w:hAnsi="Times New Roman"/>
                  <w:color w:val="0000FF"/>
                  <w:u w:val="single"/>
                </w:rPr>
                <w:t>f</w:t>
              </w:r>
              <w:r w:rsidRPr="00A17344">
                <w:rPr>
                  <w:rFonts w:ascii="Times New Roman" w:hAnsi="Times New Roman"/>
                  <w:color w:val="0000FF"/>
                  <w:u w:val="single"/>
                  <w:lang w:val="ru-RU"/>
                </w:rPr>
                <w:t>411</w:t>
              </w:r>
              <w:r>
                <w:rPr>
                  <w:rFonts w:ascii="Times New Roman" w:hAnsi="Times New Roman"/>
                  <w:color w:val="0000FF"/>
                  <w:u w:val="single"/>
                </w:rPr>
                <w:t>f</w:t>
              </w:r>
              <w:r w:rsidRPr="00A17344">
                <w:rPr>
                  <w:rFonts w:ascii="Times New Roman" w:hAnsi="Times New Roman"/>
                  <w:color w:val="0000FF"/>
                  <w:u w:val="single"/>
                  <w:lang w:val="ru-RU"/>
                </w:rPr>
                <w:t>36</w:t>
              </w:r>
            </w:hyperlink>
          </w:p>
        </w:tc>
      </w:tr>
      <w:tr w:rsidR="00EA103C">
        <w:trPr>
          <w:trHeight w:val="144"/>
          <w:tblCellSpacing w:w="20" w:type="nil"/>
        </w:trPr>
        <w:tc>
          <w:tcPr>
            <w:tcW w:w="0" w:type="auto"/>
            <w:gridSpan w:val="2"/>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EA103C" w:rsidRDefault="00EA103C"/>
        </w:tc>
      </w:tr>
    </w:tbl>
    <w:p w:rsidR="00EA103C" w:rsidRDefault="00EA103C">
      <w:pPr>
        <w:sectPr w:rsidR="00EA103C">
          <w:pgSz w:w="16383" w:h="11906" w:orient="landscape"/>
          <w:pgMar w:top="1134" w:right="850" w:bottom="1134" w:left="1701" w:header="720" w:footer="720" w:gutter="0"/>
          <w:cols w:space="720"/>
        </w:sectPr>
      </w:pPr>
    </w:p>
    <w:p w:rsidR="008816B4" w:rsidRDefault="008816B4"/>
    <w:p w:rsidR="00EA103C" w:rsidRDefault="008816B4" w:rsidP="008816B4">
      <w:pPr>
        <w:tabs>
          <w:tab w:val="left" w:pos="915"/>
        </w:tabs>
      </w:pPr>
      <w:r>
        <w:tab/>
      </w:r>
      <w:bookmarkStart w:id="6" w:name="block-13594302"/>
      <w:bookmarkStart w:id="7" w:name="_GoBack"/>
      <w:bookmarkEnd w:id="5"/>
      <w:bookmarkEnd w:id="7"/>
      <w:r w:rsidR="00D33CB5" w:rsidRPr="00A17344">
        <w:rPr>
          <w:rFonts w:ascii="Times New Roman" w:hAnsi="Times New Roman"/>
          <w:b/>
          <w:color w:val="000000"/>
          <w:sz w:val="28"/>
          <w:lang w:val="ru-RU"/>
        </w:rPr>
        <w:t xml:space="preserve"> ВАРИАНТ 1. ПОУРОЧНОЕ ПЛАНИРОВАНИЕ ДЛЯ ПЕДАГОГОВ, ИСПОЛЬЗУЮЩИХ УЧЕБНИК «МАТЕМАТИКА. </w:t>
      </w:r>
      <w:r w:rsidR="00D33CB5">
        <w:rPr>
          <w:rFonts w:ascii="Times New Roman" w:hAnsi="Times New Roman"/>
          <w:b/>
          <w:color w:val="000000"/>
          <w:sz w:val="28"/>
        </w:rPr>
        <w:t xml:space="preserve">1-4 КЛАСС В 2 ЧАСТЯХ. М.И. МОРО И ДР.» </w:t>
      </w:r>
    </w:p>
    <w:p w:rsidR="00EA103C" w:rsidRDefault="00D33CB5">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0"/>
        <w:gridCol w:w="3357"/>
        <w:gridCol w:w="937"/>
        <w:gridCol w:w="1821"/>
        <w:gridCol w:w="1889"/>
        <w:gridCol w:w="1333"/>
        <w:gridCol w:w="3815"/>
      </w:tblGrid>
      <w:tr w:rsidR="00EA103C">
        <w:trPr>
          <w:trHeight w:val="144"/>
          <w:tblCellSpacing w:w="20" w:type="nil"/>
        </w:trPr>
        <w:tc>
          <w:tcPr>
            <w:tcW w:w="448" w:type="dxa"/>
            <w:vMerge w:val="restart"/>
            <w:tcMar>
              <w:top w:w="50" w:type="dxa"/>
              <w:left w:w="100" w:type="dxa"/>
            </w:tcMar>
            <w:vAlign w:val="center"/>
          </w:tcPr>
          <w:p w:rsidR="00EA103C" w:rsidRDefault="00D33CB5">
            <w:pPr>
              <w:spacing w:after="0"/>
              <w:ind w:left="135"/>
            </w:pPr>
            <w:r>
              <w:rPr>
                <w:rFonts w:ascii="Times New Roman" w:hAnsi="Times New Roman"/>
                <w:b/>
                <w:color w:val="000000"/>
                <w:sz w:val="24"/>
              </w:rPr>
              <w:t xml:space="preserve">№ п/п </w:t>
            </w:r>
          </w:p>
          <w:p w:rsidR="00EA103C" w:rsidRDefault="00EA103C">
            <w:pPr>
              <w:spacing w:after="0"/>
              <w:ind w:left="135"/>
            </w:pPr>
          </w:p>
        </w:tc>
        <w:tc>
          <w:tcPr>
            <w:tcW w:w="3432" w:type="dxa"/>
            <w:vMerge w:val="restart"/>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EA103C" w:rsidRDefault="00EA103C">
            <w:pPr>
              <w:spacing w:after="0"/>
              <w:ind w:left="135"/>
            </w:pPr>
          </w:p>
        </w:tc>
        <w:tc>
          <w:tcPr>
            <w:tcW w:w="0" w:type="auto"/>
            <w:gridSpan w:val="3"/>
            <w:tcMar>
              <w:top w:w="50" w:type="dxa"/>
              <w:left w:w="100" w:type="dxa"/>
            </w:tcMar>
            <w:vAlign w:val="center"/>
          </w:tcPr>
          <w:p w:rsidR="00EA103C" w:rsidRDefault="00D33CB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13" w:type="dxa"/>
            <w:vMerge w:val="restart"/>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EA103C" w:rsidRDefault="00EA103C">
            <w:pPr>
              <w:spacing w:after="0"/>
              <w:ind w:left="135"/>
            </w:pPr>
          </w:p>
        </w:tc>
        <w:tc>
          <w:tcPr>
            <w:tcW w:w="1925" w:type="dxa"/>
            <w:vMerge w:val="restart"/>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A103C" w:rsidRDefault="00EA103C">
            <w:pPr>
              <w:spacing w:after="0"/>
              <w:ind w:left="135"/>
            </w:pPr>
          </w:p>
        </w:tc>
      </w:tr>
      <w:tr w:rsidR="00EA103C">
        <w:trPr>
          <w:trHeight w:val="144"/>
          <w:tblCellSpacing w:w="20" w:type="nil"/>
        </w:trPr>
        <w:tc>
          <w:tcPr>
            <w:tcW w:w="0" w:type="auto"/>
            <w:vMerge/>
            <w:tcBorders>
              <w:top w:val="nil"/>
            </w:tcBorders>
            <w:tcMar>
              <w:top w:w="50" w:type="dxa"/>
              <w:left w:w="100" w:type="dxa"/>
            </w:tcMar>
          </w:tcPr>
          <w:p w:rsidR="00EA103C" w:rsidRDefault="00EA103C"/>
        </w:tc>
        <w:tc>
          <w:tcPr>
            <w:tcW w:w="0" w:type="auto"/>
            <w:vMerge/>
            <w:tcBorders>
              <w:top w:val="nil"/>
            </w:tcBorders>
            <w:tcMar>
              <w:top w:w="50" w:type="dxa"/>
              <w:left w:w="100" w:type="dxa"/>
            </w:tcMar>
          </w:tcPr>
          <w:p w:rsidR="00EA103C" w:rsidRDefault="00EA103C"/>
        </w:tc>
        <w:tc>
          <w:tcPr>
            <w:tcW w:w="786" w:type="dxa"/>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A103C" w:rsidRDefault="00EA103C">
            <w:pPr>
              <w:spacing w:after="0"/>
              <w:ind w:left="135"/>
            </w:pPr>
          </w:p>
        </w:tc>
        <w:tc>
          <w:tcPr>
            <w:tcW w:w="1477" w:type="dxa"/>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103C" w:rsidRDefault="00EA103C">
            <w:pPr>
              <w:spacing w:after="0"/>
              <w:ind w:left="135"/>
            </w:pPr>
          </w:p>
        </w:tc>
        <w:tc>
          <w:tcPr>
            <w:tcW w:w="1579" w:type="dxa"/>
            <w:tcMar>
              <w:top w:w="50" w:type="dxa"/>
              <w:left w:w="100" w:type="dxa"/>
            </w:tcMar>
            <w:vAlign w:val="center"/>
          </w:tcPr>
          <w:p w:rsidR="00EA103C" w:rsidRDefault="00D33CB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A103C" w:rsidRDefault="00EA103C">
            <w:pPr>
              <w:spacing w:after="0"/>
              <w:ind w:left="135"/>
            </w:pPr>
          </w:p>
        </w:tc>
        <w:tc>
          <w:tcPr>
            <w:tcW w:w="0" w:type="auto"/>
            <w:vMerge/>
            <w:tcBorders>
              <w:top w:val="nil"/>
            </w:tcBorders>
            <w:tcMar>
              <w:top w:w="50" w:type="dxa"/>
              <w:left w:w="100" w:type="dxa"/>
            </w:tcMar>
          </w:tcPr>
          <w:p w:rsidR="00EA103C" w:rsidRDefault="00EA103C"/>
        </w:tc>
        <w:tc>
          <w:tcPr>
            <w:tcW w:w="0" w:type="auto"/>
            <w:vMerge/>
            <w:tcBorders>
              <w:top w:val="nil"/>
            </w:tcBorders>
            <w:tcMar>
              <w:top w:w="50" w:type="dxa"/>
              <w:left w:w="100" w:type="dxa"/>
            </w:tcMar>
          </w:tcPr>
          <w:p w:rsidR="00EA103C" w:rsidRDefault="00EA103C"/>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2</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3</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4</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5</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6</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7</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8</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9</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10</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27670</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11</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12</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13</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14</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19444</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15</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16</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способами</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17</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18</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1925</w:t>
              </w:r>
              <w:r>
                <w:rPr>
                  <w:rFonts w:ascii="Times New Roman" w:hAnsi="Times New Roman"/>
                  <w:color w:val="0000FF"/>
                  <w:u w:val="single"/>
                </w:rPr>
                <w:t>a</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19</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20</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195</w:t>
              </w:r>
              <w:r>
                <w:rPr>
                  <w:rFonts w:ascii="Times New Roman" w:hAnsi="Times New Roman"/>
                  <w:color w:val="0000FF"/>
                  <w:u w:val="single"/>
                </w:rPr>
                <w:t>ca</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21</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1973</w:t>
              </w:r>
              <w:r>
                <w:rPr>
                  <w:rFonts w:ascii="Times New Roman" w:hAnsi="Times New Roman"/>
                  <w:color w:val="0000FF"/>
                  <w:u w:val="single"/>
                </w:rPr>
                <w:t>c</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22</w:t>
            </w:r>
          </w:p>
        </w:tc>
        <w:tc>
          <w:tcPr>
            <w:tcW w:w="3432" w:type="dxa"/>
            <w:tcMar>
              <w:top w:w="50" w:type="dxa"/>
              <w:left w:w="100" w:type="dxa"/>
            </w:tcMar>
            <w:vAlign w:val="center"/>
          </w:tcPr>
          <w:p w:rsidR="00EA103C" w:rsidRDefault="00D33CB5">
            <w:pPr>
              <w:spacing w:after="0"/>
              <w:ind w:left="135"/>
            </w:pPr>
            <w:r w:rsidRPr="00A17344">
              <w:rPr>
                <w:rFonts w:ascii="Times New Roman" w:hAnsi="Times New Roman"/>
                <w:color w:val="000000"/>
                <w:sz w:val="24"/>
                <w:lang w:val="ru-RU"/>
              </w:rPr>
              <w:t xml:space="preserve">Общее группы многозначных чисел. Классификация чисел.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миллионов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миллиардов</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23</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w:t>
            </w:r>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24</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Библиотека</w:t>
            </w:r>
            <w:proofErr w:type="spellEnd"/>
            <w:r>
              <w:rPr>
                <w:rFonts w:ascii="Times New Roman" w:hAnsi="Times New Roman"/>
                <w:color w:val="000000"/>
                <w:sz w:val="24"/>
              </w:rPr>
              <w:t xml:space="preserve"> ЦОК</w:t>
            </w:r>
          </w:p>
          <w:p w:rsidR="00EA103C" w:rsidRDefault="008816B4">
            <w:pPr>
              <w:numPr>
                <w:ilvl w:val="0"/>
                <w:numId w:val="1"/>
              </w:numPr>
              <w:spacing w:after="0"/>
            </w:pPr>
            <w:hyperlink r:id="rId21">
              <w:r w:rsidR="00D33CB5">
                <w:rPr>
                  <w:rFonts w:ascii="Times New Roman" w:hAnsi="Times New Roman"/>
                  <w:color w:val="0000FF"/>
                  <w:u w:val="single"/>
                </w:rPr>
                <w:t>https://m.edsoo.ru/c4e1989a</w:t>
              </w:r>
            </w:hyperlink>
            <w:r w:rsidR="00D33CB5">
              <w:rPr>
                <w:rFonts w:ascii="Times New Roman" w:hAnsi="Times New Roman"/>
                <w:color w:val="000000"/>
                <w:sz w:val="24"/>
              </w:rPr>
              <w:t xml:space="preserve"> 2)</w:t>
            </w:r>
            <w:hyperlink r:id="rId22">
              <w:r w:rsidR="00D33CB5">
                <w:rPr>
                  <w:rFonts w:ascii="Times New Roman" w:hAnsi="Times New Roman"/>
                  <w:color w:val="0000FF"/>
                  <w:u w:val="single"/>
                </w:rPr>
                <w:t>https://m.edsoo.ru/c4e19de0</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25</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работу</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26</w:t>
            </w:r>
          </w:p>
        </w:tc>
        <w:tc>
          <w:tcPr>
            <w:tcW w:w="3432" w:type="dxa"/>
            <w:tcMar>
              <w:top w:w="50" w:type="dxa"/>
              <w:left w:w="100" w:type="dxa"/>
            </w:tcMar>
            <w:vAlign w:val="center"/>
          </w:tcPr>
          <w:p w:rsidR="00EA103C" w:rsidRDefault="00D33CB5">
            <w:pPr>
              <w:spacing w:after="0"/>
              <w:ind w:left="135"/>
            </w:pPr>
            <w:r w:rsidRPr="00A17344">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 xml:space="preserve">Запись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a</w:t>
              </w:r>
              <w:r w:rsidRPr="00A17344">
                <w:rPr>
                  <w:rFonts w:ascii="Times New Roman" w:hAnsi="Times New Roman"/>
                  <w:color w:val="0000FF"/>
                  <w:u w:val="single"/>
                  <w:lang w:val="ru-RU"/>
                </w:rPr>
                <w:t>40</w:t>
              </w:r>
              <w:r>
                <w:rPr>
                  <w:rFonts w:ascii="Times New Roman" w:hAnsi="Times New Roman"/>
                  <w:color w:val="0000FF"/>
                  <w:u w:val="single"/>
                </w:rPr>
                <w:t>c</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27</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28</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29</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30</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Работа с утверждениями (одно-/</w:t>
            </w:r>
            <w:proofErr w:type="spellStart"/>
            <w:r w:rsidRPr="00A17344">
              <w:rPr>
                <w:rFonts w:ascii="Times New Roman" w:hAnsi="Times New Roman"/>
                <w:color w:val="000000"/>
                <w:sz w:val="24"/>
                <w:lang w:val="ru-RU"/>
              </w:rPr>
              <w:t>двухшаговые</w:t>
            </w:r>
            <w:proofErr w:type="spellEnd"/>
            <w:r w:rsidRPr="00A17344">
              <w:rPr>
                <w:rFonts w:ascii="Times New Roman" w:hAnsi="Times New Roman"/>
                <w:color w:val="000000"/>
                <w:sz w:val="24"/>
                <w:lang w:val="ru-RU"/>
              </w:rPr>
              <w:t>)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31</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b</w:t>
              </w:r>
              <w:r w:rsidRPr="00A17344">
                <w:rPr>
                  <w:rFonts w:ascii="Times New Roman" w:hAnsi="Times New Roman"/>
                  <w:color w:val="0000FF"/>
                  <w:u w:val="single"/>
                  <w:lang w:val="ru-RU"/>
                </w:rPr>
                <w:t>2</w:t>
              </w:r>
              <w:r>
                <w:rPr>
                  <w:rFonts w:ascii="Times New Roman" w:hAnsi="Times New Roman"/>
                  <w:color w:val="0000FF"/>
                  <w:u w:val="single"/>
                </w:rPr>
                <w:t>f</w:t>
              </w:r>
              <w:r w:rsidRPr="00A17344">
                <w:rPr>
                  <w:rFonts w:ascii="Times New Roman" w:hAnsi="Times New Roman"/>
                  <w:color w:val="0000FF"/>
                  <w:u w:val="single"/>
                  <w:lang w:val="ru-RU"/>
                </w:rPr>
                <w:t>8</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32</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b</w:t>
              </w:r>
              <w:r w:rsidRPr="00A17344">
                <w:rPr>
                  <w:rFonts w:ascii="Times New Roman" w:hAnsi="Times New Roman"/>
                  <w:color w:val="0000FF"/>
                  <w:u w:val="single"/>
                  <w:lang w:val="ru-RU"/>
                </w:rPr>
                <w:t>488</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33</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b</w:t>
              </w:r>
              <w:r w:rsidRPr="00A17344">
                <w:rPr>
                  <w:rFonts w:ascii="Times New Roman" w:hAnsi="Times New Roman"/>
                  <w:color w:val="0000FF"/>
                  <w:u w:val="single"/>
                  <w:lang w:val="ru-RU"/>
                </w:rPr>
                <w:t>60</w:t>
              </w:r>
              <w:r>
                <w:rPr>
                  <w:rFonts w:ascii="Times New Roman" w:hAnsi="Times New Roman"/>
                  <w:color w:val="0000FF"/>
                  <w:u w:val="single"/>
                </w:rPr>
                <w:t>e</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34</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b</w:t>
              </w:r>
              <w:r w:rsidRPr="00A17344">
                <w:rPr>
                  <w:rFonts w:ascii="Times New Roman" w:hAnsi="Times New Roman"/>
                  <w:color w:val="0000FF"/>
                  <w:u w:val="single"/>
                  <w:lang w:val="ru-RU"/>
                </w:rPr>
                <w:t>78</w:t>
              </w:r>
              <w:r>
                <w:rPr>
                  <w:rFonts w:ascii="Times New Roman" w:hAnsi="Times New Roman"/>
                  <w:color w:val="0000FF"/>
                  <w:u w:val="single"/>
                </w:rPr>
                <w:t>a</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35</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36</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37</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a</w:t>
              </w:r>
              <w:r w:rsidRPr="00A17344">
                <w:rPr>
                  <w:rFonts w:ascii="Times New Roman" w:hAnsi="Times New Roman"/>
                  <w:color w:val="0000FF"/>
                  <w:u w:val="single"/>
                  <w:lang w:val="ru-RU"/>
                </w:rPr>
                <w:t>89</w:t>
              </w:r>
              <w:r>
                <w:rPr>
                  <w:rFonts w:ascii="Times New Roman" w:hAnsi="Times New Roman"/>
                  <w:color w:val="0000FF"/>
                  <w:u w:val="single"/>
                </w:rPr>
                <w:t>e</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38</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proofErr w:type="spellStart"/>
              <w:r>
                <w:rPr>
                  <w:rFonts w:ascii="Times New Roman" w:hAnsi="Times New Roman"/>
                  <w:color w:val="0000FF"/>
                  <w:u w:val="single"/>
                </w:rPr>
                <w:t>ae</w:t>
              </w:r>
              <w:proofErr w:type="spellEnd"/>
              <w:r w:rsidRPr="00A17344">
                <w:rPr>
                  <w:rFonts w:ascii="Times New Roman" w:hAnsi="Times New Roman"/>
                  <w:color w:val="0000FF"/>
                  <w:u w:val="single"/>
                  <w:lang w:val="ru-RU"/>
                </w:rPr>
                <w:t>2</w:t>
              </w:r>
              <w:r>
                <w:rPr>
                  <w:rFonts w:ascii="Times New Roman" w:hAnsi="Times New Roman"/>
                  <w:color w:val="0000FF"/>
                  <w:u w:val="single"/>
                </w:rPr>
                <w:t>a</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39</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proofErr w:type="spellStart"/>
              <w:r>
                <w:rPr>
                  <w:rFonts w:ascii="Times New Roman" w:hAnsi="Times New Roman"/>
                  <w:color w:val="0000FF"/>
                  <w:u w:val="single"/>
                </w:rPr>
                <w:t>afe</w:t>
              </w:r>
              <w:proofErr w:type="spellEnd"/>
              <w:r w:rsidRPr="00A17344">
                <w:rPr>
                  <w:rFonts w:ascii="Times New Roman" w:hAnsi="Times New Roman"/>
                  <w:color w:val="0000FF"/>
                  <w:u w:val="single"/>
                  <w:lang w:val="ru-RU"/>
                </w:rPr>
                <w:t>2</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40</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41</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42</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be</w:t>
              </w:r>
              <w:r w:rsidRPr="00A17344">
                <w:rPr>
                  <w:rFonts w:ascii="Times New Roman" w:hAnsi="Times New Roman"/>
                  <w:color w:val="0000FF"/>
                  <w:u w:val="single"/>
                  <w:lang w:val="ru-RU"/>
                </w:rPr>
                <w:t>92</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43</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a</w:t>
              </w:r>
              <w:r w:rsidRPr="00A17344">
                <w:rPr>
                  <w:rFonts w:ascii="Times New Roman" w:hAnsi="Times New Roman"/>
                  <w:color w:val="0000FF"/>
                  <w:u w:val="single"/>
                  <w:lang w:val="ru-RU"/>
                </w:rPr>
                <w:t>704</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44</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b</w:t>
              </w:r>
              <w:r w:rsidRPr="00A17344">
                <w:rPr>
                  <w:rFonts w:ascii="Times New Roman" w:hAnsi="Times New Roman"/>
                  <w:color w:val="0000FF"/>
                  <w:u w:val="single"/>
                  <w:lang w:val="ru-RU"/>
                </w:rPr>
                <w:t>168</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45</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№2</w:t>
            </w:r>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46</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47</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48</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49</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c</w:t>
              </w:r>
              <w:r w:rsidRPr="00A17344">
                <w:rPr>
                  <w:rFonts w:ascii="Times New Roman" w:hAnsi="Times New Roman"/>
                  <w:color w:val="0000FF"/>
                  <w:u w:val="single"/>
                  <w:lang w:val="ru-RU"/>
                </w:rPr>
                <w:t>022</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50</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51</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52</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53</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c</w:t>
              </w:r>
              <w:r w:rsidRPr="00A17344">
                <w:rPr>
                  <w:rFonts w:ascii="Times New Roman" w:hAnsi="Times New Roman"/>
                  <w:color w:val="0000FF"/>
                  <w:u w:val="single"/>
                  <w:lang w:val="ru-RU"/>
                </w:rPr>
                <w:t>1</w:t>
              </w:r>
              <w:r>
                <w:rPr>
                  <w:rFonts w:ascii="Times New Roman" w:hAnsi="Times New Roman"/>
                  <w:color w:val="0000FF"/>
                  <w:u w:val="single"/>
                </w:rPr>
                <w:t>b</w:t>
              </w:r>
              <w:r w:rsidRPr="00A17344">
                <w:rPr>
                  <w:rFonts w:ascii="Times New Roman" w:hAnsi="Times New Roman"/>
                  <w:color w:val="0000FF"/>
                  <w:u w:val="single"/>
                  <w:lang w:val="ru-RU"/>
                </w:rPr>
                <w:t>2</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54</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55</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56</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57</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f</w:t>
              </w:r>
              <w:r w:rsidRPr="00A17344">
                <w:rPr>
                  <w:rFonts w:ascii="Times New Roman" w:hAnsi="Times New Roman"/>
                  <w:color w:val="0000FF"/>
                  <w:u w:val="single"/>
                  <w:lang w:val="ru-RU"/>
                </w:rPr>
                <w:t>61</w:t>
              </w:r>
              <w:r>
                <w:rPr>
                  <w:rFonts w:ascii="Times New Roman" w:hAnsi="Times New Roman"/>
                  <w:color w:val="0000FF"/>
                  <w:u w:val="single"/>
                </w:rPr>
                <w:t>e</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58</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f</w:t>
              </w:r>
              <w:r w:rsidRPr="00A17344">
                <w:rPr>
                  <w:rFonts w:ascii="Times New Roman" w:hAnsi="Times New Roman"/>
                  <w:color w:val="0000FF"/>
                  <w:u w:val="single"/>
                  <w:lang w:val="ru-RU"/>
                </w:rPr>
                <w:t>7</w:t>
              </w:r>
              <w:r>
                <w:rPr>
                  <w:rFonts w:ascii="Times New Roman" w:hAnsi="Times New Roman"/>
                  <w:color w:val="0000FF"/>
                  <w:u w:val="single"/>
                </w:rPr>
                <w:t>c</w:t>
              </w:r>
              <w:r w:rsidRPr="00A17344">
                <w:rPr>
                  <w:rFonts w:ascii="Times New Roman" w:hAnsi="Times New Roman"/>
                  <w:color w:val="0000FF"/>
                  <w:u w:val="single"/>
                  <w:lang w:val="ru-RU"/>
                </w:rPr>
                <w:t>2</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59</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Примеры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контрпримеры</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60</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61</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62</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63</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21482</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64</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65</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3</w:t>
            </w:r>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66</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67</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212</w:t>
              </w:r>
              <w:r>
                <w:rPr>
                  <w:rFonts w:ascii="Times New Roman" w:hAnsi="Times New Roman"/>
                  <w:color w:val="0000FF"/>
                  <w:u w:val="single"/>
                </w:rPr>
                <w:t>de</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68</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22</w:t>
              </w:r>
              <w:proofErr w:type="spellStart"/>
              <w:r>
                <w:rPr>
                  <w:rFonts w:ascii="Times New Roman" w:hAnsi="Times New Roman"/>
                  <w:color w:val="0000FF"/>
                  <w:u w:val="single"/>
                </w:rPr>
                <w:t>abc</w:t>
              </w:r>
              <w:proofErr w:type="spellEnd"/>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69</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70</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71</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недостаточными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данными</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72</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73</w:t>
            </w:r>
          </w:p>
        </w:tc>
        <w:tc>
          <w:tcPr>
            <w:tcW w:w="3432" w:type="dxa"/>
            <w:tcMar>
              <w:top w:w="50" w:type="dxa"/>
              <w:left w:w="100" w:type="dxa"/>
            </w:tcMar>
            <w:vAlign w:val="center"/>
          </w:tcPr>
          <w:p w:rsidR="00EA103C" w:rsidRDefault="00D33CB5">
            <w:pPr>
              <w:spacing w:after="0"/>
              <w:ind w:left="135"/>
            </w:pPr>
            <w:r w:rsidRPr="00A17344">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proofErr w:type="spellStart"/>
            <w:r>
              <w:rPr>
                <w:rFonts w:ascii="Times New Roman" w:hAnsi="Times New Roman"/>
                <w:color w:val="000000"/>
                <w:sz w:val="24"/>
              </w:rPr>
              <w:t>Выполнение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построений</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25582</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74</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75</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c</w:t>
              </w:r>
              <w:r w:rsidRPr="00A17344">
                <w:rPr>
                  <w:rFonts w:ascii="Times New Roman" w:hAnsi="Times New Roman"/>
                  <w:color w:val="0000FF"/>
                  <w:u w:val="single"/>
                  <w:lang w:val="ru-RU"/>
                </w:rPr>
                <w:t>4</w:t>
              </w:r>
              <w:proofErr w:type="spellStart"/>
              <w:r>
                <w:rPr>
                  <w:rFonts w:ascii="Times New Roman" w:hAnsi="Times New Roman"/>
                  <w:color w:val="0000FF"/>
                  <w:u w:val="single"/>
                </w:rPr>
                <w:t>aa</w:t>
              </w:r>
              <w:proofErr w:type="spellEnd"/>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76</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77</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78</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79</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f</w:t>
              </w:r>
              <w:r w:rsidRPr="00A17344">
                <w:rPr>
                  <w:rFonts w:ascii="Times New Roman" w:hAnsi="Times New Roman"/>
                  <w:color w:val="0000FF"/>
                  <w:u w:val="single"/>
                  <w:lang w:val="ru-RU"/>
                </w:rPr>
                <w:t>970</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80</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fb</w:t>
              </w:r>
              <w:r w:rsidRPr="00A17344">
                <w:rPr>
                  <w:rFonts w:ascii="Times New Roman" w:hAnsi="Times New Roman"/>
                  <w:color w:val="0000FF"/>
                  <w:u w:val="single"/>
                  <w:lang w:val="ru-RU"/>
                </w:rPr>
                <w:t>1</w:t>
              </w:r>
              <w:r>
                <w:rPr>
                  <w:rFonts w:ascii="Times New Roman" w:hAnsi="Times New Roman"/>
                  <w:color w:val="0000FF"/>
                  <w:u w:val="single"/>
                </w:rPr>
                <w:t>e</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81</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82</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83</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proofErr w:type="spellStart"/>
              <w:r>
                <w:rPr>
                  <w:rFonts w:ascii="Times New Roman" w:hAnsi="Times New Roman"/>
                  <w:color w:val="0000FF"/>
                  <w:u w:val="single"/>
                </w:rPr>
                <w:t>cf</w:t>
              </w:r>
              <w:proofErr w:type="spellEnd"/>
              <w:r w:rsidRPr="00A17344">
                <w:rPr>
                  <w:rFonts w:ascii="Times New Roman" w:hAnsi="Times New Roman"/>
                  <w:color w:val="0000FF"/>
                  <w:u w:val="single"/>
                  <w:lang w:val="ru-RU"/>
                </w:rPr>
                <w:t>90</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84</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85</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86</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87</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88</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89</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90</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91</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2358</w:t>
              </w:r>
              <w:r>
                <w:rPr>
                  <w:rFonts w:ascii="Times New Roman" w:hAnsi="Times New Roman"/>
                  <w:color w:val="0000FF"/>
                  <w:u w:val="single"/>
                </w:rPr>
                <w:t>e</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92</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215</w:t>
              </w:r>
              <w:proofErr w:type="spellStart"/>
              <w:r>
                <w:rPr>
                  <w:rFonts w:ascii="Times New Roman" w:hAnsi="Times New Roman"/>
                  <w:color w:val="0000FF"/>
                  <w:u w:val="single"/>
                </w:rPr>
                <w:t>ea</w:t>
              </w:r>
              <w:proofErr w:type="spellEnd"/>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93</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2597</w:t>
              </w:r>
              <w:r>
                <w:rPr>
                  <w:rFonts w:ascii="Times New Roman" w:hAnsi="Times New Roman"/>
                  <w:color w:val="0000FF"/>
                  <w:u w:val="single"/>
                </w:rPr>
                <w:t>e</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94</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22</w:t>
              </w:r>
              <w:proofErr w:type="spellStart"/>
              <w:r>
                <w:rPr>
                  <w:rFonts w:ascii="Times New Roman" w:hAnsi="Times New Roman"/>
                  <w:color w:val="0000FF"/>
                  <w:u w:val="single"/>
                </w:rPr>
                <w:t>abc</w:t>
              </w:r>
              <w:proofErr w:type="spellEnd"/>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95</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96</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97</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2226</w:t>
              </w:r>
              <w:r>
                <w:rPr>
                  <w:rFonts w:ascii="Times New Roman" w:hAnsi="Times New Roman"/>
                  <w:color w:val="0000FF"/>
                  <w:u w:val="single"/>
                </w:rPr>
                <w:t>a</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98</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99</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25</w:t>
              </w:r>
              <w:r>
                <w:rPr>
                  <w:rFonts w:ascii="Times New Roman" w:hAnsi="Times New Roman"/>
                  <w:color w:val="0000FF"/>
                  <w:u w:val="single"/>
                </w:rPr>
                <w:t>e</w:t>
              </w:r>
              <w:r w:rsidRPr="00A17344">
                <w:rPr>
                  <w:rFonts w:ascii="Times New Roman" w:hAnsi="Times New Roman"/>
                  <w:color w:val="0000FF"/>
                  <w:u w:val="single"/>
                  <w:lang w:val="ru-RU"/>
                </w:rPr>
                <w:t>42</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100</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101</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24736</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102</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103</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104</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105</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106</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107</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108</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c</w:t>
              </w:r>
              <w:r w:rsidRPr="00A17344">
                <w:rPr>
                  <w:rFonts w:ascii="Times New Roman" w:hAnsi="Times New Roman"/>
                  <w:color w:val="0000FF"/>
                  <w:u w:val="single"/>
                  <w:lang w:val="ru-RU"/>
                </w:rPr>
                <w:t>6</w:t>
              </w:r>
              <w:r>
                <w:rPr>
                  <w:rFonts w:ascii="Times New Roman" w:hAnsi="Times New Roman"/>
                  <w:color w:val="0000FF"/>
                  <w:u w:val="single"/>
                </w:rPr>
                <w:t>f</w:t>
              </w:r>
              <w:r w:rsidRPr="00A17344">
                <w:rPr>
                  <w:rFonts w:ascii="Times New Roman" w:hAnsi="Times New Roman"/>
                  <w:color w:val="0000FF"/>
                  <w:u w:val="single"/>
                  <w:lang w:val="ru-RU"/>
                </w:rPr>
                <w:t>8</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109</w:t>
            </w:r>
          </w:p>
        </w:tc>
        <w:tc>
          <w:tcPr>
            <w:tcW w:w="3432" w:type="dxa"/>
            <w:tcMar>
              <w:top w:w="50" w:type="dxa"/>
              <w:left w:w="100" w:type="dxa"/>
            </w:tcMar>
            <w:vAlign w:val="center"/>
          </w:tcPr>
          <w:p w:rsidR="00EA103C" w:rsidRDefault="00D33CB5">
            <w:pPr>
              <w:spacing w:after="0"/>
              <w:ind w:left="135"/>
            </w:pPr>
            <w:r w:rsidRPr="00A17344">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proofErr w:type="spellStart"/>
            <w:r>
              <w:rPr>
                <w:rFonts w:ascii="Times New Roman" w:hAnsi="Times New Roman"/>
                <w:color w:val="000000"/>
                <w:sz w:val="24"/>
              </w:rPr>
              <w:t>Повторение</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25410</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110</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111</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112</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113</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2529</w:t>
              </w:r>
              <w:r>
                <w:rPr>
                  <w:rFonts w:ascii="Times New Roman" w:hAnsi="Times New Roman"/>
                  <w:color w:val="0000FF"/>
                  <w:u w:val="single"/>
                </w:rPr>
                <w:t>e</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114</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115</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116</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117</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118</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2316</w:t>
              </w:r>
              <w:r>
                <w:rPr>
                  <w:rFonts w:ascii="Times New Roman" w:hAnsi="Times New Roman"/>
                  <w:color w:val="0000FF"/>
                  <w:u w:val="single"/>
                </w:rPr>
                <w:t>a</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119</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120</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1</w:t>
              </w:r>
              <w:r>
                <w:rPr>
                  <w:rFonts w:ascii="Times New Roman" w:hAnsi="Times New Roman"/>
                  <w:color w:val="0000FF"/>
                  <w:u w:val="single"/>
                </w:rPr>
                <w:t>d</w:t>
              </w:r>
              <w:r w:rsidRPr="00A17344">
                <w:rPr>
                  <w:rFonts w:ascii="Times New Roman" w:hAnsi="Times New Roman"/>
                  <w:color w:val="0000FF"/>
                  <w:u w:val="single"/>
                  <w:lang w:val="ru-RU"/>
                </w:rPr>
                <w:t>544</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121</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122</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241</w:t>
              </w:r>
              <w:r>
                <w:rPr>
                  <w:rFonts w:ascii="Times New Roman" w:hAnsi="Times New Roman"/>
                  <w:color w:val="0000FF"/>
                  <w:u w:val="single"/>
                </w:rPr>
                <w:t>f</w:t>
              </w:r>
              <w:r w:rsidRPr="00A17344">
                <w:rPr>
                  <w:rFonts w:ascii="Times New Roman" w:hAnsi="Times New Roman"/>
                  <w:color w:val="0000FF"/>
                  <w:u w:val="single"/>
                  <w:lang w:val="ru-RU"/>
                </w:rPr>
                <w:t>0</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123</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22968</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124</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125</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2433</w:t>
              </w:r>
              <w:r>
                <w:rPr>
                  <w:rFonts w:ascii="Times New Roman" w:hAnsi="Times New Roman"/>
                  <w:color w:val="0000FF"/>
                  <w:u w:val="single"/>
                </w:rPr>
                <w:t>a</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126</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127</w:t>
            </w:r>
          </w:p>
        </w:tc>
        <w:tc>
          <w:tcPr>
            <w:tcW w:w="3432"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128</w:t>
            </w:r>
          </w:p>
        </w:tc>
        <w:tc>
          <w:tcPr>
            <w:tcW w:w="3432" w:type="dxa"/>
            <w:tcMar>
              <w:top w:w="50" w:type="dxa"/>
              <w:left w:w="100" w:type="dxa"/>
            </w:tcMar>
            <w:vAlign w:val="center"/>
          </w:tcPr>
          <w:p w:rsidR="00EA103C" w:rsidRDefault="00D33CB5">
            <w:pPr>
              <w:spacing w:after="0"/>
              <w:ind w:left="135"/>
            </w:pPr>
            <w:r w:rsidRPr="00A17344">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w:t>
            </w:r>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296</w:t>
              </w:r>
              <w:proofErr w:type="spellStart"/>
              <w:r>
                <w:rPr>
                  <w:rFonts w:ascii="Times New Roman" w:hAnsi="Times New Roman"/>
                  <w:color w:val="0000FF"/>
                  <w:u w:val="single"/>
                </w:rPr>
                <w:t>aa</w:t>
              </w:r>
              <w:proofErr w:type="spellEnd"/>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129</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EA103C">
            <w:pPr>
              <w:spacing w:after="0"/>
              <w:ind w:left="135"/>
            </w:pPr>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130</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2911</w:t>
              </w:r>
              <w:r>
                <w:rPr>
                  <w:rFonts w:ascii="Times New Roman" w:hAnsi="Times New Roman"/>
                  <w:color w:val="0000FF"/>
                  <w:u w:val="single"/>
                </w:rPr>
                <w:t>e</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131</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29510</w:t>
              </w:r>
            </w:hyperlink>
          </w:p>
        </w:tc>
      </w:tr>
      <w:tr w:rsidR="00EA103C">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132</w:t>
            </w:r>
          </w:p>
        </w:tc>
        <w:tc>
          <w:tcPr>
            <w:tcW w:w="3432" w:type="dxa"/>
            <w:tcMar>
              <w:top w:w="50" w:type="dxa"/>
              <w:left w:w="100" w:type="dxa"/>
            </w:tcMar>
            <w:vAlign w:val="center"/>
          </w:tcPr>
          <w:p w:rsidR="00EA103C" w:rsidRDefault="00D33CB5">
            <w:pPr>
              <w:spacing w:after="0"/>
              <w:ind w:left="135"/>
            </w:pPr>
            <w:r w:rsidRPr="00A17344">
              <w:rPr>
                <w:rFonts w:ascii="Times New Roman" w:hAnsi="Times New Roman"/>
                <w:color w:val="000000"/>
                <w:sz w:val="24"/>
                <w:lang w:val="ru-RU"/>
              </w:rPr>
              <w:t xml:space="preserve">Закрепление по теме "Задачи на нахождение доли величины, величины по её доле". </w:t>
            </w:r>
            <w:proofErr w:type="spellStart"/>
            <w:r>
              <w:rPr>
                <w:rFonts w:ascii="Times New Roman" w:hAnsi="Times New Roman"/>
                <w:color w:val="000000"/>
                <w:sz w:val="24"/>
              </w:rPr>
              <w:t>Материал</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углубления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786"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Default="00D33CB5">
            <w:pPr>
              <w:spacing w:after="0"/>
              <w:ind w:left="135"/>
            </w:pPr>
            <w:proofErr w:type="spellStart"/>
            <w:r>
              <w:rPr>
                <w:rFonts w:ascii="Times New Roman" w:hAnsi="Times New Roman"/>
                <w:color w:val="000000"/>
                <w:sz w:val="24"/>
              </w:rPr>
              <w:t>Библиотека</w:t>
            </w:r>
            <w:proofErr w:type="spellEnd"/>
            <w:r>
              <w:rPr>
                <w:rFonts w:ascii="Times New Roman" w:hAnsi="Times New Roman"/>
                <w:color w:val="000000"/>
                <w:sz w:val="24"/>
              </w:rPr>
              <w:t xml:space="preserve"> ЦОК</w:t>
            </w:r>
          </w:p>
          <w:p w:rsidR="00EA103C" w:rsidRDefault="008816B4">
            <w:pPr>
              <w:numPr>
                <w:ilvl w:val="0"/>
                <w:numId w:val="2"/>
              </w:numPr>
              <w:spacing w:after="0"/>
            </w:pPr>
            <w:hyperlink r:id="rId64">
              <w:r w:rsidR="00D33CB5">
                <w:rPr>
                  <w:rFonts w:ascii="Times New Roman" w:hAnsi="Times New Roman"/>
                  <w:color w:val="0000FF"/>
                  <w:u w:val="single"/>
                </w:rPr>
                <w:t>https://m.edsoo.ru/c4e20b40</w:t>
              </w:r>
            </w:hyperlink>
            <w:r w:rsidR="00D33CB5">
              <w:rPr>
                <w:rFonts w:ascii="Times New Roman" w:hAnsi="Times New Roman"/>
                <w:color w:val="000000"/>
                <w:sz w:val="24"/>
              </w:rPr>
              <w:t xml:space="preserve"> 2)</w:t>
            </w:r>
            <w:hyperlink r:id="rId65">
              <w:r w:rsidR="00D33CB5">
                <w:rPr>
                  <w:rFonts w:ascii="Times New Roman" w:hAnsi="Times New Roman"/>
                  <w:color w:val="0000FF"/>
                  <w:u w:val="single"/>
                </w:rPr>
                <w:t>https://m.edsoo.ru/c4e20cee</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133</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244</w:t>
              </w:r>
              <w:r>
                <w:rPr>
                  <w:rFonts w:ascii="Times New Roman" w:hAnsi="Times New Roman"/>
                  <w:color w:val="0000FF"/>
                  <w:u w:val="single"/>
                </w:rPr>
                <w:t>a</w:t>
              </w:r>
              <w:r w:rsidRPr="00A17344">
                <w:rPr>
                  <w:rFonts w:ascii="Times New Roman" w:hAnsi="Times New Roman"/>
                  <w:color w:val="0000FF"/>
                  <w:u w:val="single"/>
                  <w:lang w:val="ru-RU"/>
                </w:rPr>
                <w:t>2</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134</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25154</w:t>
              </w:r>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135</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288</w:t>
              </w:r>
              <w:proofErr w:type="spellStart"/>
              <w:r>
                <w:rPr>
                  <w:rFonts w:ascii="Times New Roman" w:hAnsi="Times New Roman"/>
                  <w:color w:val="0000FF"/>
                  <w:u w:val="single"/>
                </w:rPr>
                <w:t>ea</w:t>
              </w:r>
              <w:proofErr w:type="spellEnd"/>
            </w:hyperlink>
          </w:p>
        </w:tc>
      </w:tr>
      <w:tr w:rsidR="00EA103C" w:rsidRPr="00A17344">
        <w:trPr>
          <w:trHeight w:val="144"/>
          <w:tblCellSpacing w:w="20" w:type="nil"/>
        </w:trPr>
        <w:tc>
          <w:tcPr>
            <w:tcW w:w="448" w:type="dxa"/>
            <w:tcMar>
              <w:top w:w="50" w:type="dxa"/>
              <w:left w:w="100" w:type="dxa"/>
            </w:tcMar>
            <w:vAlign w:val="center"/>
          </w:tcPr>
          <w:p w:rsidR="00EA103C" w:rsidRDefault="00D33CB5">
            <w:pPr>
              <w:spacing w:after="0"/>
            </w:pPr>
            <w:r>
              <w:rPr>
                <w:rFonts w:ascii="Times New Roman" w:hAnsi="Times New Roman"/>
                <w:color w:val="000000"/>
                <w:sz w:val="24"/>
              </w:rPr>
              <w:t>136</w:t>
            </w:r>
          </w:p>
        </w:tc>
        <w:tc>
          <w:tcPr>
            <w:tcW w:w="3432"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EA103C" w:rsidRDefault="00EA103C">
            <w:pPr>
              <w:spacing w:after="0"/>
              <w:ind w:left="135"/>
              <w:jc w:val="center"/>
            </w:pPr>
          </w:p>
        </w:tc>
        <w:tc>
          <w:tcPr>
            <w:tcW w:w="1579" w:type="dxa"/>
            <w:tcMar>
              <w:top w:w="50" w:type="dxa"/>
              <w:left w:w="100" w:type="dxa"/>
            </w:tcMar>
            <w:vAlign w:val="center"/>
          </w:tcPr>
          <w:p w:rsidR="00EA103C" w:rsidRDefault="00EA103C">
            <w:pPr>
              <w:spacing w:after="0"/>
              <w:ind w:left="135"/>
              <w:jc w:val="center"/>
            </w:pPr>
          </w:p>
        </w:tc>
        <w:tc>
          <w:tcPr>
            <w:tcW w:w="1113" w:type="dxa"/>
            <w:tcMar>
              <w:top w:w="50" w:type="dxa"/>
              <w:left w:w="100" w:type="dxa"/>
            </w:tcMar>
            <w:vAlign w:val="center"/>
          </w:tcPr>
          <w:p w:rsidR="00EA103C" w:rsidRDefault="00EA103C">
            <w:pPr>
              <w:spacing w:after="0"/>
              <w:ind w:left="135"/>
            </w:pPr>
          </w:p>
        </w:tc>
        <w:tc>
          <w:tcPr>
            <w:tcW w:w="1925" w:type="dxa"/>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A17344">
                <w:rPr>
                  <w:rFonts w:ascii="Times New Roman" w:hAnsi="Times New Roman"/>
                  <w:color w:val="0000FF"/>
                  <w:u w:val="single"/>
                  <w:lang w:val="ru-RU"/>
                </w:rPr>
                <w:t>://</w:t>
              </w:r>
              <w:r>
                <w:rPr>
                  <w:rFonts w:ascii="Times New Roman" w:hAnsi="Times New Roman"/>
                  <w:color w:val="0000FF"/>
                  <w:u w:val="single"/>
                </w:rPr>
                <w:t>m</w:t>
              </w:r>
              <w:r w:rsidRPr="00A1734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A1734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A17344">
                <w:rPr>
                  <w:rFonts w:ascii="Times New Roman" w:hAnsi="Times New Roman"/>
                  <w:color w:val="0000FF"/>
                  <w:u w:val="single"/>
                  <w:lang w:val="ru-RU"/>
                </w:rPr>
                <w:t>/</w:t>
              </w:r>
              <w:r>
                <w:rPr>
                  <w:rFonts w:ascii="Times New Roman" w:hAnsi="Times New Roman"/>
                  <w:color w:val="0000FF"/>
                  <w:u w:val="single"/>
                </w:rPr>
                <w:t>c</w:t>
              </w:r>
              <w:r w:rsidRPr="00A17344">
                <w:rPr>
                  <w:rFonts w:ascii="Times New Roman" w:hAnsi="Times New Roman"/>
                  <w:color w:val="0000FF"/>
                  <w:u w:val="single"/>
                  <w:lang w:val="ru-RU"/>
                </w:rPr>
                <w:t>4</w:t>
              </w:r>
              <w:r>
                <w:rPr>
                  <w:rFonts w:ascii="Times New Roman" w:hAnsi="Times New Roman"/>
                  <w:color w:val="0000FF"/>
                  <w:u w:val="single"/>
                </w:rPr>
                <w:t>e</w:t>
              </w:r>
              <w:r w:rsidRPr="00A17344">
                <w:rPr>
                  <w:rFonts w:ascii="Times New Roman" w:hAnsi="Times New Roman"/>
                  <w:color w:val="0000FF"/>
                  <w:u w:val="single"/>
                  <w:lang w:val="ru-RU"/>
                </w:rPr>
                <w:t>299</w:t>
              </w:r>
              <w:r>
                <w:rPr>
                  <w:rFonts w:ascii="Times New Roman" w:hAnsi="Times New Roman"/>
                  <w:color w:val="0000FF"/>
                  <w:u w:val="single"/>
                </w:rPr>
                <w:t>ca</w:t>
              </w:r>
            </w:hyperlink>
          </w:p>
        </w:tc>
      </w:tr>
      <w:tr w:rsidR="00EA103C">
        <w:trPr>
          <w:trHeight w:val="144"/>
          <w:tblCellSpacing w:w="20" w:type="nil"/>
        </w:trPr>
        <w:tc>
          <w:tcPr>
            <w:tcW w:w="0" w:type="auto"/>
            <w:gridSpan w:val="2"/>
            <w:tcMar>
              <w:top w:w="50" w:type="dxa"/>
              <w:left w:w="100" w:type="dxa"/>
            </w:tcMar>
            <w:vAlign w:val="center"/>
          </w:tcPr>
          <w:p w:rsidR="00EA103C" w:rsidRPr="00A17344" w:rsidRDefault="00D33CB5">
            <w:pPr>
              <w:spacing w:after="0"/>
              <w:ind w:left="135"/>
              <w:rPr>
                <w:lang w:val="ru-RU"/>
              </w:rPr>
            </w:pPr>
            <w:r w:rsidRPr="00A17344">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EA103C" w:rsidRDefault="00D33CB5">
            <w:pPr>
              <w:spacing w:after="0"/>
              <w:ind w:left="135"/>
              <w:jc w:val="center"/>
            </w:pPr>
            <w:r w:rsidRPr="00A1734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EA103C" w:rsidRDefault="00D33CB5">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EA103C" w:rsidRDefault="00EA103C"/>
        </w:tc>
      </w:tr>
    </w:tbl>
    <w:p w:rsidR="00EA103C" w:rsidRDefault="00EA103C">
      <w:pPr>
        <w:sectPr w:rsidR="00EA103C">
          <w:pgSz w:w="16383" w:h="11906" w:orient="landscape"/>
          <w:pgMar w:top="1134" w:right="850" w:bottom="1134" w:left="1701" w:header="720" w:footer="720" w:gutter="0"/>
          <w:cols w:space="720"/>
        </w:sectPr>
      </w:pPr>
    </w:p>
    <w:p w:rsidR="008816B4" w:rsidRDefault="008816B4" w:rsidP="008816B4"/>
    <w:p w:rsidR="008816B4" w:rsidRDefault="008816B4" w:rsidP="008816B4">
      <w:pPr>
        <w:tabs>
          <w:tab w:val="left" w:pos="1020"/>
        </w:tabs>
      </w:pPr>
      <w:r>
        <w:tab/>
      </w:r>
      <w:bookmarkStart w:id="8" w:name="block-13594303"/>
      <w:bookmarkEnd w:id="6"/>
    </w:p>
    <w:p w:rsidR="00EA103C" w:rsidRPr="00A17344" w:rsidRDefault="008816B4" w:rsidP="008816B4">
      <w:pPr>
        <w:tabs>
          <w:tab w:val="left" w:pos="1020"/>
        </w:tabs>
        <w:rPr>
          <w:lang w:val="ru-RU"/>
        </w:rPr>
      </w:pPr>
      <w:r>
        <w:tab/>
      </w:r>
      <w:bookmarkStart w:id="9" w:name="block-13594305"/>
      <w:bookmarkEnd w:id="8"/>
      <w:r w:rsidR="00D33CB5" w:rsidRPr="00A17344">
        <w:rPr>
          <w:rFonts w:ascii="Times New Roman" w:hAnsi="Times New Roman"/>
          <w:b/>
          <w:color w:val="000000"/>
          <w:sz w:val="28"/>
          <w:lang w:val="ru-RU"/>
        </w:rPr>
        <w:t>УЧЕБНО-МЕТОДИЧЕСКОЕ ОБЕСПЕЧЕНИЕ ОБРАЗОВАТЕЛЬНОГО ПРОЦЕССА</w:t>
      </w:r>
    </w:p>
    <w:p w:rsidR="00EA103C" w:rsidRPr="00A17344" w:rsidRDefault="00D33CB5">
      <w:pPr>
        <w:spacing w:after="0" w:line="480" w:lineRule="auto"/>
        <w:ind w:left="120"/>
        <w:rPr>
          <w:lang w:val="ru-RU"/>
        </w:rPr>
      </w:pPr>
      <w:r w:rsidRPr="00A17344">
        <w:rPr>
          <w:rFonts w:ascii="Times New Roman" w:hAnsi="Times New Roman"/>
          <w:b/>
          <w:color w:val="000000"/>
          <w:sz w:val="28"/>
          <w:lang w:val="ru-RU"/>
        </w:rPr>
        <w:t>ОБЯЗАТЕЛЬНЫЕ УЧЕБНЫЕ МАТЕРИАЛЫ ДЛЯ УЧЕНИКА</w:t>
      </w:r>
    </w:p>
    <w:p w:rsidR="00EA103C" w:rsidRPr="00A17344" w:rsidRDefault="00D33CB5">
      <w:pPr>
        <w:spacing w:after="0" w:line="480" w:lineRule="auto"/>
        <w:ind w:left="120"/>
        <w:rPr>
          <w:lang w:val="ru-RU"/>
        </w:rPr>
      </w:pPr>
      <w:r w:rsidRPr="00A17344">
        <w:rPr>
          <w:rFonts w:ascii="Times New Roman" w:hAnsi="Times New Roman"/>
          <w:color w:val="000000"/>
          <w:sz w:val="28"/>
          <w:lang w:val="ru-RU"/>
        </w:rPr>
        <w:t>​‌‌​</w:t>
      </w:r>
    </w:p>
    <w:p w:rsidR="00EA103C" w:rsidRPr="00A17344" w:rsidRDefault="00D33CB5">
      <w:pPr>
        <w:spacing w:after="0" w:line="480" w:lineRule="auto"/>
        <w:ind w:left="120"/>
        <w:rPr>
          <w:lang w:val="ru-RU"/>
        </w:rPr>
      </w:pPr>
      <w:r w:rsidRPr="00A17344">
        <w:rPr>
          <w:rFonts w:ascii="Times New Roman" w:hAnsi="Times New Roman"/>
          <w:color w:val="000000"/>
          <w:sz w:val="28"/>
          <w:lang w:val="ru-RU"/>
        </w:rPr>
        <w:t>​‌‌</w:t>
      </w:r>
    </w:p>
    <w:p w:rsidR="00EA103C" w:rsidRPr="00A17344" w:rsidRDefault="00D33CB5">
      <w:pPr>
        <w:spacing w:after="0"/>
        <w:ind w:left="120"/>
        <w:rPr>
          <w:lang w:val="ru-RU"/>
        </w:rPr>
      </w:pPr>
      <w:r w:rsidRPr="00A17344">
        <w:rPr>
          <w:rFonts w:ascii="Times New Roman" w:hAnsi="Times New Roman"/>
          <w:color w:val="000000"/>
          <w:sz w:val="28"/>
          <w:lang w:val="ru-RU"/>
        </w:rPr>
        <w:t>​</w:t>
      </w:r>
    </w:p>
    <w:p w:rsidR="00EA103C" w:rsidRPr="00A17344" w:rsidRDefault="00D33CB5">
      <w:pPr>
        <w:spacing w:after="0" w:line="480" w:lineRule="auto"/>
        <w:ind w:left="120"/>
        <w:rPr>
          <w:lang w:val="ru-RU"/>
        </w:rPr>
      </w:pPr>
      <w:r w:rsidRPr="00A17344">
        <w:rPr>
          <w:rFonts w:ascii="Times New Roman" w:hAnsi="Times New Roman"/>
          <w:b/>
          <w:color w:val="000000"/>
          <w:sz w:val="28"/>
          <w:lang w:val="ru-RU"/>
        </w:rPr>
        <w:t>МЕТОДИЧЕСКИЕ МАТЕРИАЛЫ ДЛЯ УЧИТЕЛЯ</w:t>
      </w:r>
    </w:p>
    <w:p w:rsidR="00EA103C" w:rsidRPr="00A17344" w:rsidRDefault="00D33CB5">
      <w:pPr>
        <w:spacing w:after="0" w:line="480" w:lineRule="auto"/>
        <w:ind w:left="120"/>
        <w:rPr>
          <w:lang w:val="ru-RU"/>
        </w:rPr>
      </w:pPr>
      <w:r w:rsidRPr="00A17344">
        <w:rPr>
          <w:rFonts w:ascii="Times New Roman" w:hAnsi="Times New Roman"/>
          <w:color w:val="000000"/>
          <w:sz w:val="28"/>
          <w:lang w:val="ru-RU"/>
        </w:rPr>
        <w:t>​‌‌​</w:t>
      </w:r>
    </w:p>
    <w:p w:rsidR="00EA103C" w:rsidRPr="00A17344" w:rsidRDefault="00EA103C">
      <w:pPr>
        <w:spacing w:after="0"/>
        <w:ind w:left="120"/>
        <w:rPr>
          <w:lang w:val="ru-RU"/>
        </w:rPr>
      </w:pPr>
    </w:p>
    <w:p w:rsidR="00EA103C" w:rsidRPr="00A17344" w:rsidRDefault="00D33CB5">
      <w:pPr>
        <w:spacing w:after="0" w:line="480" w:lineRule="auto"/>
        <w:ind w:left="120"/>
        <w:rPr>
          <w:lang w:val="ru-RU"/>
        </w:rPr>
      </w:pPr>
      <w:r w:rsidRPr="00A17344">
        <w:rPr>
          <w:rFonts w:ascii="Times New Roman" w:hAnsi="Times New Roman"/>
          <w:b/>
          <w:color w:val="000000"/>
          <w:sz w:val="28"/>
          <w:lang w:val="ru-RU"/>
        </w:rPr>
        <w:t>ЦИФРОВЫЕ ОБРАЗОВАТЕЛЬНЫЕ РЕСУРСЫ И РЕСУРСЫ СЕТИ ИНТЕРНЕТ</w:t>
      </w:r>
    </w:p>
    <w:p w:rsidR="00EA103C" w:rsidRDefault="00D33CB5">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EA103C" w:rsidRDefault="00EA103C">
      <w:pPr>
        <w:sectPr w:rsidR="00EA103C">
          <w:pgSz w:w="11906" w:h="16383"/>
          <w:pgMar w:top="1134" w:right="850" w:bottom="1134" w:left="1701" w:header="720" w:footer="720" w:gutter="0"/>
          <w:cols w:space="720"/>
        </w:sectPr>
      </w:pPr>
    </w:p>
    <w:bookmarkEnd w:id="9"/>
    <w:p w:rsidR="008816B4" w:rsidRDefault="008816B4"/>
    <w:p w:rsidR="008816B4" w:rsidRPr="008816B4" w:rsidRDefault="008816B4" w:rsidP="008816B4"/>
    <w:p w:rsidR="008816B4" w:rsidRPr="008816B4" w:rsidRDefault="008816B4" w:rsidP="008816B4"/>
    <w:p w:rsidR="008816B4" w:rsidRPr="008816B4" w:rsidRDefault="008816B4" w:rsidP="008816B4"/>
    <w:p w:rsidR="008816B4" w:rsidRPr="008816B4" w:rsidRDefault="008816B4" w:rsidP="008816B4"/>
    <w:p w:rsidR="008816B4" w:rsidRPr="008816B4" w:rsidRDefault="008816B4" w:rsidP="008816B4"/>
    <w:sectPr w:rsidR="008816B4" w:rsidRPr="008816B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AB7F7E"/>
    <w:multiLevelType w:val="multilevel"/>
    <w:tmpl w:val="98E28FD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96B4085"/>
    <w:multiLevelType w:val="multilevel"/>
    <w:tmpl w:val="E28E167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03C"/>
    <w:rsid w:val="00560464"/>
    <w:rsid w:val="008816B4"/>
    <w:rsid w:val="009D405C"/>
    <w:rsid w:val="00A17344"/>
    <w:rsid w:val="00D33CB5"/>
    <w:rsid w:val="00EA10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35FCB3-2F7B-4800-8756-3C1DFDFA8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m.edsoo.ru/7f411f36" TargetMode="External"/><Relationship Id="rId18" Type="http://schemas.openxmlformats.org/officeDocument/2006/relationships/hyperlink" Target="https://m.edsoo.ru/c4e1925a" TargetMode="External"/><Relationship Id="rId26" Type="http://schemas.openxmlformats.org/officeDocument/2006/relationships/hyperlink" Target="https://m.edsoo.ru/c4e1b60e" TargetMode="External"/><Relationship Id="rId39" Type="http://schemas.openxmlformats.org/officeDocument/2006/relationships/hyperlink" Target="https://m.edsoo.ru/c4e212de" TargetMode="External"/><Relationship Id="rId21" Type="http://schemas.openxmlformats.org/officeDocument/2006/relationships/hyperlink" Target="https://m.edsoo.ru/c4e1989a" TargetMode="External"/><Relationship Id="rId34" Type="http://schemas.openxmlformats.org/officeDocument/2006/relationships/hyperlink" Target="https://m.edsoo.ru/c4e1c022" TargetMode="External"/><Relationship Id="rId42" Type="http://schemas.openxmlformats.org/officeDocument/2006/relationships/hyperlink" Target="https://m.edsoo.ru/c4e1c4aa" TargetMode="External"/><Relationship Id="rId47" Type="http://schemas.openxmlformats.org/officeDocument/2006/relationships/hyperlink" Target="https://m.edsoo.ru/c4e215ea" TargetMode="External"/><Relationship Id="rId50" Type="http://schemas.openxmlformats.org/officeDocument/2006/relationships/hyperlink" Target="https://m.edsoo.ru/c4e2226a" TargetMode="External"/><Relationship Id="rId55" Type="http://schemas.openxmlformats.org/officeDocument/2006/relationships/hyperlink" Target="https://m.edsoo.ru/c4e2529e" TargetMode="External"/><Relationship Id="rId63" Type="http://schemas.openxmlformats.org/officeDocument/2006/relationships/hyperlink" Target="https://m.edsoo.ru/c4e29510" TargetMode="External"/><Relationship Id="rId68" Type="http://schemas.openxmlformats.org/officeDocument/2006/relationships/hyperlink" Target="https://m.edsoo.ru/c4e288ea" TargetMode="External"/><Relationship Id="rId7" Type="http://schemas.openxmlformats.org/officeDocument/2006/relationships/hyperlink" Target="https://m.edsoo.ru/7f411f36"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edsoo.ru/c4e27670" TargetMode="External"/><Relationship Id="rId29" Type="http://schemas.openxmlformats.org/officeDocument/2006/relationships/hyperlink" Target="https://m.edsoo.ru/c4e1ae2a" TargetMode="External"/><Relationship Id="rId1" Type="http://schemas.openxmlformats.org/officeDocument/2006/relationships/numbering" Target="numbering.xml"/><Relationship Id="rId6" Type="http://schemas.openxmlformats.org/officeDocument/2006/relationships/hyperlink" Target="https://m.edsoo.ru/7f411f36" TargetMode="External"/><Relationship Id="rId11" Type="http://schemas.openxmlformats.org/officeDocument/2006/relationships/hyperlink" Target="https://m.edsoo.ru/7f411f36" TargetMode="External"/><Relationship Id="rId24" Type="http://schemas.openxmlformats.org/officeDocument/2006/relationships/hyperlink" Target="https://m.edsoo.ru/c4e1b2f8" TargetMode="External"/><Relationship Id="rId32" Type="http://schemas.openxmlformats.org/officeDocument/2006/relationships/hyperlink" Target="https://m.edsoo.ru/c4e1a704" TargetMode="External"/><Relationship Id="rId37" Type="http://schemas.openxmlformats.org/officeDocument/2006/relationships/hyperlink" Target="https://m.edsoo.ru/c4e1f7c2" TargetMode="External"/><Relationship Id="rId40" Type="http://schemas.openxmlformats.org/officeDocument/2006/relationships/hyperlink" Target="https://m.edsoo.ru/c4e22abc" TargetMode="External"/><Relationship Id="rId45" Type="http://schemas.openxmlformats.org/officeDocument/2006/relationships/hyperlink" Target="https://m.edsoo.ru/c4e1cf90" TargetMode="External"/><Relationship Id="rId53" Type="http://schemas.openxmlformats.org/officeDocument/2006/relationships/hyperlink" Target="https://m.edsoo.ru/c4e1c6f8" TargetMode="External"/><Relationship Id="rId58" Type="http://schemas.openxmlformats.org/officeDocument/2006/relationships/hyperlink" Target="https://m.edsoo.ru/c4e241f0" TargetMode="External"/><Relationship Id="rId66" Type="http://schemas.openxmlformats.org/officeDocument/2006/relationships/hyperlink" Target="https://m.edsoo.ru/c4e244a2" TargetMode="External"/><Relationship Id="rId5" Type="http://schemas.openxmlformats.org/officeDocument/2006/relationships/image" Target="media/image1.jpg"/><Relationship Id="rId15" Type="http://schemas.openxmlformats.org/officeDocument/2006/relationships/hyperlink" Target="https://m.edsoo.ru/7f411f36" TargetMode="External"/><Relationship Id="rId23" Type="http://schemas.openxmlformats.org/officeDocument/2006/relationships/hyperlink" Target="https://m.edsoo.ru/c4e1a40c" TargetMode="External"/><Relationship Id="rId28" Type="http://schemas.openxmlformats.org/officeDocument/2006/relationships/hyperlink" Target="https://m.edsoo.ru/c4e1a89e" TargetMode="External"/><Relationship Id="rId36" Type="http://schemas.openxmlformats.org/officeDocument/2006/relationships/hyperlink" Target="https://m.edsoo.ru/c4e1f61e" TargetMode="External"/><Relationship Id="rId49" Type="http://schemas.openxmlformats.org/officeDocument/2006/relationships/hyperlink" Target="https://m.edsoo.ru/c4e22abc" TargetMode="External"/><Relationship Id="rId57" Type="http://schemas.openxmlformats.org/officeDocument/2006/relationships/hyperlink" Target="https://m.edsoo.ru/c4e1d544" TargetMode="External"/><Relationship Id="rId61" Type="http://schemas.openxmlformats.org/officeDocument/2006/relationships/hyperlink" Target="https://m.edsoo.ru/c4e296aa" TargetMode="External"/><Relationship Id="rId10" Type="http://schemas.openxmlformats.org/officeDocument/2006/relationships/hyperlink" Target="https://m.edsoo.ru/7f411f36" TargetMode="External"/><Relationship Id="rId19" Type="http://schemas.openxmlformats.org/officeDocument/2006/relationships/hyperlink" Target="https://m.edsoo.ru/c4e195ca" TargetMode="External"/><Relationship Id="rId31" Type="http://schemas.openxmlformats.org/officeDocument/2006/relationships/hyperlink" Target="https://m.edsoo.ru/c4e1be92" TargetMode="External"/><Relationship Id="rId44" Type="http://schemas.openxmlformats.org/officeDocument/2006/relationships/hyperlink" Target="https://m.edsoo.ru/c4e1fb1e" TargetMode="External"/><Relationship Id="rId52" Type="http://schemas.openxmlformats.org/officeDocument/2006/relationships/hyperlink" Target="https://m.edsoo.ru/c4e24736" TargetMode="External"/><Relationship Id="rId60" Type="http://schemas.openxmlformats.org/officeDocument/2006/relationships/hyperlink" Target="https://m.edsoo.ru/c4e2433a" TargetMode="External"/><Relationship Id="rId65" Type="http://schemas.openxmlformats.org/officeDocument/2006/relationships/hyperlink" Target="https://m.edsoo.ru/c4e20cee" TargetMode="External"/><Relationship Id="rId4" Type="http://schemas.openxmlformats.org/officeDocument/2006/relationships/webSettings" Target="webSettings.xml"/><Relationship Id="rId9" Type="http://schemas.openxmlformats.org/officeDocument/2006/relationships/hyperlink" Target="https://m.edsoo.ru/7f411f36" TargetMode="External"/><Relationship Id="rId14" Type="http://schemas.openxmlformats.org/officeDocument/2006/relationships/hyperlink" Target="https://m.edsoo.ru/7f411f36" TargetMode="External"/><Relationship Id="rId22" Type="http://schemas.openxmlformats.org/officeDocument/2006/relationships/hyperlink" Target="https://m.edsoo.ru/c4e19de0" TargetMode="External"/><Relationship Id="rId27" Type="http://schemas.openxmlformats.org/officeDocument/2006/relationships/hyperlink" Target="https://m.edsoo.ru/c4e1b78a" TargetMode="External"/><Relationship Id="rId30" Type="http://schemas.openxmlformats.org/officeDocument/2006/relationships/hyperlink" Target="https://m.edsoo.ru/c4e1afe2" TargetMode="External"/><Relationship Id="rId35" Type="http://schemas.openxmlformats.org/officeDocument/2006/relationships/hyperlink" Target="https://m.edsoo.ru/c4e1c1b2" TargetMode="External"/><Relationship Id="rId43" Type="http://schemas.openxmlformats.org/officeDocument/2006/relationships/hyperlink" Target="https://m.edsoo.ru/c4e1f970" TargetMode="External"/><Relationship Id="rId48" Type="http://schemas.openxmlformats.org/officeDocument/2006/relationships/hyperlink" Target="https://m.edsoo.ru/c4e2597e" TargetMode="External"/><Relationship Id="rId56" Type="http://schemas.openxmlformats.org/officeDocument/2006/relationships/hyperlink" Target="https://m.edsoo.ru/c4e2316a" TargetMode="External"/><Relationship Id="rId64" Type="http://schemas.openxmlformats.org/officeDocument/2006/relationships/hyperlink" Target="https://m.edsoo.ru/c4e20b40" TargetMode="External"/><Relationship Id="rId69" Type="http://schemas.openxmlformats.org/officeDocument/2006/relationships/hyperlink" Target="https://m.edsoo.ru/c4e299ca" TargetMode="External"/><Relationship Id="rId8" Type="http://schemas.openxmlformats.org/officeDocument/2006/relationships/hyperlink" Target="https://m.edsoo.ru/7f411f36" TargetMode="External"/><Relationship Id="rId51" Type="http://schemas.openxmlformats.org/officeDocument/2006/relationships/hyperlink" Target="https://m.edsoo.ru/c4e25e42" TargetMode="External"/><Relationship Id="rId3" Type="http://schemas.openxmlformats.org/officeDocument/2006/relationships/settings" Target="settings.xml"/><Relationship Id="rId12" Type="http://schemas.openxmlformats.org/officeDocument/2006/relationships/hyperlink" Target="https://m.edsoo.ru/7f411f36" TargetMode="External"/><Relationship Id="rId17" Type="http://schemas.openxmlformats.org/officeDocument/2006/relationships/hyperlink" Target="https://m.edsoo.ru/c4e19444" TargetMode="External"/><Relationship Id="rId25" Type="http://schemas.openxmlformats.org/officeDocument/2006/relationships/hyperlink" Target="https://m.edsoo.ru/c4e1b488" TargetMode="External"/><Relationship Id="rId33" Type="http://schemas.openxmlformats.org/officeDocument/2006/relationships/hyperlink" Target="https://m.edsoo.ru/c4e1b168" TargetMode="External"/><Relationship Id="rId38" Type="http://schemas.openxmlformats.org/officeDocument/2006/relationships/hyperlink" Target="https://m.edsoo.ru/c4e21482" TargetMode="External"/><Relationship Id="rId46" Type="http://schemas.openxmlformats.org/officeDocument/2006/relationships/hyperlink" Target="https://m.edsoo.ru/c4e2358e" TargetMode="External"/><Relationship Id="rId59" Type="http://schemas.openxmlformats.org/officeDocument/2006/relationships/hyperlink" Target="https://m.edsoo.ru/c4e22968" TargetMode="External"/><Relationship Id="rId67" Type="http://schemas.openxmlformats.org/officeDocument/2006/relationships/hyperlink" Target="https://m.edsoo.ru/c4e25154" TargetMode="External"/><Relationship Id="rId20" Type="http://schemas.openxmlformats.org/officeDocument/2006/relationships/hyperlink" Target="https://m.edsoo.ru/c4e1973c" TargetMode="External"/><Relationship Id="rId41" Type="http://schemas.openxmlformats.org/officeDocument/2006/relationships/hyperlink" Target="https://m.edsoo.ru/c4e25582" TargetMode="External"/><Relationship Id="rId54" Type="http://schemas.openxmlformats.org/officeDocument/2006/relationships/hyperlink" Target="https://m.edsoo.ru/c4e25410" TargetMode="External"/><Relationship Id="rId62" Type="http://schemas.openxmlformats.org/officeDocument/2006/relationships/hyperlink" Target="https://m.edsoo.ru/c4e2911e"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33</Pages>
  <Words>5784</Words>
  <Characters>32974</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Учетная запись Майкрософт</cp:lastModifiedBy>
  <cp:revision>4</cp:revision>
  <dcterms:created xsi:type="dcterms:W3CDTF">2023-09-15T04:45:00Z</dcterms:created>
  <dcterms:modified xsi:type="dcterms:W3CDTF">2023-10-01T14:14:00Z</dcterms:modified>
</cp:coreProperties>
</file>