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6084B">
        <w:rPr>
          <w:rFonts w:ascii="Times New Roman" w:hAnsi="Times New Roman" w:cs="Times New Roman"/>
          <w:sz w:val="28"/>
          <w:szCs w:val="28"/>
        </w:rPr>
        <w:t>1. Слово «индивид» происходит от латинского «</w:t>
      </w:r>
      <w:proofErr w:type="spellStart"/>
      <w:r w:rsidRPr="0086084B">
        <w:rPr>
          <w:rFonts w:ascii="Times New Roman" w:hAnsi="Times New Roman" w:cs="Times New Roman"/>
          <w:sz w:val="28"/>
          <w:szCs w:val="28"/>
        </w:rPr>
        <w:t>individuum</w:t>
      </w:r>
      <w:proofErr w:type="spellEnd"/>
      <w:r w:rsidRPr="0086084B">
        <w:rPr>
          <w:rFonts w:ascii="Times New Roman" w:hAnsi="Times New Roman" w:cs="Times New Roman"/>
          <w:sz w:val="28"/>
          <w:szCs w:val="28"/>
        </w:rPr>
        <w:t>», что в переводе означает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«живое существо»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«часть общества»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«отдельный человек»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«особый признак»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2. К основным фазам становления личности не относится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адаптация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социализация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интеграция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индивидуализация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3. Система взглядов на мир, на место человека в нем, на смысл жизни и деятельности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психология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мышление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философия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мировоззрение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4. Самой общей характеристикой человека является термин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индивид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индивидуальность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личность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уникум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5. Человек от животного отличается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теплокровной системой кровообращения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членораздельной речью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памятью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навыками ориентации в пространстве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6. Какая из названных профессий относится к сфере экономики?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lastRenderedPageBreak/>
        <w:t>1) фармацевт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системный администратор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маркетолог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дизайнер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7. Какая из названных профессий относится к области информатики и связи?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аналитик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программист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86084B">
        <w:rPr>
          <w:rFonts w:ascii="Times New Roman" w:hAnsi="Times New Roman" w:cs="Times New Roman"/>
          <w:sz w:val="28"/>
          <w:szCs w:val="28"/>
        </w:rPr>
        <w:t>мерчендайзер</w:t>
      </w:r>
      <w:proofErr w:type="spellEnd"/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инфекционист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8. Устойчивая система социально значимых черт, характеризующих индивида как члена того или иного общества, является одним из определений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человека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индивида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индивидуальности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личности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9. Состояние объективной нужды организма в чем-то, что составляет необходимое условие его нормального функционирования, называется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эмоциями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темпераментом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потребностью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характером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10. При классификации потребностей человека не употребляется термин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биологические потребности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духовные потребности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социальные потребности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личностные потребности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Часть 2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 xml:space="preserve">1. Ниже приведен перечень терминов. Все они, за 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исключе­нием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 xml:space="preserve"> одного, характеризуют понятие «личность».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lastRenderedPageBreak/>
        <w:t>Темперамент, характер, способности, мотивация, физиология.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Найдите и укажите термин, относящийся к другому понятию.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2. Установите соответствие между терминами и определениями: к каждому элементу, данному в первом столбце, подберите элемент из второго столбца.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ТЕРМИН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А) мышление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Б) способности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В) индивид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Г) темперамент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Яндекс Игры</w:t>
      </w:r>
    </w:p>
    <w:p w:rsidR="00356AB4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РЕКЛ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ОПРЕДЕЛЕНИЕ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индивидуально устойчивые свойства человека, определяющие его успехи в различных видах деятельности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совокупность психических свойств человека, от которых зависят его реакции на других людей и социальные обстоятельства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3) высшая ступень человеческого познания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4) отдельный экземпляр среди множества других, обладающий специфическими свойствами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Запишите выбранные цифры под соответствующими буквами.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3. Установите соответствие между конкретными агентами социализации и тем, как они влияют на формирование личности — опосредованно или непосредственно: к каждому элементу, данному в первом столбце, подберите элемент из второго столбца.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АГЕНТЫ СОЦИАЛИЗАЦИИ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А) армия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Б) церковь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В) семья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lastRenderedPageBreak/>
        <w:t>Г) СМИ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ВЛИЯНИЕ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опосредованное влияние на формирование личности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2) непосредственное влияние на формирование личности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Запишите выбранные цифры под соответствующими буквами.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4. Прочитайте приведенный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 xml:space="preserve">«Словарь русского языка С. И. Ожегова определяет человека как «живое существо, обладающее даром __________(1) и __________(2), способностью создавать орудия и пользоваться ими в процессе общественного __________(3)». Такое определение объединяет в этом понятии две сущности человека — его биологическое начало и его социальную сущность. Человек, с одной стороны, часть __________(4), и его формирование подчиняется всем природным __________(5). Он, как и другие природные существа, должен постоянно удовлетворять свои физиологические __________(6) (есть, пить, спать и т.д.), должен защищать свое тело от холода 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одеж­дой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>. Но человек не только биологическое существо, он еще и существо социальное (иными словами — общественное)».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Слова в списке даны в именительном падеже. Каждое слово (словосочетание) может быть использовано только один раз. Выбирайте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А) сознание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Б) речь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В) труд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Г) закон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Д) природа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Е) потребность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Ж) мышление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lastRenderedPageBreak/>
        <w:t>Запишите под каждым номером букву, соответствующую выбранному вами слову.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Часть 3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1. Прочитайте текст и выполните задания.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Р. Киплинг. «Заповедь»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Владей собой среди толпы смятенной,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Тебя клянущей за смятенье всех,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Верь сам в себя, наперекор вселенной,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маловерным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 xml:space="preserve"> отпусти их грех;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Пусть час не пробил — жди, не уставая,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Пусть лгут лжецы — не снисходи до них;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Умей прощать и не кажись, прощая,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Великодушней и мудрей других.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Умей мечтать, не став рабом мечтанья,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И мыслить, мысли не обожествив;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Равно встречай успех и поруганье,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Не забывая, что их голос лжив;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Останься тих, когда твое же слово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Калечит плут, чтоб уловлять глупцов,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Когда вся жизнь разрушена и снова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Ты должен всё воссоздавать с основ.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Умей поставить, в радостной надежде,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На карту все, что накопил с трудом,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Все проиграть и нищим стать, как прежде,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И никогда не пожалеть о том;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Умей принудить сердце, нервы, тело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Тебе служить, когда в твоей груди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Уже давно всё пусто, все сгорело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И только Воля говорит: «Иди!»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 xml:space="preserve">Останься 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прост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>, беседуя с царями,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 xml:space="preserve">Останься 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честен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>, говоря с толпой;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Будь прям и тве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рд с вр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>агами и друзьями,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Пусть все, в свой час, считаются с тобой;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lastRenderedPageBreak/>
        <w:t>Наполни смыслом каждое мгновенье,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Часов и дней неумолимый бег, —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Тогда весь мир ты примешь, как владенье,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Тогда, мой сын, ты будешь Человек!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1) Дайте определение понятия «человек». Составьте с этим понятием два предложения, раскрывающие его смысл.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 xml:space="preserve">2) Автор этого стихотворения </w:t>
      </w:r>
      <w:proofErr w:type="spellStart"/>
      <w:r w:rsidRPr="0086084B">
        <w:rPr>
          <w:rFonts w:ascii="Times New Roman" w:hAnsi="Times New Roman" w:cs="Times New Roman"/>
          <w:sz w:val="28"/>
          <w:szCs w:val="28"/>
        </w:rPr>
        <w:t>Редьярд</w:t>
      </w:r>
      <w:proofErr w:type="spellEnd"/>
      <w:r w:rsidRPr="0086084B">
        <w:rPr>
          <w:rFonts w:ascii="Times New Roman" w:hAnsi="Times New Roman" w:cs="Times New Roman"/>
          <w:sz w:val="28"/>
          <w:szCs w:val="28"/>
        </w:rPr>
        <w:t xml:space="preserve"> Киплинг прожил долгую, полную событий жизнь. Он родился в 1865 году в Индии, в семье англичан-переселенцев. До шести лет мальчик рос в кругу дружной семьи, его воспитанием занимались индийские няни и слуги, любившие и баловавшие ребенка. Но вскоре маленького </w:t>
      </w:r>
      <w:proofErr w:type="spellStart"/>
      <w:r w:rsidRPr="0086084B">
        <w:rPr>
          <w:rFonts w:ascii="Times New Roman" w:hAnsi="Times New Roman" w:cs="Times New Roman"/>
          <w:sz w:val="28"/>
          <w:szCs w:val="28"/>
        </w:rPr>
        <w:t>Редьярда</w:t>
      </w:r>
      <w:proofErr w:type="spellEnd"/>
      <w:r w:rsidRPr="0086084B">
        <w:rPr>
          <w:rFonts w:ascii="Times New Roman" w:hAnsi="Times New Roman" w:cs="Times New Roman"/>
          <w:sz w:val="28"/>
          <w:szCs w:val="28"/>
        </w:rPr>
        <w:t xml:space="preserve"> отправили в Англию на попечение дальних родственников, которые держали частный пансион. Хозяйка пансиона сразу невзлюбила мальчика, постоянно унижала его. Жизнь в таком окружении плохо сказалась на его здоровье, ребенок на несколько месяцев потерял зрение. Спас его только приезд матери. Затем его определили в военную школу, где от воспитанников требовали не столько знаний, сколько 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же­лезной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 xml:space="preserve"> дисциплины. Тем не 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 xml:space="preserve"> там он нашел настоящих друзей и оформился как личность. Именно этот </w:t>
      </w:r>
      <w:proofErr w:type="gramStart"/>
      <w:r w:rsidRPr="0086084B">
        <w:rPr>
          <w:rFonts w:ascii="Times New Roman" w:hAnsi="Times New Roman" w:cs="Times New Roman"/>
          <w:sz w:val="28"/>
          <w:szCs w:val="28"/>
        </w:rPr>
        <w:t>пе­риод</w:t>
      </w:r>
      <w:proofErr w:type="gramEnd"/>
      <w:r w:rsidRPr="0086084B">
        <w:rPr>
          <w:rFonts w:ascii="Times New Roman" w:hAnsi="Times New Roman" w:cs="Times New Roman"/>
          <w:sz w:val="28"/>
          <w:szCs w:val="28"/>
        </w:rPr>
        <w:t xml:space="preserve"> в жизни Киплинга повлиял на его решение стать писателем. Какие агенты социализации повлияли на формирование личности </w:t>
      </w:r>
      <w:proofErr w:type="spellStart"/>
      <w:r w:rsidRPr="0086084B">
        <w:rPr>
          <w:rFonts w:ascii="Times New Roman" w:hAnsi="Times New Roman" w:cs="Times New Roman"/>
          <w:sz w:val="28"/>
          <w:szCs w:val="28"/>
        </w:rPr>
        <w:t>Редьярда</w:t>
      </w:r>
      <w:proofErr w:type="spellEnd"/>
      <w:r w:rsidRPr="0086084B">
        <w:rPr>
          <w:rFonts w:ascii="Times New Roman" w:hAnsi="Times New Roman" w:cs="Times New Roman"/>
          <w:sz w:val="28"/>
          <w:szCs w:val="28"/>
        </w:rPr>
        <w:t xml:space="preserve"> Киплинга? Приведите не менее трех положений.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2. Напишите три аргумента в пользу выбора любой профессии.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3. Выберите одно из предложенных ниже высказываний, раскройте его смысл, обозначив поставленную автором проблему (затронутую тему); сформулируйте свое отношение к позиции, занятой автором; обоснуйте это отношение. При изложении своих мыслей по поводу различных аспектов поднятой проблемы (обозначенной темы), при аргументации своей точки зрения используйте знания, полученные при изучении курса обществознания, соответствующие понятия, а также факты общественной жизни и собственный жизненный опыт.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1. «Человек — это единственное животное, которое краснеет или, при определенных обстоятельствах, должно краснеть» (Марк Твен).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lastRenderedPageBreak/>
        <w:t>2. «Самая занимательная для нас поверхность на земле — это человеческое лицо» (Г. Лихтенберг).</w:t>
      </w: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084B" w:rsidRPr="0086084B" w:rsidRDefault="0086084B" w:rsidP="008608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84B">
        <w:rPr>
          <w:rFonts w:ascii="Times New Roman" w:hAnsi="Times New Roman" w:cs="Times New Roman"/>
          <w:sz w:val="28"/>
          <w:szCs w:val="28"/>
        </w:rPr>
        <w:t>3. «Невозможно всегда быть героем, но всегда можно оставаться человеком» (И. Гёте).</w:t>
      </w:r>
      <w:bookmarkEnd w:id="0"/>
    </w:p>
    <w:sectPr w:rsidR="0086084B" w:rsidRPr="00860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92"/>
    <w:rsid w:val="00266592"/>
    <w:rsid w:val="003F73F5"/>
    <w:rsid w:val="0086084B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1093</Words>
  <Characters>6235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2023-02-05T17:56:00Z</dcterms:created>
  <dcterms:modified xsi:type="dcterms:W3CDTF">2023-02-05T17:56:00Z</dcterms:modified>
</cp:coreProperties>
</file>