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87449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887449">
        <w:rPr>
          <w:rFonts w:ascii="Times New Roman" w:hAnsi="Times New Roman" w:cs="Times New Roman"/>
          <w:b/>
          <w:sz w:val="28"/>
          <w:szCs w:val="28"/>
        </w:rPr>
        <w:t>6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87449">
        <w:rPr>
          <w:rFonts w:ascii="Times New Roman" w:hAnsi="Times New Roman" w:cs="Times New Roman"/>
          <w:b/>
          <w:sz w:val="28"/>
          <w:szCs w:val="28"/>
        </w:rPr>
        <w:t>Начало правления Ивана IV. Реформы Избранной рады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87449">
        <w:rPr>
          <w:rFonts w:ascii="Times New Roman" w:hAnsi="Times New Roman" w:cs="Times New Roman"/>
          <w:sz w:val="28"/>
          <w:szCs w:val="28"/>
        </w:rPr>
        <w:t xml:space="preserve">Почему для первых лет правления Ивана </w:t>
      </w:r>
      <w:r w:rsidR="00887449" w:rsidRPr="00887449">
        <w:rPr>
          <w:rFonts w:ascii="Times New Roman" w:hAnsi="Times New Roman" w:cs="Times New Roman"/>
          <w:sz w:val="28"/>
          <w:szCs w:val="28"/>
        </w:rPr>
        <w:t>IV</w:t>
      </w:r>
      <w:r w:rsidR="00887449">
        <w:rPr>
          <w:rFonts w:ascii="Times New Roman" w:hAnsi="Times New Roman" w:cs="Times New Roman"/>
          <w:sz w:val="28"/>
          <w:szCs w:val="28"/>
        </w:rPr>
        <w:t xml:space="preserve"> был назначен опекунский совет?</w:t>
      </w:r>
    </w:p>
    <w:p w:rsidR="008C7FFC" w:rsidRDefault="00CE5D9D" w:rsidP="00887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87449">
        <w:rPr>
          <w:rFonts w:ascii="Times New Roman" w:hAnsi="Times New Roman" w:cs="Times New Roman"/>
          <w:sz w:val="28"/>
          <w:szCs w:val="28"/>
        </w:rPr>
        <w:t xml:space="preserve">Иван </w:t>
      </w:r>
      <w:r w:rsidR="00887449" w:rsidRPr="00887449">
        <w:rPr>
          <w:rFonts w:ascii="Times New Roman" w:hAnsi="Times New Roman" w:cs="Times New Roman"/>
          <w:sz w:val="28"/>
          <w:szCs w:val="28"/>
        </w:rPr>
        <w:t>IV</w:t>
      </w:r>
      <w:r w:rsidR="00887449">
        <w:rPr>
          <w:rFonts w:ascii="Times New Roman" w:hAnsi="Times New Roman" w:cs="Times New Roman"/>
          <w:sz w:val="28"/>
          <w:szCs w:val="28"/>
        </w:rPr>
        <w:t xml:space="preserve"> распорядился подыскать помощников для первых властных распоряжений</w:t>
      </w:r>
    </w:p>
    <w:p w:rsidR="00887449" w:rsidRDefault="00887449" w:rsidP="00887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опекунский совет был назначен по распоряжению вдовы 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Елены Глинской</w:t>
      </w:r>
    </w:p>
    <w:p w:rsidR="00887449" w:rsidRDefault="00887449" w:rsidP="00887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Иван </w:t>
      </w:r>
      <w:r w:rsidR="002679DE" w:rsidRPr="00887449">
        <w:rPr>
          <w:rFonts w:ascii="Times New Roman" w:hAnsi="Times New Roman" w:cs="Times New Roman"/>
          <w:sz w:val="28"/>
          <w:szCs w:val="28"/>
        </w:rPr>
        <w:t>IV</w:t>
      </w:r>
      <w:r w:rsidR="002679DE">
        <w:rPr>
          <w:rFonts w:ascii="Times New Roman" w:hAnsi="Times New Roman" w:cs="Times New Roman"/>
          <w:sz w:val="28"/>
          <w:szCs w:val="28"/>
        </w:rPr>
        <w:t xml:space="preserve"> вступил на престол в малолетнем возрасте</w:t>
      </w:r>
    </w:p>
    <w:p w:rsidR="002679DE" w:rsidRPr="00887449" w:rsidRDefault="002679DE" w:rsidP="008874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создать опекунский совет потребовали государи Европы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679DE">
        <w:rPr>
          <w:rFonts w:ascii="Times New Roman" w:hAnsi="Times New Roman" w:cs="Times New Roman"/>
          <w:sz w:val="28"/>
          <w:szCs w:val="28"/>
        </w:rPr>
        <w:t>Какая реформа относится к регентству Елены Глинской?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CDE" w:rsidRPr="002C0CDE" w:rsidRDefault="002C0C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2679DE">
        <w:rPr>
          <w:rFonts w:ascii="Times New Roman" w:hAnsi="Times New Roman" w:cs="Times New Roman"/>
          <w:sz w:val="28"/>
          <w:szCs w:val="28"/>
        </w:rPr>
        <w:t>денежная</w:t>
      </w:r>
      <w:proofErr w:type="gramEnd"/>
      <w:r w:rsidR="002679DE">
        <w:rPr>
          <w:rFonts w:ascii="Times New Roman" w:hAnsi="Times New Roman" w:cs="Times New Roman"/>
          <w:sz w:val="28"/>
          <w:szCs w:val="28"/>
        </w:rPr>
        <w:t xml:space="preserve">              2) военная              3) судебная               4) местного самоуправления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679DE">
        <w:rPr>
          <w:rFonts w:ascii="Times New Roman" w:hAnsi="Times New Roman" w:cs="Times New Roman"/>
          <w:sz w:val="28"/>
          <w:szCs w:val="28"/>
        </w:rPr>
        <w:t xml:space="preserve">Одним из главных соперников Елены Глинской в борьбе за власть в начале </w:t>
      </w:r>
      <w:r w:rsidR="002679DE" w:rsidRPr="00377B3C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2679DE" w:rsidRPr="00377B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679DE" w:rsidRPr="00377B3C">
        <w:rPr>
          <w:rFonts w:ascii="Times New Roman" w:hAnsi="Times New Roman" w:cs="Times New Roman"/>
          <w:sz w:val="28"/>
          <w:szCs w:val="28"/>
        </w:rPr>
        <w:t>.</w:t>
      </w:r>
      <w:r w:rsidR="002679DE">
        <w:rPr>
          <w:rFonts w:ascii="Times New Roman" w:hAnsi="Times New Roman" w:cs="Times New Roman"/>
          <w:sz w:val="28"/>
          <w:szCs w:val="28"/>
        </w:rPr>
        <w:t xml:space="preserve"> был</w:t>
      </w:r>
    </w:p>
    <w:p w:rsidR="002679DE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679DE">
        <w:rPr>
          <w:rFonts w:ascii="Times New Roman" w:hAnsi="Times New Roman" w:cs="Times New Roman"/>
          <w:sz w:val="28"/>
          <w:szCs w:val="28"/>
        </w:rPr>
        <w:t>патриарх Никон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9DE">
        <w:rPr>
          <w:rFonts w:ascii="Times New Roman" w:hAnsi="Times New Roman" w:cs="Times New Roman"/>
          <w:sz w:val="28"/>
          <w:szCs w:val="28"/>
        </w:rPr>
        <w:t xml:space="preserve">3) польский король Сигизмунд                    </w:t>
      </w:r>
    </w:p>
    <w:p w:rsidR="00B6585F" w:rsidRPr="00B6585F" w:rsidRDefault="002679DE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удельный князь Андрей Старицкий</w:t>
      </w:r>
      <w:r w:rsidR="00CE5D9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4) брат Ивана </w:t>
      </w:r>
      <w:r w:rsidRPr="00887449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Юрий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679DE">
        <w:rPr>
          <w:rFonts w:ascii="Times New Roman" w:hAnsi="Times New Roman" w:cs="Times New Roman"/>
          <w:sz w:val="28"/>
          <w:szCs w:val="28"/>
        </w:rPr>
        <w:t xml:space="preserve">В каком году Иван </w:t>
      </w:r>
      <w:r w:rsidR="002679DE" w:rsidRPr="00887449">
        <w:rPr>
          <w:rFonts w:ascii="Times New Roman" w:hAnsi="Times New Roman" w:cs="Times New Roman"/>
          <w:sz w:val="28"/>
          <w:szCs w:val="28"/>
        </w:rPr>
        <w:t>IV</w:t>
      </w:r>
      <w:r w:rsidR="002679DE">
        <w:rPr>
          <w:rFonts w:ascii="Times New Roman" w:hAnsi="Times New Roman" w:cs="Times New Roman"/>
          <w:sz w:val="28"/>
          <w:szCs w:val="28"/>
        </w:rPr>
        <w:t xml:space="preserve"> венчался на царство?</w:t>
      </w:r>
    </w:p>
    <w:p w:rsidR="002C0CDE" w:rsidRDefault="00965D76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679DE">
        <w:rPr>
          <w:rFonts w:ascii="Times New Roman" w:hAnsi="Times New Roman" w:cs="Times New Roman"/>
          <w:sz w:val="28"/>
          <w:szCs w:val="28"/>
        </w:rPr>
        <w:t>1530 г.                 2) 1533 г.                  3) 1547 г.                 4) 1554 г.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679DE">
        <w:rPr>
          <w:rFonts w:ascii="Times New Roman" w:hAnsi="Times New Roman" w:cs="Times New Roman"/>
          <w:sz w:val="28"/>
          <w:szCs w:val="28"/>
        </w:rPr>
        <w:t>Выберите из списка три имени членов Избранной рады – совета приближённых при царе.</w:t>
      </w:r>
    </w:p>
    <w:p w:rsidR="006F0D67" w:rsidRDefault="006F0D67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679DE">
        <w:rPr>
          <w:rFonts w:ascii="Times New Roman" w:hAnsi="Times New Roman" w:cs="Times New Roman"/>
          <w:sz w:val="28"/>
          <w:szCs w:val="28"/>
        </w:rPr>
        <w:t>А.Ф. Адашев                          3) А.М. Курбский                  5) К.П. Победоносцев</w:t>
      </w:r>
    </w:p>
    <w:p w:rsidR="002679DE" w:rsidRPr="00CE5D9D" w:rsidRDefault="002679DE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А.Д. Меншиков                     4) патриарх Никон                 6) священник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Сильвестр</w:t>
      </w:r>
      <w:proofErr w:type="spellEnd"/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Pr="007110B5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F5AF7">
        <w:rPr>
          <w:rFonts w:ascii="Times New Roman" w:hAnsi="Times New Roman" w:cs="Times New Roman"/>
          <w:sz w:val="28"/>
          <w:szCs w:val="28"/>
        </w:rPr>
        <w:t xml:space="preserve">Как назывался документ, принятый при Иване </w:t>
      </w:r>
      <w:r w:rsidR="004F5AF7" w:rsidRPr="00887449">
        <w:rPr>
          <w:rFonts w:ascii="Times New Roman" w:hAnsi="Times New Roman" w:cs="Times New Roman"/>
          <w:sz w:val="28"/>
          <w:szCs w:val="28"/>
        </w:rPr>
        <w:t>IV</w:t>
      </w:r>
      <w:r w:rsidR="004F5AF7">
        <w:rPr>
          <w:rFonts w:ascii="Times New Roman" w:hAnsi="Times New Roman" w:cs="Times New Roman"/>
          <w:sz w:val="28"/>
          <w:szCs w:val="28"/>
        </w:rPr>
        <w:t xml:space="preserve"> в 1550 г., который определил основные положения жизни государства?</w:t>
      </w:r>
    </w:p>
    <w:p w:rsidR="004F5AF7" w:rsidRDefault="004F5AF7" w:rsidP="004F5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F5AF7">
        <w:rPr>
          <w:rFonts w:ascii="Times New Roman" w:hAnsi="Times New Roman" w:cs="Times New Roman"/>
          <w:sz w:val="28"/>
          <w:szCs w:val="28"/>
        </w:rPr>
        <w:t>Установите соответствие между определениями и терминами.</w:t>
      </w:r>
    </w:p>
    <w:tbl>
      <w:tblPr>
        <w:tblStyle w:val="a4"/>
        <w:tblW w:w="0" w:type="auto"/>
        <w:tblLook w:val="04A0"/>
      </w:tblPr>
      <w:tblGrid>
        <w:gridCol w:w="6629"/>
        <w:gridCol w:w="4218"/>
      </w:tblGrid>
      <w:tr w:rsidR="004F5AF7" w:rsidTr="004F5AF7">
        <w:tc>
          <w:tcPr>
            <w:tcW w:w="6629" w:type="dxa"/>
          </w:tcPr>
          <w:p w:rsidR="004F5AF7" w:rsidRPr="004F5AF7" w:rsidRDefault="004F5AF7" w:rsidP="004F5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  <w:tc>
          <w:tcPr>
            <w:tcW w:w="4218" w:type="dxa"/>
          </w:tcPr>
          <w:p w:rsidR="004F5AF7" w:rsidRPr="004F5AF7" w:rsidRDefault="004F5AF7" w:rsidP="004F5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4F5AF7" w:rsidTr="004F5AF7">
        <w:tc>
          <w:tcPr>
            <w:tcW w:w="6629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органы отраслевого управления в России в XVI – XVII вв.</w:t>
            </w:r>
          </w:p>
        </w:tc>
        <w:tc>
          <w:tcPr>
            <w:tcW w:w="4218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челобитные</w:t>
            </w:r>
          </w:p>
        </w:tc>
      </w:tr>
      <w:tr w:rsidR="004F5AF7" w:rsidTr="004F5AF7">
        <w:tc>
          <w:tcPr>
            <w:tcW w:w="6629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 постоянное войско, организованное в середине XVI в. в России</w:t>
            </w:r>
            <w:proofErr w:type="gramEnd"/>
          </w:p>
        </w:tc>
        <w:tc>
          <w:tcPr>
            <w:tcW w:w="4218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местничество</w:t>
            </w:r>
          </w:p>
        </w:tc>
      </w:tr>
      <w:tr w:rsidR="004F5AF7" w:rsidTr="004F5AF7">
        <w:tc>
          <w:tcPr>
            <w:tcW w:w="6629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система назначения на службу в зависимости от знатности рода</w:t>
            </w:r>
          </w:p>
        </w:tc>
        <w:tc>
          <w:tcPr>
            <w:tcW w:w="4218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приказы</w:t>
            </w:r>
          </w:p>
        </w:tc>
      </w:tr>
      <w:tr w:rsidR="004F5AF7" w:rsidTr="004F5AF7">
        <w:tc>
          <w:tcPr>
            <w:tcW w:w="6629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индивидуальные или письменные жалобы, прошения государю</w:t>
            </w:r>
          </w:p>
        </w:tc>
        <w:tc>
          <w:tcPr>
            <w:tcW w:w="4218" w:type="dxa"/>
          </w:tcPr>
          <w:p w:rsidR="004F5AF7" w:rsidRPr="004F5AF7" w:rsidRDefault="004F5AF7" w:rsidP="004F5A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стрельцы</w:t>
            </w:r>
          </w:p>
        </w:tc>
      </w:tr>
    </w:tbl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F5AF7">
        <w:rPr>
          <w:rFonts w:ascii="Times New Roman" w:hAnsi="Times New Roman" w:cs="Times New Roman"/>
          <w:sz w:val="28"/>
          <w:szCs w:val="28"/>
        </w:rPr>
        <w:t>Что из перечисленного относится к церковной реформе Избранной рады?</w:t>
      </w:r>
    </w:p>
    <w:p w:rsidR="00D76C13" w:rsidRDefault="001A4140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F5AF7">
        <w:rPr>
          <w:rFonts w:ascii="Times New Roman" w:hAnsi="Times New Roman" w:cs="Times New Roman"/>
          <w:sz w:val="28"/>
          <w:szCs w:val="28"/>
        </w:rPr>
        <w:t>введение троепёрстного крестного знамения</w:t>
      </w:r>
    </w:p>
    <w:p w:rsidR="004F5AF7" w:rsidRDefault="004F5AF7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начало установления единообразия церковных порядков</w:t>
      </w:r>
    </w:p>
    <w:p w:rsidR="004F5AF7" w:rsidRDefault="004F5AF7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отказ от признания местных святых общерусскими святыми</w:t>
      </w:r>
    </w:p>
    <w:p w:rsidR="004F5AF7" w:rsidRDefault="004F5AF7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введение латинского языка богослужения в православных церквях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F5AF7">
        <w:rPr>
          <w:rFonts w:ascii="Times New Roman" w:hAnsi="Times New Roman" w:cs="Times New Roman"/>
          <w:sz w:val="28"/>
          <w:szCs w:val="28"/>
        </w:rPr>
        <w:t>В каком году было принято Уложение о службе, определившее порядок прохождения военной службы всеми землевладельцами – боярами и дворянами?</w:t>
      </w:r>
    </w:p>
    <w:p w:rsidR="00D76C13" w:rsidRPr="00D76C13" w:rsidRDefault="00D76C13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F5AF7">
        <w:rPr>
          <w:rFonts w:ascii="Times New Roman" w:hAnsi="Times New Roman" w:cs="Times New Roman"/>
          <w:sz w:val="28"/>
          <w:szCs w:val="28"/>
        </w:rPr>
        <w:t>1552 г.                   2) 1554 г.                   3) 1556 г.                    4) 1560</w:t>
      </w:r>
      <w:r w:rsidR="00FF343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03B6B">
        <w:rPr>
          <w:rFonts w:ascii="Times New Roman" w:hAnsi="Times New Roman" w:cs="Times New Roman"/>
          <w:sz w:val="28"/>
          <w:szCs w:val="28"/>
        </w:rPr>
        <w:t>К каким преобразованиям привела реформа местного управления Избранной рады?</w:t>
      </w:r>
    </w:p>
    <w:p w:rsidR="001A4140" w:rsidRDefault="001A4140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303B6B">
        <w:rPr>
          <w:rFonts w:ascii="Times New Roman" w:hAnsi="Times New Roman" w:cs="Times New Roman"/>
          <w:sz w:val="28"/>
          <w:szCs w:val="28"/>
        </w:rPr>
        <w:t>отмене кормлений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03B6B">
        <w:rPr>
          <w:rFonts w:ascii="Times New Roman" w:hAnsi="Times New Roman" w:cs="Times New Roman"/>
          <w:sz w:val="28"/>
          <w:szCs w:val="28"/>
        </w:rPr>
        <w:t>учреждению губерний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03B6B">
        <w:rPr>
          <w:rFonts w:ascii="Times New Roman" w:hAnsi="Times New Roman" w:cs="Times New Roman"/>
          <w:sz w:val="28"/>
          <w:szCs w:val="28"/>
        </w:rPr>
        <w:t>введению коллегий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03B6B">
        <w:rPr>
          <w:rFonts w:ascii="Times New Roman" w:hAnsi="Times New Roman" w:cs="Times New Roman"/>
          <w:sz w:val="28"/>
          <w:szCs w:val="28"/>
        </w:rPr>
        <w:t>организации всесословных органов местного самоуправления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Прочитайте отрывок из документа 1550 г. и ответьте на вопросы.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03B6B">
        <w:rPr>
          <w:rFonts w:ascii="Times New Roman" w:hAnsi="Times New Roman" w:cs="Times New Roman"/>
          <w:b/>
          <w:sz w:val="28"/>
          <w:szCs w:val="28"/>
        </w:rPr>
        <w:t>Ст. 1.</w:t>
      </w:r>
      <w:r>
        <w:rPr>
          <w:rFonts w:ascii="Times New Roman" w:hAnsi="Times New Roman" w:cs="Times New Roman"/>
          <w:sz w:val="28"/>
          <w:szCs w:val="28"/>
        </w:rPr>
        <w:t xml:space="preserve"> Суд царя и великого князя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бояром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дворецким, и казначеем, и дьяком. А судом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дружыти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 мстите никому,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посулу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суде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всякому судье посулов в суде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6B">
        <w:rPr>
          <w:rFonts w:ascii="Times New Roman" w:hAnsi="Times New Roman" w:cs="Times New Roman"/>
          <w:b/>
          <w:sz w:val="28"/>
          <w:szCs w:val="28"/>
        </w:rPr>
        <w:t>Ст.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который боярин, или дворецкий, или казначей, или дьяк в суде посул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возмёт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обвинит не по суду, а обыщется то в правду, и на том боярине, или на дворецком, или на казначеи, или на дьяке взятии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иск, а пошлины царя и великого князя,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правда, и пересуд, и хоженое, и правой десяток,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пожелезное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взятии втрое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государь укажет».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</w:t>
      </w:r>
      <w:r w:rsidR="00D81140">
        <w:rPr>
          <w:rFonts w:ascii="Times New Roman" w:hAnsi="Times New Roman" w:cs="Times New Roman"/>
          <w:sz w:val="28"/>
          <w:szCs w:val="28"/>
        </w:rPr>
        <w:t xml:space="preserve">ак называется этот документ? 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Какой новый для этого времени титул правителя упомянут в документе?</w:t>
      </w:r>
    </w:p>
    <w:p w:rsidR="00303B6B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D81140">
        <w:rPr>
          <w:rFonts w:ascii="Times New Roman" w:hAnsi="Times New Roman" w:cs="Times New Roman"/>
          <w:sz w:val="28"/>
          <w:szCs w:val="28"/>
        </w:rPr>
        <w:t xml:space="preserve"> Какое слово из текста означает взятку, предлагаемую судье за несправедливый суд?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140" w:rsidRDefault="001A4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Pr="00887449" w:rsidRDefault="00D81140" w:rsidP="00D81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6. Начало правления Ивана IV. Реформы Избранной рады</w:t>
      </w:r>
    </w:p>
    <w:p w:rsidR="00D81140" w:rsidRDefault="00D81140" w:rsidP="00D81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D81140" w:rsidRPr="001A4140" w:rsidRDefault="00D81140" w:rsidP="00D8114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Сколько лет было Ивану </w:t>
      </w:r>
      <w:r w:rsidRPr="00887449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в момент вступления на престол?</w:t>
      </w:r>
    </w:p>
    <w:p w:rsidR="00D81140" w:rsidRPr="00887449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 лет                 2) 25 лет                  3) 3 года                   4) 7 лет</w:t>
      </w:r>
    </w:p>
    <w:p w:rsidR="00D81140" w:rsidRPr="002C0CDE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Pr="008C7FFC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Кто управлял страной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годы правления Ивана </w:t>
      </w:r>
      <w:r w:rsidRPr="00887449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Софья Палеолог             3)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Соломония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Собурова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81140" w:rsidRPr="002C0CDE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Елена Глинская              4) Наталья Нарышкина</w:t>
      </w:r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81140" w:rsidRPr="00B6585F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Назовите годы правления Ивана </w:t>
      </w:r>
      <w:r w:rsidRPr="00887449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>, не включая время регентства его матери Елены Глинской.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1533 – 1555 гг.                   3) 1538 – 1584 гг.                    </w:t>
      </w:r>
    </w:p>
    <w:p w:rsidR="00D81140" w:rsidRPr="00B6585F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1533 – 1565 гг.                   4) 1545 – 1576 гг.</w:t>
      </w:r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Укажите церковного деятеля, который поддержал желание Ивана </w:t>
      </w:r>
      <w:r w:rsidRPr="00887449">
        <w:rPr>
          <w:rFonts w:ascii="Times New Roman" w:hAnsi="Times New Roman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венчаться на царство.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протопоп Аввакум                      3) патриарх Никон                 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митрополит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Иларион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4) митрополит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Макарий</w:t>
      </w:r>
      <w:proofErr w:type="spellEnd"/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Pr="00213E14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Выберите из списка три имени членов Избранной рады – совета приближённых при царе.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А.М. Курбский                    3) А.А. Чарторыйский           5) </w:t>
      </w:r>
      <w:r w:rsidR="001F6EE4">
        <w:rPr>
          <w:rFonts w:ascii="Times New Roman" w:hAnsi="Times New Roman" w:cs="Times New Roman"/>
          <w:sz w:val="28"/>
          <w:szCs w:val="28"/>
        </w:rPr>
        <w:t>М.И. Воротынский</w:t>
      </w:r>
    </w:p>
    <w:p w:rsidR="00D81140" w:rsidRPr="00CE5D9D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Висковатый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4) Г.А. Потёмкин                   6) </w:t>
      </w:r>
      <w:r w:rsidR="001F6EE4">
        <w:rPr>
          <w:rFonts w:ascii="Times New Roman" w:hAnsi="Times New Roman" w:cs="Times New Roman"/>
          <w:sz w:val="28"/>
          <w:szCs w:val="28"/>
        </w:rPr>
        <w:t xml:space="preserve">А.Ф. </w:t>
      </w:r>
      <w:proofErr w:type="spellStart"/>
      <w:r w:rsidR="001F6EE4">
        <w:rPr>
          <w:rFonts w:ascii="Times New Roman" w:hAnsi="Times New Roman" w:cs="Times New Roman"/>
          <w:sz w:val="28"/>
          <w:szCs w:val="28"/>
        </w:rPr>
        <w:t>Ордин-Нащокин</w:t>
      </w:r>
      <w:proofErr w:type="spellEnd"/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F6EE4">
        <w:rPr>
          <w:rFonts w:ascii="Times New Roman" w:hAnsi="Times New Roman" w:cs="Times New Roman"/>
          <w:sz w:val="28"/>
          <w:szCs w:val="28"/>
        </w:rPr>
        <w:t>Запишите термин, о котором идёт речь.</w:t>
      </w:r>
    </w:p>
    <w:p w:rsidR="001F6EE4" w:rsidRPr="001F6EE4" w:rsidRDefault="001F6EE4" w:rsidP="00D811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F6EE4">
        <w:rPr>
          <w:rFonts w:ascii="Times New Roman" w:hAnsi="Times New Roman" w:cs="Times New Roman"/>
          <w:i/>
          <w:sz w:val="28"/>
          <w:szCs w:val="28"/>
        </w:rPr>
        <w:t>Сословно-представительное учреждение в России XVI – XVII вв., которое созывалось для решения важных государственных вопросов; впервые было созвано в 1549 г. Иваном IV.</w:t>
      </w:r>
    </w:p>
    <w:p w:rsidR="00D81140" w:rsidRDefault="00D81140" w:rsidP="00D81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Установите соответствие между определениями и терминами.</w:t>
      </w:r>
    </w:p>
    <w:tbl>
      <w:tblPr>
        <w:tblStyle w:val="a4"/>
        <w:tblW w:w="0" w:type="auto"/>
        <w:tblLook w:val="04A0"/>
      </w:tblPr>
      <w:tblGrid>
        <w:gridCol w:w="6629"/>
        <w:gridCol w:w="4218"/>
      </w:tblGrid>
      <w:tr w:rsidR="00D81140" w:rsidTr="00996083">
        <w:tc>
          <w:tcPr>
            <w:tcW w:w="6629" w:type="dxa"/>
          </w:tcPr>
          <w:p w:rsidR="00D81140" w:rsidRPr="004F5AF7" w:rsidRDefault="00D81140" w:rsidP="00996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  <w:tc>
          <w:tcPr>
            <w:tcW w:w="4218" w:type="dxa"/>
          </w:tcPr>
          <w:p w:rsidR="00D81140" w:rsidRPr="004F5AF7" w:rsidRDefault="00D81140" w:rsidP="00996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D81140" w:rsidTr="00996083">
        <w:tc>
          <w:tcPr>
            <w:tcW w:w="6629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система назначения на службу в зависимости от знатности рода</w:t>
            </w:r>
          </w:p>
        </w:tc>
        <w:tc>
          <w:tcPr>
            <w:tcW w:w="4218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«Стоглав»</w:t>
            </w:r>
          </w:p>
        </w:tc>
      </w:tr>
      <w:tr w:rsidR="00D81140" w:rsidTr="00996083">
        <w:tc>
          <w:tcPr>
            <w:tcW w:w="6629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 xml:space="preserve">органы отраслевого управления в России в </w:t>
            </w:r>
            <w:r w:rsidR="001F6EE4" w:rsidRPr="001F6EE4">
              <w:rPr>
                <w:rFonts w:ascii="Times New Roman" w:hAnsi="Times New Roman" w:cs="Times New Roman"/>
                <w:sz w:val="28"/>
                <w:szCs w:val="28"/>
              </w:rPr>
              <w:t>XVI – XVII вв.</w:t>
            </w:r>
          </w:p>
        </w:tc>
        <w:tc>
          <w:tcPr>
            <w:tcW w:w="4218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 xml:space="preserve">челобитная </w:t>
            </w:r>
          </w:p>
        </w:tc>
      </w:tr>
      <w:tr w:rsidR="00D81140" w:rsidTr="00996083">
        <w:tc>
          <w:tcPr>
            <w:tcW w:w="6629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 xml:space="preserve">сборник решений Церковного собора середины XVI </w:t>
            </w:r>
            <w:proofErr w:type="gramStart"/>
            <w:r w:rsidR="001F6EE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1F6E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18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 xml:space="preserve">местничество </w:t>
            </w:r>
          </w:p>
        </w:tc>
      </w:tr>
      <w:tr w:rsidR="00D81140" w:rsidTr="00996083">
        <w:tc>
          <w:tcPr>
            <w:tcW w:w="6629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индивидуальн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или письменн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прошени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государю</w:t>
            </w:r>
          </w:p>
        </w:tc>
        <w:tc>
          <w:tcPr>
            <w:tcW w:w="4218" w:type="dxa"/>
          </w:tcPr>
          <w:p w:rsidR="00D81140" w:rsidRPr="004F5AF7" w:rsidRDefault="00D81140" w:rsidP="001F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1F6EE4">
              <w:rPr>
                <w:rFonts w:ascii="Times New Roman" w:hAnsi="Times New Roman" w:cs="Times New Roman"/>
                <w:sz w:val="28"/>
                <w:szCs w:val="28"/>
              </w:rPr>
              <w:t>приказы</w:t>
            </w:r>
          </w:p>
        </w:tc>
      </w:tr>
    </w:tbl>
    <w:p w:rsidR="00D81140" w:rsidRPr="001A4140" w:rsidRDefault="00D81140" w:rsidP="00D81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Что </w:t>
      </w:r>
      <w:r w:rsidR="001F6EE4">
        <w:rPr>
          <w:rFonts w:ascii="Times New Roman" w:hAnsi="Times New Roman" w:cs="Times New Roman"/>
          <w:sz w:val="28"/>
          <w:szCs w:val="28"/>
        </w:rPr>
        <w:t>можно отнести к итогам церковной реформы Избранной рады?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6EE4">
        <w:rPr>
          <w:rFonts w:ascii="Times New Roman" w:hAnsi="Times New Roman" w:cs="Times New Roman"/>
          <w:sz w:val="28"/>
          <w:szCs w:val="28"/>
        </w:rPr>
        <w:t>переход богослужения в православной церкви на латинский язык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F6EE4">
        <w:rPr>
          <w:rFonts w:ascii="Times New Roman" w:hAnsi="Times New Roman" w:cs="Times New Roman"/>
          <w:sz w:val="28"/>
          <w:szCs w:val="28"/>
        </w:rPr>
        <w:t>введение патриаршества в Русской православной церкви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F6EE4">
        <w:rPr>
          <w:rFonts w:ascii="Times New Roman" w:hAnsi="Times New Roman" w:cs="Times New Roman"/>
          <w:sz w:val="28"/>
          <w:szCs w:val="28"/>
        </w:rPr>
        <w:t>признание местных святых общерусскими святыми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F6EE4">
        <w:rPr>
          <w:rFonts w:ascii="Times New Roman" w:hAnsi="Times New Roman" w:cs="Times New Roman"/>
          <w:sz w:val="28"/>
          <w:szCs w:val="28"/>
        </w:rPr>
        <w:t>подчинение Русской православной церкви папе римскому</w:t>
      </w:r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F6EE4">
        <w:rPr>
          <w:rFonts w:ascii="Times New Roman" w:hAnsi="Times New Roman" w:cs="Times New Roman"/>
          <w:sz w:val="28"/>
          <w:szCs w:val="28"/>
        </w:rPr>
        <w:t xml:space="preserve">Как назывался новый вид войска, учреждённый в середине XVI </w:t>
      </w:r>
      <w:proofErr w:type="gramStart"/>
      <w:r w:rsidR="001F6E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6EE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6E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6EE4">
        <w:rPr>
          <w:rFonts w:ascii="Times New Roman" w:hAnsi="Times New Roman" w:cs="Times New Roman"/>
          <w:sz w:val="28"/>
          <w:szCs w:val="28"/>
        </w:rPr>
        <w:t xml:space="preserve"> России, создание которого стало попыткой организации регулярной армии в стране?</w:t>
      </w:r>
    </w:p>
    <w:p w:rsidR="00D81140" w:rsidRPr="00D76C13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6EE4">
        <w:rPr>
          <w:rFonts w:ascii="Times New Roman" w:hAnsi="Times New Roman" w:cs="Times New Roman"/>
          <w:sz w:val="28"/>
          <w:szCs w:val="28"/>
        </w:rPr>
        <w:t>гренадёры</w:t>
      </w:r>
      <w:r>
        <w:rPr>
          <w:rFonts w:ascii="Times New Roman" w:hAnsi="Times New Roman" w:cs="Times New Roman"/>
          <w:sz w:val="28"/>
          <w:szCs w:val="28"/>
        </w:rPr>
        <w:t xml:space="preserve">                   2) </w:t>
      </w:r>
      <w:r w:rsidR="001F6EE4">
        <w:rPr>
          <w:rFonts w:ascii="Times New Roman" w:hAnsi="Times New Roman" w:cs="Times New Roman"/>
          <w:sz w:val="28"/>
          <w:szCs w:val="28"/>
        </w:rPr>
        <w:t>стрельцы                   3) рекруты                    4) пехотинцы</w:t>
      </w:r>
    </w:p>
    <w:p w:rsidR="00D81140" w:rsidRPr="001A4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F6EE4">
        <w:rPr>
          <w:rFonts w:ascii="Times New Roman" w:hAnsi="Times New Roman" w:cs="Times New Roman"/>
          <w:sz w:val="28"/>
          <w:szCs w:val="28"/>
        </w:rPr>
        <w:t>В каком году была проведена реформа местного управления Избранной рады, которая отменила кормления и учредила должности губных старост?</w:t>
      </w:r>
    </w:p>
    <w:p w:rsidR="00D81140" w:rsidRDefault="00D81140" w:rsidP="001F6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6EE4">
        <w:rPr>
          <w:rFonts w:ascii="Times New Roman" w:hAnsi="Times New Roman" w:cs="Times New Roman"/>
          <w:sz w:val="28"/>
          <w:szCs w:val="28"/>
        </w:rPr>
        <w:t xml:space="preserve">1549 г.                  2) 1550 г. </w:t>
      </w:r>
      <w:r w:rsidR="009414EA">
        <w:rPr>
          <w:rFonts w:ascii="Times New Roman" w:hAnsi="Times New Roman" w:cs="Times New Roman"/>
          <w:sz w:val="28"/>
          <w:szCs w:val="28"/>
        </w:rPr>
        <w:t xml:space="preserve">                 3) 1556 г.               4) 1583 г.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Прочитайте отрывок из документа 1550 г. и ответьте на вопросы.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03B6B">
        <w:rPr>
          <w:rFonts w:ascii="Times New Roman" w:hAnsi="Times New Roman" w:cs="Times New Roman"/>
          <w:b/>
          <w:sz w:val="28"/>
          <w:szCs w:val="28"/>
        </w:rPr>
        <w:t>Ст. 1.</w:t>
      </w:r>
      <w:r>
        <w:rPr>
          <w:rFonts w:ascii="Times New Roman" w:hAnsi="Times New Roman" w:cs="Times New Roman"/>
          <w:sz w:val="28"/>
          <w:szCs w:val="28"/>
        </w:rPr>
        <w:t xml:space="preserve"> Суд царя и великого князя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бояром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дворецким, и казначеем, и дьяком. А судом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дружыти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 мстите никому,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посулу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суде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всякому судье посулов в суде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B6B">
        <w:rPr>
          <w:rFonts w:ascii="Times New Roman" w:hAnsi="Times New Roman" w:cs="Times New Roman"/>
          <w:b/>
          <w:sz w:val="28"/>
          <w:szCs w:val="28"/>
        </w:rPr>
        <w:t xml:space="preserve">Ст. </w:t>
      </w:r>
      <w:r w:rsidR="009414EA">
        <w:rPr>
          <w:rFonts w:ascii="Times New Roman" w:hAnsi="Times New Roman" w:cs="Times New Roman"/>
          <w:b/>
          <w:sz w:val="28"/>
          <w:szCs w:val="28"/>
        </w:rPr>
        <w:t>4</w:t>
      </w:r>
      <w:r w:rsidRPr="00303B6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4EA">
        <w:rPr>
          <w:rFonts w:ascii="Times New Roman" w:hAnsi="Times New Roman" w:cs="Times New Roman"/>
          <w:sz w:val="28"/>
          <w:szCs w:val="28"/>
        </w:rPr>
        <w:t xml:space="preserve">А который дьяк список нарядит или дело запишет не по суду, не так, как на суде было, без боярского, или без дворецкого, или без </w:t>
      </w:r>
      <w:proofErr w:type="spellStart"/>
      <w:r w:rsidR="009414EA">
        <w:rPr>
          <w:rFonts w:ascii="Times New Roman" w:hAnsi="Times New Roman" w:cs="Times New Roman"/>
          <w:sz w:val="28"/>
          <w:szCs w:val="28"/>
        </w:rPr>
        <w:t>казначеева</w:t>
      </w:r>
      <w:proofErr w:type="spellEnd"/>
      <w:r w:rsidR="009414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14EA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="009414EA">
        <w:rPr>
          <w:rFonts w:ascii="Times New Roman" w:hAnsi="Times New Roman" w:cs="Times New Roman"/>
          <w:sz w:val="28"/>
          <w:szCs w:val="28"/>
        </w:rPr>
        <w:t xml:space="preserve">, а обыщется то в правду, что он того посул взял, и на том дьяке взятии перед боярином </w:t>
      </w:r>
      <w:proofErr w:type="spellStart"/>
      <w:r w:rsidR="009414EA">
        <w:rPr>
          <w:rFonts w:ascii="Times New Roman" w:hAnsi="Times New Roman" w:cs="Times New Roman"/>
          <w:sz w:val="28"/>
          <w:szCs w:val="28"/>
        </w:rPr>
        <w:t>вполы</w:t>
      </w:r>
      <w:proofErr w:type="spellEnd"/>
      <w:r w:rsidR="009414E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9414EA">
        <w:rPr>
          <w:rFonts w:ascii="Times New Roman" w:hAnsi="Times New Roman" w:cs="Times New Roman"/>
          <w:sz w:val="28"/>
          <w:szCs w:val="28"/>
        </w:rPr>
        <w:t>кинути</w:t>
      </w:r>
      <w:proofErr w:type="spellEnd"/>
      <w:r w:rsidR="009414EA">
        <w:rPr>
          <w:rFonts w:ascii="Times New Roman" w:hAnsi="Times New Roman" w:cs="Times New Roman"/>
          <w:sz w:val="28"/>
          <w:szCs w:val="28"/>
        </w:rPr>
        <w:t xml:space="preserve"> его в тюрьму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Как называется этот документ? 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Какой </w:t>
      </w:r>
      <w:r w:rsidR="009414EA">
        <w:rPr>
          <w:rFonts w:ascii="Times New Roman" w:hAnsi="Times New Roman" w:cs="Times New Roman"/>
          <w:sz w:val="28"/>
          <w:szCs w:val="28"/>
        </w:rPr>
        <w:t>высший титул представителя знати упомянут в данном документе?</w:t>
      </w:r>
    </w:p>
    <w:p w:rsidR="00D81140" w:rsidRDefault="00D81140" w:rsidP="00D81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</w:t>
      </w:r>
      <w:r w:rsidR="009414EA">
        <w:rPr>
          <w:rFonts w:ascii="Times New Roman" w:hAnsi="Times New Roman" w:cs="Times New Roman"/>
          <w:sz w:val="28"/>
          <w:szCs w:val="28"/>
        </w:rPr>
        <w:t xml:space="preserve">акой из титулов правителя употреблялся в обращении к правителям Российского государства до вступления на престол Ивана </w:t>
      </w:r>
      <w:r w:rsidR="009414EA" w:rsidRPr="00887449">
        <w:rPr>
          <w:rFonts w:ascii="Times New Roman" w:hAnsi="Times New Roman" w:cs="Times New Roman"/>
          <w:sz w:val="28"/>
          <w:szCs w:val="28"/>
        </w:rPr>
        <w:t>IV</w:t>
      </w:r>
      <w:r w:rsidR="009414EA">
        <w:rPr>
          <w:rFonts w:ascii="Times New Roman" w:hAnsi="Times New Roman" w:cs="Times New Roman"/>
          <w:sz w:val="28"/>
          <w:szCs w:val="28"/>
        </w:rPr>
        <w:t>?</w:t>
      </w:r>
    </w:p>
    <w:p w:rsidR="00D81140" w:rsidRPr="001A4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81140" w:rsidRPr="001A4140" w:rsidSect="00115314">
      <w:pgSz w:w="11906" w:h="16838"/>
      <w:pgMar w:top="568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37615"/>
    <w:rsid w:val="000475C3"/>
    <w:rsid w:val="000547DC"/>
    <w:rsid w:val="000B1660"/>
    <w:rsid w:val="00115314"/>
    <w:rsid w:val="00147FDD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303B6B"/>
    <w:rsid w:val="00377B3C"/>
    <w:rsid w:val="00384BD5"/>
    <w:rsid w:val="00394A86"/>
    <w:rsid w:val="003D360F"/>
    <w:rsid w:val="003E0B0B"/>
    <w:rsid w:val="0047392F"/>
    <w:rsid w:val="00483BB8"/>
    <w:rsid w:val="004F5AF7"/>
    <w:rsid w:val="00504391"/>
    <w:rsid w:val="006C11D3"/>
    <w:rsid w:val="006F0D67"/>
    <w:rsid w:val="007110B5"/>
    <w:rsid w:val="007B5BF5"/>
    <w:rsid w:val="008643F5"/>
    <w:rsid w:val="00887449"/>
    <w:rsid w:val="008C7FFC"/>
    <w:rsid w:val="009414EA"/>
    <w:rsid w:val="00965D76"/>
    <w:rsid w:val="00A24DAC"/>
    <w:rsid w:val="00AA6824"/>
    <w:rsid w:val="00B07781"/>
    <w:rsid w:val="00B16770"/>
    <w:rsid w:val="00B6585F"/>
    <w:rsid w:val="00C34083"/>
    <w:rsid w:val="00C43743"/>
    <w:rsid w:val="00C65ED2"/>
    <w:rsid w:val="00CE5D9D"/>
    <w:rsid w:val="00D630F5"/>
    <w:rsid w:val="00D76C13"/>
    <w:rsid w:val="00D81140"/>
    <w:rsid w:val="00DF4C5A"/>
    <w:rsid w:val="00E0451C"/>
    <w:rsid w:val="00EC0B65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cp:lastPrinted>2001-12-31T21:23:00Z</cp:lastPrinted>
  <dcterms:created xsi:type="dcterms:W3CDTF">2017-12-13T14:55:00Z</dcterms:created>
  <dcterms:modified xsi:type="dcterms:W3CDTF">2018-01-06T18:33:00Z</dcterms:modified>
</cp:coreProperties>
</file>