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3A3" w:rsidRPr="0045668F" w:rsidRDefault="006363A3" w:rsidP="006363A3">
      <w:pPr>
        <w:pStyle w:val="ParagraphStyle"/>
        <w:shd w:val="clear" w:color="auto" w:fill="FFFFFF"/>
        <w:tabs>
          <w:tab w:val="left" w:pos="345"/>
        </w:tabs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 w:rsidRPr="0045668F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1. Определите причины феодальной раздробленности:</w:t>
      </w:r>
    </w:p>
    <w:p w:rsidR="006363A3" w:rsidRDefault="006363A3" w:rsidP="006363A3">
      <w:pPr>
        <w:pStyle w:val="ParagraphStyle"/>
        <w:shd w:val="clear" w:color="auto" w:fill="FFFFFF"/>
        <w:tabs>
          <w:tab w:val="left" w:pos="675"/>
        </w:tabs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а) слабость экономических связей при господстве натурального хозяйства;</w:t>
      </w:r>
    </w:p>
    <w:p w:rsidR="006363A3" w:rsidRDefault="006363A3" w:rsidP="006363A3">
      <w:pPr>
        <w:pStyle w:val="ParagraphStyle"/>
        <w:shd w:val="clear" w:color="auto" w:fill="FFFFFF"/>
        <w:tabs>
          <w:tab w:val="left" w:pos="675"/>
        </w:tabs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б) была создана система обороны страны, и боярам не нужна была власть великого князя;</w:t>
      </w:r>
    </w:p>
    <w:p w:rsidR="006363A3" w:rsidRDefault="006363A3" w:rsidP="006363A3">
      <w:pPr>
        <w:pStyle w:val="ParagraphStyle"/>
        <w:shd w:val="clear" w:color="auto" w:fill="FFFFFF"/>
        <w:tabs>
          <w:tab w:val="left" w:pos="675"/>
        </w:tabs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в) города и бояре начали приглашать к себе князей на княжение;</w:t>
      </w:r>
    </w:p>
    <w:p w:rsidR="006363A3" w:rsidRDefault="006363A3" w:rsidP="006363A3">
      <w:pPr>
        <w:pStyle w:val="ParagraphStyle"/>
        <w:shd w:val="clear" w:color="auto" w:fill="FFFFFF"/>
        <w:tabs>
          <w:tab w:val="left" w:pos="675"/>
        </w:tabs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г) верны все ответы.</w:t>
      </w:r>
    </w:p>
    <w:p w:rsidR="006363A3" w:rsidRPr="0045668F" w:rsidRDefault="006363A3" w:rsidP="006363A3">
      <w:pPr>
        <w:pStyle w:val="ParagraphStyle"/>
        <w:shd w:val="clear" w:color="auto" w:fill="FFFFFF"/>
        <w:tabs>
          <w:tab w:val="left" w:pos="345"/>
        </w:tabs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 w:rsidRPr="0045668F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2. В период феодальной раздробленности Боярская дума представляла совет при князе:</w:t>
      </w:r>
    </w:p>
    <w:p w:rsidR="006363A3" w:rsidRDefault="006363A3" w:rsidP="006363A3">
      <w:pPr>
        <w:pStyle w:val="ParagraphStyle"/>
        <w:shd w:val="clear" w:color="auto" w:fill="FFFFFF"/>
        <w:tabs>
          <w:tab w:val="left" w:pos="660"/>
        </w:tabs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а) со старшими дружинниками и боярами;</w:t>
      </w:r>
    </w:p>
    <w:p w:rsidR="006363A3" w:rsidRDefault="006363A3" w:rsidP="006363A3">
      <w:pPr>
        <w:pStyle w:val="ParagraphStyle"/>
        <w:shd w:val="clear" w:color="auto" w:fill="FFFFFF"/>
        <w:tabs>
          <w:tab w:val="left" w:pos="660"/>
        </w:tabs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б) с окольничими и думными дворянами;</w:t>
      </w:r>
    </w:p>
    <w:p w:rsidR="006363A3" w:rsidRDefault="006363A3" w:rsidP="006363A3">
      <w:pPr>
        <w:pStyle w:val="ParagraphStyle"/>
        <w:shd w:val="clear" w:color="auto" w:fill="FFFFFF"/>
        <w:tabs>
          <w:tab w:val="left" w:pos="660"/>
        </w:tabs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в) с думными дворянами и дьяками.</w:t>
      </w:r>
    </w:p>
    <w:p w:rsidR="006363A3" w:rsidRPr="0045668F" w:rsidRDefault="006363A3" w:rsidP="006363A3">
      <w:pPr>
        <w:pStyle w:val="ParagraphStyle"/>
        <w:shd w:val="clear" w:color="auto" w:fill="FFFFFF"/>
        <w:tabs>
          <w:tab w:val="left" w:pos="345"/>
        </w:tabs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 w:rsidRPr="0045668F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 xml:space="preserve">3. В период феодальной раздробленности на Руси князья </w:t>
      </w:r>
      <w:proofErr w:type="gramStart"/>
      <w:r w:rsidRPr="0045668F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обла­дали</w:t>
      </w:r>
      <w:proofErr w:type="gramEnd"/>
      <w:r w:rsidRPr="0045668F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 xml:space="preserve"> правом:</w:t>
      </w:r>
    </w:p>
    <w:p w:rsidR="006363A3" w:rsidRDefault="006363A3" w:rsidP="006363A3">
      <w:pPr>
        <w:pStyle w:val="ParagraphStyle"/>
        <w:shd w:val="clear" w:color="auto" w:fill="FFFFFF"/>
        <w:tabs>
          <w:tab w:val="left" w:pos="675"/>
        </w:tabs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а) сбора налогов;</w:t>
      </w:r>
    </w:p>
    <w:p w:rsidR="006363A3" w:rsidRDefault="006363A3" w:rsidP="006363A3">
      <w:pPr>
        <w:pStyle w:val="ParagraphStyle"/>
        <w:shd w:val="clear" w:color="auto" w:fill="FFFFFF"/>
        <w:tabs>
          <w:tab w:val="left" w:pos="675"/>
        </w:tabs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б) объявлять войну и заключать мир;</w:t>
      </w:r>
    </w:p>
    <w:p w:rsidR="006363A3" w:rsidRDefault="006363A3" w:rsidP="006363A3">
      <w:pPr>
        <w:pStyle w:val="ParagraphStyle"/>
        <w:shd w:val="clear" w:color="auto" w:fill="FFFFFF"/>
        <w:tabs>
          <w:tab w:val="left" w:pos="675"/>
        </w:tabs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в) вершить суд;</w:t>
      </w:r>
    </w:p>
    <w:p w:rsidR="006363A3" w:rsidRDefault="006363A3" w:rsidP="006363A3">
      <w:pPr>
        <w:pStyle w:val="ParagraphStyle"/>
        <w:shd w:val="clear" w:color="auto" w:fill="FFFFFF"/>
        <w:tabs>
          <w:tab w:val="left" w:pos="675"/>
        </w:tabs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г) верны все ответы.</w:t>
      </w:r>
    </w:p>
    <w:p w:rsidR="006363A3" w:rsidRPr="0045668F" w:rsidRDefault="006363A3" w:rsidP="006363A3">
      <w:pPr>
        <w:pStyle w:val="ParagraphStyle"/>
        <w:shd w:val="clear" w:color="auto" w:fill="FFFFFF"/>
        <w:tabs>
          <w:tab w:val="left" w:pos="345"/>
        </w:tabs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 w:rsidRPr="0045668F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 xml:space="preserve">4. В </w:t>
      </w:r>
      <w:smartTag w:uri="urn:schemas-microsoft-com:office:smarttags" w:element="metricconverter">
        <w:smartTagPr>
          <w:attr w:name="ProductID" w:val="1097 г"/>
        </w:smartTagPr>
        <w:r w:rsidRPr="0045668F">
          <w:rPr>
            <w:rFonts w:ascii="Times New Roman" w:hAnsi="Times New Roman" w:cs="Times New Roman"/>
            <w:b/>
            <w:i/>
            <w:iCs/>
            <w:color w:val="000000"/>
            <w:sz w:val="28"/>
            <w:szCs w:val="28"/>
          </w:rPr>
          <w:t>1097 г</w:t>
        </w:r>
      </w:smartTag>
      <w:r w:rsidRPr="0045668F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 xml:space="preserve">. состоялся </w:t>
      </w:r>
      <w:proofErr w:type="spellStart"/>
      <w:r w:rsidRPr="0045668F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Любечский</w:t>
      </w:r>
      <w:proofErr w:type="spellEnd"/>
      <w:r w:rsidRPr="0045668F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 xml:space="preserve"> съезд. Укажите, какую цель он преследовал:</w:t>
      </w:r>
    </w:p>
    <w:p w:rsidR="006363A3" w:rsidRDefault="006363A3" w:rsidP="006363A3">
      <w:pPr>
        <w:pStyle w:val="ParagraphStyle"/>
        <w:shd w:val="clear" w:color="auto" w:fill="FFFFFF"/>
        <w:tabs>
          <w:tab w:val="left" w:pos="585"/>
        </w:tabs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а) прекращение княжеских усобиц;</w:t>
      </w:r>
    </w:p>
    <w:p w:rsidR="006363A3" w:rsidRDefault="006363A3" w:rsidP="006363A3">
      <w:pPr>
        <w:pStyle w:val="ParagraphStyle"/>
        <w:shd w:val="clear" w:color="auto" w:fill="FFFFFF"/>
        <w:tabs>
          <w:tab w:val="left" w:pos="585"/>
        </w:tabs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б) разделение Киевской Руси на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самостоятель­ные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княжества;</w:t>
      </w:r>
    </w:p>
    <w:p w:rsidR="006363A3" w:rsidRDefault="006363A3" w:rsidP="006363A3">
      <w:pPr>
        <w:pStyle w:val="ParagraphStyle"/>
        <w:shd w:val="clear" w:color="auto" w:fill="FFFFFF"/>
        <w:tabs>
          <w:tab w:val="left" w:pos="585"/>
        </w:tabs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в) объединение раздробленной Руси.</w:t>
      </w:r>
    </w:p>
    <w:p w:rsidR="006363A3" w:rsidRPr="0045668F" w:rsidRDefault="006363A3" w:rsidP="006363A3">
      <w:pPr>
        <w:pStyle w:val="ParagraphStyle"/>
        <w:shd w:val="clear" w:color="auto" w:fill="FFFFFF"/>
        <w:tabs>
          <w:tab w:val="left" w:pos="345"/>
        </w:tabs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 w:rsidRPr="0045668F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5. Во времена правления Владимира Мономаха Русь решила одну из важнейших внешнеполитических задач. А именно:</w:t>
      </w:r>
    </w:p>
    <w:p w:rsidR="006363A3" w:rsidRDefault="006363A3" w:rsidP="006363A3">
      <w:pPr>
        <w:pStyle w:val="ParagraphStyle"/>
        <w:shd w:val="clear" w:color="auto" w:fill="FFFFFF"/>
        <w:tabs>
          <w:tab w:val="left" w:pos="555"/>
        </w:tabs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а)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обезопасила себя от набегов кочевников-половцев;</w:t>
      </w:r>
    </w:p>
    <w:p w:rsidR="006363A3" w:rsidRDefault="006363A3" w:rsidP="006363A3">
      <w:pPr>
        <w:pStyle w:val="ParagraphStyle"/>
        <w:shd w:val="clear" w:color="auto" w:fill="FFFFFF"/>
        <w:tabs>
          <w:tab w:val="left" w:pos="555"/>
        </w:tabs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б)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заключила мирный договор с Византией на выгодных для нее условиях;</w:t>
      </w:r>
    </w:p>
    <w:p w:rsidR="006363A3" w:rsidRDefault="006363A3" w:rsidP="006363A3">
      <w:pPr>
        <w:pStyle w:val="ParagraphStyle"/>
        <w:shd w:val="clear" w:color="auto" w:fill="FFFFFF"/>
        <w:tabs>
          <w:tab w:val="left" w:pos="555"/>
        </w:tabs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в)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отстояла свою независимость от немецко-шведских рыцарей.</w:t>
      </w:r>
    </w:p>
    <w:p w:rsidR="006363A3" w:rsidRPr="0045668F" w:rsidRDefault="006363A3" w:rsidP="006363A3">
      <w:pPr>
        <w:pStyle w:val="ParagraphStyle"/>
        <w:shd w:val="clear" w:color="auto" w:fill="FFFFFF"/>
        <w:tabs>
          <w:tab w:val="left" w:pos="315"/>
        </w:tabs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>6.</w:t>
      </w:r>
      <w:r w:rsidRPr="0045668F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 xml:space="preserve"> Укажите причину, по которой Русь не могла противостоять монголо-татарам:</w:t>
      </w:r>
    </w:p>
    <w:p w:rsidR="006363A3" w:rsidRDefault="006363A3" w:rsidP="006363A3">
      <w:pPr>
        <w:pStyle w:val="ParagraphStyle"/>
        <w:shd w:val="clear" w:color="auto" w:fill="FFFFFF"/>
        <w:tabs>
          <w:tab w:val="left" w:pos="645"/>
        </w:tabs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а) более низкий уровень развития;</w:t>
      </w:r>
    </w:p>
    <w:p w:rsidR="006363A3" w:rsidRDefault="006363A3" w:rsidP="006363A3">
      <w:pPr>
        <w:pStyle w:val="ParagraphStyle"/>
        <w:shd w:val="clear" w:color="auto" w:fill="FFFFFF"/>
        <w:tabs>
          <w:tab w:val="left" w:pos="645"/>
        </w:tabs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б) численное превосходство войска монголо-татар;</w:t>
      </w:r>
    </w:p>
    <w:p w:rsidR="006363A3" w:rsidRDefault="006363A3" w:rsidP="006363A3">
      <w:pPr>
        <w:pStyle w:val="ParagraphStyle"/>
        <w:shd w:val="clear" w:color="auto" w:fill="FFFFFF"/>
        <w:tabs>
          <w:tab w:val="left" w:pos="645"/>
        </w:tabs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в) феодальная раздробленность на Руси;</w:t>
      </w:r>
    </w:p>
    <w:p w:rsidR="006363A3" w:rsidRDefault="006363A3" w:rsidP="006363A3">
      <w:pPr>
        <w:pStyle w:val="ParagraphStyle"/>
        <w:shd w:val="clear" w:color="auto" w:fill="FFFFFF"/>
        <w:tabs>
          <w:tab w:val="left" w:pos="645"/>
        </w:tabs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г) техническое вооружение монголо-татар.</w:t>
      </w:r>
    </w:p>
    <w:p w:rsidR="006363A3" w:rsidRPr="0045668F" w:rsidRDefault="006363A3" w:rsidP="006363A3">
      <w:pPr>
        <w:pStyle w:val="ParagraphStyle"/>
        <w:shd w:val="clear" w:color="auto" w:fill="FFFFFF"/>
        <w:tabs>
          <w:tab w:val="left" w:pos="315"/>
        </w:tabs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 w:rsidRPr="0045668F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7. Соотнесите понятия и их объяснение:</w:t>
      </w:r>
    </w:p>
    <w:tbl>
      <w:tblPr>
        <w:tblW w:w="9000" w:type="dxa"/>
        <w:tblCellSpacing w:w="0" w:type="dxa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651"/>
        <w:gridCol w:w="7349"/>
      </w:tblGrid>
      <w:tr w:rsidR="006363A3" w:rsidTr="00CE67B2">
        <w:trPr>
          <w:tblCellSpacing w:w="0" w:type="dxa"/>
        </w:trPr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</w:tcPr>
          <w:p w:rsidR="006363A3" w:rsidRDefault="006363A3" w:rsidP="00CE67B2">
            <w:pPr>
              <w:pStyle w:val="ParagraphStyle"/>
              <w:shd w:val="clear" w:color="auto" w:fill="FFFFFF"/>
              <w:tabs>
                <w:tab w:val="left" w:pos="645"/>
              </w:tabs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1) ярлык;</w:t>
            </w:r>
          </w:p>
          <w:p w:rsidR="006363A3" w:rsidRDefault="006363A3" w:rsidP="00CE67B2">
            <w:pPr>
              <w:pStyle w:val="ParagraphStyle"/>
              <w:shd w:val="clear" w:color="auto" w:fill="FFFFFF"/>
              <w:tabs>
                <w:tab w:val="left" w:pos="645"/>
              </w:tabs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2) дань;</w:t>
            </w:r>
          </w:p>
          <w:p w:rsidR="006363A3" w:rsidRDefault="006363A3" w:rsidP="00CE67B2">
            <w:pPr>
              <w:pStyle w:val="ParagraphStyle"/>
              <w:tabs>
                <w:tab w:val="left" w:pos="645"/>
              </w:tabs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3) баскаки.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6363A3" w:rsidRDefault="006363A3" w:rsidP="00CE67B2">
            <w:pPr>
              <w:pStyle w:val="ParagraphStyl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золотоордынцы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собирающие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дань на Руси;</w:t>
            </w:r>
          </w:p>
          <w:p w:rsidR="006363A3" w:rsidRDefault="006363A3" w:rsidP="00CE67B2">
            <w:pPr>
              <w:pStyle w:val="ParagraphStyl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ханская грамота, дающая право на княжение;</w:t>
            </w:r>
          </w:p>
          <w:p w:rsidR="006363A3" w:rsidRDefault="006363A3" w:rsidP="00CE67B2">
            <w:pPr>
              <w:pStyle w:val="ParagraphStyle"/>
              <w:tabs>
                <w:tab w:val="left" w:pos="64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поборы с покоренных народов в пользу Золотой Орды.</w:t>
            </w:r>
          </w:p>
        </w:tc>
      </w:tr>
    </w:tbl>
    <w:p w:rsidR="006363A3" w:rsidRPr="0045668F" w:rsidRDefault="006363A3" w:rsidP="006363A3">
      <w:pPr>
        <w:pStyle w:val="ParagraphStyle"/>
        <w:shd w:val="clear" w:color="auto" w:fill="FFFFFF"/>
        <w:tabs>
          <w:tab w:val="left" w:pos="315"/>
        </w:tabs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8. </w:t>
      </w:r>
      <w:r w:rsidRPr="0045668F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Историки</w:t>
      </w:r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считают, что монголо-татары превратили Русь из «страны городов» в «страну деревень». Это можно объяснить тем, что:</w:t>
      </w:r>
    </w:p>
    <w:p w:rsidR="006363A3" w:rsidRDefault="006363A3" w:rsidP="006363A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монголо-татары в первую очередь </w:t>
      </w:r>
      <w:proofErr w:type="gramStart"/>
      <w:r>
        <w:rPr>
          <w:rFonts w:ascii="Times New Roman" w:hAnsi="Times New Roman" w:cs="Times New Roman"/>
          <w:sz w:val="28"/>
          <w:szCs w:val="28"/>
        </w:rPr>
        <w:t>уничтожа­ли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города;</w:t>
      </w:r>
    </w:p>
    <w:p w:rsidR="006363A3" w:rsidRDefault="006363A3" w:rsidP="006363A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пришли в упадок торговля и ремесло;</w:t>
      </w:r>
    </w:p>
    <w:p w:rsidR="006363A3" w:rsidRDefault="006363A3" w:rsidP="006363A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городское население, спасаясь бегством, покинуло города.</w:t>
      </w:r>
    </w:p>
    <w:p w:rsidR="006363A3" w:rsidRPr="0045668F" w:rsidRDefault="006363A3" w:rsidP="006363A3">
      <w:pPr>
        <w:pStyle w:val="ParagraphStyle"/>
        <w:shd w:val="clear" w:color="auto" w:fill="FFFFFF"/>
        <w:tabs>
          <w:tab w:val="left" w:pos="315"/>
        </w:tabs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9. </w:t>
      </w:r>
      <w:r w:rsidRPr="0045668F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Укажите, кто был основателем династии московских князей:</w:t>
      </w:r>
    </w:p>
    <w:p w:rsidR="006363A3" w:rsidRDefault="006363A3" w:rsidP="006363A3">
      <w:pPr>
        <w:pStyle w:val="ParagraphStyle"/>
        <w:shd w:val="clear" w:color="auto" w:fill="FFFFFF"/>
        <w:tabs>
          <w:tab w:val="left" w:pos="600"/>
        </w:tabs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а) Александр Невский;</w:t>
      </w:r>
    </w:p>
    <w:p w:rsidR="006363A3" w:rsidRDefault="006363A3" w:rsidP="006363A3">
      <w:pPr>
        <w:pStyle w:val="ParagraphStyle"/>
        <w:shd w:val="clear" w:color="auto" w:fill="FFFFFF"/>
        <w:tabs>
          <w:tab w:val="left" w:pos="600"/>
        </w:tabs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б) Юрий Долгорукий;</w:t>
      </w:r>
    </w:p>
    <w:p w:rsidR="006363A3" w:rsidRDefault="006363A3" w:rsidP="006363A3">
      <w:pPr>
        <w:pStyle w:val="ParagraphStyle"/>
        <w:shd w:val="clear" w:color="auto" w:fill="FFFFFF"/>
        <w:tabs>
          <w:tab w:val="left" w:pos="600"/>
        </w:tabs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в) младший сын Александра Невского Даниил.</w:t>
      </w:r>
    </w:p>
    <w:p w:rsidR="006363A3" w:rsidRPr="00083787" w:rsidRDefault="006363A3" w:rsidP="006363A3">
      <w:pPr>
        <w:pStyle w:val="ParagraphStyle"/>
        <w:shd w:val="clear" w:color="auto" w:fill="FFFFFF"/>
        <w:tabs>
          <w:tab w:val="left" w:pos="315"/>
        </w:tabs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10. Русские князья не раз сражались с немецко-шведскими рыцарями. Определите, где происходили битвы:</w:t>
      </w:r>
    </w:p>
    <w:p w:rsidR="006363A3" w:rsidRDefault="006363A3" w:rsidP="006363A3">
      <w:pPr>
        <w:pStyle w:val="ParagraphStyle"/>
        <w:shd w:val="clear" w:color="auto" w:fill="FFFFFF"/>
        <w:tabs>
          <w:tab w:val="left" w:pos="675"/>
          <w:tab w:val="left" w:pos="3255"/>
        </w:tabs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а) на р. Калке;</w:t>
      </w:r>
    </w:p>
    <w:p w:rsidR="006363A3" w:rsidRDefault="006363A3" w:rsidP="006363A3">
      <w:pPr>
        <w:pStyle w:val="ParagraphStyle"/>
        <w:shd w:val="clear" w:color="auto" w:fill="FFFFFF"/>
        <w:tabs>
          <w:tab w:val="left" w:pos="675"/>
        </w:tabs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б) на р. Неве;</w:t>
      </w:r>
    </w:p>
    <w:p w:rsidR="006363A3" w:rsidRDefault="006363A3" w:rsidP="006363A3">
      <w:pPr>
        <w:pStyle w:val="ParagraphStyle"/>
        <w:shd w:val="clear" w:color="auto" w:fill="FFFFFF"/>
        <w:tabs>
          <w:tab w:val="left" w:pos="675"/>
          <w:tab w:val="left" w:pos="3255"/>
        </w:tabs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в) на Чудском озере.</w:t>
      </w:r>
    </w:p>
    <w:p w:rsidR="006363A3" w:rsidRPr="00083787" w:rsidRDefault="006363A3" w:rsidP="006363A3">
      <w:pPr>
        <w:pStyle w:val="ParagraphStyle"/>
        <w:shd w:val="clear" w:color="auto" w:fill="FFFFFF"/>
        <w:tabs>
          <w:tab w:val="left" w:pos="315"/>
        </w:tabs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11.</w:t>
      </w:r>
      <w:r w:rsidRPr="00083787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 xml:space="preserve"> Определите историческое значение победы русских в битве на Чудском озере:</w:t>
      </w:r>
    </w:p>
    <w:p w:rsidR="006363A3" w:rsidRDefault="006363A3" w:rsidP="006363A3">
      <w:pPr>
        <w:pStyle w:val="ParagraphStyle"/>
        <w:shd w:val="clear" w:color="auto" w:fill="FFFFFF"/>
        <w:tabs>
          <w:tab w:val="left" w:pos="645"/>
        </w:tabs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а) сохранение независимости новгородских и псковских земель;</w:t>
      </w:r>
    </w:p>
    <w:p w:rsidR="006363A3" w:rsidRDefault="006363A3" w:rsidP="006363A3">
      <w:pPr>
        <w:pStyle w:val="ParagraphStyle"/>
        <w:shd w:val="clear" w:color="auto" w:fill="FFFFFF"/>
        <w:tabs>
          <w:tab w:val="left" w:pos="645"/>
        </w:tabs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б) сохранение единства Руси;</w:t>
      </w:r>
    </w:p>
    <w:p w:rsidR="006363A3" w:rsidRDefault="006363A3" w:rsidP="006363A3">
      <w:pPr>
        <w:pStyle w:val="ParagraphStyle"/>
        <w:shd w:val="clear" w:color="auto" w:fill="FFFFFF"/>
        <w:tabs>
          <w:tab w:val="left" w:pos="645"/>
        </w:tabs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в) сохранение религиозного единства.</w:t>
      </w:r>
    </w:p>
    <w:p w:rsidR="006363A3" w:rsidRPr="00083787" w:rsidRDefault="006363A3" w:rsidP="006363A3">
      <w:pPr>
        <w:pStyle w:val="ParagraphStyle"/>
        <w:shd w:val="clear" w:color="auto" w:fill="FFFFFF"/>
        <w:tabs>
          <w:tab w:val="left" w:pos="315"/>
        </w:tabs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12. </w:t>
      </w:r>
      <w:r w:rsidRPr="00083787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Походы военно-монашеских орденов на Русь преследовали цели:</w:t>
      </w:r>
    </w:p>
    <w:p w:rsidR="006363A3" w:rsidRDefault="006363A3" w:rsidP="006363A3">
      <w:pPr>
        <w:pStyle w:val="ParagraphStyle"/>
        <w:shd w:val="clear" w:color="auto" w:fill="FFFFFF"/>
        <w:tabs>
          <w:tab w:val="left" w:pos="675"/>
        </w:tabs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а) насадить на Руси католическую веру;</w:t>
      </w:r>
    </w:p>
    <w:p w:rsidR="006363A3" w:rsidRDefault="006363A3" w:rsidP="006363A3">
      <w:pPr>
        <w:pStyle w:val="ParagraphStyle"/>
        <w:shd w:val="clear" w:color="auto" w:fill="FFFFFF"/>
        <w:tabs>
          <w:tab w:val="left" w:pos="675"/>
        </w:tabs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б) захватить богатые земли Новгорода и Пскова;</w:t>
      </w:r>
    </w:p>
    <w:p w:rsidR="006363A3" w:rsidRDefault="006363A3" w:rsidP="006363A3">
      <w:pPr>
        <w:pStyle w:val="ParagraphStyle"/>
        <w:shd w:val="clear" w:color="auto" w:fill="FFFFFF"/>
        <w:tabs>
          <w:tab w:val="left" w:pos="675"/>
        </w:tabs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в) защитить свои земли от монголо-татар, напавших на Русь.</w:t>
      </w:r>
    </w:p>
    <w:p w:rsidR="006363A3" w:rsidRPr="00083787" w:rsidRDefault="006363A3" w:rsidP="006363A3">
      <w:pPr>
        <w:pStyle w:val="ParagraphStyle"/>
        <w:shd w:val="clear" w:color="auto" w:fill="FFFFFF"/>
        <w:tabs>
          <w:tab w:val="left" w:pos="315"/>
        </w:tabs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13. К единению князей призывал автор:</w:t>
      </w:r>
    </w:p>
    <w:p w:rsidR="006363A3" w:rsidRDefault="006363A3" w:rsidP="006363A3">
      <w:pPr>
        <w:pStyle w:val="ParagraphStyle"/>
        <w:shd w:val="clear" w:color="auto" w:fill="FFFFFF"/>
        <w:tabs>
          <w:tab w:val="left" w:pos="660"/>
        </w:tabs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а) «Моления Даниила Заточника»;</w:t>
      </w:r>
    </w:p>
    <w:p w:rsidR="006363A3" w:rsidRDefault="006363A3" w:rsidP="006363A3">
      <w:pPr>
        <w:pStyle w:val="ParagraphStyle"/>
        <w:shd w:val="clear" w:color="auto" w:fill="FFFFFF"/>
        <w:tabs>
          <w:tab w:val="left" w:pos="660"/>
        </w:tabs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б) «Слова о полку Игореве»;</w:t>
      </w:r>
    </w:p>
    <w:p w:rsidR="006363A3" w:rsidRDefault="006363A3" w:rsidP="006363A3">
      <w:pPr>
        <w:pStyle w:val="ParagraphStyle"/>
        <w:shd w:val="clear" w:color="auto" w:fill="FFFFFF"/>
        <w:tabs>
          <w:tab w:val="left" w:pos="660"/>
        </w:tabs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в) «Хождения за три моря».</w:t>
      </w:r>
    </w:p>
    <w:p w:rsidR="006363A3" w:rsidRDefault="006363A3" w:rsidP="006363A3">
      <w:pPr>
        <w:pStyle w:val="ParagraphStyle"/>
        <w:shd w:val="clear" w:color="auto" w:fill="FFFFFF"/>
        <w:tabs>
          <w:tab w:val="left" w:pos="315"/>
        </w:tabs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14. </w:t>
      </w:r>
      <w:r w:rsidRPr="00083787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Соотнесите территорию и города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:</w:t>
      </w:r>
    </w:p>
    <w:p w:rsidR="006363A3" w:rsidRDefault="006363A3" w:rsidP="006363A3">
      <w:pPr>
        <w:pStyle w:val="ParagraphStyle"/>
        <w:shd w:val="clear" w:color="auto" w:fill="FFFFFF"/>
        <w:tabs>
          <w:tab w:val="left" w:pos="660"/>
          <w:tab w:val="left" w:pos="3690"/>
        </w:tabs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Юго-Западная Русь;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а) Галич;</w:t>
      </w:r>
    </w:p>
    <w:p w:rsidR="006363A3" w:rsidRDefault="006363A3" w:rsidP="006363A3">
      <w:pPr>
        <w:pStyle w:val="ParagraphStyle"/>
        <w:shd w:val="clear" w:color="auto" w:fill="FFFFFF"/>
        <w:tabs>
          <w:tab w:val="left" w:pos="660"/>
          <w:tab w:val="left" w:pos="3690"/>
        </w:tabs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Северо-Западная Русь.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б) Владимир;</w:t>
      </w:r>
    </w:p>
    <w:p w:rsidR="006363A3" w:rsidRDefault="006363A3" w:rsidP="006363A3">
      <w:pPr>
        <w:pStyle w:val="ParagraphStyle"/>
        <w:shd w:val="clear" w:color="auto" w:fill="FFFFFF"/>
        <w:tabs>
          <w:tab w:val="left" w:pos="3690"/>
        </w:tabs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в) Суздаль;</w:t>
      </w:r>
    </w:p>
    <w:p w:rsidR="006363A3" w:rsidRDefault="006363A3" w:rsidP="006363A3">
      <w:pPr>
        <w:pStyle w:val="ParagraphStyle"/>
        <w:shd w:val="clear" w:color="auto" w:fill="FFFFFF"/>
        <w:tabs>
          <w:tab w:val="left" w:pos="3690"/>
        </w:tabs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г) Москва;</w:t>
      </w:r>
    </w:p>
    <w:p w:rsidR="006363A3" w:rsidRDefault="006363A3" w:rsidP="006363A3">
      <w:pPr>
        <w:pStyle w:val="ParagraphStyle"/>
        <w:shd w:val="clear" w:color="auto" w:fill="FFFFFF"/>
        <w:tabs>
          <w:tab w:val="left" w:pos="3690"/>
        </w:tabs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д) Чернигов;</w:t>
      </w:r>
    </w:p>
    <w:p w:rsidR="006363A3" w:rsidRDefault="006363A3" w:rsidP="006363A3">
      <w:pPr>
        <w:pStyle w:val="ParagraphStyle"/>
        <w:shd w:val="clear" w:color="auto" w:fill="FFFFFF"/>
        <w:tabs>
          <w:tab w:val="left" w:pos="3690"/>
        </w:tabs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е) Ростов.</w:t>
      </w:r>
    </w:p>
    <w:p w:rsidR="006363A3" w:rsidRPr="00083787" w:rsidRDefault="006363A3" w:rsidP="006363A3">
      <w:pPr>
        <w:pStyle w:val="ParagraphStyle"/>
        <w:shd w:val="clear" w:color="auto" w:fill="FFFFFF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15. Владимир Мономах, будучи четвертым сыном князя Изяслава, не имел права на престол, но именно он стал великим князем, потому что:</w:t>
      </w:r>
    </w:p>
    <w:p w:rsidR="006363A3" w:rsidRDefault="006363A3" w:rsidP="006363A3">
      <w:pPr>
        <w:pStyle w:val="ParagraphStyle"/>
        <w:shd w:val="clear" w:color="auto" w:fill="FFFFFF"/>
        <w:tabs>
          <w:tab w:val="left" w:pos="615"/>
        </w:tabs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а) старший брат умер, двое других на престол не претендовали;</w:t>
      </w:r>
    </w:p>
    <w:p w:rsidR="006363A3" w:rsidRDefault="006363A3" w:rsidP="006363A3">
      <w:pPr>
        <w:pStyle w:val="ParagraphStyle"/>
        <w:shd w:val="clear" w:color="auto" w:fill="FFFFFF"/>
        <w:tabs>
          <w:tab w:val="left" w:pos="615"/>
        </w:tabs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б) захватил власть, используя свою дружину;</w:t>
      </w:r>
    </w:p>
    <w:p w:rsidR="006363A3" w:rsidRDefault="006363A3" w:rsidP="006363A3">
      <w:pPr>
        <w:pStyle w:val="ParagraphStyle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в) подавил восстание в Киеве и захватил власть.</w:t>
      </w:r>
    </w:p>
    <w:p w:rsidR="00356AB4" w:rsidRDefault="006363A3">
      <w:bookmarkStart w:id="0" w:name="_GoBack"/>
      <w:bookmarkEnd w:id="0"/>
    </w:p>
    <w:sectPr w:rsidR="00356A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25B"/>
    <w:rsid w:val="003F73F5"/>
    <w:rsid w:val="004D225B"/>
    <w:rsid w:val="006363A3"/>
    <w:rsid w:val="00F6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3A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6363A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3A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6363A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471</Words>
  <Characters>2691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Мусечка</dc:creator>
  <cp:keywords/>
  <dc:description/>
  <cp:lastModifiedBy>Мусечка</cp:lastModifiedBy>
  <cp:revision>2</cp:revision>
  <dcterms:created xsi:type="dcterms:W3CDTF">2023-02-05T11:45:00Z</dcterms:created>
  <dcterms:modified xsi:type="dcterms:W3CDTF">2023-02-05T11:45:00Z</dcterms:modified>
</cp:coreProperties>
</file>