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08D" w:rsidRDefault="00B8408D" w:rsidP="00B8408D">
      <w:pPr>
        <w:pStyle w:val="ParagraphStyle"/>
        <w:keepNext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1</w:t>
      </w:r>
    </w:p>
    <w:p w:rsidR="00B8408D" w:rsidRDefault="00B8408D" w:rsidP="00B8408D">
      <w:pPr>
        <w:pStyle w:val="ParagraphStyle"/>
        <w:keepNext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408D" w:rsidRPr="00A4440B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1. Начало XVII в. для Русского государства было тяжелым. Это связано: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 династическим кризисом;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 польско-шведской интервенцией;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 восстаниями;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верны все ответы.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2. Укажите временной период Смутного времени: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1598–1613 гг.;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1584–1613 гг.;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1607–1613 гг.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3. Впервые в истории России был избран на престол Земским собором: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Михаил Романов в </w:t>
      </w:r>
      <w:smartTag w:uri="urn:schemas-microsoft-com:office:smarttags" w:element="metricconverter">
        <w:smartTagPr>
          <w:attr w:name="ProductID" w:val="1613 г"/>
        </w:smartTagPr>
        <w:r>
          <w:rPr>
            <w:rFonts w:ascii="Times New Roman" w:hAnsi="Times New Roman" w:cs="Times New Roman"/>
            <w:sz w:val="28"/>
            <w:szCs w:val="28"/>
          </w:rPr>
          <w:t>1613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Борис Годунов в </w:t>
      </w:r>
      <w:smartTag w:uri="urn:schemas-microsoft-com:office:smarttags" w:element="metricconverter">
        <w:smartTagPr>
          <w:attr w:name="ProductID" w:val="1598 г"/>
        </w:smartTagPr>
        <w:r>
          <w:rPr>
            <w:rFonts w:ascii="Times New Roman" w:hAnsi="Times New Roman" w:cs="Times New Roman"/>
            <w:sz w:val="28"/>
            <w:szCs w:val="28"/>
          </w:rPr>
          <w:t>1598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Василий Шуйский в </w:t>
      </w:r>
      <w:smartTag w:uri="urn:schemas-microsoft-com:office:smarttags" w:element="metricconverter">
        <w:smartTagPr>
          <w:attr w:name="ProductID" w:val="1606 г"/>
        </w:smartTagPr>
        <w:r>
          <w:rPr>
            <w:rFonts w:ascii="Times New Roman" w:hAnsi="Times New Roman" w:cs="Times New Roman"/>
            <w:sz w:val="28"/>
            <w:szCs w:val="28"/>
          </w:rPr>
          <w:t>1606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4. В Русском государстве продолжался процесс закрепощения крестьян. Это подтверждается: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отменой Юрьева дня;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установлением 5-летнего срока сыска беглых крестьян;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запрещением для крестьян подавать жалобы на своих феодалов.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5. Укажите временной период правления Лжедмитрия 1: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1605–1606 гг.;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1606–1607 гг.;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1605–1607 гг.;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1605–1612 гг.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6. Укажите причину неудач первого ополчения: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отсутствие вооружения у ополченцев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отсутствие единства в стане ополченцев;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смерть П. Ляпунова;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верны все ответы.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7. Соотнесите личности и события:</w:t>
      </w:r>
    </w:p>
    <w:tbl>
      <w:tblPr>
        <w:tblW w:w="9000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656"/>
        <w:gridCol w:w="5344"/>
      </w:tblGrid>
      <w:tr w:rsidR="00B8408D" w:rsidTr="00CE67B2">
        <w:trPr>
          <w:tblCellSpacing w:w="0" w:type="dxa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</w:tcPr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Иван Болотников;</w:t>
            </w:r>
          </w:p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Лжедмитрий I;</w:t>
            </w:r>
          </w:p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Дмитрий Пожарский;</w:t>
            </w:r>
          </w:p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Борис Годунов.</w:t>
            </w:r>
          </w:p>
        </w:tc>
        <w:tc>
          <w:tcPr>
            <w:tcW w:w="5264" w:type="dxa"/>
            <w:tcBorders>
              <w:top w:val="nil"/>
              <w:left w:val="nil"/>
              <w:bottom w:val="nil"/>
              <w:right w:val="nil"/>
            </w:tcBorders>
          </w:tcPr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претензии на русский престол;</w:t>
            </w:r>
          </w:p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руководитель второго ополчения;</w:t>
            </w:r>
          </w:p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предводитель восстания;</w:t>
            </w:r>
          </w:p>
          <w:p w:rsidR="00B8408D" w:rsidRDefault="00B8408D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первый царь, избранный на престол          Земским собором.</w:t>
            </w:r>
          </w:p>
        </w:tc>
      </w:tr>
    </w:tbl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8. После отречения Василия Шуйского от престола власть оказалась в руках: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Боярской думы;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«Семибоярщины»;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Земского собора.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9. Руководитель крестьянского восстания 1606–1607 г.: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Е. Пугачев;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И. Болотников;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С. Разин.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10. Со смертью царя Федора Ивановича прекратилась династия: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Рюриковичей;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Ивана Калиты;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Романовых.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11. Место, где войска И. </w:t>
      </w:r>
      <w:proofErr w:type="spellStart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Болотникова</w:t>
      </w:r>
      <w:proofErr w:type="spellEnd"/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устроили лагерь: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Тушино;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Александрова слобода;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с. Коломенское.</w:t>
      </w:r>
    </w:p>
    <w:p w:rsidR="00B8408D" w:rsidRPr="00A4440B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4440B">
        <w:rPr>
          <w:rFonts w:ascii="Times New Roman" w:hAnsi="Times New Roman" w:cs="Times New Roman"/>
          <w:b/>
          <w:i/>
          <w:iCs/>
          <w:sz w:val="28"/>
          <w:szCs w:val="28"/>
        </w:rPr>
        <w:t>12. Для борьбы с интервентами К. Минин и Д. Пожарский: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создали боеспособное, хорошо вооруженное войско;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организовали сбор добровольных пожертвований;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заручились поддержкой правительства.</w:t>
      </w:r>
    </w:p>
    <w:p w:rsidR="00B8408D" w:rsidRDefault="00B8408D" w:rsidP="00B8408D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408D" w:rsidRDefault="00B8408D" w:rsidP="00B8408D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408D" w:rsidRDefault="00B8408D" w:rsidP="00B8408D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408D" w:rsidRDefault="00B8408D" w:rsidP="00B8408D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br/>
        <w:t>Вариант 2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1. С именами Д. Пожарского и К. Минина связано: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второе ополчение;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выборы Василия Шуйского на престол;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восстание холопов.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2. В составе Земского собора, выбиравшего в </w:t>
      </w:r>
      <w:smartTag w:uri="urn:schemas-microsoft-com:office:smarttags" w:element="metricconverter">
        <w:smartTagPr>
          <w:attr w:name="ProductID" w:val="1613 г"/>
        </w:smartTagPr>
        <w:r w:rsidRPr="00933CCA">
          <w:rPr>
            <w:rFonts w:ascii="Times New Roman" w:hAnsi="Times New Roman" w:cs="Times New Roman"/>
            <w:b/>
            <w:i/>
            <w:iCs/>
            <w:sz w:val="28"/>
            <w:szCs w:val="28"/>
          </w:rPr>
          <w:t>1613 г</w:t>
        </w:r>
      </w:smartTag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. царя, были представлены: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дворяне;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казаки;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бояре;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стрельцы;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черносошные крестьяне;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верны все ответы.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3. Название начального периода XVII в. «Смутное время» связано: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 борьбой за власть в результате династического кризиса;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 польско-шведской интервенцией;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 упадком экономики страны.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4. Лжедмитрий I предпринял попытку захватить русский престол. Его поддержали: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Речь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Посполитая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все русское население;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католическая церковь.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5. Участники второго ополчения:</w:t>
      </w:r>
    </w:p>
    <w:p w:rsidR="00B8408D" w:rsidRDefault="00B8408D" w:rsidP="00B8408D">
      <w:pPr>
        <w:pStyle w:val="ParagraphStyle"/>
        <w:tabs>
          <w:tab w:val="left" w:pos="255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дворяне;</w:t>
      </w:r>
      <w:r>
        <w:rPr>
          <w:rFonts w:ascii="Times New Roman" w:hAnsi="Times New Roman" w:cs="Times New Roman"/>
          <w:sz w:val="28"/>
          <w:szCs w:val="28"/>
        </w:rPr>
        <w:tab/>
        <w:t>в) казаки;</w:t>
      </w:r>
    </w:p>
    <w:p w:rsidR="00B8408D" w:rsidRDefault="00B8408D" w:rsidP="00B8408D">
      <w:pPr>
        <w:pStyle w:val="ParagraphStyle"/>
        <w:tabs>
          <w:tab w:val="left" w:pos="255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крестьяне;</w:t>
      </w:r>
      <w:r>
        <w:rPr>
          <w:rFonts w:ascii="Times New Roman" w:hAnsi="Times New Roman" w:cs="Times New Roman"/>
          <w:sz w:val="28"/>
          <w:szCs w:val="28"/>
        </w:rPr>
        <w:tab/>
        <w:t>г) бояре.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6. Прозвище «Тушинский вор» относится: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 Лжедмитрию I;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Ивану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Болотникову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Лжедмитрию II.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7. Условия, на которых шведский король согласился помочь Василию Шуйскому в борьбе против Лжедмитрия II: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спасти Россию от самозванца;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вернуть себе балтийские земли;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оказать помощь в подавлении крестьянского восстания.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8. Русская православная церковь получила самостоятельность и независимость от Константинополя. Это связано: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 учреждением в России патриаршества;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 расколом между русской и константинопольской церквами;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 церковной реформой.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9. Укажите временной период «Семибоярщины»: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1605–1606 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1610–1613 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1598–1605 г.;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1606–1613 г.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10. Руководитель штурма Китай-города и Кремля в 1612 году: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князь Д. Трубецкой;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князь Д. Пожарский;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дворянин П. Ляпунов;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дворянин И. Пашков.</w:t>
      </w:r>
    </w:p>
    <w:p w:rsidR="00B8408D" w:rsidRPr="00933CCA" w:rsidRDefault="00B8408D" w:rsidP="00B8408D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11. Начало XVII в. историки называют: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бунташным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веком»;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Смутным временем;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эпохой дворцовых переворотов.</w:t>
      </w:r>
    </w:p>
    <w:p w:rsidR="00B8408D" w:rsidRDefault="00B8408D" w:rsidP="00B8408D">
      <w:pPr>
        <w:pStyle w:val="ParagraphStyle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12. Свергнутый в </w:t>
      </w:r>
      <w:smartTag w:uri="urn:schemas-microsoft-com:office:smarttags" w:element="metricconverter">
        <w:smartTagPr>
          <w:attr w:name="ProductID" w:val="1610 г"/>
        </w:smartTagPr>
        <w:r w:rsidRPr="00933CCA">
          <w:rPr>
            <w:rFonts w:ascii="Times New Roman" w:hAnsi="Times New Roman" w:cs="Times New Roman"/>
            <w:b/>
            <w:i/>
            <w:iCs/>
            <w:sz w:val="28"/>
            <w:szCs w:val="28"/>
          </w:rPr>
          <w:t>1610 г</w:t>
        </w:r>
      </w:smartTag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. царь Василий Шуйский был отправлен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воеводой в Тобольск;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Соловецкие острова;</w:t>
      </w:r>
    </w:p>
    <w:p w:rsidR="00B8408D" w:rsidRDefault="00B8408D" w:rsidP="00B8408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Троице-Сергиев монастырь.</w:t>
      </w:r>
    </w:p>
    <w:p w:rsidR="00356AB4" w:rsidRDefault="00B8408D"/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E4"/>
    <w:rsid w:val="003F73F5"/>
    <w:rsid w:val="00B8408D"/>
    <w:rsid w:val="00DD37E4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0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8408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0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8408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2023-02-05T11:48:00Z</dcterms:created>
  <dcterms:modified xsi:type="dcterms:W3CDTF">2023-02-05T11:48:00Z</dcterms:modified>
</cp:coreProperties>
</file>