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A38" w:rsidRDefault="007A1A38" w:rsidP="00B351B3">
      <w:pPr>
        <w:spacing w:after="0" w:line="240" w:lineRule="auto"/>
        <w:jc w:val="both"/>
        <w:rPr>
          <w:rFonts w:ascii="Times New Roman" w:hAnsi="Times New Roman" w:cs="Times New Roman"/>
          <w:sz w:val="24"/>
          <w:szCs w:val="24"/>
          <w:u w:val="single"/>
        </w:rPr>
      </w:pPr>
    </w:p>
    <w:p w:rsidR="007A1A38" w:rsidRDefault="007A1A38" w:rsidP="005A45F0">
      <w:pPr>
        <w:spacing w:after="0" w:line="240" w:lineRule="auto"/>
        <w:ind w:firstLine="708"/>
        <w:jc w:val="both"/>
        <w:rPr>
          <w:rFonts w:ascii="Times New Roman" w:hAnsi="Times New Roman" w:cs="Times New Roman"/>
          <w:sz w:val="24"/>
          <w:szCs w:val="24"/>
          <w:u w:val="single"/>
        </w:rPr>
      </w:pPr>
    </w:p>
    <w:p w:rsidR="005A45F0" w:rsidRPr="005A45F0" w:rsidRDefault="005A45F0" w:rsidP="005A45F0">
      <w:pPr>
        <w:spacing w:after="0" w:line="240" w:lineRule="auto"/>
        <w:ind w:firstLine="708"/>
        <w:jc w:val="both"/>
        <w:rPr>
          <w:rFonts w:ascii="Times New Roman" w:hAnsi="Times New Roman" w:cs="Times New Roman"/>
          <w:sz w:val="24"/>
          <w:szCs w:val="24"/>
        </w:rPr>
      </w:pPr>
      <w:r w:rsidRPr="005A45F0">
        <w:rPr>
          <w:rFonts w:ascii="Times New Roman" w:hAnsi="Times New Roman" w:cs="Times New Roman"/>
          <w:sz w:val="24"/>
          <w:szCs w:val="24"/>
          <w:u w:val="single"/>
        </w:rPr>
        <w:t>Рабочая программа</w:t>
      </w:r>
      <w:r w:rsidRPr="005A45F0">
        <w:rPr>
          <w:rFonts w:ascii="Times New Roman" w:hAnsi="Times New Roman" w:cs="Times New Roman"/>
          <w:sz w:val="24"/>
          <w:szCs w:val="24"/>
        </w:rPr>
        <w:t xml:space="preserve"> по литературному чтению  для обучающихся  </w:t>
      </w:r>
      <w:r>
        <w:rPr>
          <w:rFonts w:ascii="Times New Roman" w:hAnsi="Times New Roman" w:cs="Times New Roman"/>
          <w:sz w:val="24"/>
          <w:szCs w:val="24"/>
        </w:rPr>
        <w:t>4</w:t>
      </w:r>
      <w:r w:rsidRPr="005A45F0">
        <w:rPr>
          <w:rFonts w:ascii="Times New Roman" w:hAnsi="Times New Roman" w:cs="Times New Roman"/>
          <w:sz w:val="24"/>
          <w:szCs w:val="24"/>
        </w:rPr>
        <w:t xml:space="preserve"> класса разработана на основе:</w:t>
      </w:r>
    </w:p>
    <w:p w:rsidR="00642765" w:rsidRPr="00642765" w:rsidRDefault="00642765" w:rsidP="00642765">
      <w:pPr>
        <w:spacing w:after="0" w:line="240" w:lineRule="auto"/>
        <w:ind w:firstLine="426"/>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 xml:space="preserve">  - </w:t>
      </w:r>
      <w:r w:rsidRPr="00642765">
        <w:rPr>
          <w:rFonts w:ascii="Times New Roman" w:eastAsia="Times New Roman" w:hAnsi="Times New Roman" w:cs="Times New Roman"/>
          <w:color w:val="000000"/>
          <w:sz w:val="24"/>
          <w:szCs w:val="24"/>
        </w:rPr>
        <w:t>основной образовательной программой начального  общего образования</w:t>
      </w:r>
      <w:r w:rsidRPr="00642765">
        <w:rPr>
          <w:rFonts w:ascii="Times New Roman" w:eastAsia="Times New Roman" w:hAnsi="Times New Roman" w:cs="Times New Roman"/>
          <w:sz w:val="24"/>
          <w:szCs w:val="24"/>
        </w:rPr>
        <w:t xml:space="preserve"> Муниципального бюджетного общеобразовательного учреждения «Излучинская общеобразовательная средняя школа № 1 с углубленным изучением отдельных предметов»; </w:t>
      </w:r>
    </w:p>
    <w:p w:rsidR="00642765" w:rsidRPr="00642765" w:rsidRDefault="00642765" w:rsidP="00642765">
      <w:pPr>
        <w:spacing w:after="0" w:line="240" w:lineRule="auto"/>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 xml:space="preserve">- Программа. Начальная школа. </w:t>
      </w:r>
      <w:r>
        <w:rPr>
          <w:rFonts w:ascii="Times New Roman" w:eastAsia="Times New Roman" w:hAnsi="Times New Roman" w:cs="Times New Roman"/>
          <w:sz w:val="24"/>
          <w:szCs w:val="24"/>
        </w:rPr>
        <w:t>4</w:t>
      </w:r>
      <w:r w:rsidRPr="00642765">
        <w:rPr>
          <w:rFonts w:ascii="Times New Roman" w:eastAsia="Times New Roman" w:hAnsi="Times New Roman" w:cs="Times New Roman"/>
          <w:sz w:val="24"/>
          <w:szCs w:val="24"/>
        </w:rPr>
        <w:t xml:space="preserve"> класс. УМК </w:t>
      </w:r>
      <w:r w:rsidRPr="00642765">
        <w:rPr>
          <w:rFonts w:ascii="Cambria Math" w:eastAsia="Times New Roman" w:hAnsi="Cambria Math" w:cs="Times New Roman"/>
          <w:sz w:val="24"/>
          <w:szCs w:val="24"/>
        </w:rPr>
        <w:t>≪</w:t>
      </w:r>
      <w:r w:rsidRPr="00642765">
        <w:rPr>
          <w:rFonts w:ascii="Times New Roman" w:eastAsia="Times New Roman" w:hAnsi="Times New Roman" w:cs="Times New Roman"/>
          <w:sz w:val="24"/>
          <w:szCs w:val="24"/>
        </w:rPr>
        <w:t>Перспектива</w:t>
      </w:r>
      <w:r w:rsidRPr="00642765">
        <w:rPr>
          <w:rFonts w:ascii="Cambria Math" w:eastAsia="Times New Roman" w:hAnsi="Cambria Math" w:cs="Times New Roman"/>
          <w:sz w:val="24"/>
          <w:szCs w:val="24"/>
        </w:rPr>
        <w:t>≫</w:t>
      </w:r>
      <w:r w:rsidRPr="00642765">
        <w:rPr>
          <w:rFonts w:ascii="Times New Roman" w:eastAsia="Times New Roman" w:hAnsi="Times New Roman" w:cs="Times New Roman"/>
          <w:sz w:val="24"/>
          <w:szCs w:val="24"/>
        </w:rPr>
        <w:t>. / Л. Ф. Климанова   М. В. Бо</w:t>
      </w:r>
      <w:r w:rsidR="003015FE">
        <w:rPr>
          <w:rFonts w:ascii="Times New Roman" w:eastAsia="Times New Roman" w:hAnsi="Times New Roman" w:cs="Times New Roman"/>
          <w:sz w:val="24"/>
          <w:szCs w:val="24"/>
        </w:rPr>
        <w:t>йкина,  – М.: «Просвещение», 202</w:t>
      </w:r>
      <w:r w:rsidRPr="00642765">
        <w:rPr>
          <w:rFonts w:ascii="Times New Roman" w:eastAsia="Times New Roman" w:hAnsi="Times New Roman" w:cs="Times New Roman"/>
          <w:sz w:val="24"/>
          <w:szCs w:val="24"/>
        </w:rPr>
        <w:t>1.– (Образовательный стандарт).</w:t>
      </w:r>
    </w:p>
    <w:p w:rsidR="00642765" w:rsidRPr="00642765" w:rsidRDefault="00642765" w:rsidP="00642765">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 xml:space="preserve">-учебника «Литературное чтение»: </w:t>
      </w:r>
      <w:r>
        <w:rPr>
          <w:rFonts w:ascii="Times New Roman" w:eastAsia="Times New Roman" w:hAnsi="Times New Roman" w:cs="Times New Roman"/>
          <w:sz w:val="24"/>
          <w:szCs w:val="24"/>
        </w:rPr>
        <w:t>4</w:t>
      </w:r>
      <w:r w:rsidRPr="00642765">
        <w:rPr>
          <w:rFonts w:ascii="Times New Roman" w:eastAsia="Times New Roman" w:hAnsi="Times New Roman" w:cs="Times New Roman"/>
          <w:sz w:val="24"/>
          <w:szCs w:val="24"/>
        </w:rPr>
        <w:t xml:space="preserve"> класс: учебник для учащихся общеобразовательных организаций/ Л. Ф. Климанова – М.: «Просвещение», 20</w:t>
      </w:r>
      <w:r>
        <w:rPr>
          <w:rFonts w:ascii="Times New Roman" w:eastAsia="Times New Roman" w:hAnsi="Times New Roman" w:cs="Times New Roman"/>
          <w:sz w:val="24"/>
          <w:szCs w:val="24"/>
        </w:rPr>
        <w:t>22</w:t>
      </w:r>
      <w:r w:rsidRPr="00642765">
        <w:rPr>
          <w:rFonts w:ascii="Times New Roman" w:eastAsia="Times New Roman" w:hAnsi="Times New Roman" w:cs="Times New Roman"/>
          <w:sz w:val="24"/>
          <w:szCs w:val="24"/>
        </w:rPr>
        <w:t>.</w:t>
      </w:r>
    </w:p>
    <w:p w:rsidR="00642765" w:rsidRPr="00642765" w:rsidRDefault="00642765" w:rsidP="00642765">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642765">
        <w:rPr>
          <w:rFonts w:ascii="Times New Roman" w:eastAsia="Times New Roman" w:hAnsi="Times New Roman" w:cs="Times New Roman"/>
          <w:sz w:val="24"/>
          <w:szCs w:val="24"/>
        </w:rPr>
        <w:t>-локального акта школы «</w:t>
      </w:r>
      <w:r w:rsidRPr="00642765">
        <w:rPr>
          <w:rFonts w:ascii="Times New Roman" w:eastAsia="Times New Roman" w:hAnsi="Times New Roman" w:cs="Times New Roman"/>
          <w:bCs/>
          <w:sz w:val="24"/>
          <w:szCs w:val="24"/>
        </w:rPr>
        <w:t xml:space="preserve">Положение о рабочей программе </w:t>
      </w:r>
      <w:r w:rsidRPr="00642765">
        <w:rPr>
          <w:rFonts w:ascii="Times New Roman" w:eastAsia="Times New Roman" w:hAnsi="Times New Roman" w:cs="Times New Roman"/>
          <w:sz w:val="24"/>
          <w:szCs w:val="24"/>
        </w:rPr>
        <w:t>учебного предмета, курса, дисциплины (модуля) в муниципальном бюджетном общеобразовательном учреждении «Излучинская общеобразовательная средняя школа № 1  с углубленным изучением отдельных предметов»»;</w:t>
      </w:r>
    </w:p>
    <w:p w:rsidR="003C71B5" w:rsidRPr="003C71B5" w:rsidRDefault="003C71B5" w:rsidP="003C71B5">
      <w:pPr>
        <w:pStyle w:val="a4"/>
        <w:spacing w:after="0" w:line="240" w:lineRule="auto"/>
        <w:ind w:left="1337"/>
        <w:rPr>
          <w:rFonts w:ascii="Times New Roman" w:hAnsi="Times New Roman" w:cs="Times New Roman"/>
          <w:sz w:val="24"/>
          <w:szCs w:val="24"/>
        </w:rPr>
      </w:pPr>
      <w:bookmarkStart w:id="0" w:name="_GoBack"/>
      <w:bookmarkEnd w:id="0"/>
    </w:p>
    <w:p w:rsidR="003C71B5" w:rsidRPr="005A45F0" w:rsidRDefault="003C71B5" w:rsidP="005A45F0">
      <w:pPr>
        <w:shd w:val="clear" w:color="auto" w:fill="FFFFFF"/>
        <w:spacing w:after="0" w:line="240" w:lineRule="auto"/>
        <w:contextualSpacing/>
        <w:jc w:val="center"/>
        <w:rPr>
          <w:rFonts w:ascii="Times New Roman" w:hAnsi="Times New Roman" w:cs="Times New Roman"/>
          <w:b/>
          <w:sz w:val="24"/>
          <w:szCs w:val="24"/>
        </w:rPr>
      </w:pPr>
      <w:r w:rsidRPr="005A45F0">
        <w:rPr>
          <w:rFonts w:ascii="Times New Roman" w:hAnsi="Times New Roman" w:cs="Times New Roman"/>
          <w:b/>
          <w:sz w:val="24"/>
          <w:szCs w:val="24"/>
        </w:rPr>
        <w:t>Планируемые результаты освоения конкретного учебного предмета, курса.</w:t>
      </w:r>
    </w:p>
    <w:p w:rsidR="003C71B5" w:rsidRPr="003C71B5" w:rsidRDefault="003C71B5" w:rsidP="003C71B5">
      <w:pPr>
        <w:shd w:val="clear" w:color="auto" w:fill="FFFFFF"/>
        <w:spacing w:after="0" w:line="240" w:lineRule="auto"/>
        <w:ind w:left="840"/>
        <w:contextualSpacing/>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6"/>
        <w:gridCol w:w="4014"/>
        <w:gridCol w:w="3392"/>
      </w:tblGrid>
      <w:tr w:rsidR="003C71B5" w:rsidRPr="003C71B5" w:rsidTr="0021723B">
        <w:tc>
          <w:tcPr>
            <w:tcW w:w="0" w:type="auto"/>
          </w:tcPr>
          <w:p w:rsidR="003C71B5" w:rsidRPr="003C71B5" w:rsidRDefault="003C71B5" w:rsidP="003C71B5">
            <w:pPr>
              <w:spacing w:after="0" w:line="240" w:lineRule="auto"/>
              <w:ind w:left="1080"/>
              <w:contextualSpacing/>
              <w:rPr>
                <w:rFonts w:ascii="Times New Roman" w:hAnsi="Times New Roman" w:cs="Times New Roman"/>
                <w:b/>
                <w:sz w:val="24"/>
                <w:szCs w:val="24"/>
              </w:rPr>
            </w:pPr>
            <w:r w:rsidRPr="003C71B5">
              <w:rPr>
                <w:rFonts w:ascii="Times New Roman" w:hAnsi="Times New Roman" w:cs="Times New Roman"/>
                <w:b/>
                <w:sz w:val="24"/>
                <w:szCs w:val="24"/>
              </w:rPr>
              <w:t>Предметные результаты</w:t>
            </w:r>
          </w:p>
        </w:tc>
        <w:tc>
          <w:tcPr>
            <w:tcW w:w="0" w:type="auto"/>
          </w:tcPr>
          <w:p w:rsidR="003C71B5" w:rsidRPr="003C71B5" w:rsidRDefault="003C71B5" w:rsidP="003C71B5">
            <w:pPr>
              <w:spacing w:after="0" w:line="240" w:lineRule="auto"/>
              <w:ind w:left="1080"/>
              <w:contextualSpacing/>
              <w:rPr>
                <w:rFonts w:ascii="Times New Roman" w:hAnsi="Times New Roman" w:cs="Times New Roman"/>
                <w:b/>
                <w:sz w:val="24"/>
                <w:szCs w:val="24"/>
              </w:rPr>
            </w:pPr>
            <w:r w:rsidRPr="003C71B5">
              <w:rPr>
                <w:rFonts w:ascii="Times New Roman" w:hAnsi="Times New Roman" w:cs="Times New Roman"/>
                <w:b/>
                <w:sz w:val="24"/>
                <w:szCs w:val="24"/>
              </w:rPr>
              <w:t>Метапредметные результаты</w:t>
            </w:r>
          </w:p>
        </w:tc>
        <w:tc>
          <w:tcPr>
            <w:tcW w:w="0" w:type="auto"/>
          </w:tcPr>
          <w:p w:rsidR="003C71B5" w:rsidRPr="003C71B5" w:rsidRDefault="003C71B5" w:rsidP="003C71B5">
            <w:pPr>
              <w:spacing w:after="0" w:line="240" w:lineRule="auto"/>
              <w:ind w:left="1080"/>
              <w:contextualSpacing/>
              <w:rPr>
                <w:rFonts w:ascii="Times New Roman" w:hAnsi="Times New Roman" w:cs="Times New Roman"/>
                <w:b/>
                <w:sz w:val="24"/>
                <w:szCs w:val="24"/>
              </w:rPr>
            </w:pPr>
            <w:r w:rsidRPr="003C71B5">
              <w:rPr>
                <w:rFonts w:ascii="Times New Roman" w:hAnsi="Times New Roman" w:cs="Times New Roman"/>
                <w:b/>
                <w:sz w:val="24"/>
                <w:szCs w:val="24"/>
              </w:rPr>
              <w:t>Личностные результаты</w:t>
            </w:r>
          </w:p>
        </w:tc>
      </w:tr>
      <w:tr w:rsidR="003C71B5" w:rsidRPr="003C71B5" w:rsidTr="0021723B">
        <w:tc>
          <w:tcPr>
            <w:tcW w:w="0" w:type="auto"/>
          </w:tcPr>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1.Умение аргументировано высказывать свое отношение к прочитанному, к героям, понимать и определять свои эмоции;</w:t>
            </w:r>
            <w:r w:rsidRPr="003C71B5">
              <w:rPr>
                <w:rFonts w:ascii="Times New Roman" w:hAnsi="Times New Roman" w:cs="Times New Roman"/>
                <w:sz w:val="24"/>
                <w:szCs w:val="24"/>
              </w:rPr>
              <w:br/>
              <w:t>2.Понимать и формулировать свое отношение к авторской манере письма;</w:t>
            </w:r>
            <w:r w:rsidRPr="003C71B5">
              <w:rPr>
                <w:rFonts w:ascii="Times New Roman" w:hAnsi="Times New Roman" w:cs="Times New Roman"/>
                <w:sz w:val="24"/>
                <w:szCs w:val="24"/>
              </w:rPr>
              <w:br/>
              <w:t>3.Иметь собственные читательские приоритеты, уважительно относиться к предпочтениям другим</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осознанное, правильное, выразительное чтение;</w:t>
            </w:r>
            <w:r w:rsidRPr="003C71B5">
              <w:rPr>
                <w:rFonts w:ascii="Times New Roman" w:hAnsi="Times New Roman" w:cs="Times New Roman"/>
                <w:sz w:val="24"/>
                <w:szCs w:val="24"/>
              </w:rPr>
              <w:br/>
              <w:t>4.Самостоятельное прогнозирование содержания текста до чтения;</w:t>
            </w:r>
            <w:r w:rsidRPr="003C71B5">
              <w:rPr>
                <w:rFonts w:ascii="Times New Roman" w:hAnsi="Times New Roman" w:cs="Times New Roman"/>
                <w:sz w:val="24"/>
                <w:szCs w:val="24"/>
              </w:rPr>
              <w:br/>
              <w:t>5.Самостоятельное нахождение ключевых слов;</w:t>
            </w:r>
            <w:r w:rsidRPr="003C71B5">
              <w:rPr>
                <w:rFonts w:ascii="Times New Roman" w:hAnsi="Times New Roman" w:cs="Times New Roman"/>
                <w:sz w:val="24"/>
                <w:szCs w:val="24"/>
              </w:rPr>
              <w:br/>
              <w:t>6.Самостоятельное освоение незнакомого текста (чтение про себя, задавание вопросов автору по ходу чтения, поиск ответов, самоконтроль; словарная работа по ходу чтения);</w:t>
            </w:r>
            <w:r w:rsidRPr="003C71B5">
              <w:rPr>
                <w:rFonts w:ascii="Times New Roman" w:hAnsi="Times New Roman" w:cs="Times New Roman"/>
                <w:sz w:val="24"/>
                <w:szCs w:val="24"/>
              </w:rPr>
              <w:br/>
              <w:t>7.Вычитывание разных уровней текстовой информации: актуальной, подтекстовой, концептуальной;</w:t>
            </w:r>
            <w:r w:rsidRPr="003C71B5">
              <w:rPr>
                <w:rFonts w:ascii="Times New Roman" w:hAnsi="Times New Roman" w:cs="Times New Roman"/>
                <w:sz w:val="24"/>
                <w:szCs w:val="24"/>
              </w:rPr>
              <w:br/>
              <w:t>8.Формулирование основной мысли текста;</w:t>
            </w:r>
            <w:r w:rsidRPr="003C71B5">
              <w:rPr>
                <w:rFonts w:ascii="Times New Roman" w:hAnsi="Times New Roman" w:cs="Times New Roman"/>
                <w:sz w:val="24"/>
                <w:szCs w:val="24"/>
              </w:rPr>
              <w:br/>
              <w:t>9.Составление простого и сложного плана текста;</w:t>
            </w:r>
            <w:r w:rsidRPr="003C71B5">
              <w:rPr>
                <w:rFonts w:ascii="Times New Roman" w:hAnsi="Times New Roman" w:cs="Times New Roman"/>
                <w:sz w:val="24"/>
                <w:szCs w:val="24"/>
              </w:rPr>
              <w:br/>
            </w:r>
            <w:r w:rsidRPr="003C71B5">
              <w:rPr>
                <w:rFonts w:ascii="Times New Roman" w:hAnsi="Times New Roman" w:cs="Times New Roman"/>
                <w:sz w:val="24"/>
                <w:szCs w:val="24"/>
              </w:rPr>
              <w:lastRenderedPageBreak/>
              <w:t>10.Написание сочинения на материале прочитанного с предварительной подготовкой</w:t>
            </w:r>
          </w:p>
          <w:p w:rsidR="003C71B5" w:rsidRPr="003C71B5" w:rsidRDefault="003C71B5" w:rsidP="003C71B5">
            <w:pPr>
              <w:autoSpaceDE w:val="0"/>
              <w:autoSpaceDN w:val="0"/>
              <w:adjustRightInd w:val="0"/>
              <w:spacing w:after="0" w:line="240" w:lineRule="auto"/>
              <w:rPr>
                <w:rFonts w:ascii="Times New Roman" w:hAnsi="Times New Roman" w:cs="Times New Roman"/>
                <w:b/>
                <w:sz w:val="24"/>
                <w:szCs w:val="24"/>
              </w:rPr>
            </w:pPr>
            <w:r w:rsidRPr="003C71B5">
              <w:rPr>
                <w:rFonts w:ascii="Times New Roman" w:hAnsi="Times New Roman" w:cs="Times New Roman"/>
                <w:sz w:val="24"/>
                <w:szCs w:val="24"/>
              </w:rPr>
              <w:t>11.Самостоятельно давать характеристику героя (портрет, черты характера и поступки, речь, отношение автора к герою; собственное отношение к герою);</w:t>
            </w:r>
            <w:r w:rsidRPr="003C71B5">
              <w:rPr>
                <w:rFonts w:ascii="Times New Roman" w:hAnsi="Times New Roman" w:cs="Times New Roman"/>
                <w:sz w:val="24"/>
                <w:szCs w:val="24"/>
              </w:rPr>
              <w:br/>
              <w:t>12.Относить прочитанное произведение к определенному периоду (XVII в., XVIII в., XIX в., XX в.); соотносить автора, его произведения со временем их создания; с тематикой детской литературы;</w:t>
            </w:r>
            <w:r w:rsidRPr="003C71B5">
              <w:rPr>
                <w:rFonts w:ascii="Times New Roman" w:hAnsi="Times New Roman" w:cs="Times New Roman"/>
                <w:sz w:val="24"/>
                <w:szCs w:val="24"/>
              </w:rPr>
              <w:br/>
              <w:t>13.Относить произведения к жанру басни, фантастической повести по определенным признакам</w:t>
            </w:r>
            <w:r w:rsidRPr="003C71B5">
              <w:rPr>
                <w:rFonts w:ascii="Times New Roman" w:hAnsi="Times New Roman" w:cs="Times New Roman"/>
                <w:sz w:val="24"/>
                <w:szCs w:val="24"/>
              </w:rPr>
              <w:br/>
              <w:t>14.Видеть языковые средства, использованные автором.</w:t>
            </w:r>
          </w:p>
        </w:tc>
        <w:tc>
          <w:tcPr>
            <w:tcW w:w="0" w:type="auto"/>
          </w:tcPr>
          <w:p w:rsidR="003C71B5" w:rsidRPr="003C71B5" w:rsidRDefault="003C71B5" w:rsidP="003C71B5">
            <w:pPr>
              <w:spacing w:after="0" w:line="240" w:lineRule="auto"/>
              <w:ind w:left="1080"/>
              <w:contextualSpacing/>
              <w:rPr>
                <w:rFonts w:ascii="Times New Roman" w:hAnsi="Times New Roman" w:cs="Times New Roman"/>
                <w:sz w:val="24"/>
                <w:szCs w:val="24"/>
              </w:rPr>
            </w:pPr>
            <w:r w:rsidRPr="003C71B5">
              <w:rPr>
                <w:rFonts w:ascii="Times New Roman" w:hAnsi="Times New Roman" w:cs="Times New Roman"/>
                <w:b/>
                <w:sz w:val="24"/>
                <w:szCs w:val="24"/>
              </w:rPr>
              <w:lastRenderedPageBreak/>
              <w:t>Регулятивные:</w:t>
            </w:r>
            <w:r w:rsidRPr="003C71B5">
              <w:rPr>
                <w:rFonts w:ascii="Times New Roman" w:hAnsi="Times New Roman" w:cs="Times New Roman"/>
                <w:sz w:val="24"/>
                <w:szCs w:val="24"/>
              </w:rPr>
              <w:t xml:space="preserve">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1.Целеполагание как постановка учебной задачи на основе соотнесения того, что уже известно и усвоено обучающимся, и того, что еще неизвестно;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2.Планирование – определение последовательности промежуточных целей с учетом конечного результата; составление плана и последовательности действий;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3.Прогнозирование – предвосхищение результата и уровня усвоения, его временных характеристик;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4.Контроль в форме сличения способа действия и его результата с заданным эталоном с целью обнаружения отклонений и отличий от эталона;</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5.Коррекция – внесение необходимых дополнений и корректив в план, и способ действия в случае расхождения эталона, реального действия и его продукта;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6.Оценка – выделение и осознание обучающимся того, что уже усвоено и что еще подлежит усвоению, осознание качества и уровня усвоения.</w:t>
            </w:r>
          </w:p>
          <w:p w:rsidR="003C71B5" w:rsidRPr="003C71B5" w:rsidRDefault="003C71B5" w:rsidP="003C71B5">
            <w:pPr>
              <w:spacing w:after="0" w:line="240" w:lineRule="auto"/>
              <w:ind w:left="360"/>
              <w:contextualSpacing/>
              <w:rPr>
                <w:rFonts w:ascii="Times New Roman" w:hAnsi="Times New Roman" w:cs="Times New Roman"/>
                <w:sz w:val="24"/>
                <w:szCs w:val="24"/>
              </w:rPr>
            </w:pPr>
            <w:r w:rsidRPr="003C71B5">
              <w:rPr>
                <w:rFonts w:ascii="Times New Roman" w:hAnsi="Times New Roman" w:cs="Times New Roman"/>
                <w:b/>
                <w:sz w:val="24"/>
                <w:szCs w:val="24"/>
              </w:rPr>
              <w:t>Познавательные:</w:t>
            </w:r>
            <w:r w:rsidRPr="003C71B5">
              <w:rPr>
                <w:rFonts w:ascii="Times New Roman" w:hAnsi="Times New Roman" w:cs="Times New Roman"/>
                <w:sz w:val="24"/>
                <w:szCs w:val="24"/>
              </w:rPr>
              <w:t xml:space="preserve">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b/>
                <w:sz w:val="24"/>
                <w:szCs w:val="24"/>
              </w:rPr>
              <w:t>1.</w:t>
            </w:r>
            <w:r w:rsidRPr="003C71B5">
              <w:rPr>
                <w:rFonts w:ascii="Times New Roman" w:hAnsi="Times New Roman" w:cs="Times New Roman"/>
                <w:sz w:val="24"/>
                <w:szCs w:val="24"/>
              </w:rPr>
              <w:t xml:space="preserve">Развитие умения размышлять над прочитанным, формирование потребности перечитать текст для </w:t>
            </w:r>
            <w:r w:rsidRPr="003C71B5">
              <w:rPr>
                <w:rFonts w:ascii="Times New Roman" w:hAnsi="Times New Roman" w:cs="Times New Roman"/>
                <w:sz w:val="24"/>
                <w:szCs w:val="24"/>
              </w:rPr>
              <w:lastRenderedPageBreak/>
              <w:t>нахождения в нем слов, подтверждающих собственные высказывания.</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2.Умение выбирать слова, характеризующие героя (его внешний вид, поступки, речь), понять отношение автора к герою (с помощью учителя); сформировать свое отношение к поступкам героев.</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3.Развитие умения эстетического переживания; умения откликаться на произведение искусства, подмечать красоту и образность художественного слова.</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4. Сравнение авторского описания красоты природы (цветка, птицы, облака, неба и т. д.) с собственным сравнением.</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5. Активизация воображения, фантазии ребенка с помощью вопросов «На что похож данный предмет?», «С чем можно его сравнить?». И т. д.</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6.Нахождение в тексте с помощью учителя образных выражений, сравнений, эпитетов (без терминов).</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7.Развитие умения воспроизводить словесное описание места действия, предметов и т. д. (из прочитанного произведения).</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8. Формирование умения составлять словесное описание героя (персонажа).</w:t>
            </w:r>
          </w:p>
          <w:p w:rsidR="003C71B5" w:rsidRPr="003C71B5" w:rsidRDefault="003C71B5" w:rsidP="003C71B5">
            <w:pPr>
              <w:spacing w:after="0" w:line="240" w:lineRule="auto"/>
              <w:ind w:left="360"/>
              <w:contextualSpacing/>
              <w:rPr>
                <w:rFonts w:ascii="Times New Roman" w:hAnsi="Times New Roman" w:cs="Times New Roman"/>
                <w:b/>
                <w:sz w:val="24"/>
                <w:szCs w:val="24"/>
              </w:rPr>
            </w:pPr>
            <w:r w:rsidRPr="003C71B5">
              <w:rPr>
                <w:rFonts w:ascii="Times New Roman" w:hAnsi="Times New Roman" w:cs="Times New Roman"/>
                <w:b/>
                <w:sz w:val="24"/>
                <w:szCs w:val="24"/>
              </w:rPr>
              <w:t>Коммуникативные:</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1.Планирование учебного сотрудничества с учителем и сверстниками – определение цели, функций участников, способов взаимодействия;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2.Постановка вопросов – инициативное сотрудничество в поиске и сборе информации;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 xml:space="preserve">3.Разрешение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 </w:t>
            </w:r>
          </w:p>
          <w:p w:rsidR="003C71B5" w:rsidRPr="003C71B5" w:rsidRDefault="003C71B5" w:rsidP="003C71B5">
            <w:pPr>
              <w:spacing w:after="0" w:line="240" w:lineRule="auto"/>
              <w:contextualSpacing/>
              <w:rPr>
                <w:rFonts w:ascii="Times New Roman" w:hAnsi="Times New Roman" w:cs="Times New Roman"/>
                <w:sz w:val="24"/>
                <w:szCs w:val="24"/>
              </w:rPr>
            </w:pPr>
            <w:r w:rsidRPr="003C71B5">
              <w:rPr>
                <w:rFonts w:ascii="Times New Roman" w:hAnsi="Times New Roman" w:cs="Times New Roman"/>
                <w:sz w:val="24"/>
                <w:szCs w:val="24"/>
              </w:rPr>
              <w:t>4.Управление поведением партнера – контроль, коррекция, оценка действий партнера;</w:t>
            </w:r>
          </w:p>
          <w:p w:rsidR="003C71B5" w:rsidRPr="003C71B5" w:rsidRDefault="003C71B5" w:rsidP="003C71B5">
            <w:pPr>
              <w:spacing w:after="0" w:line="240" w:lineRule="auto"/>
              <w:contextualSpacing/>
              <w:rPr>
                <w:rFonts w:ascii="Times New Roman" w:hAnsi="Times New Roman" w:cs="Times New Roman"/>
                <w:b/>
                <w:sz w:val="24"/>
                <w:szCs w:val="24"/>
              </w:rPr>
            </w:pPr>
            <w:r w:rsidRPr="003C71B5">
              <w:rPr>
                <w:rFonts w:ascii="Times New Roman" w:hAnsi="Times New Roman" w:cs="Times New Roman"/>
                <w:sz w:val="24"/>
                <w:szCs w:val="24"/>
              </w:rPr>
              <w:t xml:space="preserve">5.Умение с достаточно полнотой и точностью выражать свои мысли в соответствии с задачами и  условиями коммуникации; владение </w:t>
            </w:r>
            <w:r w:rsidRPr="003C71B5">
              <w:rPr>
                <w:rFonts w:ascii="Times New Roman" w:hAnsi="Times New Roman" w:cs="Times New Roman"/>
                <w:sz w:val="24"/>
                <w:szCs w:val="24"/>
              </w:rPr>
              <w:lastRenderedPageBreak/>
              <w:t>монологической и диалогической формами речи в соответствии с грамматическими и синтаксическими нормами родного языка.</w:t>
            </w:r>
          </w:p>
        </w:tc>
        <w:tc>
          <w:tcPr>
            <w:tcW w:w="0" w:type="auto"/>
          </w:tcPr>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lastRenderedPageBreak/>
              <w:t>1.Развитие звуковой культуры речи: четкой дикции, закрепление умений правильно артикулировать звуки в словах и фразах, увеличивать или уменьшать силу голоса в зависимости от речевой ситуации и коммуникативной задачи.</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2.Соблюдение в устном общении интонационной выразительности речи и чтения при воспроизведении предложений различного типа.</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3.Формирование грамматически правильной речи детей, ее точности, полноты, эмоциональности, последовательности и содержательности при изложении собственных рассказов и пересказе текста.</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4.Воспитание культуры общения с собеседником (ребенком или взрослым): умение проявлять внимание, доброжелательность к собеседнику, умение слушать собеседника и поддерживать разговор с ним.</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 xml:space="preserve">5. Ориентировка в учебной книге: нахождение оглавления, нужного произведения; умение </w:t>
            </w:r>
            <w:r w:rsidRPr="003C71B5">
              <w:rPr>
                <w:rFonts w:ascii="Times New Roman" w:hAnsi="Times New Roman" w:cs="Times New Roman"/>
                <w:sz w:val="24"/>
                <w:szCs w:val="24"/>
              </w:rPr>
              <w:lastRenderedPageBreak/>
              <w:t>пользоваться методическим аппаратом учебника.</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6.Формирование культуры обращения с книгой: не загибать листы, не чертить в книге, не пачкать ее страницы, обертывать книгу при частом использовании.</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r w:rsidRPr="003C71B5">
              <w:rPr>
                <w:rFonts w:ascii="Times New Roman" w:hAnsi="Times New Roman" w:cs="Times New Roman"/>
                <w:sz w:val="24"/>
                <w:szCs w:val="24"/>
              </w:rPr>
              <w:t>7.Обогащение опыта эстетического восприятия в процессе знакомства с произведениями изобразительного искусства и музыки.</w:t>
            </w: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p>
          <w:p w:rsidR="003C71B5" w:rsidRPr="003C71B5" w:rsidRDefault="003C71B5" w:rsidP="003C71B5">
            <w:pPr>
              <w:autoSpaceDE w:val="0"/>
              <w:autoSpaceDN w:val="0"/>
              <w:adjustRightInd w:val="0"/>
              <w:spacing w:after="0" w:line="240" w:lineRule="auto"/>
              <w:rPr>
                <w:rFonts w:ascii="Times New Roman" w:hAnsi="Times New Roman" w:cs="Times New Roman"/>
                <w:sz w:val="24"/>
                <w:szCs w:val="24"/>
              </w:rPr>
            </w:pPr>
          </w:p>
          <w:p w:rsidR="003C71B5" w:rsidRPr="003C71B5" w:rsidRDefault="003C71B5" w:rsidP="003C71B5">
            <w:pPr>
              <w:spacing w:after="0" w:line="240" w:lineRule="auto"/>
              <w:contextualSpacing/>
              <w:rPr>
                <w:rFonts w:ascii="Times New Roman" w:hAnsi="Times New Roman" w:cs="Times New Roman"/>
                <w:b/>
                <w:sz w:val="24"/>
                <w:szCs w:val="24"/>
              </w:rPr>
            </w:pPr>
          </w:p>
        </w:tc>
      </w:tr>
    </w:tbl>
    <w:p w:rsidR="003C71B5" w:rsidRPr="003C71B5" w:rsidRDefault="003C71B5" w:rsidP="003C71B5">
      <w:pPr>
        <w:spacing w:after="0" w:line="240" w:lineRule="auto"/>
        <w:ind w:firstLine="540"/>
        <w:rPr>
          <w:rFonts w:ascii="Times New Roman" w:hAnsi="Times New Roman" w:cs="Times New Roman"/>
          <w:b/>
          <w:sz w:val="24"/>
          <w:szCs w:val="24"/>
          <w:u w:val="single"/>
        </w:rPr>
      </w:pPr>
    </w:p>
    <w:p w:rsidR="003C71B5" w:rsidRPr="005A45F0" w:rsidRDefault="003C71B5" w:rsidP="005A45F0">
      <w:pPr>
        <w:spacing w:after="0" w:line="240" w:lineRule="auto"/>
        <w:ind w:firstLine="540"/>
        <w:jc w:val="center"/>
        <w:rPr>
          <w:rFonts w:ascii="Times New Roman" w:hAnsi="Times New Roman" w:cs="Times New Roman"/>
          <w:b/>
          <w:sz w:val="24"/>
          <w:szCs w:val="24"/>
        </w:rPr>
      </w:pPr>
      <w:r w:rsidRPr="005A45F0">
        <w:rPr>
          <w:rFonts w:ascii="Times New Roman" w:hAnsi="Times New Roman" w:cs="Times New Roman"/>
          <w:b/>
          <w:sz w:val="24"/>
          <w:szCs w:val="24"/>
        </w:rPr>
        <w:t>Содержание курса</w:t>
      </w:r>
    </w:p>
    <w:p w:rsidR="003C71B5" w:rsidRPr="003C71B5" w:rsidRDefault="003C71B5" w:rsidP="003C71B5">
      <w:pPr>
        <w:spacing w:after="0" w:line="240" w:lineRule="auto"/>
        <w:ind w:firstLine="540"/>
        <w:rPr>
          <w:rFonts w:ascii="Times New Roman" w:hAnsi="Times New Roman" w:cs="Times New Roman"/>
          <w:b/>
          <w:sz w:val="24"/>
          <w:szCs w:val="24"/>
          <w:u w:val="single"/>
        </w:rPr>
      </w:pPr>
    </w:p>
    <w:p w:rsidR="003C71B5" w:rsidRPr="003C71B5" w:rsidRDefault="003C71B5" w:rsidP="003C71B5">
      <w:pPr>
        <w:spacing w:after="0" w:line="240" w:lineRule="auto"/>
        <w:ind w:firstLine="540"/>
        <w:rPr>
          <w:rFonts w:ascii="Times New Roman" w:hAnsi="Times New Roman" w:cs="Times New Roman"/>
          <w:b/>
          <w:sz w:val="24"/>
          <w:szCs w:val="24"/>
        </w:rPr>
      </w:pPr>
      <w:r w:rsidRPr="003C71B5">
        <w:rPr>
          <w:rFonts w:ascii="Times New Roman" w:hAnsi="Times New Roman" w:cs="Times New Roman"/>
          <w:b/>
          <w:sz w:val="24"/>
          <w:szCs w:val="24"/>
        </w:rPr>
        <w:t>Виды речевой и читательской деятельности</w:t>
      </w:r>
    </w:p>
    <w:p w:rsidR="003C71B5" w:rsidRPr="003C71B5" w:rsidRDefault="003C71B5" w:rsidP="003C71B5">
      <w:pPr>
        <w:spacing w:after="0" w:line="240" w:lineRule="auto"/>
        <w:jc w:val="both"/>
        <w:rPr>
          <w:rFonts w:ascii="Times New Roman" w:hAnsi="Times New Roman" w:cs="Times New Roman"/>
          <w:b/>
          <w:sz w:val="24"/>
          <w:szCs w:val="24"/>
        </w:rPr>
      </w:pPr>
      <w:r w:rsidRPr="003C71B5">
        <w:rPr>
          <w:rFonts w:ascii="Times New Roman" w:hAnsi="Times New Roman" w:cs="Times New Roman"/>
          <w:b/>
          <w:sz w:val="24"/>
          <w:szCs w:val="24"/>
        </w:rPr>
        <w:t xml:space="preserve">Аудирование. </w:t>
      </w:r>
    </w:p>
    <w:p w:rsidR="003C71B5" w:rsidRPr="003C71B5" w:rsidRDefault="003C71B5" w:rsidP="003C71B5">
      <w:pPr>
        <w:spacing w:after="0" w:line="240" w:lineRule="auto"/>
        <w:jc w:val="both"/>
        <w:rPr>
          <w:rFonts w:ascii="Times New Roman" w:hAnsi="Times New Roman" w:cs="Times New Roman"/>
          <w:b/>
          <w:sz w:val="24"/>
          <w:szCs w:val="24"/>
        </w:rPr>
      </w:pPr>
      <w:r w:rsidRPr="003C71B5">
        <w:rPr>
          <w:rFonts w:ascii="Times New Roman" w:hAnsi="Times New Roman" w:cs="Times New Roman"/>
          <w:sz w:val="24"/>
          <w:szCs w:val="24"/>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вопросы по услышанному учебному, научно-познавательному и художественному произведению.</w:t>
      </w: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Чтение вслух.</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Сознательное, правильное чтение слов, предложений и текстов без пропусков и перестановок букв и слогов в словах. Постепенный переход от слогового чтения к осмысленному, плавному чтению целыми словами, интонационное объединение слов в словосочетания; увеличение от класса к классу скорости чтения, позволяющей читающему осмыслить текст. Установка на смысловое чтение, позволяющее связать звучащее слово (словосочетание и предложение) с его значением. Выразительное чтение небольшого текста: соблюдение орфоэпических и интонационных норм чтения; понимание цели чтения, использование интонации, передающей отношение читающего к прочитанному произведению, и темпа чтения, замедляя его или ускоряя в соответствии с речевой задачей и целями общения. Чтение предложений с интонационным выделением знаков препинания. Понимание смысловых особенностей разных по виду и типу текстов. </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Чтение про себя.</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Постепенный переход от чтения вслух к чтению про себя произведений, доступных по объёму и жанру. Осознание смысла прочитанного текста, использование приёмов контроля и коррекции путём воспроизведения его содержания и ответов на вопросы.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Умение находить информацию в учебном или научно-познавательном тексте, используя различные виды чтения: изучающее, выборочное, просмотровое.</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особенностей разных видов чтения: факта, описания, дополнения высказывания и др.</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Работа с разными видами текста.</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Общее представление о разных видах текста: художественном, учебном, научно-популярном – и их сравнение. Определение целей создания этих видов текста. Практическое освоение умения отличать текст от набора предложений.</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Самостоятельное определение темы и главной мысли текста; установление причинно-следственных связей; деление текста на смысловые части. Определение главной мысли каждой части и всего текста, их озаглавливание; составление плана в виде назывных предложений из текста, в виде вопросов или самостоятельно сформулированного высказывания. Пересказ текста (подробно, выборочно, кратко) по опорным словам или самостоятельно составленному плану. Соблюдение при пересказе логической последовательности и точности изложения событий. Составление текстов разного типа: описание, рассуждение, повествование (по аналогии с прочитанным текстом, по предложенному образцу). Определение целей использования их в общении. Умение работать с разными видами информации.</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Справочные и иллюстративно-изобразительные материалы.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Воспроизведение содержания текста с элементами описания (природы, внешнего вида героя, обстановки) и рассуждения, с заменой диалога высказыванием (о чём говорили собеседники, основная мысль беседы).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lastRenderedPageBreak/>
        <w:t>Сравнение художественных и научно-познавательных произведений. Наблюдение и различение целей их использования в общении (воздействовать на чувства читателя и сообщить что-то, объяснить читателю).</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 </w:t>
      </w: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Библиографическая культура.</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Книга как особый вид искусства. Книга как источник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обложка,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Определение (с помощью учителя) особенностей учебного (передача информации) и научно-популярного текстов (сообщение, объяснение).</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Работа с художественным произведением.</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содержания художественного произведения, умение эмоционально откликаться на него. Понимание заглавия произведения, его адекватное соотношение с содержанием.</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Определение особенностей художественного текста, понимание цели его создания (воздействовать на читателя с помощью изображённых картин и выразительных средств языка). Анализ слова со стороны звучания и его значения, прямое и переносное значение слов. Умение мысленно нарисовать (воссоздать) картины, созданные писателем.</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Самостоятельное воспроизведение текста художественного произведения (эпизода) с использованием выразительных средств языка. Составление рассказа по рисункам и иллюстрациям; нахождение в художественном произведении фрагментов, созвучных иллюстрациям. Словесное рисование по эпизодам и фрагментам прочитанных текстов.</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Характеристика героя произведения (портрет, характер, поступки, речь), анализ его поступков и мотивов поведения. Освоение разных видов пересказа художественного текста: подробный, выборочный и краткий (передача основных мыслей). Сопоставление поступков героев по аналогии или по контрасту; нахождение в тексте соответствующих слов и выражений. Выявление авторского отношения к герою на основе анализа текста (с помощью учителя); понимание главной мысли произведения.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Выбор фрагментов текста: описание природы, места действия, поступка героя. Самостоятельный выборочный пересказ по заданному фрагменту, отбор слов и выражений в тексте, позволяющих составить рассказ.</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Сопоставление эпизодов из разных произведений по общности ситуаций, эмоциональной окраске, характеру поступков героев; их обобщение и формулировка выводов.</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Заучивание наизусть небольших стихотворений и произведений игрового фольклора (потешек, скороговорок, песенок, загадок).</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Осознание понятия «Родина», представления о проявлении любви к ней в литературных произведениях разных народов России. Схожесть тем, идей, героев, нравственных оценок в фольклоре разных народов. Приобщение к культурным, духовно-нравственным традициям России.</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Осмысление нравственно-этических понятий, раскрытых в литературно-художественных произведениях: добро, честность, смелость, дружба, вражда, зло, достоинство, справедливость. Обсуждение и толкование значения этих понятий на примере поступков и отношений литературных героев к людям, природе, окружающему миру.</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Размышление о законах нравственно-духовного общения людей: не делай другому того, чего не желаешь себе, люби другого человека как самого себя; умение применить их в повседневном общении; желание избегать проявлений эгоизма, зависти, недоброжелательности. Схожесть сюжетов, поступков литературных персонажей, доказывающих неэффективность общения, основанного на вражде, агрессии, эгоизме, неуважении к личности и жизни другого человека.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lastRenderedPageBreak/>
        <w:t>Умение приводить примеры общения героев из рассказов и сказок, которые строят свои отношения с друзьями (близкими и родными) на позитивной модели общения, на чувстве любви, терпения, взаимопомощи, сострадания и милосердия, умеют выручить из беды, держат своё слово, избегают нечестности и обмана.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хороших и плохих поступков героев произведений, умение обосновывать своё мнение (с помощью учителя). Анализ своих собственных поступков, желание подражать любимым положительным героям литературных произведений.</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Работа с учебными, научно-популярными и другими текстами.</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Умение говорить (культура речевого общения).</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Осознание диалога как вида речи, в которой говорящие обмениваются высказываниями. Особенности диалогического общения: понимать его цель, обдумывать вопросы и ответы, выслушать, не перебивая, собеседника, поддерживая разговор с ним вопросами и репликами; в вежливой форме высказывать свою точку зрения по обсуждаемой теме или произведению с опорой на текст и личный опыт. Использование норм речевого этикета. Знакомство с особенностями национального этикета на основе фольклорных произведений.</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Осознание монолога как формы речевого высказывания. Умение строить речевое высказывание небольшого объёма с опорой на текст (заданную тему или поставленный вопрос), отражение в нём основной мысли и её доказательство (объяснение). Передача прочитанного или прослушанного с учётом специфики научно-популярного, учебного и художественного текстов.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Самостоятельное построение плана собственного высказывания (что скажу вначале, затем и чем закончу своё высказывание); отбор речевых средств языка в соответствии с целью высказывания. Составление устного короткого рассказа по рисункам, прочитанному тексту или заданной теме с соблюдением последовательности и связности изложения, культурных норм речевого высказывания.</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Письмо (культура письменной речи).</w:t>
      </w:r>
      <w:r w:rsidRPr="003C71B5">
        <w:rPr>
          <w:rFonts w:ascii="Times New Roman" w:hAnsi="Times New Roman" w:cs="Times New Roman"/>
          <w:sz w:val="24"/>
          <w:szCs w:val="24"/>
        </w:rPr>
        <w:t xml:space="preserve"> </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Соблюдение норм письменной речи: соответствие содержания заголовку, отражение в нём темы (места действия, характера героя). Использование в письменной речи выразительных средств языка (синонимы, антонимы, сравнения). Контроль и корректировка письменного текста.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Написание сочинений-миниатюр (на заданную тему, по наблюдениям или прочитанному произведению), отзывов о книге, небольших рассказов (повествований о случаях из жизни) с использованием приёмов описания и рассуждения.</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rPr>
          <w:rFonts w:ascii="Times New Roman" w:hAnsi="Times New Roman" w:cs="Times New Roman"/>
          <w:sz w:val="24"/>
          <w:szCs w:val="24"/>
        </w:rPr>
      </w:pPr>
      <w:r w:rsidRPr="003C71B5">
        <w:rPr>
          <w:rFonts w:ascii="Times New Roman" w:hAnsi="Times New Roman" w:cs="Times New Roman"/>
          <w:b/>
          <w:sz w:val="24"/>
          <w:szCs w:val="24"/>
        </w:rPr>
        <w:t>Круг детского чтения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 xml:space="preserve">Произведения устного народного творчества разных народов. Произведения классиков отечественной (с учётом многонационального характера России) и зарубежной литературы </w:t>
      </w:r>
      <w:r w:rsidRPr="003C71B5">
        <w:rPr>
          <w:rFonts w:ascii="Times New Roman" w:hAnsi="Times New Roman" w:cs="Times New Roman"/>
          <w:sz w:val="24"/>
          <w:szCs w:val="24"/>
          <w:lang w:val="en-US"/>
        </w:rPr>
        <w:t>XIX</w:t>
      </w:r>
      <w:r w:rsidRPr="003C71B5">
        <w:rPr>
          <w:rFonts w:ascii="Times New Roman" w:hAnsi="Times New Roman" w:cs="Times New Roman"/>
          <w:sz w:val="24"/>
          <w:szCs w:val="24"/>
        </w:rPr>
        <w:t>—</w:t>
      </w:r>
      <w:r w:rsidRPr="003C71B5">
        <w:rPr>
          <w:rFonts w:ascii="Times New Roman" w:hAnsi="Times New Roman" w:cs="Times New Roman"/>
          <w:sz w:val="24"/>
          <w:szCs w:val="24"/>
          <w:lang w:val="en-US"/>
        </w:rPr>
        <w:t>XX</w:t>
      </w:r>
      <w:r w:rsidRPr="003C71B5">
        <w:rPr>
          <w:rFonts w:ascii="Times New Roman" w:hAnsi="Times New Roman" w:cs="Times New Roman"/>
          <w:sz w:val="24"/>
          <w:szCs w:val="24"/>
        </w:rPr>
        <w:t> вв., классиков детской литературы, произведения современных писателей народов России и зарубежных стран, доступные для восприятия младшими школьниками. Книги художественные, научно-популярные, исторические, приключенческие, справочно-энциклопедическая литература, детские периодические издания. Жанровое разнообразие произведений, предназначенных для чтения и слушания в классе, самостоятельного и семейного чтения, для совместного обсуждения детьми и родителями в кругу семьи (русские народные сказки, сказки народов России; загадки, песенки, скороговорки, пословицы; рассказы и стихи; мифы и былины).</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lastRenderedPageBreak/>
        <w:t>Основные темы детского чтения: фольклор разных народов, произведения о Родине, её истории и природе; о детях, семье и школе; братьях наших меньших; о добре, дружбе, справедливости; юмористические произведения.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Общие для каждого класса темы: «Самостоятельное чтение» и «Читалочка-обучалочка», предназначенные для отработки навыков чтения; «Семейное чтение», «Наш театр», «Маленькие и большие секреты страны Литературии», «Мы идём в библиотеку», где проводится рекомендательный список литературы для свободного выбора чтения.</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rPr>
          <w:rFonts w:ascii="Times New Roman" w:hAnsi="Times New Roman" w:cs="Times New Roman"/>
          <w:b/>
          <w:sz w:val="24"/>
          <w:szCs w:val="24"/>
        </w:rPr>
      </w:pPr>
      <w:r w:rsidRPr="003C71B5">
        <w:rPr>
          <w:rFonts w:ascii="Times New Roman" w:hAnsi="Times New Roman" w:cs="Times New Roman"/>
          <w:b/>
          <w:sz w:val="24"/>
          <w:szCs w:val="24"/>
        </w:rPr>
        <w:t xml:space="preserve">Литературоведческая пропедевтика </w:t>
      </w:r>
    </w:p>
    <w:p w:rsidR="003C71B5" w:rsidRPr="003C71B5" w:rsidRDefault="003C71B5" w:rsidP="003C71B5">
      <w:pPr>
        <w:spacing w:after="0" w:line="240" w:lineRule="auto"/>
        <w:rPr>
          <w:rFonts w:ascii="Times New Roman" w:hAnsi="Times New Roman" w:cs="Times New Roman"/>
          <w:b/>
          <w:sz w:val="24"/>
          <w:szCs w:val="24"/>
        </w:rPr>
      </w:pPr>
      <w:r w:rsidRPr="003C71B5">
        <w:rPr>
          <w:rFonts w:ascii="Times New Roman" w:hAnsi="Times New Roman" w:cs="Times New Roman"/>
          <w:b/>
          <w:sz w:val="24"/>
          <w:szCs w:val="24"/>
        </w:rPr>
        <w:t>(практическое освоение)</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Нахождение в тексте и практическое различение средств выразительности, используемых в художественной речи: синонимов, антонимов; эпитетов, сравнений, метафор, олицетворений (с помощью учителя).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Ориентировка в литературных понятиях: художественное произведение, искусство слова, автор (рассказчик), тема, герой (его портрет, поступки, мысли, речь); отношение автора к герою (с помощью учителя).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Общее представление о композиционных особенностях построения повествования (рассказ), описания (пейзаж, портрет, интерьер), рассуждения (монолог героя, диалоги героев).</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Прозаическая и стихотворная речь, выделение особенностей стихотворного произведения (ритм, рифма).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Жанровое разнообразие произведений. Историко-литературные понятия: фольклор и авторские художественные произведения (различение).</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Малые фольклорные жанры (колыбельные песни, потешки, пословицы и поговорки, загадки) — узнавание, различение, определение основного смысла.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Сказки (о животных, бытовые, волшебные). Художественные особенности сказок: сказочные герои, выразительные средства, построение. Литературная (авторская) сказка.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Рассказ, стихотворение, басня — общее представление о жанре, особенностях построения и выразительных средствах.</w:t>
      </w: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Pr="003C71B5" w:rsidRDefault="003C71B5" w:rsidP="003C71B5">
      <w:pPr>
        <w:spacing w:after="0" w:line="240" w:lineRule="auto"/>
        <w:rPr>
          <w:rFonts w:ascii="Times New Roman" w:hAnsi="Times New Roman" w:cs="Times New Roman"/>
          <w:sz w:val="24"/>
          <w:szCs w:val="24"/>
        </w:rPr>
      </w:pPr>
      <w:r w:rsidRPr="003C71B5">
        <w:rPr>
          <w:rFonts w:ascii="Times New Roman" w:hAnsi="Times New Roman" w:cs="Times New Roman"/>
          <w:b/>
          <w:sz w:val="24"/>
          <w:szCs w:val="24"/>
        </w:rPr>
        <w:t>Творческая деятельность</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Придумывание сказок и составление рассказов по аналогии с прочитанным произведением, включение в рассказ элементов описания или рассуждения; придумывание возможного варианта развития сюжета сказки (с помощью вопросов учителя).</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Интерпретация текста литературного произведения: чтение по ролям, инсценирование; выразительное чтение, устное словесное рисование; использование различных способов работы с деформированным текстом (установление причинно-следственных связей, последовательности событий, соблюдение этапов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3C71B5" w:rsidRPr="003C71B5" w:rsidRDefault="003C71B5" w:rsidP="003C71B5">
      <w:pPr>
        <w:spacing w:after="0" w:line="240" w:lineRule="auto"/>
        <w:ind w:firstLine="540"/>
        <w:jc w:val="both"/>
        <w:rPr>
          <w:rFonts w:ascii="Times New Roman" w:hAnsi="Times New Roman" w:cs="Times New Roman"/>
          <w:sz w:val="24"/>
          <w:szCs w:val="24"/>
        </w:rPr>
      </w:pPr>
      <w:r w:rsidRPr="003C71B5">
        <w:rPr>
          <w:rFonts w:ascii="Times New Roman" w:hAnsi="Times New Roman" w:cs="Times New Roman"/>
          <w:sz w:val="24"/>
          <w:szCs w:val="24"/>
        </w:rPr>
        <w:t>Сопоставление произведений словесно-художественного, музыкального, изобразительного творчества; составление высказываний на основе прослушивания музыки и стихов, выражение своего отношения и формулирование его в слове (с помощью учителя).</w:t>
      </w:r>
    </w:p>
    <w:p w:rsidR="003C71B5" w:rsidRPr="003C71B5" w:rsidRDefault="003C71B5" w:rsidP="003C71B5">
      <w:pPr>
        <w:shd w:val="clear" w:color="auto" w:fill="FFFFFF"/>
        <w:spacing w:after="0" w:line="240" w:lineRule="auto"/>
        <w:ind w:left="840"/>
        <w:contextualSpacing/>
        <w:jc w:val="both"/>
        <w:rPr>
          <w:rFonts w:ascii="Times New Roman" w:hAnsi="Times New Roman" w:cs="Times New Roman"/>
          <w:b/>
          <w:sz w:val="24"/>
          <w:szCs w:val="24"/>
        </w:rPr>
      </w:pPr>
    </w:p>
    <w:p w:rsidR="003C71B5" w:rsidRPr="003C71B5" w:rsidRDefault="003C71B5" w:rsidP="003C71B5">
      <w:pPr>
        <w:autoSpaceDE w:val="0"/>
        <w:autoSpaceDN w:val="0"/>
        <w:adjustRightInd w:val="0"/>
        <w:spacing w:after="0" w:line="240" w:lineRule="auto"/>
        <w:rPr>
          <w:rFonts w:ascii="Times New Roman" w:hAnsi="Times New Roman" w:cs="Times New Roman"/>
          <w:b/>
          <w:sz w:val="24"/>
          <w:szCs w:val="24"/>
        </w:rPr>
      </w:pPr>
    </w:p>
    <w:p w:rsidR="003C71B5" w:rsidRPr="003C71B5" w:rsidRDefault="003C71B5" w:rsidP="003C71B5">
      <w:pPr>
        <w:spacing w:after="0" w:line="240" w:lineRule="auto"/>
        <w:ind w:firstLine="540"/>
        <w:jc w:val="both"/>
        <w:rPr>
          <w:rFonts w:ascii="Times New Roman" w:hAnsi="Times New Roman" w:cs="Times New Roman"/>
          <w:sz w:val="24"/>
          <w:szCs w:val="24"/>
        </w:rPr>
      </w:pPr>
    </w:p>
    <w:p w:rsidR="003C71B5" w:rsidRDefault="003C71B5"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Default="000B5C9F" w:rsidP="003C71B5">
      <w:pPr>
        <w:spacing w:after="0" w:line="240" w:lineRule="auto"/>
        <w:rPr>
          <w:rFonts w:ascii="Times New Roman" w:hAnsi="Times New Roman" w:cs="Times New Roman"/>
          <w:sz w:val="24"/>
          <w:szCs w:val="24"/>
        </w:rPr>
      </w:pPr>
    </w:p>
    <w:p w:rsidR="000B5C9F" w:rsidRPr="003C71B5" w:rsidRDefault="000B5C9F" w:rsidP="003C71B5">
      <w:pPr>
        <w:spacing w:after="0" w:line="240" w:lineRule="auto"/>
        <w:rPr>
          <w:rFonts w:ascii="Times New Roman" w:hAnsi="Times New Roman" w:cs="Times New Roman"/>
          <w:sz w:val="24"/>
          <w:szCs w:val="24"/>
        </w:rPr>
      </w:pPr>
    </w:p>
    <w:p w:rsidR="003C71B5" w:rsidRPr="001A51C3" w:rsidRDefault="003C71B5" w:rsidP="005A45F0">
      <w:pPr>
        <w:spacing w:after="0" w:line="240" w:lineRule="auto"/>
        <w:jc w:val="center"/>
        <w:rPr>
          <w:rFonts w:ascii="Times New Roman" w:hAnsi="Times New Roman" w:cs="Times New Roman"/>
          <w:b/>
          <w:sz w:val="24"/>
          <w:szCs w:val="24"/>
        </w:rPr>
      </w:pPr>
    </w:p>
    <w:p w:rsidR="003A5035" w:rsidRPr="001C60BF" w:rsidRDefault="003A5035" w:rsidP="003A5035">
      <w:pPr>
        <w:pStyle w:val="c1"/>
        <w:shd w:val="clear" w:color="auto" w:fill="FFFFFF"/>
        <w:spacing w:before="0" w:beforeAutospacing="0" w:after="0" w:afterAutospacing="0"/>
        <w:ind w:right="-360"/>
        <w:jc w:val="center"/>
        <w:rPr>
          <w:rStyle w:val="c33"/>
          <w:b/>
          <w:bCs/>
          <w:color w:val="000000"/>
        </w:rPr>
      </w:pPr>
      <w:r>
        <w:rPr>
          <w:rStyle w:val="c33"/>
          <w:b/>
          <w:bCs/>
          <w:color w:val="000000"/>
        </w:rPr>
        <w:t>Т</w:t>
      </w:r>
      <w:r w:rsidRPr="001C60BF">
        <w:rPr>
          <w:rStyle w:val="c33"/>
          <w:b/>
          <w:bCs/>
          <w:color w:val="000000"/>
        </w:rPr>
        <w:t xml:space="preserve">ематическое планирование </w:t>
      </w:r>
    </w:p>
    <w:p w:rsidR="003A5035" w:rsidRPr="001C60BF" w:rsidRDefault="003A5035" w:rsidP="003A5035">
      <w:pPr>
        <w:pStyle w:val="c1"/>
        <w:shd w:val="clear" w:color="auto" w:fill="FFFFFF"/>
        <w:spacing w:before="0" w:beforeAutospacing="0" w:after="0" w:afterAutospacing="0"/>
        <w:ind w:right="-360"/>
        <w:jc w:val="center"/>
        <w:rPr>
          <w:rStyle w:val="c44"/>
          <w:b/>
          <w:bCs/>
          <w:color w:val="000000"/>
        </w:rPr>
      </w:pPr>
      <w:r w:rsidRPr="001C60BF">
        <w:rPr>
          <w:rStyle w:val="c33"/>
          <w:b/>
          <w:bCs/>
          <w:color w:val="000000"/>
        </w:rPr>
        <w:t xml:space="preserve">по литературному чтению </w:t>
      </w:r>
      <w:r>
        <w:rPr>
          <w:rStyle w:val="c33"/>
          <w:b/>
          <w:bCs/>
          <w:color w:val="000000"/>
        </w:rPr>
        <w:t>4</w:t>
      </w:r>
      <w:r w:rsidRPr="001C60BF">
        <w:rPr>
          <w:rStyle w:val="c33"/>
          <w:b/>
          <w:bCs/>
          <w:color w:val="000000"/>
        </w:rPr>
        <w:t xml:space="preserve"> класс</w:t>
      </w:r>
      <w:r w:rsidRPr="001C60BF">
        <w:rPr>
          <w:rStyle w:val="c44"/>
          <w:b/>
          <w:bCs/>
          <w:color w:val="000000"/>
        </w:rPr>
        <w:t xml:space="preserve"> (УМК «Перспектива») </w:t>
      </w:r>
    </w:p>
    <w:p w:rsidR="003A5035" w:rsidRPr="005A45F0" w:rsidRDefault="003A5035" w:rsidP="003A5035">
      <w:pPr>
        <w:pStyle w:val="c1"/>
        <w:shd w:val="clear" w:color="auto" w:fill="FFFFFF"/>
        <w:spacing w:before="0" w:beforeAutospacing="0" w:after="0" w:afterAutospacing="0"/>
        <w:ind w:right="-360"/>
        <w:jc w:val="center"/>
        <w:rPr>
          <w:b/>
          <w:color w:val="000000"/>
        </w:rPr>
      </w:pPr>
      <w:r>
        <w:rPr>
          <w:rStyle w:val="c44"/>
          <w:b/>
          <w:bCs/>
          <w:color w:val="000000"/>
        </w:rPr>
        <w:lastRenderedPageBreak/>
        <w:t>3</w:t>
      </w:r>
      <w:r w:rsidRPr="001C60BF">
        <w:rPr>
          <w:rStyle w:val="c44"/>
          <w:b/>
          <w:bCs/>
          <w:color w:val="000000"/>
        </w:rPr>
        <w:t xml:space="preserve"> ч в неделю, 1</w:t>
      </w:r>
      <w:r>
        <w:rPr>
          <w:rStyle w:val="c44"/>
          <w:b/>
          <w:bCs/>
          <w:color w:val="000000"/>
        </w:rPr>
        <w:t xml:space="preserve">02 </w:t>
      </w:r>
      <w:r w:rsidRPr="001C60BF">
        <w:rPr>
          <w:rStyle w:val="c44"/>
          <w:b/>
          <w:bCs/>
          <w:color w:val="000000"/>
        </w:rPr>
        <w:t>час</w:t>
      </w:r>
      <w:r>
        <w:rPr>
          <w:rStyle w:val="c44"/>
          <w:b/>
          <w:bCs/>
          <w:color w:val="000000"/>
        </w:rPr>
        <w:t>а</w:t>
      </w:r>
      <w:r w:rsidRPr="001C60BF">
        <w:rPr>
          <w:rStyle w:val="c44"/>
          <w:b/>
          <w:bCs/>
          <w:color w:val="000000"/>
        </w:rPr>
        <w:t xml:space="preserve"> в год</w:t>
      </w:r>
    </w:p>
    <w:tbl>
      <w:tblPr>
        <w:tblStyle w:val="a3"/>
        <w:tblW w:w="4876" w:type="pct"/>
        <w:tblLayout w:type="fixed"/>
        <w:tblLook w:val="0000"/>
      </w:tblPr>
      <w:tblGrid>
        <w:gridCol w:w="675"/>
        <w:gridCol w:w="5976"/>
        <w:gridCol w:w="1072"/>
        <w:gridCol w:w="1115"/>
        <w:gridCol w:w="26"/>
        <w:gridCol w:w="1553"/>
      </w:tblGrid>
      <w:tr w:rsidR="003A5035" w:rsidRPr="001A51C3" w:rsidTr="003166E1">
        <w:tc>
          <w:tcPr>
            <w:tcW w:w="675" w:type="dxa"/>
            <w:vMerge w:val="restart"/>
          </w:tcPr>
          <w:p w:rsidR="003A5035" w:rsidRPr="001A51C3" w:rsidRDefault="003A5035" w:rsidP="003166E1">
            <w:pPr>
              <w:jc w:val="center"/>
              <w:rPr>
                <w:rFonts w:ascii="Times New Roman" w:hAnsi="Times New Roman" w:cs="Times New Roman"/>
                <w:b/>
                <w:i/>
                <w:sz w:val="24"/>
                <w:szCs w:val="24"/>
              </w:rPr>
            </w:pPr>
            <w:r w:rsidRPr="001A51C3">
              <w:rPr>
                <w:rFonts w:ascii="Times New Roman" w:hAnsi="Times New Roman" w:cs="Times New Roman"/>
                <w:b/>
                <w:i/>
                <w:sz w:val="24"/>
                <w:szCs w:val="24"/>
              </w:rPr>
              <w:t>№</w:t>
            </w:r>
            <w:r w:rsidRPr="001A51C3">
              <w:rPr>
                <w:rFonts w:ascii="Times New Roman" w:hAnsi="Times New Roman" w:cs="Times New Roman"/>
                <w:b/>
                <w:i/>
                <w:sz w:val="24"/>
                <w:szCs w:val="24"/>
              </w:rPr>
              <w:br/>
            </w:r>
          </w:p>
        </w:tc>
        <w:tc>
          <w:tcPr>
            <w:tcW w:w="5976" w:type="dxa"/>
            <w:vMerge w:val="restart"/>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Тема</w:t>
            </w:r>
          </w:p>
        </w:tc>
        <w:tc>
          <w:tcPr>
            <w:tcW w:w="2187" w:type="dxa"/>
            <w:gridSpan w:val="2"/>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Дата</w:t>
            </w:r>
          </w:p>
        </w:tc>
        <w:tc>
          <w:tcPr>
            <w:tcW w:w="1579" w:type="dxa"/>
            <w:gridSpan w:val="2"/>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Примечание</w:t>
            </w:r>
          </w:p>
        </w:tc>
      </w:tr>
      <w:tr w:rsidR="003A5035" w:rsidRPr="001A51C3" w:rsidTr="003166E1">
        <w:trPr>
          <w:trHeight w:val="305"/>
        </w:trPr>
        <w:tc>
          <w:tcPr>
            <w:tcW w:w="675" w:type="dxa"/>
            <w:vMerge/>
          </w:tcPr>
          <w:p w:rsidR="003A5035" w:rsidRPr="001A51C3" w:rsidRDefault="003A5035" w:rsidP="003166E1">
            <w:pPr>
              <w:jc w:val="center"/>
              <w:rPr>
                <w:rFonts w:ascii="Times New Roman" w:hAnsi="Times New Roman" w:cs="Times New Roman"/>
                <w:b/>
                <w:i/>
                <w:sz w:val="24"/>
                <w:szCs w:val="24"/>
              </w:rPr>
            </w:pPr>
          </w:p>
        </w:tc>
        <w:tc>
          <w:tcPr>
            <w:tcW w:w="5976" w:type="dxa"/>
            <w:vMerge/>
          </w:tcPr>
          <w:p w:rsidR="003A5035" w:rsidRPr="001A51C3" w:rsidRDefault="003A5035" w:rsidP="003166E1">
            <w:pPr>
              <w:jc w:val="center"/>
              <w:rPr>
                <w:rFonts w:ascii="Times New Roman" w:hAnsi="Times New Roman" w:cs="Times New Roman"/>
                <w:sz w:val="24"/>
                <w:szCs w:val="24"/>
              </w:rPr>
            </w:pPr>
          </w:p>
        </w:tc>
        <w:tc>
          <w:tcPr>
            <w:tcW w:w="1072" w:type="dxa"/>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план</w:t>
            </w:r>
          </w:p>
        </w:tc>
        <w:tc>
          <w:tcPr>
            <w:tcW w:w="1115" w:type="dxa"/>
          </w:tcPr>
          <w:p w:rsidR="003A5035" w:rsidRPr="001A51C3" w:rsidRDefault="003A5035" w:rsidP="003166E1">
            <w:pPr>
              <w:jc w:val="center"/>
              <w:rPr>
                <w:rFonts w:ascii="Times New Roman" w:hAnsi="Times New Roman" w:cs="Times New Roman"/>
                <w:b/>
                <w:sz w:val="24"/>
                <w:szCs w:val="24"/>
              </w:rPr>
            </w:pPr>
            <w:r w:rsidRPr="001A51C3">
              <w:rPr>
                <w:rFonts w:ascii="Times New Roman" w:hAnsi="Times New Roman" w:cs="Times New Roman"/>
                <w:b/>
                <w:sz w:val="24"/>
                <w:szCs w:val="24"/>
              </w:rPr>
              <w:t>факт</w:t>
            </w:r>
          </w:p>
        </w:tc>
        <w:tc>
          <w:tcPr>
            <w:tcW w:w="1579" w:type="dxa"/>
            <w:gridSpan w:val="2"/>
          </w:tcPr>
          <w:p w:rsidR="003A5035" w:rsidRPr="001A51C3" w:rsidRDefault="003A5035" w:rsidP="003166E1">
            <w:pPr>
              <w:jc w:val="center"/>
              <w:rPr>
                <w:rFonts w:ascii="Times New Roman" w:hAnsi="Times New Roman" w:cs="Times New Roman"/>
                <w:b/>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Из Повести временных лет.  Летописец Нестор.</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История книги. Подготовка сообщения по теме.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rPr>
          <w:trHeight w:val="211"/>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Удивительная находка. Пересказ текста.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Экскурсия в библиотеку. Обобщающий урок по теме «Книга в мировой культуре»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 Библия - главная священная книга  христиан.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rPr>
          <w:trHeight w:val="211"/>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Притча о сеятеле. Милосердный самарянин (из Нового Завета).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Былины. Особенности былинных текстов. Устное сочинение по картине. В. Васнецов. Гусляры.</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Комплексная работа с текстом.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Анализ работ. Исцеление Ильи Муромца. Былина. Сравнение былины со сказочным текстом.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Ильины три поездочки. Сравнение поэтического и прозаического текстов былины.</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199"/>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Устное сочинение по картине. В. Васнецова «Богатырский скок»</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Мифы Древней Греции. Деревянный конь.</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13</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Мы идём в библиотеку. Произведения устного народного творчества.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Славянский миф. Особенности мифа.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Тайская народная сказка. Болтливая птичка. Создание сказки по аналогии.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Немецкая народная сказка. Три бабочки. Подготовка к спектаклю.</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259"/>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Семейное чтение. Шрамы на сердце. Притча.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Маленькие и большие секреты страны Литературии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Обобщение по разделу «Истоки литературного творчества».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20</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 xml:space="preserve">Вводный урок по содержанию раздела. Пословицы о Родине. К.Ушинский. Отечество. В. Песков.Отечество. Сравнение текстов о Родине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21</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Н. Языков. Мой друг! Что может быть милей… А.Рылов. Пейзаж с рекой. С. Романовский. Русь. Сравнение произведений художественной литературы и живописи.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Александр Невский. В. Серов. Ледовое побоище. Н.Кончаловская. Слово о побоище Ледовом.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Дмитрий Донской. Куликовская битва. Подготовка сообщения о Дмитрии Донском.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Историческая песня. Ф. Глинка. Солдатская песнь.</w:t>
            </w:r>
            <w:r>
              <w:rPr>
                <w:rFonts w:ascii="Times New Roman" w:hAnsi="Times New Roman" w:cs="Times New Roman"/>
                <w:sz w:val="24"/>
                <w:szCs w:val="24"/>
              </w:rPr>
              <w:t xml:space="preserve"> </w:t>
            </w:r>
            <w:r w:rsidRPr="001A51C3">
              <w:rPr>
                <w:rFonts w:ascii="Times New Roman" w:hAnsi="Times New Roman" w:cs="Times New Roman"/>
                <w:sz w:val="24"/>
                <w:szCs w:val="24"/>
              </w:rPr>
              <w:t>Великая Отечественная война 1941- 1945 годов. Р. Рождественский. Реквием.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 Приставкин. Портрет отца. В. Костецкий. Возвращение..Е. Благинина. Папе на фронт.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26</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Мы идём в библиотеку. Историческая литература для детей.</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Самостоятельное чтение. С.</w:t>
            </w:r>
            <w:r>
              <w:rPr>
                <w:rFonts w:ascii="Times New Roman" w:hAnsi="Times New Roman" w:cs="Times New Roman"/>
                <w:sz w:val="24"/>
                <w:szCs w:val="24"/>
              </w:rPr>
              <w:t xml:space="preserve"> </w:t>
            </w:r>
            <w:r w:rsidRPr="001A51C3">
              <w:rPr>
                <w:rFonts w:ascii="Times New Roman" w:hAnsi="Times New Roman" w:cs="Times New Roman"/>
                <w:sz w:val="24"/>
                <w:szCs w:val="24"/>
              </w:rPr>
              <w:t>Фурин. Чтобы солнышко светило. В. Орлов. Разноцветная планета.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28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Маленькие и большие секреты страны Литературии.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lastRenderedPageBreak/>
              <w:t>29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Обобщение по разделу «О Родине, о подвигах, о славе».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 Климанова. Стих «Небо голубое, дальние края…». Творческий проект на тему « Нам не нужна война»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Вводный урок по содержанию раздела. Основные понятия.</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А.К. Толстой. Детство Никиты. Смысл рассказа.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И.Суриков. Стих «Детство».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А.Гайдар. Тимур и его команда. Смысл рассказа.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А.Гайдар. Тимур и его команда. Создание текста по аналогии.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М.Зощенко. Самое главное. Смысл рассказа.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186"/>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Н.Носов. Дневник  Коли Синицына.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rPr>
          <w:trHeight w:val="259"/>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38</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 xml:space="preserve">Самостоятельное чтение. Н.Носов. Метро.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39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Семейное чтение. В. Драгунский. «…бы».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40</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Проект «По совести жить, век не тужить»</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230"/>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Н.Носов. Витя Малеев в школе и дома. Знакомство с произведением.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 xml:space="preserve"> 42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Н.Носов. Витя Малеев в школе и дома. Инсценирование.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Маленькие и большие секреты страны Литературии. Обобщение по разделу.</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Вводный урок по содержанию раздела. Основные понятия раздела.</w:t>
            </w:r>
          </w:p>
        </w:tc>
        <w:tc>
          <w:tcPr>
            <w:tcW w:w="1072" w:type="dxa"/>
          </w:tcPr>
          <w:p w:rsidR="003A5035" w:rsidRPr="001A51C3" w:rsidRDefault="003A5035" w:rsidP="003166E1">
            <w:pPr>
              <w:autoSpaceDE w:val="0"/>
              <w:autoSpaceDN w:val="0"/>
              <w:adjustRightInd w:val="0"/>
              <w:jc w:val="center"/>
              <w:rPr>
                <w:rFonts w:ascii="Times New Roman" w:eastAsia="SimSun" w:hAnsi="Times New Roman" w:cs="Times New Roman"/>
                <w:bCs/>
                <w:sz w:val="24"/>
                <w:szCs w:val="24"/>
                <w:lang w:eastAsia="zh-CN"/>
              </w:rPr>
            </w:pPr>
          </w:p>
        </w:tc>
        <w:tc>
          <w:tcPr>
            <w:tcW w:w="1115" w:type="dxa"/>
          </w:tcPr>
          <w:p w:rsidR="003A5035" w:rsidRPr="001A51C3" w:rsidRDefault="003A5035" w:rsidP="003166E1">
            <w:pPr>
              <w:autoSpaceDE w:val="0"/>
              <w:autoSpaceDN w:val="0"/>
              <w:adjustRightInd w:val="0"/>
              <w:jc w:val="center"/>
              <w:rPr>
                <w:rFonts w:ascii="Times New Roman" w:eastAsia="SimSun" w:hAnsi="Times New Roman" w:cs="Times New Roman"/>
                <w:bCs/>
                <w:sz w:val="24"/>
                <w:szCs w:val="24"/>
                <w:lang w:eastAsia="zh-CN"/>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Собиратели русских народных сказок: А.Афанасьев, В.Даль, К.Ушинский, Л.Н. Толстой, А.К. Толстой.</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rPr>
          <w:trHeight w:val="304"/>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Вильгельм и Якоб Гримм – собиратели немецких народных сказок.</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Братья Гримм. Белоснежка и семь гномов. Герои литературной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Шарль Перро – собиратель народных сюжетов.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jc w:val="cente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49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Шарль Перро. Мальчик – с – пальчик. Герои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Шарль Перро. Спящая красавица. Представление книги.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Г.- Х. Андерсен. Дикие лебеди. Сравнение с русской литературной сказкой.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Отзыв на книгу Г.- Х. Андерсена. Дикие лебеди.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Г.- Х. Андерсен. Пятеро из одного стручка. Смысл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Г.- Х. Андерсен. Пятеро из одного стручка. Судьба героев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Г.- Х. Андерсен. Чайник. Смысл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56</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Мы идём в библиотеку. Сказки зарубежных писателей.</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rPr>
          <w:trHeight w:val="287"/>
        </w:trPr>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57</w:t>
            </w:r>
          </w:p>
        </w:tc>
        <w:tc>
          <w:tcPr>
            <w:tcW w:w="5976" w:type="dxa"/>
          </w:tcPr>
          <w:p w:rsidR="003A5035" w:rsidRPr="00AC685C" w:rsidRDefault="003A5035" w:rsidP="003166E1">
            <w:pPr>
              <w:jc w:val="both"/>
              <w:rPr>
                <w:rFonts w:ascii="Times New Roman" w:hAnsi="Times New Roman" w:cs="Times New Roman"/>
                <w:b/>
                <w:sz w:val="24"/>
                <w:szCs w:val="24"/>
              </w:rPr>
            </w:pPr>
            <w:r w:rsidRPr="00AC685C">
              <w:rPr>
                <w:rFonts w:ascii="Times New Roman" w:hAnsi="Times New Roman" w:cs="Times New Roman"/>
                <w:b/>
                <w:sz w:val="24"/>
                <w:szCs w:val="24"/>
              </w:rPr>
              <w:t>Самостоятельное чтение. И. Токмакова. Сказочка о счастье.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Э. Хоггарт. Мафин печёт пирог. Знакомство с произведением.</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59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Э. Хоггарт. Мафин печёт пирог. Инсценирование.</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Маленькие и большие секреты страны Литературии. Обобщение по разделу.</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Маленькие и большие секреты страны Литературии. Составление аннотации.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lastRenderedPageBreak/>
              <w:t>62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Проверочная работа по теме «Литературная сказка».</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63</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Вводный урок по содержанию раздела. Основные понятия раздела. Великие русские писатели. А.С.Пушкин. Стихотворения и сказки.</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К. Паустовский. Сказки А.С. Пушкина. Подготовка сообщения на основе статьи. </w:t>
            </w:r>
          </w:p>
        </w:tc>
        <w:tc>
          <w:tcPr>
            <w:tcW w:w="1072" w:type="dxa"/>
          </w:tcPr>
          <w:p w:rsidR="003A5035" w:rsidRPr="001A51C3" w:rsidRDefault="003A5035" w:rsidP="003166E1">
            <w:pPr>
              <w:jc w:val="cente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Устное сочинение на тему «Что для меня значат сказки А.С. Пушкина» </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Знакомство с произведением.</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Сравнение с народной сказкой.</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Особенности литературной сказки.</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69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Герои сказки.</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Волшебные помощники в сказке.</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Сказка о мёртвой царевне и о семи богатырях. В. Жуковский. Спящая красавица. Сравнение литературных сказок.</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Осень. Е. Волков. Октябрь.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А.С.Пушкин. Гонимы вешними лучами… Средства художественной выразительности для создания образа весны.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Ф.И. Тютчев. Ещё земли печален вид… А. Куинджи. Ранняя весна.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Устное сочинение по картине И. Левитана. «Вечерний звон»</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Рождение стихов. Подготовка сообщения о М. Лермонтове.</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Горные вершины. Тифлис. Дары Терека.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Крестовая гора. Утёс.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79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М.Ю. Лермонтов. Песня про царя Ивана Васильевича, молодого опричника и удалого купца Калашникова. </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М.Ю. Лермонтов. Бородино.</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Анализ работ. </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Л. Н. Толстой. Maмan (из повести «Детство»). Герои рассказа.</w:t>
            </w:r>
          </w:p>
        </w:tc>
        <w:tc>
          <w:tcPr>
            <w:tcW w:w="1072" w:type="dxa"/>
          </w:tcPr>
          <w:p w:rsidR="003A5035" w:rsidRPr="001A51C3" w:rsidRDefault="003A5035" w:rsidP="003166E1">
            <w:pPr>
              <w:rPr>
                <w:rFonts w:ascii="Times New Roman" w:hAnsi="Times New Roman" w:cs="Times New Roman"/>
                <w:sz w:val="24"/>
                <w:szCs w:val="24"/>
              </w:rPr>
            </w:pPr>
          </w:p>
        </w:tc>
        <w:tc>
          <w:tcPr>
            <w:tcW w:w="1115" w:type="dxa"/>
          </w:tcPr>
          <w:p w:rsidR="003A5035" w:rsidRPr="001A51C3" w:rsidRDefault="003A5035" w:rsidP="003166E1">
            <w:pPr>
              <w:rPr>
                <w:rFonts w:ascii="Times New Roman" w:hAnsi="Times New Roman" w:cs="Times New Roman"/>
                <w:sz w:val="24"/>
                <w:szCs w:val="24"/>
              </w:rPr>
            </w:pPr>
          </w:p>
        </w:tc>
        <w:tc>
          <w:tcPr>
            <w:tcW w:w="1579" w:type="dxa"/>
            <w:gridSpan w:val="2"/>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Л. Н. Толстой. Ивины. Герои рассказа.</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84</w:t>
            </w:r>
          </w:p>
        </w:tc>
        <w:tc>
          <w:tcPr>
            <w:tcW w:w="5976" w:type="dxa"/>
            <w:vAlign w:val="bottom"/>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И.Никитин. Вечер ясен и тих. Когда закат прощальными лучами… И. Левитан. Тишина. Сравнение произведений живописи и литературы.</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 Бунин Гаснет  вечер, даль синеет… Подготовка вопросов к стихотворению.</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 Бунин. Ещё холодно и сыро…</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87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Н.Некрасов. Мороз, Красный нос. Сравнение со сказочным текстом.</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b/>
                <w:bCs/>
                <w:sz w:val="24"/>
                <w:szCs w:val="24"/>
              </w:rPr>
            </w:pPr>
            <w:r w:rsidRPr="001A51C3">
              <w:rPr>
                <w:rFonts w:ascii="Times New Roman" w:hAnsi="Times New Roman" w:cs="Times New Roman"/>
                <w:b/>
                <w:bCs/>
                <w:sz w:val="24"/>
                <w:szCs w:val="24"/>
              </w:rPr>
              <w:t>88</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Вн. чт. Книги-справочники (доклады о великих людях </w:t>
            </w:r>
            <w:r w:rsidRPr="001A51C3">
              <w:rPr>
                <w:rFonts w:ascii="Times New Roman" w:hAnsi="Times New Roman" w:cs="Times New Roman"/>
                <w:sz w:val="24"/>
                <w:szCs w:val="24"/>
              </w:rPr>
              <w:lastRenderedPageBreak/>
              <w:t>и их изобретениях)</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lastRenderedPageBreak/>
              <w:t>89</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Самостоятельное чтение. Л.Н. Толстой. Был русский князь Олег.</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90</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Л.Н. Толстой. Басни.</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91</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Семейное чтение. Л.Н. Толстой. Петя Ростов. Знакомство с произведением. Пересказ.</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b/>
                <w:bCs/>
                <w:sz w:val="24"/>
                <w:szCs w:val="24"/>
              </w:rPr>
            </w:pPr>
            <w:r w:rsidRPr="001A51C3">
              <w:rPr>
                <w:rFonts w:ascii="Times New Roman" w:hAnsi="Times New Roman" w:cs="Times New Roman"/>
                <w:sz w:val="24"/>
                <w:szCs w:val="24"/>
              </w:rPr>
              <w:t>92</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И.А. Крылов. Ворона и лисица.  Знакомство с произведением.</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b/>
                <w:bCs/>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b/>
                <w:bCs/>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93</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Наш театр. И.А. Крылов. Ворона и лисица.  Инсценирование.</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94</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Комплексная работа с текстом.</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95</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Анализ комплексной работы. И. Тургенев. Голуби (стихотворение в прозе)</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96</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 xml:space="preserve">А. Пушкин. Деревня. </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97</w:t>
            </w:r>
          </w:p>
        </w:tc>
        <w:tc>
          <w:tcPr>
            <w:tcW w:w="5976" w:type="dxa"/>
          </w:tcPr>
          <w:p w:rsidR="003A5035" w:rsidRPr="001A51C3" w:rsidRDefault="003A5035" w:rsidP="003166E1">
            <w:pPr>
              <w:jc w:val="both"/>
              <w:rPr>
                <w:rFonts w:ascii="Times New Roman" w:hAnsi="Times New Roman" w:cs="Times New Roman"/>
                <w:sz w:val="24"/>
                <w:szCs w:val="24"/>
              </w:rPr>
            </w:pPr>
            <w:r w:rsidRPr="001A51C3">
              <w:rPr>
                <w:rFonts w:ascii="Times New Roman" w:hAnsi="Times New Roman" w:cs="Times New Roman"/>
                <w:sz w:val="24"/>
                <w:szCs w:val="24"/>
              </w:rPr>
              <w:t>И. Тургенев. Рассказ «Воробей»</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98</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Повторение. Истоки литературного творчества</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99</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Повторение. Жить по совести любя друг друга</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100</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Повторение. Великие русские писатели</w:t>
            </w:r>
          </w:p>
        </w:tc>
        <w:tc>
          <w:tcPr>
            <w:tcW w:w="1072" w:type="dxa"/>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141" w:type="dxa"/>
            <w:gridSpan w:val="2"/>
          </w:tcPr>
          <w:p w:rsidR="003A5035" w:rsidRPr="001A51C3" w:rsidRDefault="003A5035" w:rsidP="003166E1">
            <w:pPr>
              <w:autoSpaceDE w:val="0"/>
              <w:autoSpaceDN w:val="0"/>
              <w:adjustRightInd w:val="0"/>
              <w:rPr>
                <w:rFonts w:ascii="Times New Roman" w:eastAsia="SimSun" w:hAnsi="Times New Roman" w:cs="Times New Roman"/>
                <w:sz w:val="24"/>
                <w:szCs w:val="24"/>
                <w:lang w:eastAsia="zh-CN"/>
              </w:rPr>
            </w:pPr>
          </w:p>
        </w:tc>
        <w:tc>
          <w:tcPr>
            <w:tcW w:w="1553" w:type="dxa"/>
          </w:tcPr>
          <w:p w:rsidR="003A5035" w:rsidRPr="001A51C3" w:rsidRDefault="003A5035" w:rsidP="003166E1">
            <w:pPr>
              <w:autoSpaceDE w:val="0"/>
              <w:autoSpaceDN w:val="0"/>
              <w:adjustRightInd w:val="0"/>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101</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Викторина «Страна Литературия»</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r w:rsidR="003A5035" w:rsidRPr="001A51C3" w:rsidTr="003166E1">
        <w:tc>
          <w:tcPr>
            <w:tcW w:w="675"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102</w:t>
            </w:r>
          </w:p>
        </w:tc>
        <w:tc>
          <w:tcPr>
            <w:tcW w:w="5976" w:type="dxa"/>
          </w:tcPr>
          <w:p w:rsidR="003A5035" w:rsidRPr="001A51C3" w:rsidRDefault="003A5035" w:rsidP="003166E1">
            <w:pPr>
              <w:rPr>
                <w:rFonts w:ascii="Times New Roman" w:hAnsi="Times New Roman" w:cs="Times New Roman"/>
                <w:sz w:val="24"/>
                <w:szCs w:val="24"/>
              </w:rPr>
            </w:pPr>
            <w:r w:rsidRPr="001A51C3">
              <w:rPr>
                <w:rFonts w:ascii="Times New Roman" w:hAnsi="Times New Roman" w:cs="Times New Roman"/>
                <w:sz w:val="24"/>
                <w:szCs w:val="24"/>
              </w:rPr>
              <w:t>Проверка техники чтения (итоговый контроль)</w:t>
            </w:r>
          </w:p>
        </w:tc>
        <w:tc>
          <w:tcPr>
            <w:tcW w:w="1072" w:type="dxa"/>
          </w:tcPr>
          <w:p w:rsidR="003A5035" w:rsidRPr="001A51C3" w:rsidRDefault="003A5035" w:rsidP="003166E1">
            <w:pPr>
              <w:rPr>
                <w:rFonts w:ascii="Times New Roman" w:hAnsi="Times New Roman" w:cs="Times New Roman"/>
                <w:sz w:val="24"/>
                <w:szCs w:val="24"/>
              </w:rPr>
            </w:pPr>
          </w:p>
        </w:tc>
        <w:tc>
          <w:tcPr>
            <w:tcW w:w="1141" w:type="dxa"/>
            <w:gridSpan w:val="2"/>
          </w:tcPr>
          <w:p w:rsidR="003A5035" w:rsidRPr="001A51C3" w:rsidRDefault="003A5035" w:rsidP="003166E1">
            <w:pPr>
              <w:rPr>
                <w:rFonts w:ascii="Times New Roman" w:hAnsi="Times New Roman" w:cs="Times New Roman"/>
                <w:sz w:val="24"/>
                <w:szCs w:val="24"/>
              </w:rPr>
            </w:pPr>
          </w:p>
        </w:tc>
        <w:tc>
          <w:tcPr>
            <w:tcW w:w="1553" w:type="dxa"/>
          </w:tcPr>
          <w:p w:rsidR="003A5035" w:rsidRPr="001A51C3" w:rsidRDefault="003A5035" w:rsidP="003166E1">
            <w:pPr>
              <w:rPr>
                <w:rFonts w:ascii="Times New Roman" w:hAnsi="Times New Roman" w:cs="Times New Roman"/>
                <w:sz w:val="24"/>
                <w:szCs w:val="24"/>
              </w:rPr>
            </w:pPr>
          </w:p>
        </w:tc>
      </w:tr>
    </w:tbl>
    <w:p w:rsidR="003C71B5" w:rsidRPr="001A51C3" w:rsidRDefault="003C71B5" w:rsidP="005A45F0">
      <w:pPr>
        <w:spacing w:after="0" w:line="240" w:lineRule="auto"/>
        <w:jc w:val="center"/>
        <w:rPr>
          <w:rFonts w:ascii="Times New Roman" w:hAnsi="Times New Roman" w:cs="Times New Roman"/>
          <w:b/>
          <w:sz w:val="24"/>
          <w:szCs w:val="24"/>
        </w:rPr>
      </w:pPr>
    </w:p>
    <w:p w:rsidR="000B5760" w:rsidRPr="00581B93" w:rsidRDefault="000B5760" w:rsidP="003A5035">
      <w:pPr>
        <w:rPr>
          <w:rFonts w:ascii="Times New Roman" w:hAnsi="Times New Roman" w:cs="Times New Roman"/>
          <w:sz w:val="24"/>
          <w:szCs w:val="24"/>
        </w:rPr>
      </w:pPr>
    </w:p>
    <w:p w:rsidR="005A45F0" w:rsidRPr="005A45F0" w:rsidRDefault="005A45F0" w:rsidP="005A45F0">
      <w:pPr>
        <w:spacing w:after="0" w:line="240" w:lineRule="auto"/>
        <w:rPr>
          <w:rFonts w:ascii="Times New Roman" w:hAnsi="Times New Roman" w:cs="Times New Roman"/>
          <w:b/>
          <w:sz w:val="24"/>
          <w:szCs w:val="24"/>
        </w:rPr>
      </w:pPr>
      <w:r w:rsidRPr="005A45F0">
        <w:rPr>
          <w:rFonts w:ascii="Times New Roman" w:hAnsi="Times New Roman" w:cs="Times New Roman"/>
          <w:b/>
          <w:sz w:val="24"/>
          <w:szCs w:val="24"/>
        </w:rPr>
        <w:t>Критерии и нормы оценки знаний, умений и навыков учащихся по литературному чтению</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sz w:val="24"/>
          <w:szCs w:val="24"/>
        </w:rPr>
        <w:t>(</w:t>
      </w:r>
      <w:r w:rsidRPr="003C71B5">
        <w:rPr>
          <w:rFonts w:ascii="Times New Roman" w:hAnsi="Times New Roman" w:cs="Times New Roman"/>
          <w:sz w:val="24"/>
          <w:szCs w:val="24"/>
        </w:rPr>
        <w:t>на основании Письма Минобразования России от 19 ноября 1998г. №1561/14 – 15 «Контроль и оценка результатов обучения в начальной школе»)</w:t>
      </w:r>
    </w:p>
    <w:p w:rsidR="005A45F0" w:rsidRPr="003C71B5" w:rsidRDefault="005A45F0" w:rsidP="005A45F0">
      <w:pPr>
        <w:spacing w:after="0" w:line="240" w:lineRule="auto"/>
        <w:jc w:val="center"/>
        <w:rPr>
          <w:rFonts w:ascii="Times New Roman" w:hAnsi="Times New Roman" w:cs="Times New Roman"/>
          <w:b/>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«5»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осознанно, бегло, правильно, с использованием основных средств выразительности, с соблюдением основных норм литературного произношения, передает с помощью интонации смысл прочитанного и свое отношение к его содержанию;</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полно, кратко и выборочно пересказывает текст, самостоятельно составляет простейший план, выявляет основной смысл прочитанного;</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самостоятельно находит в тексте слова, выражения и эпизоды для составления рассказа на определенную тему (о природе событий, герое);</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знает и выразительно читает наизусть стихотворение.</w:t>
      </w:r>
    </w:p>
    <w:p w:rsidR="005A45F0" w:rsidRPr="003C71B5" w:rsidRDefault="005A45F0" w:rsidP="005A45F0">
      <w:pPr>
        <w:spacing w:after="0" w:line="240" w:lineRule="auto"/>
        <w:jc w:val="both"/>
        <w:rPr>
          <w:rFonts w:ascii="Times New Roman" w:hAnsi="Times New Roman" w:cs="Times New Roman"/>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«4»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текст бегло целыми словами, использует логические ударения и паузы;</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делает 1-2 ошибки в словах при чтении и в определении логических ударений и пауз;</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составляет план прочитанного, пересказывает текст полно (кратко, выборочно);</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самостоятельно выделяет главную мысль прочитанного, но допускает отдельные речевые ошибки и устраняет их самостоятельно;</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выразительно стихотворение наизусть, но допускает незначительные неточности.</w:t>
      </w:r>
    </w:p>
    <w:p w:rsidR="005A45F0" w:rsidRPr="003C71B5" w:rsidRDefault="005A45F0" w:rsidP="005A45F0">
      <w:pPr>
        <w:spacing w:after="0" w:line="240" w:lineRule="auto"/>
        <w:jc w:val="both"/>
        <w:rPr>
          <w:rFonts w:ascii="Times New Roman" w:hAnsi="Times New Roman" w:cs="Times New Roman"/>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«3»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читает осознанно, целыми словами (единичные слова по слогам), недостаточно выразительно, допускает от 3 до 5 ошибок;</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передает полное и краткое содержание текста, основную мысль прочитанного, составляет план с помощью наводящих вопросов учителя; воспроизводит наизусть текст стихотворения, но допускает ошибки и исправляет их только с помощью учителя.</w:t>
      </w:r>
    </w:p>
    <w:p w:rsidR="005A45F0" w:rsidRPr="003C71B5" w:rsidRDefault="005A45F0" w:rsidP="005A45F0">
      <w:pPr>
        <w:spacing w:after="0" w:line="240" w:lineRule="auto"/>
        <w:jc w:val="both"/>
        <w:rPr>
          <w:rFonts w:ascii="Times New Roman" w:hAnsi="Times New Roman" w:cs="Times New Roman"/>
          <w:b/>
          <w:i/>
          <w:sz w:val="24"/>
          <w:szCs w:val="24"/>
        </w:rPr>
      </w:pP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b/>
          <w:i/>
          <w:sz w:val="24"/>
          <w:szCs w:val="24"/>
        </w:rPr>
        <w:t xml:space="preserve">Оценка «2» </w:t>
      </w:r>
      <w:r w:rsidRPr="003C71B5">
        <w:rPr>
          <w:rFonts w:ascii="Times New Roman" w:hAnsi="Times New Roman" w:cs="Times New Roman"/>
          <w:sz w:val="24"/>
          <w:szCs w:val="24"/>
        </w:rPr>
        <w:t xml:space="preserve">ставится ученику, если он: </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lastRenderedPageBreak/>
        <w:t>читает текст по слогам и только отдельные слова прочитывает целиком, допускает большое количество ошибок на замену, пропуск слогов, слов и др., слабо понимает прочитанное, допускает более 6 ошибок;</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пересказывает текст непоследовательно, искажает содержание прочитанного, допускает множество речевых ошибок;</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не может кратко и выборочно пересказать текст, составить план и выделить главную мысль прочитанного с помощью наводящих вопросов учителя;</w:t>
      </w:r>
    </w:p>
    <w:p w:rsidR="005A45F0" w:rsidRPr="003C71B5" w:rsidRDefault="005A45F0" w:rsidP="005A45F0">
      <w:pPr>
        <w:spacing w:after="0" w:line="240" w:lineRule="auto"/>
        <w:jc w:val="both"/>
        <w:rPr>
          <w:rFonts w:ascii="Times New Roman" w:hAnsi="Times New Roman" w:cs="Times New Roman"/>
          <w:sz w:val="24"/>
          <w:szCs w:val="24"/>
        </w:rPr>
      </w:pPr>
      <w:r w:rsidRPr="003C71B5">
        <w:rPr>
          <w:rFonts w:ascii="Times New Roman" w:hAnsi="Times New Roman" w:cs="Times New Roman"/>
          <w:sz w:val="24"/>
          <w:szCs w:val="24"/>
        </w:rPr>
        <w:t>при чтении наизусть не может полностью воспроизвести текст стихотворения.</w:t>
      </w:r>
    </w:p>
    <w:p w:rsidR="005A45F0" w:rsidRPr="003C71B5" w:rsidRDefault="005A45F0" w:rsidP="005A45F0">
      <w:pPr>
        <w:spacing w:after="0" w:line="240" w:lineRule="auto"/>
        <w:rPr>
          <w:rFonts w:ascii="Times New Roman" w:hAnsi="Times New Roman" w:cs="Times New Roman"/>
          <w:sz w:val="24"/>
          <w:szCs w:val="24"/>
        </w:rPr>
      </w:pPr>
    </w:p>
    <w:p w:rsidR="000571EF" w:rsidRDefault="000571EF"/>
    <w:sectPr w:rsidR="000571EF" w:rsidSect="005A45F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NBMN J+ Newton C San Pin">
    <w:altName w:val="Times New Roman"/>
    <w:panose1 w:val="00000000000000000000"/>
    <w:charset w:val="CC"/>
    <w:family w:val="auto"/>
    <w:notTrueType/>
    <w:pitch w:val="default"/>
    <w:sig w:usb0="00000001" w:usb1="00000000" w:usb2="00000000" w:usb3="00000000" w:csb0="00000005" w:csb1="00000000"/>
  </w:font>
  <w:font w:name="EBGHB O+ Newton C San Pin">
    <w:altName w:val="Times New Roman"/>
    <w:panose1 w:val="00000000000000000000"/>
    <w:charset w:val="CC"/>
    <w:family w:val="auto"/>
    <w:notTrueType/>
    <w:pitch w:val="default"/>
    <w:sig w:usb0="00000001" w:usb1="00000000" w:usb2="00000000" w:usb3="00000000" w:csb0="00000005"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GHOIB C+ School Book C San Pin">
    <w:altName w:val="School Book CSan Pin"/>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B6B"/>
    <w:multiLevelType w:val="hybridMultilevel"/>
    <w:tmpl w:val="8B8AA1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27739D"/>
    <w:multiLevelType w:val="hybridMultilevel"/>
    <w:tmpl w:val="04964B44"/>
    <w:lvl w:ilvl="0" w:tplc="C61CC124">
      <w:start w:val="3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0C583D85"/>
    <w:multiLevelType w:val="hybridMultilevel"/>
    <w:tmpl w:val="9A9E1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CA5FC6"/>
    <w:multiLevelType w:val="hybridMultilevel"/>
    <w:tmpl w:val="61E0479E"/>
    <w:lvl w:ilvl="0" w:tplc="0419000D">
      <w:start w:val="1"/>
      <w:numFmt w:val="bullet"/>
      <w:lvlText w:val=""/>
      <w:lvlJc w:val="left"/>
      <w:pPr>
        <w:ind w:left="79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4221D29"/>
    <w:multiLevelType w:val="hybridMultilevel"/>
    <w:tmpl w:val="AFF260B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6712E20"/>
    <w:multiLevelType w:val="hybridMultilevel"/>
    <w:tmpl w:val="68D66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11163F"/>
    <w:multiLevelType w:val="hybridMultilevel"/>
    <w:tmpl w:val="21BA2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5E354B"/>
    <w:multiLevelType w:val="hybridMultilevel"/>
    <w:tmpl w:val="7EFC1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C31E23"/>
    <w:multiLevelType w:val="hybridMultilevel"/>
    <w:tmpl w:val="A8009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20099B"/>
    <w:multiLevelType w:val="hybridMultilevel"/>
    <w:tmpl w:val="1A069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045738"/>
    <w:multiLevelType w:val="hybridMultilevel"/>
    <w:tmpl w:val="AE629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602B1E"/>
    <w:multiLevelType w:val="hybridMultilevel"/>
    <w:tmpl w:val="9CE0D692"/>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2">
    <w:nsid w:val="22A82C84"/>
    <w:multiLevelType w:val="hybridMultilevel"/>
    <w:tmpl w:val="F926E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8C7AAE"/>
    <w:multiLevelType w:val="hybridMultilevel"/>
    <w:tmpl w:val="5B2ABD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357B02"/>
    <w:multiLevelType w:val="hybridMultilevel"/>
    <w:tmpl w:val="59C2C9F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F405BCD"/>
    <w:multiLevelType w:val="hybridMultilevel"/>
    <w:tmpl w:val="1130B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24009BE"/>
    <w:multiLevelType w:val="hybridMultilevel"/>
    <w:tmpl w:val="8EAE4DC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7">
    <w:nsid w:val="336D22F0"/>
    <w:multiLevelType w:val="hybridMultilevel"/>
    <w:tmpl w:val="FBA6A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8C0B42"/>
    <w:multiLevelType w:val="hybridMultilevel"/>
    <w:tmpl w:val="212E4E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306136"/>
    <w:multiLevelType w:val="hybridMultilevel"/>
    <w:tmpl w:val="4762E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D9E056A"/>
    <w:multiLevelType w:val="hybridMultilevel"/>
    <w:tmpl w:val="D7E87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DD716DA"/>
    <w:multiLevelType w:val="hybridMultilevel"/>
    <w:tmpl w:val="6C0C88AA"/>
    <w:lvl w:ilvl="0" w:tplc="3A3EE7E2">
      <w:start w:val="5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E337732"/>
    <w:multiLevelType w:val="hybridMultilevel"/>
    <w:tmpl w:val="C1E87BD2"/>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23">
    <w:nsid w:val="3E9B7C08"/>
    <w:multiLevelType w:val="hybridMultilevel"/>
    <w:tmpl w:val="20DCD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18A1AAD"/>
    <w:multiLevelType w:val="hybridMultilevel"/>
    <w:tmpl w:val="0EE239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1CD0D13"/>
    <w:multiLevelType w:val="hybridMultilevel"/>
    <w:tmpl w:val="77402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8C3C23"/>
    <w:multiLevelType w:val="hybridMultilevel"/>
    <w:tmpl w:val="8E98D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F522A3"/>
    <w:multiLevelType w:val="hybridMultilevel"/>
    <w:tmpl w:val="03F2A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8A32DF"/>
    <w:multiLevelType w:val="hybridMultilevel"/>
    <w:tmpl w:val="87A2B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C2B63A9"/>
    <w:multiLevelType w:val="hybridMultilevel"/>
    <w:tmpl w:val="3440E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F9A0BB8"/>
    <w:multiLevelType w:val="hybridMultilevel"/>
    <w:tmpl w:val="9EB62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27D45C0"/>
    <w:multiLevelType w:val="hybridMultilevel"/>
    <w:tmpl w:val="1B481CAA"/>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72B5DD1"/>
    <w:multiLevelType w:val="hybridMultilevel"/>
    <w:tmpl w:val="4202C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8B72150"/>
    <w:multiLevelType w:val="hybridMultilevel"/>
    <w:tmpl w:val="699C1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920BD5"/>
    <w:multiLevelType w:val="hybridMultilevel"/>
    <w:tmpl w:val="E2BE511A"/>
    <w:lvl w:ilvl="0" w:tplc="01B8507A">
      <w:start w:val="4"/>
      <w:numFmt w:val="decimal"/>
      <w:lvlText w:val="%1."/>
      <w:lvlJc w:val="left"/>
      <w:pPr>
        <w:tabs>
          <w:tab w:val="num" w:pos="450"/>
        </w:tabs>
        <w:ind w:left="450" w:hanging="360"/>
      </w:pPr>
      <w:rPr>
        <w:rFonts w:hint="default"/>
      </w:rPr>
    </w:lvl>
    <w:lvl w:ilvl="1" w:tplc="04190019" w:tentative="1">
      <w:start w:val="1"/>
      <w:numFmt w:val="lowerLetter"/>
      <w:lvlText w:val="%2."/>
      <w:lvlJc w:val="left"/>
      <w:pPr>
        <w:tabs>
          <w:tab w:val="num" w:pos="1170"/>
        </w:tabs>
        <w:ind w:left="1170" w:hanging="360"/>
      </w:pPr>
    </w:lvl>
    <w:lvl w:ilvl="2" w:tplc="0419001B" w:tentative="1">
      <w:start w:val="1"/>
      <w:numFmt w:val="lowerRoman"/>
      <w:lvlText w:val="%3."/>
      <w:lvlJc w:val="right"/>
      <w:pPr>
        <w:tabs>
          <w:tab w:val="num" w:pos="1890"/>
        </w:tabs>
        <w:ind w:left="1890" w:hanging="180"/>
      </w:pPr>
    </w:lvl>
    <w:lvl w:ilvl="3" w:tplc="0419000F" w:tentative="1">
      <w:start w:val="1"/>
      <w:numFmt w:val="decimal"/>
      <w:lvlText w:val="%4."/>
      <w:lvlJc w:val="left"/>
      <w:pPr>
        <w:tabs>
          <w:tab w:val="num" w:pos="2610"/>
        </w:tabs>
        <w:ind w:left="2610" w:hanging="360"/>
      </w:pPr>
    </w:lvl>
    <w:lvl w:ilvl="4" w:tplc="04190019" w:tentative="1">
      <w:start w:val="1"/>
      <w:numFmt w:val="lowerLetter"/>
      <w:lvlText w:val="%5."/>
      <w:lvlJc w:val="left"/>
      <w:pPr>
        <w:tabs>
          <w:tab w:val="num" w:pos="3330"/>
        </w:tabs>
        <w:ind w:left="3330" w:hanging="360"/>
      </w:pPr>
    </w:lvl>
    <w:lvl w:ilvl="5" w:tplc="0419001B" w:tentative="1">
      <w:start w:val="1"/>
      <w:numFmt w:val="lowerRoman"/>
      <w:lvlText w:val="%6."/>
      <w:lvlJc w:val="right"/>
      <w:pPr>
        <w:tabs>
          <w:tab w:val="num" w:pos="4050"/>
        </w:tabs>
        <w:ind w:left="4050" w:hanging="180"/>
      </w:pPr>
    </w:lvl>
    <w:lvl w:ilvl="6" w:tplc="0419000F" w:tentative="1">
      <w:start w:val="1"/>
      <w:numFmt w:val="decimal"/>
      <w:lvlText w:val="%7."/>
      <w:lvlJc w:val="left"/>
      <w:pPr>
        <w:tabs>
          <w:tab w:val="num" w:pos="4770"/>
        </w:tabs>
        <w:ind w:left="4770" w:hanging="360"/>
      </w:pPr>
    </w:lvl>
    <w:lvl w:ilvl="7" w:tplc="04190019" w:tentative="1">
      <w:start w:val="1"/>
      <w:numFmt w:val="lowerLetter"/>
      <w:lvlText w:val="%8."/>
      <w:lvlJc w:val="left"/>
      <w:pPr>
        <w:tabs>
          <w:tab w:val="num" w:pos="5490"/>
        </w:tabs>
        <w:ind w:left="5490" w:hanging="360"/>
      </w:pPr>
    </w:lvl>
    <w:lvl w:ilvl="8" w:tplc="0419001B" w:tentative="1">
      <w:start w:val="1"/>
      <w:numFmt w:val="lowerRoman"/>
      <w:lvlText w:val="%9."/>
      <w:lvlJc w:val="right"/>
      <w:pPr>
        <w:tabs>
          <w:tab w:val="num" w:pos="6210"/>
        </w:tabs>
        <w:ind w:left="6210" w:hanging="180"/>
      </w:pPr>
    </w:lvl>
  </w:abstractNum>
  <w:abstractNum w:abstractNumId="35">
    <w:nsid w:val="5D1B2A5E"/>
    <w:multiLevelType w:val="hybridMultilevel"/>
    <w:tmpl w:val="26363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E536134"/>
    <w:multiLevelType w:val="hybridMultilevel"/>
    <w:tmpl w:val="6562B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F1D2CAC"/>
    <w:multiLevelType w:val="hybridMultilevel"/>
    <w:tmpl w:val="1E947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62D0D0E"/>
    <w:multiLevelType w:val="hybridMultilevel"/>
    <w:tmpl w:val="1CF40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64826CD"/>
    <w:multiLevelType w:val="hybridMultilevel"/>
    <w:tmpl w:val="974E0632"/>
    <w:lvl w:ilvl="0" w:tplc="B38A6B46">
      <w:start w:val="1"/>
      <w:numFmt w:val="bullet"/>
      <w:lvlText w:val=""/>
      <w:lvlJc w:val="left"/>
      <w:pPr>
        <w:tabs>
          <w:tab w:val="num" w:pos="567"/>
        </w:tabs>
        <w:ind w:left="567"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0">
    <w:nsid w:val="66C552A2"/>
    <w:multiLevelType w:val="hybridMultilevel"/>
    <w:tmpl w:val="8DE2A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75E4202"/>
    <w:multiLevelType w:val="hybridMultilevel"/>
    <w:tmpl w:val="38A2EAA0"/>
    <w:lvl w:ilvl="0" w:tplc="987E9E52">
      <w:start w:val="5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A90587B"/>
    <w:multiLevelType w:val="hybridMultilevel"/>
    <w:tmpl w:val="3D88EF26"/>
    <w:lvl w:ilvl="0" w:tplc="E2682FC6">
      <w:start w:val="9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F571CF1"/>
    <w:multiLevelType w:val="hybridMultilevel"/>
    <w:tmpl w:val="8FFC5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0B35D15"/>
    <w:multiLevelType w:val="hybridMultilevel"/>
    <w:tmpl w:val="69A67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0235B8"/>
    <w:multiLevelType w:val="hybridMultilevel"/>
    <w:tmpl w:val="1D22E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7F77F3A"/>
    <w:multiLevelType w:val="hybridMultilevel"/>
    <w:tmpl w:val="3B78F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975485"/>
    <w:multiLevelType w:val="hybridMultilevel"/>
    <w:tmpl w:val="98826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BD7398B"/>
    <w:multiLevelType w:val="hybridMultilevel"/>
    <w:tmpl w:val="827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D237108"/>
    <w:multiLevelType w:val="hybridMultilevel"/>
    <w:tmpl w:val="D73A752E"/>
    <w:lvl w:ilvl="0" w:tplc="0AC21FF2">
      <w:start w:val="4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27"/>
  </w:num>
  <w:num w:numId="3">
    <w:abstractNumId w:val="16"/>
  </w:num>
  <w:num w:numId="4">
    <w:abstractNumId w:val="11"/>
  </w:num>
  <w:num w:numId="5">
    <w:abstractNumId w:val="20"/>
  </w:num>
  <w:num w:numId="6">
    <w:abstractNumId w:val="40"/>
  </w:num>
  <w:num w:numId="7">
    <w:abstractNumId w:val="0"/>
  </w:num>
  <w:num w:numId="8">
    <w:abstractNumId w:val="47"/>
  </w:num>
  <w:num w:numId="9">
    <w:abstractNumId w:val="33"/>
  </w:num>
  <w:num w:numId="10">
    <w:abstractNumId w:val="5"/>
  </w:num>
  <w:num w:numId="11">
    <w:abstractNumId w:val="32"/>
  </w:num>
  <w:num w:numId="12">
    <w:abstractNumId w:val="44"/>
  </w:num>
  <w:num w:numId="13">
    <w:abstractNumId w:val="17"/>
  </w:num>
  <w:num w:numId="14">
    <w:abstractNumId w:val="9"/>
  </w:num>
  <w:num w:numId="15">
    <w:abstractNumId w:val="8"/>
  </w:num>
  <w:num w:numId="16">
    <w:abstractNumId w:val="24"/>
  </w:num>
  <w:num w:numId="17">
    <w:abstractNumId w:val="36"/>
  </w:num>
  <w:num w:numId="18">
    <w:abstractNumId w:val="7"/>
  </w:num>
  <w:num w:numId="19">
    <w:abstractNumId w:val="29"/>
  </w:num>
  <w:num w:numId="20">
    <w:abstractNumId w:val="15"/>
  </w:num>
  <w:num w:numId="21">
    <w:abstractNumId w:val="14"/>
  </w:num>
  <w:num w:numId="22">
    <w:abstractNumId w:val="6"/>
  </w:num>
  <w:num w:numId="23">
    <w:abstractNumId w:val="23"/>
  </w:num>
  <w:num w:numId="24">
    <w:abstractNumId w:val="35"/>
  </w:num>
  <w:num w:numId="25">
    <w:abstractNumId w:val="28"/>
  </w:num>
  <w:num w:numId="26">
    <w:abstractNumId w:val="19"/>
  </w:num>
  <w:num w:numId="27">
    <w:abstractNumId w:val="37"/>
  </w:num>
  <w:num w:numId="28">
    <w:abstractNumId w:val="18"/>
  </w:num>
  <w:num w:numId="29">
    <w:abstractNumId w:val="43"/>
  </w:num>
  <w:num w:numId="3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39"/>
  </w:num>
  <w:num w:numId="34">
    <w:abstractNumId w:val="25"/>
  </w:num>
  <w:num w:numId="35">
    <w:abstractNumId w:val="45"/>
  </w:num>
  <w:num w:numId="36">
    <w:abstractNumId w:val="46"/>
  </w:num>
  <w:num w:numId="37">
    <w:abstractNumId w:val="13"/>
  </w:num>
  <w:num w:numId="38">
    <w:abstractNumId w:val="2"/>
  </w:num>
  <w:num w:numId="39">
    <w:abstractNumId w:val="12"/>
  </w:num>
  <w:num w:numId="40">
    <w:abstractNumId w:val="10"/>
  </w:num>
  <w:num w:numId="41">
    <w:abstractNumId w:val="22"/>
  </w:num>
  <w:num w:numId="42">
    <w:abstractNumId w:val="1"/>
  </w:num>
  <w:num w:numId="43">
    <w:abstractNumId w:val="49"/>
  </w:num>
  <w:num w:numId="44">
    <w:abstractNumId w:val="21"/>
  </w:num>
  <w:num w:numId="45">
    <w:abstractNumId w:val="41"/>
  </w:num>
  <w:num w:numId="46">
    <w:abstractNumId w:val="42"/>
  </w:num>
  <w:num w:numId="47">
    <w:abstractNumId w:val="38"/>
  </w:num>
  <w:num w:numId="48">
    <w:abstractNumId w:val="26"/>
  </w:num>
  <w:num w:numId="49">
    <w:abstractNumId w:val="30"/>
  </w:num>
  <w:num w:numId="50">
    <w:abstractNumId w:val="4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0B5760"/>
    <w:rsid w:val="00001936"/>
    <w:rsid w:val="0000481E"/>
    <w:rsid w:val="00004B31"/>
    <w:rsid w:val="00007102"/>
    <w:rsid w:val="000072C6"/>
    <w:rsid w:val="00014C6F"/>
    <w:rsid w:val="0002435F"/>
    <w:rsid w:val="00025CFE"/>
    <w:rsid w:val="00027E61"/>
    <w:rsid w:val="00030A60"/>
    <w:rsid w:val="00041911"/>
    <w:rsid w:val="0004235D"/>
    <w:rsid w:val="000427AD"/>
    <w:rsid w:val="00043FA0"/>
    <w:rsid w:val="000505D8"/>
    <w:rsid w:val="00052197"/>
    <w:rsid w:val="00054880"/>
    <w:rsid w:val="000553A2"/>
    <w:rsid w:val="000553CF"/>
    <w:rsid w:val="000571EF"/>
    <w:rsid w:val="00060F90"/>
    <w:rsid w:val="000612D8"/>
    <w:rsid w:val="000619EC"/>
    <w:rsid w:val="00065E52"/>
    <w:rsid w:val="0006717B"/>
    <w:rsid w:val="0007075B"/>
    <w:rsid w:val="00070DC0"/>
    <w:rsid w:val="00072484"/>
    <w:rsid w:val="0007319F"/>
    <w:rsid w:val="000734E0"/>
    <w:rsid w:val="00074655"/>
    <w:rsid w:val="00075572"/>
    <w:rsid w:val="00077B12"/>
    <w:rsid w:val="00084EA9"/>
    <w:rsid w:val="00090226"/>
    <w:rsid w:val="0009192E"/>
    <w:rsid w:val="00091E9A"/>
    <w:rsid w:val="00095248"/>
    <w:rsid w:val="000A1823"/>
    <w:rsid w:val="000A3B43"/>
    <w:rsid w:val="000A4FB5"/>
    <w:rsid w:val="000A6F13"/>
    <w:rsid w:val="000B03A2"/>
    <w:rsid w:val="000B0859"/>
    <w:rsid w:val="000B11C8"/>
    <w:rsid w:val="000B1450"/>
    <w:rsid w:val="000B1B5C"/>
    <w:rsid w:val="000B20D6"/>
    <w:rsid w:val="000B4317"/>
    <w:rsid w:val="000B5760"/>
    <w:rsid w:val="000B5C9F"/>
    <w:rsid w:val="000B78D0"/>
    <w:rsid w:val="000B7A64"/>
    <w:rsid w:val="000B7C6C"/>
    <w:rsid w:val="000C431E"/>
    <w:rsid w:val="000C5B1E"/>
    <w:rsid w:val="000C667C"/>
    <w:rsid w:val="000C6850"/>
    <w:rsid w:val="000C6B43"/>
    <w:rsid w:val="000C7D6E"/>
    <w:rsid w:val="000D1340"/>
    <w:rsid w:val="000D369C"/>
    <w:rsid w:val="000D44A8"/>
    <w:rsid w:val="000D6256"/>
    <w:rsid w:val="000D6BC5"/>
    <w:rsid w:val="000E3D65"/>
    <w:rsid w:val="000E3E2D"/>
    <w:rsid w:val="000E44A6"/>
    <w:rsid w:val="000E587D"/>
    <w:rsid w:val="000E5BE4"/>
    <w:rsid w:val="000E6AC0"/>
    <w:rsid w:val="00100148"/>
    <w:rsid w:val="00102347"/>
    <w:rsid w:val="001025B1"/>
    <w:rsid w:val="0010456A"/>
    <w:rsid w:val="00106DF1"/>
    <w:rsid w:val="00110F8A"/>
    <w:rsid w:val="00111723"/>
    <w:rsid w:val="001123E2"/>
    <w:rsid w:val="00113026"/>
    <w:rsid w:val="0011304E"/>
    <w:rsid w:val="00115032"/>
    <w:rsid w:val="001152FD"/>
    <w:rsid w:val="001176AE"/>
    <w:rsid w:val="00117DC4"/>
    <w:rsid w:val="00117E46"/>
    <w:rsid w:val="00120FC9"/>
    <w:rsid w:val="0012267D"/>
    <w:rsid w:val="00122CBA"/>
    <w:rsid w:val="0012340F"/>
    <w:rsid w:val="001246AD"/>
    <w:rsid w:val="00130FD9"/>
    <w:rsid w:val="00132278"/>
    <w:rsid w:val="00132DF3"/>
    <w:rsid w:val="00132F94"/>
    <w:rsid w:val="00134E78"/>
    <w:rsid w:val="0014058C"/>
    <w:rsid w:val="00140872"/>
    <w:rsid w:val="001425E2"/>
    <w:rsid w:val="00142A4C"/>
    <w:rsid w:val="00145B8F"/>
    <w:rsid w:val="0015432A"/>
    <w:rsid w:val="001569CB"/>
    <w:rsid w:val="001575B0"/>
    <w:rsid w:val="00157A1A"/>
    <w:rsid w:val="00160184"/>
    <w:rsid w:val="0016739E"/>
    <w:rsid w:val="00172BC5"/>
    <w:rsid w:val="00175714"/>
    <w:rsid w:val="00176AB2"/>
    <w:rsid w:val="0018029C"/>
    <w:rsid w:val="00180E6A"/>
    <w:rsid w:val="0018522A"/>
    <w:rsid w:val="00185740"/>
    <w:rsid w:val="0019337E"/>
    <w:rsid w:val="0019423D"/>
    <w:rsid w:val="00196C5C"/>
    <w:rsid w:val="001974B3"/>
    <w:rsid w:val="00197B48"/>
    <w:rsid w:val="001A1CAA"/>
    <w:rsid w:val="001A25AE"/>
    <w:rsid w:val="001A354E"/>
    <w:rsid w:val="001A51C3"/>
    <w:rsid w:val="001A6B79"/>
    <w:rsid w:val="001A7307"/>
    <w:rsid w:val="001B08B8"/>
    <w:rsid w:val="001B0C9C"/>
    <w:rsid w:val="001B12AA"/>
    <w:rsid w:val="001B1AB1"/>
    <w:rsid w:val="001B573C"/>
    <w:rsid w:val="001B5B05"/>
    <w:rsid w:val="001B7131"/>
    <w:rsid w:val="001B754A"/>
    <w:rsid w:val="001D2268"/>
    <w:rsid w:val="001D6304"/>
    <w:rsid w:val="001D7724"/>
    <w:rsid w:val="001E037A"/>
    <w:rsid w:val="001E1A3C"/>
    <w:rsid w:val="001E2DE9"/>
    <w:rsid w:val="001E7F31"/>
    <w:rsid w:val="001F131A"/>
    <w:rsid w:val="001F3048"/>
    <w:rsid w:val="001F3F6D"/>
    <w:rsid w:val="001F4716"/>
    <w:rsid w:val="001F6383"/>
    <w:rsid w:val="001F735C"/>
    <w:rsid w:val="0020027E"/>
    <w:rsid w:val="002042E0"/>
    <w:rsid w:val="002068DA"/>
    <w:rsid w:val="00207997"/>
    <w:rsid w:val="002118AC"/>
    <w:rsid w:val="002130E2"/>
    <w:rsid w:val="002171FC"/>
    <w:rsid w:val="0021723B"/>
    <w:rsid w:val="00223759"/>
    <w:rsid w:val="002238D8"/>
    <w:rsid w:val="00225225"/>
    <w:rsid w:val="0022700B"/>
    <w:rsid w:val="00227509"/>
    <w:rsid w:val="00227EC0"/>
    <w:rsid w:val="00236195"/>
    <w:rsid w:val="00241EBA"/>
    <w:rsid w:val="00242031"/>
    <w:rsid w:val="00242802"/>
    <w:rsid w:val="00245AE3"/>
    <w:rsid w:val="00247912"/>
    <w:rsid w:val="00250642"/>
    <w:rsid w:val="00250B2F"/>
    <w:rsid w:val="00250E85"/>
    <w:rsid w:val="00251FEC"/>
    <w:rsid w:val="00252279"/>
    <w:rsid w:val="00252706"/>
    <w:rsid w:val="002549DF"/>
    <w:rsid w:val="00255E8C"/>
    <w:rsid w:val="00261858"/>
    <w:rsid w:val="00264928"/>
    <w:rsid w:val="00264BFE"/>
    <w:rsid w:val="00265F4E"/>
    <w:rsid w:val="00267954"/>
    <w:rsid w:val="00271B30"/>
    <w:rsid w:val="00272399"/>
    <w:rsid w:val="00273338"/>
    <w:rsid w:val="002735DD"/>
    <w:rsid w:val="002745EE"/>
    <w:rsid w:val="00281AC9"/>
    <w:rsid w:val="00284E5B"/>
    <w:rsid w:val="0028643F"/>
    <w:rsid w:val="00287996"/>
    <w:rsid w:val="00290BBA"/>
    <w:rsid w:val="002912A8"/>
    <w:rsid w:val="0029140E"/>
    <w:rsid w:val="002A0992"/>
    <w:rsid w:val="002A2FB5"/>
    <w:rsid w:val="002A58B9"/>
    <w:rsid w:val="002B1619"/>
    <w:rsid w:val="002B4A67"/>
    <w:rsid w:val="002B5D92"/>
    <w:rsid w:val="002B657E"/>
    <w:rsid w:val="002B74C5"/>
    <w:rsid w:val="002C2017"/>
    <w:rsid w:val="002C4E2B"/>
    <w:rsid w:val="002C778F"/>
    <w:rsid w:val="002C7832"/>
    <w:rsid w:val="002D06A8"/>
    <w:rsid w:val="002D071C"/>
    <w:rsid w:val="002D2A7C"/>
    <w:rsid w:val="002D3597"/>
    <w:rsid w:val="002D3CE0"/>
    <w:rsid w:val="002D54BB"/>
    <w:rsid w:val="002D589E"/>
    <w:rsid w:val="002D6E46"/>
    <w:rsid w:val="002D71D2"/>
    <w:rsid w:val="002E0406"/>
    <w:rsid w:val="002E1478"/>
    <w:rsid w:val="002F315C"/>
    <w:rsid w:val="002F555C"/>
    <w:rsid w:val="003015FE"/>
    <w:rsid w:val="00302921"/>
    <w:rsid w:val="0030377A"/>
    <w:rsid w:val="00307A82"/>
    <w:rsid w:val="0031030A"/>
    <w:rsid w:val="0031150C"/>
    <w:rsid w:val="00312209"/>
    <w:rsid w:val="00313789"/>
    <w:rsid w:val="00314481"/>
    <w:rsid w:val="00314574"/>
    <w:rsid w:val="0031507B"/>
    <w:rsid w:val="0031708D"/>
    <w:rsid w:val="00320AFF"/>
    <w:rsid w:val="003232E1"/>
    <w:rsid w:val="003314E0"/>
    <w:rsid w:val="003318A5"/>
    <w:rsid w:val="00334087"/>
    <w:rsid w:val="00337B6E"/>
    <w:rsid w:val="00337E96"/>
    <w:rsid w:val="00345617"/>
    <w:rsid w:val="00346222"/>
    <w:rsid w:val="0035155B"/>
    <w:rsid w:val="00352941"/>
    <w:rsid w:val="00352F5A"/>
    <w:rsid w:val="00357216"/>
    <w:rsid w:val="00360703"/>
    <w:rsid w:val="003609CC"/>
    <w:rsid w:val="00362AB0"/>
    <w:rsid w:val="0036478D"/>
    <w:rsid w:val="00364A2C"/>
    <w:rsid w:val="0037101B"/>
    <w:rsid w:val="0037267C"/>
    <w:rsid w:val="00373410"/>
    <w:rsid w:val="00373E3A"/>
    <w:rsid w:val="00374871"/>
    <w:rsid w:val="003767A5"/>
    <w:rsid w:val="00376E67"/>
    <w:rsid w:val="003810CB"/>
    <w:rsid w:val="00382203"/>
    <w:rsid w:val="003836DC"/>
    <w:rsid w:val="00384C27"/>
    <w:rsid w:val="00384C44"/>
    <w:rsid w:val="00387BBF"/>
    <w:rsid w:val="003938B3"/>
    <w:rsid w:val="003953D4"/>
    <w:rsid w:val="003A5035"/>
    <w:rsid w:val="003A767A"/>
    <w:rsid w:val="003B24A8"/>
    <w:rsid w:val="003B701F"/>
    <w:rsid w:val="003C11CD"/>
    <w:rsid w:val="003C24D1"/>
    <w:rsid w:val="003C2523"/>
    <w:rsid w:val="003C5D6F"/>
    <w:rsid w:val="003C71B5"/>
    <w:rsid w:val="003D1716"/>
    <w:rsid w:val="003D1E4D"/>
    <w:rsid w:val="003D3524"/>
    <w:rsid w:val="003E2671"/>
    <w:rsid w:val="003E27CA"/>
    <w:rsid w:val="003E3D68"/>
    <w:rsid w:val="003E4372"/>
    <w:rsid w:val="003E6046"/>
    <w:rsid w:val="003E6722"/>
    <w:rsid w:val="003E7798"/>
    <w:rsid w:val="003F2DFE"/>
    <w:rsid w:val="003F585B"/>
    <w:rsid w:val="003F69DB"/>
    <w:rsid w:val="00400E37"/>
    <w:rsid w:val="004036BF"/>
    <w:rsid w:val="00403B15"/>
    <w:rsid w:val="00404FB6"/>
    <w:rsid w:val="004057F9"/>
    <w:rsid w:val="004060D8"/>
    <w:rsid w:val="004102E4"/>
    <w:rsid w:val="00410391"/>
    <w:rsid w:val="0041170F"/>
    <w:rsid w:val="00411C0A"/>
    <w:rsid w:val="004123BD"/>
    <w:rsid w:val="00412F8A"/>
    <w:rsid w:val="00413B51"/>
    <w:rsid w:val="00414F21"/>
    <w:rsid w:val="004150BB"/>
    <w:rsid w:val="004165B3"/>
    <w:rsid w:val="004214C9"/>
    <w:rsid w:val="004214D0"/>
    <w:rsid w:val="00423537"/>
    <w:rsid w:val="00423E1E"/>
    <w:rsid w:val="00424F17"/>
    <w:rsid w:val="0042692D"/>
    <w:rsid w:val="00431FEA"/>
    <w:rsid w:val="004332BC"/>
    <w:rsid w:val="00434F4D"/>
    <w:rsid w:val="00443114"/>
    <w:rsid w:val="00445EB6"/>
    <w:rsid w:val="00445F9C"/>
    <w:rsid w:val="00450F81"/>
    <w:rsid w:val="00452175"/>
    <w:rsid w:val="00454D85"/>
    <w:rsid w:val="004553DA"/>
    <w:rsid w:val="0046751A"/>
    <w:rsid w:val="004704B9"/>
    <w:rsid w:val="00471B14"/>
    <w:rsid w:val="004748D4"/>
    <w:rsid w:val="0047545B"/>
    <w:rsid w:val="0048070F"/>
    <w:rsid w:val="00491E33"/>
    <w:rsid w:val="00493056"/>
    <w:rsid w:val="00493286"/>
    <w:rsid w:val="004940D2"/>
    <w:rsid w:val="004946C6"/>
    <w:rsid w:val="00495DB7"/>
    <w:rsid w:val="00496F3E"/>
    <w:rsid w:val="004979A6"/>
    <w:rsid w:val="004A054A"/>
    <w:rsid w:val="004A0CB1"/>
    <w:rsid w:val="004A138C"/>
    <w:rsid w:val="004A6195"/>
    <w:rsid w:val="004A7497"/>
    <w:rsid w:val="004A77A3"/>
    <w:rsid w:val="004B6185"/>
    <w:rsid w:val="004B71FE"/>
    <w:rsid w:val="004B763F"/>
    <w:rsid w:val="004C346F"/>
    <w:rsid w:val="004C4504"/>
    <w:rsid w:val="004C6685"/>
    <w:rsid w:val="004C6A7E"/>
    <w:rsid w:val="004D0101"/>
    <w:rsid w:val="004D4B09"/>
    <w:rsid w:val="004D4BAC"/>
    <w:rsid w:val="004D5645"/>
    <w:rsid w:val="004D6554"/>
    <w:rsid w:val="004D7DF6"/>
    <w:rsid w:val="004E1DF5"/>
    <w:rsid w:val="004E4019"/>
    <w:rsid w:val="004F0490"/>
    <w:rsid w:val="004F0B4D"/>
    <w:rsid w:val="004F1173"/>
    <w:rsid w:val="004F18B7"/>
    <w:rsid w:val="00500382"/>
    <w:rsid w:val="005016F4"/>
    <w:rsid w:val="00501A66"/>
    <w:rsid w:val="0050640E"/>
    <w:rsid w:val="00506EA4"/>
    <w:rsid w:val="005132C2"/>
    <w:rsid w:val="0051420C"/>
    <w:rsid w:val="00515BAF"/>
    <w:rsid w:val="005275D0"/>
    <w:rsid w:val="0053061A"/>
    <w:rsid w:val="00530B4B"/>
    <w:rsid w:val="0053122B"/>
    <w:rsid w:val="005333EA"/>
    <w:rsid w:val="005338B7"/>
    <w:rsid w:val="00535A60"/>
    <w:rsid w:val="00537869"/>
    <w:rsid w:val="0054184D"/>
    <w:rsid w:val="00542708"/>
    <w:rsid w:val="0054296B"/>
    <w:rsid w:val="00542EEB"/>
    <w:rsid w:val="00543BD7"/>
    <w:rsid w:val="00544135"/>
    <w:rsid w:val="0055009D"/>
    <w:rsid w:val="005513AC"/>
    <w:rsid w:val="00555243"/>
    <w:rsid w:val="005627D7"/>
    <w:rsid w:val="00563718"/>
    <w:rsid w:val="00577128"/>
    <w:rsid w:val="0058024C"/>
    <w:rsid w:val="00580A32"/>
    <w:rsid w:val="00580CDD"/>
    <w:rsid w:val="005812DA"/>
    <w:rsid w:val="00582162"/>
    <w:rsid w:val="0058225A"/>
    <w:rsid w:val="0058301F"/>
    <w:rsid w:val="00583FE2"/>
    <w:rsid w:val="00585881"/>
    <w:rsid w:val="005859A8"/>
    <w:rsid w:val="00587585"/>
    <w:rsid w:val="00593FC0"/>
    <w:rsid w:val="005941CD"/>
    <w:rsid w:val="00594478"/>
    <w:rsid w:val="00595705"/>
    <w:rsid w:val="005A2907"/>
    <w:rsid w:val="005A45F0"/>
    <w:rsid w:val="005A51DD"/>
    <w:rsid w:val="005A52A4"/>
    <w:rsid w:val="005A59C4"/>
    <w:rsid w:val="005A69BD"/>
    <w:rsid w:val="005A7C29"/>
    <w:rsid w:val="005B0BF7"/>
    <w:rsid w:val="005B36E6"/>
    <w:rsid w:val="005B3FCC"/>
    <w:rsid w:val="005B4F80"/>
    <w:rsid w:val="005B6135"/>
    <w:rsid w:val="005B6632"/>
    <w:rsid w:val="005B7C52"/>
    <w:rsid w:val="005C2204"/>
    <w:rsid w:val="005C27AD"/>
    <w:rsid w:val="005C6144"/>
    <w:rsid w:val="005C6520"/>
    <w:rsid w:val="005C6DE4"/>
    <w:rsid w:val="005D1F39"/>
    <w:rsid w:val="005D2F60"/>
    <w:rsid w:val="005D41E7"/>
    <w:rsid w:val="005E111B"/>
    <w:rsid w:val="005E116F"/>
    <w:rsid w:val="005E39D6"/>
    <w:rsid w:val="005E5C05"/>
    <w:rsid w:val="005F174C"/>
    <w:rsid w:val="005F186E"/>
    <w:rsid w:val="005F3905"/>
    <w:rsid w:val="005F543F"/>
    <w:rsid w:val="005F622B"/>
    <w:rsid w:val="005F642A"/>
    <w:rsid w:val="005F6538"/>
    <w:rsid w:val="0060020E"/>
    <w:rsid w:val="006004CF"/>
    <w:rsid w:val="006029A9"/>
    <w:rsid w:val="00603E5F"/>
    <w:rsid w:val="00605615"/>
    <w:rsid w:val="00605CA5"/>
    <w:rsid w:val="00607732"/>
    <w:rsid w:val="00613CD9"/>
    <w:rsid w:val="00620E43"/>
    <w:rsid w:val="00621129"/>
    <w:rsid w:val="0062152A"/>
    <w:rsid w:val="0062249A"/>
    <w:rsid w:val="00622A4B"/>
    <w:rsid w:val="00626FC6"/>
    <w:rsid w:val="00627E23"/>
    <w:rsid w:val="00630238"/>
    <w:rsid w:val="00631AA0"/>
    <w:rsid w:val="00633A3F"/>
    <w:rsid w:val="00637864"/>
    <w:rsid w:val="00637CFB"/>
    <w:rsid w:val="00642765"/>
    <w:rsid w:val="006436A4"/>
    <w:rsid w:val="006519BB"/>
    <w:rsid w:val="00656BCC"/>
    <w:rsid w:val="00657AB0"/>
    <w:rsid w:val="00660E1D"/>
    <w:rsid w:val="00671028"/>
    <w:rsid w:val="00671957"/>
    <w:rsid w:val="00672F9F"/>
    <w:rsid w:val="00673773"/>
    <w:rsid w:val="0067537B"/>
    <w:rsid w:val="00680868"/>
    <w:rsid w:val="00682C3C"/>
    <w:rsid w:val="006831D2"/>
    <w:rsid w:val="006863A8"/>
    <w:rsid w:val="0068690A"/>
    <w:rsid w:val="00686AAF"/>
    <w:rsid w:val="006A0B52"/>
    <w:rsid w:val="006A0F46"/>
    <w:rsid w:val="006A13AE"/>
    <w:rsid w:val="006A2608"/>
    <w:rsid w:val="006A4F02"/>
    <w:rsid w:val="006A76F1"/>
    <w:rsid w:val="006B1C31"/>
    <w:rsid w:val="006B507A"/>
    <w:rsid w:val="006B6E93"/>
    <w:rsid w:val="006C030C"/>
    <w:rsid w:val="006C5CE9"/>
    <w:rsid w:val="006C786D"/>
    <w:rsid w:val="006C7A24"/>
    <w:rsid w:val="006C7F8D"/>
    <w:rsid w:val="006D2878"/>
    <w:rsid w:val="006D2FDB"/>
    <w:rsid w:val="006D39C6"/>
    <w:rsid w:val="006E15F6"/>
    <w:rsid w:val="006E26CA"/>
    <w:rsid w:val="006E3983"/>
    <w:rsid w:val="006E4502"/>
    <w:rsid w:val="006E7340"/>
    <w:rsid w:val="006F1CB6"/>
    <w:rsid w:val="006F6869"/>
    <w:rsid w:val="00701137"/>
    <w:rsid w:val="00702332"/>
    <w:rsid w:val="00702D9D"/>
    <w:rsid w:val="00705BF5"/>
    <w:rsid w:val="00707FA4"/>
    <w:rsid w:val="00712256"/>
    <w:rsid w:val="00713593"/>
    <w:rsid w:val="00713617"/>
    <w:rsid w:val="007144AD"/>
    <w:rsid w:val="00714524"/>
    <w:rsid w:val="00715A32"/>
    <w:rsid w:val="00715F1C"/>
    <w:rsid w:val="00717C80"/>
    <w:rsid w:val="00724385"/>
    <w:rsid w:val="007252C4"/>
    <w:rsid w:val="007275CF"/>
    <w:rsid w:val="00727B49"/>
    <w:rsid w:val="00731097"/>
    <w:rsid w:val="00731DC9"/>
    <w:rsid w:val="00731DD0"/>
    <w:rsid w:val="0073344E"/>
    <w:rsid w:val="00734374"/>
    <w:rsid w:val="00734E5D"/>
    <w:rsid w:val="00735659"/>
    <w:rsid w:val="007361B6"/>
    <w:rsid w:val="007373DC"/>
    <w:rsid w:val="00737894"/>
    <w:rsid w:val="0074145A"/>
    <w:rsid w:val="007415CE"/>
    <w:rsid w:val="00741D96"/>
    <w:rsid w:val="007432DE"/>
    <w:rsid w:val="00744013"/>
    <w:rsid w:val="00744359"/>
    <w:rsid w:val="00744BFF"/>
    <w:rsid w:val="00747DD1"/>
    <w:rsid w:val="00750983"/>
    <w:rsid w:val="007526CA"/>
    <w:rsid w:val="007541FA"/>
    <w:rsid w:val="0075790C"/>
    <w:rsid w:val="007602FE"/>
    <w:rsid w:val="007650CD"/>
    <w:rsid w:val="007662A1"/>
    <w:rsid w:val="00767628"/>
    <w:rsid w:val="00773EAC"/>
    <w:rsid w:val="00774B81"/>
    <w:rsid w:val="00774EEF"/>
    <w:rsid w:val="00777C3D"/>
    <w:rsid w:val="00780A1E"/>
    <w:rsid w:val="00786A1F"/>
    <w:rsid w:val="00786B36"/>
    <w:rsid w:val="00787834"/>
    <w:rsid w:val="0078794C"/>
    <w:rsid w:val="00787BEA"/>
    <w:rsid w:val="007922D5"/>
    <w:rsid w:val="00794474"/>
    <w:rsid w:val="0079559E"/>
    <w:rsid w:val="007960E1"/>
    <w:rsid w:val="007A1357"/>
    <w:rsid w:val="007A1A38"/>
    <w:rsid w:val="007B06C8"/>
    <w:rsid w:val="007B0B03"/>
    <w:rsid w:val="007B112B"/>
    <w:rsid w:val="007B3CAB"/>
    <w:rsid w:val="007B58B5"/>
    <w:rsid w:val="007B7DDF"/>
    <w:rsid w:val="007C2FAF"/>
    <w:rsid w:val="007C47C4"/>
    <w:rsid w:val="007C48D4"/>
    <w:rsid w:val="007C6A63"/>
    <w:rsid w:val="007D0A7E"/>
    <w:rsid w:val="007D17B9"/>
    <w:rsid w:val="007D4449"/>
    <w:rsid w:val="007E0DF4"/>
    <w:rsid w:val="007E2D0A"/>
    <w:rsid w:val="007E42A7"/>
    <w:rsid w:val="007E6DCA"/>
    <w:rsid w:val="007F0B21"/>
    <w:rsid w:val="007F23A5"/>
    <w:rsid w:val="007F31BB"/>
    <w:rsid w:val="008007A8"/>
    <w:rsid w:val="00800984"/>
    <w:rsid w:val="00801E4E"/>
    <w:rsid w:val="00807221"/>
    <w:rsid w:val="00812492"/>
    <w:rsid w:val="00813BC8"/>
    <w:rsid w:val="008150FF"/>
    <w:rsid w:val="00815761"/>
    <w:rsid w:val="00817A3D"/>
    <w:rsid w:val="00820971"/>
    <w:rsid w:val="00821DE7"/>
    <w:rsid w:val="00822B5C"/>
    <w:rsid w:val="00822B5F"/>
    <w:rsid w:val="008308CA"/>
    <w:rsid w:val="008325FC"/>
    <w:rsid w:val="00833FB7"/>
    <w:rsid w:val="008374B0"/>
    <w:rsid w:val="00840B49"/>
    <w:rsid w:val="00840C5C"/>
    <w:rsid w:val="00841E1F"/>
    <w:rsid w:val="0085131F"/>
    <w:rsid w:val="00854D79"/>
    <w:rsid w:val="00856499"/>
    <w:rsid w:val="00856BAC"/>
    <w:rsid w:val="008573F7"/>
    <w:rsid w:val="00863594"/>
    <w:rsid w:val="00863BEF"/>
    <w:rsid w:val="00864A73"/>
    <w:rsid w:val="00867178"/>
    <w:rsid w:val="008674E4"/>
    <w:rsid w:val="008700FC"/>
    <w:rsid w:val="00872815"/>
    <w:rsid w:val="008772A9"/>
    <w:rsid w:val="00880191"/>
    <w:rsid w:val="00880927"/>
    <w:rsid w:val="00881820"/>
    <w:rsid w:val="00882853"/>
    <w:rsid w:val="008855EF"/>
    <w:rsid w:val="00885864"/>
    <w:rsid w:val="008870EB"/>
    <w:rsid w:val="008903C6"/>
    <w:rsid w:val="00894F76"/>
    <w:rsid w:val="00897982"/>
    <w:rsid w:val="008A6374"/>
    <w:rsid w:val="008A6D0B"/>
    <w:rsid w:val="008B36E4"/>
    <w:rsid w:val="008B707D"/>
    <w:rsid w:val="008B7690"/>
    <w:rsid w:val="008B7AFB"/>
    <w:rsid w:val="008B7E79"/>
    <w:rsid w:val="008C1A86"/>
    <w:rsid w:val="008C40FA"/>
    <w:rsid w:val="008C651A"/>
    <w:rsid w:val="008D0378"/>
    <w:rsid w:val="008D0D2C"/>
    <w:rsid w:val="008D0E58"/>
    <w:rsid w:val="008D199E"/>
    <w:rsid w:val="008D261A"/>
    <w:rsid w:val="008D3A28"/>
    <w:rsid w:val="008D3B7C"/>
    <w:rsid w:val="008D540D"/>
    <w:rsid w:val="008D6D1B"/>
    <w:rsid w:val="008D72DD"/>
    <w:rsid w:val="008D7F0F"/>
    <w:rsid w:val="008E04E4"/>
    <w:rsid w:val="008E2348"/>
    <w:rsid w:val="008E30AD"/>
    <w:rsid w:val="008E3B53"/>
    <w:rsid w:val="008F03A0"/>
    <w:rsid w:val="008F179F"/>
    <w:rsid w:val="008F4458"/>
    <w:rsid w:val="009010FD"/>
    <w:rsid w:val="00901550"/>
    <w:rsid w:val="009019BB"/>
    <w:rsid w:val="00901B92"/>
    <w:rsid w:val="00902869"/>
    <w:rsid w:val="0090293A"/>
    <w:rsid w:val="0090488E"/>
    <w:rsid w:val="009049F9"/>
    <w:rsid w:val="00906043"/>
    <w:rsid w:val="009060D7"/>
    <w:rsid w:val="00907919"/>
    <w:rsid w:val="00913FF4"/>
    <w:rsid w:val="009211DE"/>
    <w:rsid w:val="0092133D"/>
    <w:rsid w:val="00921B4A"/>
    <w:rsid w:val="00922DCF"/>
    <w:rsid w:val="00923821"/>
    <w:rsid w:val="00923DC2"/>
    <w:rsid w:val="00924F66"/>
    <w:rsid w:val="00925904"/>
    <w:rsid w:val="00931465"/>
    <w:rsid w:val="00932097"/>
    <w:rsid w:val="00932525"/>
    <w:rsid w:val="00935123"/>
    <w:rsid w:val="009359A0"/>
    <w:rsid w:val="009426E8"/>
    <w:rsid w:val="00943EDA"/>
    <w:rsid w:val="00946E30"/>
    <w:rsid w:val="00947529"/>
    <w:rsid w:val="00950B2D"/>
    <w:rsid w:val="00951350"/>
    <w:rsid w:val="009551D4"/>
    <w:rsid w:val="009552B9"/>
    <w:rsid w:val="009608A1"/>
    <w:rsid w:val="00960E78"/>
    <w:rsid w:val="00962385"/>
    <w:rsid w:val="00962F52"/>
    <w:rsid w:val="009632DB"/>
    <w:rsid w:val="00963F0F"/>
    <w:rsid w:val="00964723"/>
    <w:rsid w:val="00965522"/>
    <w:rsid w:val="009706FB"/>
    <w:rsid w:val="00971C13"/>
    <w:rsid w:val="009741B5"/>
    <w:rsid w:val="00974605"/>
    <w:rsid w:val="009747C8"/>
    <w:rsid w:val="009779D2"/>
    <w:rsid w:val="00980C51"/>
    <w:rsid w:val="00981A66"/>
    <w:rsid w:val="00981AFE"/>
    <w:rsid w:val="00985467"/>
    <w:rsid w:val="00985E3C"/>
    <w:rsid w:val="0098737C"/>
    <w:rsid w:val="00987DF5"/>
    <w:rsid w:val="0099042A"/>
    <w:rsid w:val="009923C5"/>
    <w:rsid w:val="00997C11"/>
    <w:rsid w:val="00997E62"/>
    <w:rsid w:val="00997FCB"/>
    <w:rsid w:val="009A15D2"/>
    <w:rsid w:val="009A38E6"/>
    <w:rsid w:val="009A5001"/>
    <w:rsid w:val="009A5051"/>
    <w:rsid w:val="009A6B2B"/>
    <w:rsid w:val="009A6CF7"/>
    <w:rsid w:val="009B0FB3"/>
    <w:rsid w:val="009B299E"/>
    <w:rsid w:val="009B2D02"/>
    <w:rsid w:val="009B3B29"/>
    <w:rsid w:val="009B7C48"/>
    <w:rsid w:val="009C027C"/>
    <w:rsid w:val="009C2FF0"/>
    <w:rsid w:val="009C34E7"/>
    <w:rsid w:val="009C420B"/>
    <w:rsid w:val="009D0AFD"/>
    <w:rsid w:val="009D0DB2"/>
    <w:rsid w:val="009D0EAC"/>
    <w:rsid w:val="009D1944"/>
    <w:rsid w:val="009D19FE"/>
    <w:rsid w:val="009D25F4"/>
    <w:rsid w:val="009D3EE0"/>
    <w:rsid w:val="009D4632"/>
    <w:rsid w:val="009E647A"/>
    <w:rsid w:val="009F033E"/>
    <w:rsid w:val="009F60C5"/>
    <w:rsid w:val="009F76EC"/>
    <w:rsid w:val="009F7E19"/>
    <w:rsid w:val="00A00510"/>
    <w:rsid w:val="00A009A9"/>
    <w:rsid w:val="00A03A19"/>
    <w:rsid w:val="00A04FCC"/>
    <w:rsid w:val="00A12912"/>
    <w:rsid w:val="00A12BC0"/>
    <w:rsid w:val="00A1447C"/>
    <w:rsid w:val="00A1479D"/>
    <w:rsid w:val="00A15FDC"/>
    <w:rsid w:val="00A16E05"/>
    <w:rsid w:val="00A220F9"/>
    <w:rsid w:val="00A350EA"/>
    <w:rsid w:val="00A363E9"/>
    <w:rsid w:val="00A36EE0"/>
    <w:rsid w:val="00A43F3B"/>
    <w:rsid w:val="00A447A6"/>
    <w:rsid w:val="00A47648"/>
    <w:rsid w:val="00A5254E"/>
    <w:rsid w:val="00A6098A"/>
    <w:rsid w:val="00A61E85"/>
    <w:rsid w:val="00A637EF"/>
    <w:rsid w:val="00A65066"/>
    <w:rsid w:val="00A65C82"/>
    <w:rsid w:val="00A67E68"/>
    <w:rsid w:val="00A7261F"/>
    <w:rsid w:val="00A73A2B"/>
    <w:rsid w:val="00A74301"/>
    <w:rsid w:val="00A746F4"/>
    <w:rsid w:val="00A76BA6"/>
    <w:rsid w:val="00A77E30"/>
    <w:rsid w:val="00A8021C"/>
    <w:rsid w:val="00A81A10"/>
    <w:rsid w:val="00A81F84"/>
    <w:rsid w:val="00A84CDE"/>
    <w:rsid w:val="00A85B9F"/>
    <w:rsid w:val="00A8693C"/>
    <w:rsid w:val="00A86CF1"/>
    <w:rsid w:val="00A86DED"/>
    <w:rsid w:val="00A86E99"/>
    <w:rsid w:val="00A87808"/>
    <w:rsid w:val="00A879A9"/>
    <w:rsid w:val="00A9085C"/>
    <w:rsid w:val="00A93730"/>
    <w:rsid w:val="00A94182"/>
    <w:rsid w:val="00AA103E"/>
    <w:rsid w:val="00AA2E68"/>
    <w:rsid w:val="00AA60F1"/>
    <w:rsid w:val="00AA69D8"/>
    <w:rsid w:val="00AA7E3F"/>
    <w:rsid w:val="00AA7EA4"/>
    <w:rsid w:val="00AA7F3E"/>
    <w:rsid w:val="00AB24FA"/>
    <w:rsid w:val="00AB5251"/>
    <w:rsid w:val="00AB5572"/>
    <w:rsid w:val="00AB5C83"/>
    <w:rsid w:val="00AB613B"/>
    <w:rsid w:val="00AB6D1F"/>
    <w:rsid w:val="00AC0275"/>
    <w:rsid w:val="00AC0499"/>
    <w:rsid w:val="00AC13BC"/>
    <w:rsid w:val="00AC270A"/>
    <w:rsid w:val="00AC35F6"/>
    <w:rsid w:val="00AC51AB"/>
    <w:rsid w:val="00AC685C"/>
    <w:rsid w:val="00AD0D31"/>
    <w:rsid w:val="00AD118A"/>
    <w:rsid w:val="00AD1654"/>
    <w:rsid w:val="00AD386C"/>
    <w:rsid w:val="00AD4729"/>
    <w:rsid w:val="00AE052F"/>
    <w:rsid w:val="00AE1885"/>
    <w:rsid w:val="00AE427B"/>
    <w:rsid w:val="00AE5436"/>
    <w:rsid w:val="00AE75A1"/>
    <w:rsid w:val="00AF0B80"/>
    <w:rsid w:val="00AF22EE"/>
    <w:rsid w:val="00AF43F7"/>
    <w:rsid w:val="00AF4999"/>
    <w:rsid w:val="00AF71A6"/>
    <w:rsid w:val="00B04642"/>
    <w:rsid w:val="00B100C1"/>
    <w:rsid w:val="00B10455"/>
    <w:rsid w:val="00B15591"/>
    <w:rsid w:val="00B15929"/>
    <w:rsid w:val="00B16FF9"/>
    <w:rsid w:val="00B17B75"/>
    <w:rsid w:val="00B27ADE"/>
    <w:rsid w:val="00B346B2"/>
    <w:rsid w:val="00B346FA"/>
    <w:rsid w:val="00B3483E"/>
    <w:rsid w:val="00B34847"/>
    <w:rsid w:val="00B351B3"/>
    <w:rsid w:val="00B35859"/>
    <w:rsid w:val="00B365B5"/>
    <w:rsid w:val="00B36603"/>
    <w:rsid w:val="00B37CC9"/>
    <w:rsid w:val="00B406BF"/>
    <w:rsid w:val="00B41ADA"/>
    <w:rsid w:val="00B42497"/>
    <w:rsid w:val="00B426A0"/>
    <w:rsid w:val="00B434D3"/>
    <w:rsid w:val="00B47DB1"/>
    <w:rsid w:val="00B523E8"/>
    <w:rsid w:val="00B52661"/>
    <w:rsid w:val="00B53503"/>
    <w:rsid w:val="00B61F9C"/>
    <w:rsid w:val="00B629F5"/>
    <w:rsid w:val="00B631B7"/>
    <w:rsid w:val="00B66495"/>
    <w:rsid w:val="00B70AED"/>
    <w:rsid w:val="00B72284"/>
    <w:rsid w:val="00B73A04"/>
    <w:rsid w:val="00B74AD4"/>
    <w:rsid w:val="00B7524F"/>
    <w:rsid w:val="00B80037"/>
    <w:rsid w:val="00B80CCF"/>
    <w:rsid w:val="00B83336"/>
    <w:rsid w:val="00B83BBD"/>
    <w:rsid w:val="00B8435C"/>
    <w:rsid w:val="00B861D3"/>
    <w:rsid w:val="00B93E74"/>
    <w:rsid w:val="00B96376"/>
    <w:rsid w:val="00BA0805"/>
    <w:rsid w:val="00BA23D3"/>
    <w:rsid w:val="00BA581F"/>
    <w:rsid w:val="00BB26E2"/>
    <w:rsid w:val="00BB3C99"/>
    <w:rsid w:val="00BB6082"/>
    <w:rsid w:val="00BB679E"/>
    <w:rsid w:val="00BC1119"/>
    <w:rsid w:val="00BC2FDB"/>
    <w:rsid w:val="00BC32B5"/>
    <w:rsid w:val="00BC72F3"/>
    <w:rsid w:val="00BC7B3F"/>
    <w:rsid w:val="00BD13CE"/>
    <w:rsid w:val="00BD16F9"/>
    <w:rsid w:val="00BD1DD8"/>
    <w:rsid w:val="00BD3603"/>
    <w:rsid w:val="00BD4DEB"/>
    <w:rsid w:val="00BE067A"/>
    <w:rsid w:val="00BE4DFD"/>
    <w:rsid w:val="00BE68E6"/>
    <w:rsid w:val="00BF0772"/>
    <w:rsid w:val="00BF265D"/>
    <w:rsid w:val="00BF3599"/>
    <w:rsid w:val="00BF6532"/>
    <w:rsid w:val="00BF79F7"/>
    <w:rsid w:val="00C01F1A"/>
    <w:rsid w:val="00C06D6C"/>
    <w:rsid w:val="00C07AD1"/>
    <w:rsid w:val="00C13A2A"/>
    <w:rsid w:val="00C160C0"/>
    <w:rsid w:val="00C16F2C"/>
    <w:rsid w:val="00C2010C"/>
    <w:rsid w:val="00C220A3"/>
    <w:rsid w:val="00C23DAD"/>
    <w:rsid w:val="00C26751"/>
    <w:rsid w:val="00C27678"/>
    <w:rsid w:val="00C30AE9"/>
    <w:rsid w:val="00C32626"/>
    <w:rsid w:val="00C32C56"/>
    <w:rsid w:val="00C34CDD"/>
    <w:rsid w:val="00C36E6E"/>
    <w:rsid w:val="00C37954"/>
    <w:rsid w:val="00C410CB"/>
    <w:rsid w:val="00C416DF"/>
    <w:rsid w:val="00C41C08"/>
    <w:rsid w:val="00C427EA"/>
    <w:rsid w:val="00C44034"/>
    <w:rsid w:val="00C44F2A"/>
    <w:rsid w:val="00C479FE"/>
    <w:rsid w:val="00C501D5"/>
    <w:rsid w:val="00C50AAA"/>
    <w:rsid w:val="00C514AF"/>
    <w:rsid w:val="00C550A3"/>
    <w:rsid w:val="00C5570D"/>
    <w:rsid w:val="00C55BF6"/>
    <w:rsid w:val="00C55F61"/>
    <w:rsid w:val="00C563E9"/>
    <w:rsid w:val="00C56ABE"/>
    <w:rsid w:val="00C56C27"/>
    <w:rsid w:val="00C57DEE"/>
    <w:rsid w:val="00C62964"/>
    <w:rsid w:val="00C643AF"/>
    <w:rsid w:val="00C65117"/>
    <w:rsid w:val="00C66BEE"/>
    <w:rsid w:val="00C81FAD"/>
    <w:rsid w:val="00C82F25"/>
    <w:rsid w:val="00C84D52"/>
    <w:rsid w:val="00C86B82"/>
    <w:rsid w:val="00C92547"/>
    <w:rsid w:val="00C92E5F"/>
    <w:rsid w:val="00C96B94"/>
    <w:rsid w:val="00C96CBE"/>
    <w:rsid w:val="00C96DD0"/>
    <w:rsid w:val="00C97F90"/>
    <w:rsid w:val="00CA0990"/>
    <w:rsid w:val="00CA0B9D"/>
    <w:rsid w:val="00CA50B4"/>
    <w:rsid w:val="00CA642E"/>
    <w:rsid w:val="00CB0E63"/>
    <w:rsid w:val="00CB111A"/>
    <w:rsid w:val="00CB220E"/>
    <w:rsid w:val="00CB3201"/>
    <w:rsid w:val="00CB71CB"/>
    <w:rsid w:val="00CC03AA"/>
    <w:rsid w:val="00CC2CB0"/>
    <w:rsid w:val="00CC3540"/>
    <w:rsid w:val="00CC6395"/>
    <w:rsid w:val="00CC77A3"/>
    <w:rsid w:val="00CD052B"/>
    <w:rsid w:val="00CD09AE"/>
    <w:rsid w:val="00CE4BB3"/>
    <w:rsid w:val="00CE584E"/>
    <w:rsid w:val="00CF6EA3"/>
    <w:rsid w:val="00CF7AB0"/>
    <w:rsid w:val="00D018BD"/>
    <w:rsid w:val="00D01BDE"/>
    <w:rsid w:val="00D03082"/>
    <w:rsid w:val="00D0518B"/>
    <w:rsid w:val="00D057CA"/>
    <w:rsid w:val="00D05C44"/>
    <w:rsid w:val="00D07C0A"/>
    <w:rsid w:val="00D10881"/>
    <w:rsid w:val="00D12A93"/>
    <w:rsid w:val="00D13C6E"/>
    <w:rsid w:val="00D160B6"/>
    <w:rsid w:val="00D1651C"/>
    <w:rsid w:val="00D1762B"/>
    <w:rsid w:val="00D2270C"/>
    <w:rsid w:val="00D241DC"/>
    <w:rsid w:val="00D24862"/>
    <w:rsid w:val="00D2681F"/>
    <w:rsid w:val="00D27A54"/>
    <w:rsid w:val="00D30B2D"/>
    <w:rsid w:val="00D41909"/>
    <w:rsid w:val="00D42A1C"/>
    <w:rsid w:val="00D44139"/>
    <w:rsid w:val="00D4527B"/>
    <w:rsid w:val="00D50420"/>
    <w:rsid w:val="00D523A0"/>
    <w:rsid w:val="00D5329A"/>
    <w:rsid w:val="00D54C1A"/>
    <w:rsid w:val="00D54FCF"/>
    <w:rsid w:val="00D57FE6"/>
    <w:rsid w:val="00D61D57"/>
    <w:rsid w:val="00D61E98"/>
    <w:rsid w:val="00D6266B"/>
    <w:rsid w:val="00D62B34"/>
    <w:rsid w:val="00D63342"/>
    <w:rsid w:val="00D63503"/>
    <w:rsid w:val="00D653A7"/>
    <w:rsid w:val="00D653D7"/>
    <w:rsid w:val="00D65BCF"/>
    <w:rsid w:val="00D72A5A"/>
    <w:rsid w:val="00D767E2"/>
    <w:rsid w:val="00D84A9D"/>
    <w:rsid w:val="00D850AB"/>
    <w:rsid w:val="00D85403"/>
    <w:rsid w:val="00D93E40"/>
    <w:rsid w:val="00D93F9F"/>
    <w:rsid w:val="00D96AEE"/>
    <w:rsid w:val="00D976B2"/>
    <w:rsid w:val="00DA25BB"/>
    <w:rsid w:val="00DA50DA"/>
    <w:rsid w:val="00DA5E02"/>
    <w:rsid w:val="00DA7E50"/>
    <w:rsid w:val="00DB2B27"/>
    <w:rsid w:val="00DB2B63"/>
    <w:rsid w:val="00DB7EC6"/>
    <w:rsid w:val="00DC5E5F"/>
    <w:rsid w:val="00DC75FD"/>
    <w:rsid w:val="00DD0D71"/>
    <w:rsid w:val="00DD181A"/>
    <w:rsid w:val="00DD1FB7"/>
    <w:rsid w:val="00DD4457"/>
    <w:rsid w:val="00DE0AC2"/>
    <w:rsid w:val="00DE0AF0"/>
    <w:rsid w:val="00DE6154"/>
    <w:rsid w:val="00DE7DA6"/>
    <w:rsid w:val="00DF063B"/>
    <w:rsid w:val="00DF190F"/>
    <w:rsid w:val="00DF1B25"/>
    <w:rsid w:val="00E01E98"/>
    <w:rsid w:val="00E01FB6"/>
    <w:rsid w:val="00E06D28"/>
    <w:rsid w:val="00E154A0"/>
    <w:rsid w:val="00E16406"/>
    <w:rsid w:val="00E1679C"/>
    <w:rsid w:val="00E2291F"/>
    <w:rsid w:val="00E230FD"/>
    <w:rsid w:val="00E2373E"/>
    <w:rsid w:val="00E25D97"/>
    <w:rsid w:val="00E263AB"/>
    <w:rsid w:val="00E2693F"/>
    <w:rsid w:val="00E27DB5"/>
    <w:rsid w:val="00E30DBF"/>
    <w:rsid w:val="00E339A5"/>
    <w:rsid w:val="00E34C6D"/>
    <w:rsid w:val="00E35337"/>
    <w:rsid w:val="00E36E81"/>
    <w:rsid w:val="00E372BC"/>
    <w:rsid w:val="00E509B5"/>
    <w:rsid w:val="00E5221A"/>
    <w:rsid w:val="00E52610"/>
    <w:rsid w:val="00E52883"/>
    <w:rsid w:val="00E54165"/>
    <w:rsid w:val="00E54C6A"/>
    <w:rsid w:val="00E55BC9"/>
    <w:rsid w:val="00E561DE"/>
    <w:rsid w:val="00E57D0A"/>
    <w:rsid w:val="00E57E87"/>
    <w:rsid w:val="00E61DFA"/>
    <w:rsid w:val="00E63B0E"/>
    <w:rsid w:val="00E641B6"/>
    <w:rsid w:val="00E67B9E"/>
    <w:rsid w:val="00E71C75"/>
    <w:rsid w:val="00E7580F"/>
    <w:rsid w:val="00E76115"/>
    <w:rsid w:val="00E801C9"/>
    <w:rsid w:val="00E80B4D"/>
    <w:rsid w:val="00E81570"/>
    <w:rsid w:val="00E830E1"/>
    <w:rsid w:val="00E87F19"/>
    <w:rsid w:val="00E9283E"/>
    <w:rsid w:val="00EA1A99"/>
    <w:rsid w:val="00EA25C3"/>
    <w:rsid w:val="00EA4209"/>
    <w:rsid w:val="00EA48C6"/>
    <w:rsid w:val="00EA6AC3"/>
    <w:rsid w:val="00EB11ED"/>
    <w:rsid w:val="00EB2A4E"/>
    <w:rsid w:val="00EB3A93"/>
    <w:rsid w:val="00EB4442"/>
    <w:rsid w:val="00EB711A"/>
    <w:rsid w:val="00EC0FBE"/>
    <w:rsid w:val="00EC4E48"/>
    <w:rsid w:val="00EC4F4E"/>
    <w:rsid w:val="00EC79DF"/>
    <w:rsid w:val="00ED1D16"/>
    <w:rsid w:val="00ED5B68"/>
    <w:rsid w:val="00ED7F08"/>
    <w:rsid w:val="00EE0060"/>
    <w:rsid w:val="00EE06AD"/>
    <w:rsid w:val="00EE1B63"/>
    <w:rsid w:val="00EE2C21"/>
    <w:rsid w:val="00EE3A00"/>
    <w:rsid w:val="00EE51E1"/>
    <w:rsid w:val="00EE7820"/>
    <w:rsid w:val="00EF0FD0"/>
    <w:rsid w:val="00EF42A8"/>
    <w:rsid w:val="00EF78D4"/>
    <w:rsid w:val="00F04686"/>
    <w:rsid w:val="00F04A25"/>
    <w:rsid w:val="00F05DA2"/>
    <w:rsid w:val="00F13FBD"/>
    <w:rsid w:val="00F152C3"/>
    <w:rsid w:val="00F16397"/>
    <w:rsid w:val="00F20FAC"/>
    <w:rsid w:val="00F21E69"/>
    <w:rsid w:val="00F25F6D"/>
    <w:rsid w:val="00F32587"/>
    <w:rsid w:val="00F438A9"/>
    <w:rsid w:val="00F50BE9"/>
    <w:rsid w:val="00F547CD"/>
    <w:rsid w:val="00F55C1C"/>
    <w:rsid w:val="00F620E6"/>
    <w:rsid w:val="00F66CFA"/>
    <w:rsid w:val="00F677CC"/>
    <w:rsid w:val="00F71147"/>
    <w:rsid w:val="00F71A4B"/>
    <w:rsid w:val="00F74C87"/>
    <w:rsid w:val="00F75616"/>
    <w:rsid w:val="00F75BCF"/>
    <w:rsid w:val="00F76C67"/>
    <w:rsid w:val="00F77FEA"/>
    <w:rsid w:val="00F8112E"/>
    <w:rsid w:val="00F81835"/>
    <w:rsid w:val="00F824D7"/>
    <w:rsid w:val="00F85C6B"/>
    <w:rsid w:val="00F86A28"/>
    <w:rsid w:val="00F94BBA"/>
    <w:rsid w:val="00F9514A"/>
    <w:rsid w:val="00F9736C"/>
    <w:rsid w:val="00F97A7C"/>
    <w:rsid w:val="00FA52FC"/>
    <w:rsid w:val="00FA5D1C"/>
    <w:rsid w:val="00FA61AA"/>
    <w:rsid w:val="00FB194A"/>
    <w:rsid w:val="00FB1BC8"/>
    <w:rsid w:val="00FB3024"/>
    <w:rsid w:val="00FB38BD"/>
    <w:rsid w:val="00FB3965"/>
    <w:rsid w:val="00FB401A"/>
    <w:rsid w:val="00FB4D17"/>
    <w:rsid w:val="00FB7FA3"/>
    <w:rsid w:val="00FC08BA"/>
    <w:rsid w:val="00FC2C05"/>
    <w:rsid w:val="00FC306B"/>
    <w:rsid w:val="00FC3356"/>
    <w:rsid w:val="00FC3369"/>
    <w:rsid w:val="00FC5FC7"/>
    <w:rsid w:val="00FC6755"/>
    <w:rsid w:val="00FC6A32"/>
    <w:rsid w:val="00FC7AE3"/>
    <w:rsid w:val="00FD349A"/>
    <w:rsid w:val="00FD3B9D"/>
    <w:rsid w:val="00FD6CAB"/>
    <w:rsid w:val="00FD73F1"/>
    <w:rsid w:val="00FD7BB4"/>
    <w:rsid w:val="00FE6F36"/>
    <w:rsid w:val="00FF02D3"/>
    <w:rsid w:val="00FF14C3"/>
    <w:rsid w:val="00FF22E9"/>
    <w:rsid w:val="00FF36AB"/>
    <w:rsid w:val="00FF3D2D"/>
    <w:rsid w:val="00FF44B7"/>
    <w:rsid w:val="00FF5516"/>
    <w:rsid w:val="00FF57FD"/>
    <w:rsid w:val="00FF7D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76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B576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0B5760"/>
    <w:pPr>
      <w:ind w:left="720"/>
      <w:contextualSpacing/>
    </w:pPr>
  </w:style>
  <w:style w:type="paragraph" w:customStyle="1" w:styleId="4">
    <w:name w:val="Текст_4п_Снизу"/>
    <w:basedOn w:val="a"/>
    <w:next w:val="a"/>
    <w:uiPriority w:val="99"/>
    <w:rsid w:val="000B5760"/>
    <w:pPr>
      <w:autoSpaceDE w:val="0"/>
      <w:autoSpaceDN w:val="0"/>
      <w:adjustRightInd w:val="0"/>
      <w:spacing w:after="0" w:line="240" w:lineRule="auto"/>
    </w:pPr>
    <w:rPr>
      <w:rFonts w:ascii="DNBMN J+ Newton C San Pin" w:hAnsi="DNBMN J+ Newton C San Pin"/>
      <w:sz w:val="24"/>
      <w:szCs w:val="24"/>
    </w:rPr>
  </w:style>
  <w:style w:type="paragraph" w:customStyle="1" w:styleId="40">
    <w:name w:val="Текст_4п_Сверху"/>
    <w:basedOn w:val="a"/>
    <w:next w:val="a"/>
    <w:uiPriority w:val="99"/>
    <w:rsid w:val="000B5760"/>
    <w:pPr>
      <w:autoSpaceDE w:val="0"/>
      <w:autoSpaceDN w:val="0"/>
      <w:adjustRightInd w:val="0"/>
      <w:spacing w:after="0" w:line="240" w:lineRule="auto"/>
    </w:pPr>
    <w:rPr>
      <w:rFonts w:ascii="Symbol" w:hAnsi="Symbol"/>
      <w:sz w:val="24"/>
      <w:szCs w:val="24"/>
    </w:rPr>
  </w:style>
  <w:style w:type="paragraph" w:customStyle="1" w:styleId="Default">
    <w:name w:val="Default"/>
    <w:rsid w:val="000B5760"/>
    <w:pPr>
      <w:autoSpaceDE w:val="0"/>
      <w:autoSpaceDN w:val="0"/>
      <w:adjustRightInd w:val="0"/>
      <w:spacing w:after="0" w:line="240" w:lineRule="auto"/>
    </w:pPr>
    <w:rPr>
      <w:rFonts w:ascii="EBGHB O+ Newton C San Pin" w:eastAsiaTheme="minorEastAsia" w:hAnsi="EBGHB O+ Newton C San Pin" w:cs="EBGHB O+ Newton C San Pin"/>
      <w:color w:val="000000"/>
      <w:sz w:val="24"/>
      <w:szCs w:val="24"/>
      <w:lang w:eastAsia="ru-RU"/>
    </w:rPr>
  </w:style>
  <w:style w:type="paragraph" w:customStyle="1" w:styleId="1">
    <w:name w:val="Без интервала1"/>
    <w:rsid w:val="000B5760"/>
    <w:pPr>
      <w:spacing w:after="0" w:line="240" w:lineRule="auto"/>
    </w:pPr>
    <w:rPr>
      <w:rFonts w:ascii="Times New Roman" w:eastAsia="Times New Roman" w:hAnsi="Times New Roman" w:cs="Times New Roman"/>
      <w:sz w:val="28"/>
    </w:rPr>
  </w:style>
  <w:style w:type="paragraph" w:customStyle="1" w:styleId="6">
    <w:name w:val="Без интервала6"/>
    <w:rsid w:val="000B5760"/>
    <w:pPr>
      <w:spacing w:after="0" w:line="240" w:lineRule="auto"/>
    </w:pPr>
    <w:rPr>
      <w:rFonts w:ascii="Times New Roman" w:eastAsia="Times New Roman" w:hAnsi="Times New Roman" w:cs="Times New Roman"/>
      <w:sz w:val="28"/>
    </w:rPr>
  </w:style>
  <w:style w:type="paragraph" w:styleId="a5">
    <w:name w:val="No Spacing"/>
    <w:link w:val="a6"/>
    <w:uiPriority w:val="1"/>
    <w:qFormat/>
    <w:rsid w:val="000B5760"/>
    <w:pPr>
      <w:spacing w:after="0" w:line="240" w:lineRule="auto"/>
    </w:pPr>
    <w:rPr>
      <w:rFonts w:ascii="Times New Roman" w:eastAsia="Times New Roman" w:hAnsi="Times New Roman" w:cs="Times New Roman"/>
      <w:sz w:val="28"/>
    </w:rPr>
  </w:style>
  <w:style w:type="paragraph" w:customStyle="1" w:styleId="2">
    <w:name w:val="Без интервала2"/>
    <w:rsid w:val="000B5760"/>
    <w:pPr>
      <w:spacing w:after="0" w:line="240" w:lineRule="auto"/>
    </w:pPr>
    <w:rPr>
      <w:rFonts w:ascii="Times New Roman" w:eastAsia="Times New Roman" w:hAnsi="Times New Roman" w:cs="Times New Roman"/>
      <w:sz w:val="28"/>
    </w:rPr>
  </w:style>
  <w:style w:type="paragraph" w:customStyle="1" w:styleId="Style10">
    <w:name w:val="Style10"/>
    <w:basedOn w:val="a"/>
    <w:rsid w:val="000B5760"/>
    <w:pPr>
      <w:widowControl w:val="0"/>
      <w:autoSpaceDE w:val="0"/>
      <w:autoSpaceDN w:val="0"/>
      <w:adjustRightInd w:val="0"/>
      <w:spacing w:after="0" w:line="218" w:lineRule="exact"/>
      <w:ind w:firstLine="235"/>
      <w:jc w:val="both"/>
    </w:pPr>
    <w:rPr>
      <w:rFonts w:ascii="Trebuchet MS" w:eastAsia="Times New Roman" w:hAnsi="Trebuchet MS" w:cs="Times New Roman"/>
      <w:sz w:val="24"/>
      <w:szCs w:val="24"/>
    </w:rPr>
  </w:style>
  <w:style w:type="character" w:customStyle="1" w:styleId="FontStyle13">
    <w:name w:val="Font Style13"/>
    <w:basedOn w:val="a0"/>
    <w:rsid w:val="000B5760"/>
    <w:rPr>
      <w:rFonts w:ascii="Cambria" w:hAnsi="Cambria" w:cs="Cambria"/>
      <w:sz w:val="18"/>
      <w:szCs w:val="18"/>
    </w:rPr>
  </w:style>
  <w:style w:type="character" w:customStyle="1" w:styleId="20">
    <w:name w:val="Основной текст с отступом 2 Знак"/>
    <w:basedOn w:val="a0"/>
    <w:link w:val="21"/>
    <w:locked/>
    <w:rsid w:val="000B5760"/>
    <w:rPr>
      <w:sz w:val="24"/>
      <w:szCs w:val="24"/>
    </w:rPr>
  </w:style>
  <w:style w:type="paragraph" w:styleId="21">
    <w:name w:val="Body Text Indent 2"/>
    <w:basedOn w:val="a"/>
    <w:link w:val="20"/>
    <w:rsid w:val="000B5760"/>
    <w:pPr>
      <w:spacing w:after="0" w:line="240" w:lineRule="auto"/>
      <w:ind w:firstLine="720"/>
      <w:jc w:val="both"/>
    </w:pPr>
    <w:rPr>
      <w:rFonts w:eastAsiaTheme="minorHAnsi"/>
      <w:sz w:val="24"/>
      <w:szCs w:val="24"/>
      <w:lang w:eastAsia="en-US"/>
    </w:rPr>
  </w:style>
  <w:style w:type="character" w:customStyle="1" w:styleId="210">
    <w:name w:val="Основной текст с отступом 2 Знак1"/>
    <w:basedOn w:val="a0"/>
    <w:uiPriority w:val="99"/>
    <w:semiHidden/>
    <w:rsid w:val="000B5760"/>
    <w:rPr>
      <w:rFonts w:eastAsiaTheme="minorEastAsia"/>
      <w:lang w:eastAsia="ru-RU"/>
    </w:rPr>
  </w:style>
  <w:style w:type="paragraph" w:customStyle="1" w:styleId="msolistparagraph0">
    <w:name w:val="msolistparagraph"/>
    <w:basedOn w:val="a"/>
    <w:rsid w:val="000B5760"/>
    <w:pPr>
      <w:ind w:left="720"/>
      <w:contextualSpacing/>
    </w:pPr>
    <w:rPr>
      <w:rFonts w:ascii="Calibri" w:eastAsia="Times New Roman" w:hAnsi="Calibri" w:cs="Times New Roman"/>
    </w:rPr>
  </w:style>
  <w:style w:type="character" w:customStyle="1" w:styleId="FontStyle21">
    <w:name w:val="Font Style21"/>
    <w:basedOn w:val="a0"/>
    <w:rsid w:val="000B5760"/>
    <w:rPr>
      <w:rFonts w:ascii="Franklin Gothic Demi Cond" w:hAnsi="Franklin Gothic Demi Cond" w:cs="Franklin Gothic Demi Cond"/>
      <w:sz w:val="26"/>
      <w:szCs w:val="26"/>
    </w:rPr>
  </w:style>
  <w:style w:type="paragraph" w:styleId="a7">
    <w:name w:val="Normal (Web)"/>
    <w:basedOn w:val="a"/>
    <w:unhideWhenUsed/>
    <w:rsid w:val="000B5760"/>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ody Text Indent"/>
    <w:basedOn w:val="a"/>
    <w:link w:val="a9"/>
    <w:uiPriority w:val="99"/>
    <w:semiHidden/>
    <w:unhideWhenUsed/>
    <w:rsid w:val="003C71B5"/>
    <w:pPr>
      <w:spacing w:after="120"/>
      <w:ind w:left="283"/>
    </w:pPr>
  </w:style>
  <w:style w:type="character" w:customStyle="1" w:styleId="a9">
    <w:name w:val="Основной текст с отступом Знак"/>
    <w:basedOn w:val="a0"/>
    <w:link w:val="a8"/>
    <w:uiPriority w:val="99"/>
    <w:semiHidden/>
    <w:rsid w:val="003C71B5"/>
    <w:rPr>
      <w:rFonts w:eastAsiaTheme="minorEastAsia"/>
      <w:lang w:eastAsia="ru-RU"/>
    </w:rPr>
  </w:style>
  <w:style w:type="paragraph" w:customStyle="1" w:styleId="Oaeno">
    <w:name w:val="Oaeno"/>
    <w:basedOn w:val="a"/>
    <w:rsid w:val="003C71B5"/>
    <w:pPr>
      <w:widowControl w:val="0"/>
      <w:overflowPunct w:val="0"/>
      <w:autoSpaceDE w:val="0"/>
      <w:autoSpaceDN w:val="0"/>
      <w:adjustRightInd w:val="0"/>
      <w:spacing w:after="0" w:line="240" w:lineRule="auto"/>
    </w:pPr>
    <w:rPr>
      <w:rFonts w:ascii="Courier New" w:eastAsia="Times New Roman" w:hAnsi="Courier New" w:cs="Times New Roman"/>
      <w:sz w:val="20"/>
      <w:szCs w:val="20"/>
    </w:rPr>
  </w:style>
  <w:style w:type="paragraph" w:customStyle="1" w:styleId="CM13">
    <w:name w:val="CM13"/>
    <w:basedOn w:val="a"/>
    <w:next w:val="a"/>
    <w:rsid w:val="003C71B5"/>
    <w:pPr>
      <w:widowControl w:val="0"/>
      <w:autoSpaceDE w:val="0"/>
      <w:autoSpaceDN w:val="0"/>
      <w:adjustRightInd w:val="0"/>
      <w:spacing w:after="238" w:line="240" w:lineRule="auto"/>
    </w:pPr>
    <w:rPr>
      <w:rFonts w:ascii="GHOIB C+ School Book C San Pin" w:eastAsia="Times New Roman" w:hAnsi="GHOIB C+ School Book C San Pin" w:cs="GHOIB C+ School Book C San Pin"/>
      <w:sz w:val="24"/>
      <w:szCs w:val="24"/>
    </w:rPr>
  </w:style>
  <w:style w:type="character" w:customStyle="1" w:styleId="a6">
    <w:name w:val="Без интервала Знак"/>
    <w:link w:val="a5"/>
    <w:uiPriority w:val="1"/>
    <w:locked/>
    <w:rsid w:val="005A45F0"/>
    <w:rPr>
      <w:rFonts w:ascii="Times New Roman" w:eastAsia="Times New Roman" w:hAnsi="Times New Roman" w:cs="Times New Roman"/>
      <w:sz w:val="28"/>
    </w:rPr>
  </w:style>
  <w:style w:type="paragraph" w:customStyle="1" w:styleId="c1">
    <w:name w:val="c1"/>
    <w:basedOn w:val="a"/>
    <w:rsid w:val="005A45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3">
    <w:name w:val="c33"/>
    <w:basedOn w:val="a0"/>
    <w:rsid w:val="005A45F0"/>
  </w:style>
  <w:style w:type="character" w:customStyle="1" w:styleId="c44">
    <w:name w:val="c44"/>
    <w:basedOn w:val="a0"/>
    <w:rsid w:val="005A45F0"/>
  </w:style>
  <w:style w:type="paragraph" w:styleId="aa">
    <w:name w:val="Balloon Text"/>
    <w:basedOn w:val="a"/>
    <w:link w:val="ab"/>
    <w:uiPriority w:val="99"/>
    <w:semiHidden/>
    <w:unhideWhenUsed/>
    <w:rsid w:val="007A1A3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A1A38"/>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8726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FFFA8-899D-4565-ADF8-42C08B2D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4403</Words>
  <Characters>25099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Учитель</cp:lastModifiedBy>
  <cp:revision>18</cp:revision>
  <dcterms:created xsi:type="dcterms:W3CDTF">2015-05-06T17:19:00Z</dcterms:created>
  <dcterms:modified xsi:type="dcterms:W3CDTF">2022-09-15T02:14:00Z</dcterms:modified>
</cp:coreProperties>
</file>