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E67" w:rsidRDefault="00A13E67" w:rsidP="00447546">
      <w:pPr>
        <w:jc w:val="both"/>
        <w:rPr>
          <w:rFonts w:ascii="Times New Roman" w:hAnsi="Times New Roman"/>
          <w:sz w:val="24"/>
          <w:szCs w:val="24"/>
          <w:u w:val="single"/>
        </w:rPr>
      </w:pPr>
      <w:bookmarkStart w:id="0" w:name="_GoBack"/>
      <w:bookmarkEnd w:id="0"/>
    </w:p>
    <w:p w:rsidR="00CE493A" w:rsidRDefault="00D0564B" w:rsidP="00CE493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Р</w:t>
      </w:r>
      <w:r w:rsidR="00CE493A">
        <w:rPr>
          <w:rFonts w:ascii="Times New Roman" w:hAnsi="Times New Roman"/>
          <w:sz w:val="24"/>
          <w:szCs w:val="24"/>
          <w:u w:val="single"/>
        </w:rPr>
        <w:t>абочая программа</w:t>
      </w:r>
      <w:r w:rsidR="00CE493A">
        <w:rPr>
          <w:rFonts w:ascii="Times New Roman" w:hAnsi="Times New Roman"/>
          <w:sz w:val="24"/>
          <w:szCs w:val="24"/>
        </w:rPr>
        <w:t xml:space="preserve"> для 2 </w:t>
      </w:r>
      <w:proofErr w:type="gramStart"/>
      <w:r w:rsidR="00CE493A">
        <w:rPr>
          <w:rFonts w:ascii="Times New Roman" w:hAnsi="Times New Roman"/>
          <w:sz w:val="24"/>
          <w:szCs w:val="24"/>
        </w:rPr>
        <w:t>классов  разработана</w:t>
      </w:r>
      <w:proofErr w:type="gramEnd"/>
      <w:r w:rsidR="00CE493A">
        <w:rPr>
          <w:rFonts w:ascii="Times New Roman" w:hAnsi="Times New Roman"/>
          <w:sz w:val="24"/>
          <w:szCs w:val="24"/>
        </w:rPr>
        <w:t xml:space="preserve"> </w:t>
      </w:r>
      <w:r w:rsidR="00CE493A">
        <w:rPr>
          <w:rFonts w:ascii="Times New Roman" w:hAnsi="Times New Roman"/>
          <w:sz w:val="24"/>
          <w:szCs w:val="24"/>
          <w:u w:val="single"/>
        </w:rPr>
        <w:t>на основе</w:t>
      </w:r>
      <w:r w:rsidR="00CE493A">
        <w:rPr>
          <w:rFonts w:ascii="Times New Roman" w:hAnsi="Times New Roman"/>
          <w:sz w:val="24"/>
          <w:szCs w:val="24"/>
        </w:rPr>
        <w:t>:</w:t>
      </w:r>
    </w:p>
    <w:p w:rsid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 xml:space="preserve">основной образовательной программой начального общего образования </w:t>
      </w:r>
      <w:r>
        <w:rPr>
          <w:rFonts w:ascii="Times New Roman" w:hAnsi="Times New Roman"/>
          <w:sz w:val="24"/>
          <w:szCs w:val="24"/>
        </w:rPr>
        <w:t xml:space="preserve">Муниципального бюджетного общеобразовательного учреждения «Излучинская общеобразовательная средняя школа № 1 с углубленным изучением отдельных предметов»,  </w:t>
      </w:r>
    </w:p>
    <w:p w:rsidR="00CE493A" w:rsidRDefault="00CE493A" w:rsidP="00CE493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программой курса </w:t>
      </w:r>
      <w:r w:rsidRPr="00CE493A">
        <w:rPr>
          <w:rFonts w:ascii="Times New Roman" w:hAnsi="Times New Roman"/>
          <w:color w:val="191919"/>
          <w:sz w:val="24"/>
          <w:szCs w:val="24"/>
        </w:rPr>
        <w:t>«Удивительный мир слов».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1 – 4 классы/автор: Н. Ф. Виноградова. Сборник программ внеурочной деятельности: 1 – 4 классы </w:t>
      </w:r>
      <w:r w:rsidR="00A13E6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/ под ред. Н. Ф. Виноградовой.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М. Вентана – Граф, 2013. – 192 с.,</w:t>
      </w:r>
    </w:p>
    <w:p w:rsid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локального акта школы «</w:t>
      </w:r>
      <w:r>
        <w:rPr>
          <w:rFonts w:ascii="Times New Roman" w:hAnsi="Times New Roman"/>
          <w:bCs/>
          <w:sz w:val="24"/>
          <w:szCs w:val="24"/>
        </w:rPr>
        <w:t xml:space="preserve">Положение о рабочей программе </w:t>
      </w:r>
      <w:r>
        <w:rPr>
          <w:rFonts w:ascii="Times New Roman" w:hAnsi="Times New Roman"/>
          <w:sz w:val="24"/>
          <w:szCs w:val="24"/>
        </w:rPr>
        <w:t>учебного предмета, курса, дисциплины (модуля) в муниципальном бюджетном общеобразовательном учреждении «Излучинская общеобразовательная средняя школа № 1  с углубленным изучением отдельных предметов».</w:t>
      </w:r>
    </w:p>
    <w:p w:rsidR="00CE493A" w:rsidRDefault="00CE493A" w:rsidP="00CE493A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/>
          <w:bCs/>
          <w:sz w:val="24"/>
          <w:szCs w:val="24"/>
        </w:rPr>
      </w:pPr>
    </w:p>
    <w:p w:rsidR="00CE493A" w:rsidRDefault="00CE493A" w:rsidP="00CE493A">
      <w:pPr>
        <w:pStyle w:val="a3"/>
        <w:numPr>
          <w:ilvl w:val="0"/>
          <w:numId w:val="1"/>
        </w:num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Результаты освоения курса внеурочной деятельности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В процессе изучения данного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факультатива ученики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получают знания об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истории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русского языка, рас</w:t>
      </w:r>
      <w:r w:rsidRPr="00CE493A">
        <w:rPr>
          <w:rFonts w:ascii="Times New Roman" w:hAnsi="Times New Roman"/>
          <w:sz w:val="24"/>
          <w:szCs w:val="24"/>
        </w:rPr>
        <w:t>сматривают памятники древней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письменности,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знакомятся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с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происхожде</w:t>
      </w:r>
      <w:r w:rsidRPr="00CE493A">
        <w:rPr>
          <w:rFonts w:ascii="Times New Roman" w:hAnsi="Times New Roman"/>
          <w:sz w:val="24"/>
          <w:szCs w:val="24"/>
        </w:rPr>
        <w:t>нием слов, что становится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предпосылкой воспитания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гордости</w:t>
      </w:r>
      <w:r>
        <w:rPr>
          <w:rFonts w:ascii="Times New Roman" w:hAnsi="Times New Roman"/>
          <w:sz w:val="24"/>
          <w:szCs w:val="24"/>
        </w:rPr>
        <w:t xml:space="preserve"> за красоту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 xml:space="preserve">и величие русского языка, осмысления </w:t>
      </w:r>
      <w:r>
        <w:rPr>
          <w:rFonts w:ascii="Times New Roman" w:hAnsi="Times New Roman"/>
          <w:sz w:val="24"/>
          <w:szCs w:val="24"/>
        </w:rPr>
        <w:t>собственной роли в познании язы</w:t>
      </w:r>
      <w:r w:rsidRPr="00CE493A">
        <w:rPr>
          <w:rFonts w:ascii="Times New Roman" w:hAnsi="Times New Roman"/>
          <w:sz w:val="24"/>
          <w:szCs w:val="24"/>
        </w:rPr>
        <w:t>ковых законов,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 xml:space="preserve">потребности обучения </w:t>
      </w:r>
      <w:r>
        <w:rPr>
          <w:rFonts w:ascii="Times New Roman" w:hAnsi="Times New Roman"/>
          <w:sz w:val="24"/>
          <w:szCs w:val="24"/>
        </w:rPr>
        <w:t>различным способам познания язы</w:t>
      </w:r>
      <w:r w:rsidRPr="00CE493A">
        <w:rPr>
          <w:rFonts w:ascii="Times New Roman" w:hAnsi="Times New Roman"/>
          <w:sz w:val="24"/>
          <w:szCs w:val="24"/>
        </w:rPr>
        <w:t>ковых единиц.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Практическое использование и знакомство с нормами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употребления в речи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единиц языка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способст</w:t>
      </w:r>
      <w:r>
        <w:rPr>
          <w:rFonts w:ascii="Times New Roman" w:hAnsi="Times New Roman"/>
          <w:sz w:val="24"/>
          <w:szCs w:val="24"/>
        </w:rPr>
        <w:t>вует развитию личной ответ</w:t>
      </w:r>
      <w:r w:rsidRPr="00CE493A">
        <w:rPr>
          <w:rFonts w:ascii="Times New Roman" w:hAnsi="Times New Roman"/>
          <w:sz w:val="24"/>
          <w:szCs w:val="24"/>
        </w:rPr>
        <w:t>ственности за чистоту и правильность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создаваемых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высказываний. </w:t>
      </w:r>
      <w:proofErr w:type="spellStart"/>
      <w:r>
        <w:rPr>
          <w:rFonts w:ascii="Times New Roman" w:hAnsi="Times New Roman"/>
          <w:sz w:val="24"/>
          <w:szCs w:val="24"/>
        </w:rPr>
        <w:t>Дея</w:t>
      </w:r>
      <w:r w:rsidRPr="00CE493A">
        <w:rPr>
          <w:rFonts w:ascii="Times New Roman" w:hAnsi="Times New Roman"/>
          <w:sz w:val="24"/>
          <w:szCs w:val="24"/>
        </w:rPr>
        <w:t>тельностный</w:t>
      </w:r>
      <w:proofErr w:type="spellEnd"/>
      <w:r w:rsidRPr="00CE493A">
        <w:rPr>
          <w:rFonts w:ascii="Times New Roman" w:hAnsi="Times New Roman"/>
          <w:sz w:val="24"/>
          <w:szCs w:val="24"/>
        </w:rPr>
        <w:t xml:space="preserve"> подход, используемый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курсе, не только развивает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познавательный интерес, но и формируе</w:t>
      </w:r>
      <w:r>
        <w:rPr>
          <w:rFonts w:ascii="Times New Roman" w:hAnsi="Times New Roman"/>
          <w:sz w:val="24"/>
          <w:szCs w:val="24"/>
        </w:rPr>
        <w:t>т мотивацию для углублённого из</w:t>
      </w:r>
      <w:r w:rsidRPr="00CE493A">
        <w:rPr>
          <w:rFonts w:ascii="Times New Roman" w:hAnsi="Times New Roman"/>
          <w:sz w:val="24"/>
          <w:szCs w:val="24"/>
        </w:rPr>
        <w:t>учения курса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русского языка.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Система вопросов и заданий, исп</w:t>
      </w:r>
      <w:r>
        <w:rPr>
          <w:rFonts w:ascii="Times New Roman" w:hAnsi="Times New Roman"/>
          <w:sz w:val="24"/>
          <w:szCs w:val="24"/>
        </w:rPr>
        <w:t>ользование различных методов по</w:t>
      </w:r>
      <w:r w:rsidRPr="00CE493A">
        <w:rPr>
          <w:rFonts w:ascii="Times New Roman" w:hAnsi="Times New Roman"/>
          <w:sz w:val="24"/>
          <w:szCs w:val="24"/>
        </w:rPr>
        <w:t>знания языка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дают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возможность учащи</w:t>
      </w:r>
      <w:r>
        <w:rPr>
          <w:rFonts w:ascii="Times New Roman" w:hAnsi="Times New Roman"/>
          <w:sz w:val="24"/>
          <w:szCs w:val="24"/>
        </w:rPr>
        <w:t>мся находить пути решения иссле</w:t>
      </w:r>
      <w:r w:rsidRPr="00CE493A">
        <w:rPr>
          <w:rFonts w:ascii="Times New Roman" w:hAnsi="Times New Roman"/>
          <w:sz w:val="24"/>
          <w:szCs w:val="24"/>
        </w:rPr>
        <w:t>довательских и творческих задач.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Поиск информации о происхождении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слов, работа со словарями,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устранение и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корректирование речевых оши</w:t>
      </w:r>
      <w:r w:rsidRPr="00CE493A">
        <w:rPr>
          <w:rFonts w:ascii="Times New Roman" w:hAnsi="Times New Roman"/>
          <w:sz w:val="24"/>
          <w:szCs w:val="24"/>
        </w:rPr>
        <w:t>бок позволяют решать проблемы самопроверки и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самооценки. Разнооб</w:t>
      </w:r>
      <w:r w:rsidRPr="00CE493A">
        <w:rPr>
          <w:rFonts w:ascii="Times New Roman" w:hAnsi="Times New Roman"/>
          <w:sz w:val="24"/>
          <w:szCs w:val="24"/>
        </w:rPr>
        <w:t>разная игровая и практическая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деятельность позволяет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лучше изучить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фонетику,</w:t>
      </w:r>
      <w:r>
        <w:rPr>
          <w:rFonts w:ascii="Times New Roman" w:hAnsi="Times New Roman"/>
          <w:sz w:val="24"/>
          <w:szCs w:val="24"/>
        </w:rPr>
        <w:t xml:space="preserve"> словообразование и грамматику.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Для овладения логическими де</w:t>
      </w:r>
      <w:r>
        <w:rPr>
          <w:rFonts w:ascii="Times New Roman" w:hAnsi="Times New Roman"/>
          <w:sz w:val="24"/>
          <w:szCs w:val="24"/>
        </w:rPr>
        <w:t>йствиями анализа, сравнения, на</w:t>
      </w:r>
      <w:r w:rsidRPr="00CE493A">
        <w:rPr>
          <w:rFonts w:ascii="Times New Roman" w:hAnsi="Times New Roman"/>
          <w:sz w:val="24"/>
          <w:szCs w:val="24"/>
        </w:rPr>
        <w:t>блюдения и обобщения,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установления причинно-следственных связей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и аналогий, классификации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по родовидовым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признакам в курсе фа</w:t>
      </w:r>
      <w:r w:rsidRPr="00CE493A">
        <w:rPr>
          <w:rFonts w:ascii="Times New Roman" w:hAnsi="Times New Roman"/>
          <w:sz w:val="24"/>
          <w:szCs w:val="24"/>
        </w:rPr>
        <w:t>культатива имеются задания,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активизирующие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интеллектуальную дея</w:t>
      </w:r>
      <w:r w:rsidRPr="00CE493A">
        <w:rPr>
          <w:rFonts w:ascii="Times New Roman" w:hAnsi="Times New Roman"/>
          <w:sz w:val="24"/>
          <w:szCs w:val="24"/>
        </w:rPr>
        <w:t>тельность учащихся: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предлагается сопоставить варианты написания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букв, устаревшие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и новые слова, спо</w:t>
      </w:r>
      <w:r>
        <w:rPr>
          <w:rFonts w:ascii="Times New Roman" w:hAnsi="Times New Roman"/>
          <w:sz w:val="24"/>
          <w:szCs w:val="24"/>
        </w:rPr>
        <w:t>собы старинных и современных об</w:t>
      </w:r>
      <w:r w:rsidRPr="00CE493A">
        <w:rPr>
          <w:rFonts w:ascii="Times New Roman" w:hAnsi="Times New Roman"/>
          <w:sz w:val="24"/>
          <w:szCs w:val="24"/>
        </w:rPr>
        <w:t>ращений;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проанализировать, установить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необходимые связи, обобщить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материал при работе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с категорией числа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имени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существительного, с чле</w:t>
      </w:r>
      <w:r w:rsidRPr="00CE493A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ами предложения и т. п.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Активная исследовательская работа</w:t>
      </w:r>
      <w:r>
        <w:rPr>
          <w:rFonts w:ascii="Times New Roman" w:hAnsi="Times New Roman"/>
          <w:sz w:val="24"/>
          <w:szCs w:val="24"/>
        </w:rPr>
        <w:t xml:space="preserve"> (индивидуальная, парная и груп</w:t>
      </w:r>
      <w:r w:rsidRPr="00CE493A">
        <w:rPr>
          <w:rFonts w:ascii="Times New Roman" w:hAnsi="Times New Roman"/>
          <w:sz w:val="24"/>
          <w:szCs w:val="24"/>
        </w:rPr>
        <w:t>повая) формирует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умение использов</w:t>
      </w:r>
      <w:r>
        <w:rPr>
          <w:rFonts w:ascii="Times New Roman" w:hAnsi="Times New Roman"/>
          <w:sz w:val="24"/>
          <w:szCs w:val="24"/>
        </w:rPr>
        <w:t>ать различные способы поиска ин</w:t>
      </w:r>
      <w:r w:rsidRPr="00CE493A">
        <w:rPr>
          <w:rFonts w:ascii="Times New Roman" w:hAnsi="Times New Roman"/>
          <w:sz w:val="24"/>
          <w:szCs w:val="24"/>
        </w:rPr>
        <w:t>формации (в справочной литературе,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с помощью родителей и учителя);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аргументированно представлять собственный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материал,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уважительно вы</w:t>
      </w:r>
      <w:r w:rsidRPr="00CE493A">
        <w:rPr>
          <w:rFonts w:ascii="Times New Roman" w:hAnsi="Times New Roman"/>
          <w:sz w:val="24"/>
          <w:szCs w:val="24"/>
        </w:rPr>
        <w:t>слушива</w:t>
      </w:r>
      <w:r>
        <w:rPr>
          <w:rFonts w:ascii="Times New Roman" w:hAnsi="Times New Roman"/>
          <w:sz w:val="24"/>
          <w:szCs w:val="24"/>
        </w:rPr>
        <w:t>ть собеседника и делать выводы.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Факультатив направлен на то, чтобы повторять, уточнять, расширять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начальные представления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о языке и о</w:t>
      </w:r>
      <w:r>
        <w:rPr>
          <w:rFonts w:ascii="Times New Roman" w:hAnsi="Times New Roman"/>
          <w:sz w:val="24"/>
          <w:szCs w:val="24"/>
        </w:rPr>
        <w:t>рфоэпических, лексических, грам</w:t>
      </w:r>
      <w:r w:rsidRPr="00CE493A">
        <w:rPr>
          <w:rFonts w:ascii="Times New Roman" w:hAnsi="Times New Roman"/>
          <w:sz w:val="24"/>
          <w:szCs w:val="24"/>
        </w:rPr>
        <w:t>матических нормах.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Умение работать с языковыми единицами учащиеся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используют для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выбора способа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решения познавательных, практических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и коммуникативных задач.</w:t>
      </w:r>
    </w:p>
    <w:p w:rsidR="00CE493A" w:rsidRPr="00CE493A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Ряд тем, содержащих лексический материал,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помогает представить «единство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и многообразие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языкового и культур</w:t>
      </w:r>
      <w:r w:rsidRPr="00CE493A">
        <w:rPr>
          <w:rFonts w:ascii="Times New Roman" w:hAnsi="Times New Roman"/>
          <w:sz w:val="24"/>
          <w:szCs w:val="24"/>
        </w:rPr>
        <w:t>ного пространства России</w:t>
      </w:r>
      <w:proofErr w:type="gramStart"/>
      <w:r w:rsidRPr="00CE493A">
        <w:rPr>
          <w:rFonts w:ascii="Times New Roman" w:hAnsi="Times New Roman"/>
          <w:sz w:val="24"/>
          <w:szCs w:val="24"/>
        </w:rPr>
        <w:t>»,в</w:t>
      </w:r>
      <w:proofErr w:type="gramEnd"/>
      <w:r w:rsidRPr="00CE493A">
        <w:rPr>
          <w:rFonts w:ascii="Times New Roman" w:hAnsi="Times New Roman"/>
          <w:sz w:val="24"/>
          <w:szCs w:val="24"/>
        </w:rPr>
        <w:t xml:space="preserve"> результа</w:t>
      </w:r>
      <w:r>
        <w:rPr>
          <w:rFonts w:ascii="Times New Roman" w:hAnsi="Times New Roman"/>
          <w:sz w:val="24"/>
          <w:szCs w:val="24"/>
        </w:rPr>
        <w:t>те чего формируется бережное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и внимательное отношение к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правильной устной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и письменной</w:t>
      </w:r>
    </w:p>
    <w:p w:rsidR="008447A9" w:rsidRDefault="00CE493A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93A">
        <w:rPr>
          <w:rFonts w:ascii="Times New Roman" w:hAnsi="Times New Roman"/>
          <w:sz w:val="24"/>
          <w:szCs w:val="24"/>
        </w:rPr>
        <w:t>речи, что,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в свою очередь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CE493A">
        <w:rPr>
          <w:rFonts w:ascii="Times New Roman" w:hAnsi="Times New Roman"/>
          <w:sz w:val="24"/>
          <w:szCs w:val="24"/>
        </w:rPr>
        <w:t>является показателем общей культуры ученика.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7605">
        <w:rPr>
          <w:rFonts w:ascii="Times New Roman" w:hAnsi="Times New Roman"/>
          <w:b/>
          <w:sz w:val="24"/>
          <w:szCs w:val="24"/>
        </w:rPr>
        <w:lastRenderedPageBreak/>
        <w:t>Универсальные учебные действия: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участвовать в обсуждении проблемных вопросов, формулировать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собственное мнение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и аргументировать его;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анализировать информацию, представленную на рисунке;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сравнивать произношение гласных и согласных звуков;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наблюдать за функцией и ударением в слове;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контролировать правильность постановки ударения в словах;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осуществлять взаимный контроль и оказывать в сотрудничестве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необходимую взаимопомощь (ра</w:t>
      </w:r>
      <w:r>
        <w:rPr>
          <w:rFonts w:ascii="Times New Roman" w:hAnsi="Times New Roman"/>
          <w:sz w:val="24"/>
          <w:szCs w:val="24"/>
        </w:rPr>
        <w:t>ботать в паре и малых группах);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находить необходимую информа</w:t>
      </w:r>
      <w:r>
        <w:rPr>
          <w:rFonts w:ascii="Times New Roman" w:hAnsi="Times New Roman"/>
          <w:sz w:val="24"/>
          <w:szCs w:val="24"/>
        </w:rPr>
        <w:t>цию и строить на её основе связ</w:t>
      </w:r>
      <w:r w:rsidRPr="00747605">
        <w:rPr>
          <w:rFonts w:ascii="Times New Roman" w:hAnsi="Times New Roman"/>
          <w:sz w:val="24"/>
          <w:szCs w:val="24"/>
        </w:rPr>
        <w:t>ное монологическое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высказывание.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сравнивать названия, графический облик и</w:t>
      </w:r>
      <w:r>
        <w:rPr>
          <w:rFonts w:ascii="Times New Roman" w:hAnsi="Times New Roman"/>
          <w:sz w:val="24"/>
          <w:szCs w:val="24"/>
        </w:rPr>
        <w:t xml:space="preserve"> количество букв ки</w:t>
      </w:r>
      <w:r w:rsidRPr="00747605">
        <w:rPr>
          <w:rFonts w:ascii="Times New Roman" w:hAnsi="Times New Roman"/>
          <w:sz w:val="24"/>
          <w:szCs w:val="24"/>
        </w:rPr>
        <w:t>риллицы и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современного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русского алфавита, делать вывод о сходстве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различии двух алфавитов;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интерпретировать информаци</w:t>
      </w:r>
      <w:r>
        <w:rPr>
          <w:rFonts w:ascii="Times New Roman" w:hAnsi="Times New Roman"/>
          <w:sz w:val="24"/>
          <w:szCs w:val="24"/>
        </w:rPr>
        <w:t>ю, представленную в таблице, ис</w:t>
      </w:r>
      <w:r w:rsidRPr="00747605">
        <w:rPr>
          <w:rFonts w:ascii="Times New Roman" w:hAnsi="Times New Roman"/>
          <w:sz w:val="24"/>
          <w:szCs w:val="24"/>
        </w:rPr>
        <w:t>пользовать эту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информацию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практической деятельности;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наблюдать использование строч</w:t>
      </w:r>
      <w:r>
        <w:rPr>
          <w:rFonts w:ascii="Times New Roman" w:hAnsi="Times New Roman"/>
          <w:sz w:val="24"/>
          <w:szCs w:val="24"/>
        </w:rPr>
        <w:t>ных и прописных букв, на основа</w:t>
      </w:r>
      <w:r w:rsidRPr="00747605">
        <w:rPr>
          <w:rFonts w:ascii="Times New Roman" w:hAnsi="Times New Roman"/>
          <w:sz w:val="24"/>
          <w:szCs w:val="24"/>
        </w:rPr>
        <w:t>нии этого строить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логические рассуждения о том, почему некоторые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буквы не имеют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прописных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вариантов.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формулировать собственное мнен</w:t>
      </w:r>
      <w:r>
        <w:rPr>
          <w:rFonts w:ascii="Times New Roman" w:hAnsi="Times New Roman"/>
          <w:sz w:val="24"/>
          <w:szCs w:val="24"/>
        </w:rPr>
        <w:t>ие, аргументировать его, догова</w:t>
      </w:r>
      <w:r w:rsidRPr="00747605">
        <w:rPr>
          <w:rFonts w:ascii="Times New Roman" w:hAnsi="Times New Roman"/>
          <w:sz w:val="24"/>
          <w:szCs w:val="24"/>
        </w:rPr>
        <w:t>риваться и приходить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к общему решению при совместном обсуждении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проблемы;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составлять устно небольшое м</w:t>
      </w:r>
      <w:r>
        <w:rPr>
          <w:rFonts w:ascii="Times New Roman" w:hAnsi="Times New Roman"/>
          <w:sz w:val="24"/>
          <w:szCs w:val="24"/>
        </w:rPr>
        <w:t>онологическое высказывание с по</w:t>
      </w:r>
      <w:r w:rsidRPr="00747605">
        <w:rPr>
          <w:rFonts w:ascii="Times New Roman" w:hAnsi="Times New Roman"/>
          <w:sz w:val="24"/>
          <w:szCs w:val="24"/>
        </w:rPr>
        <w:t>мощью заданных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языковых средств;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осуществлять поиск необходимой информации для выполнения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учебного задания;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воспринимать на слух и понимать информационный текст;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сравнивать толкование слова в различных словарях;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—самостоятельно или при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помощи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учителя планировать действия по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выполнению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учебного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проекта;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—оценивать правильность выполн</w:t>
      </w:r>
      <w:r>
        <w:rPr>
          <w:rFonts w:ascii="Times New Roman" w:hAnsi="Times New Roman"/>
          <w:sz w:val="24"/>
          <w:szCs w:val="24"/>
        </w:rPr>
        <w:t>ения действий, осуществлять ито</w:t>
      </w:r>
      <w:r w:rsidRPr="00747605">
        <w:rPr>
          <w:rFonts w:ascii="Times New Roman" w:hAnsi="Times New Roman"/>
          <w:sz w:val="24"/>
          <w:szCs w:val="24"/>
        </w:rPr>
        <w:t>говый контроль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по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результату выполнения задания.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—моделировать на основе получ</w:t>
      </w:r>
      <w:r>
        <w:rPr>
          <w:rFonts w:ascii="Times New Roman" w:hAnsi="Times New Roman"/>
          <w:sz w:val="24"/>
          <w:szCs w:val="24"/>
        </w:rPr>
        <w:t>енной информации собственные вы</w:t>
      </w:r>
      <w:r w:rsidRPr="00747605">
        <w:rPr>
          <w:rFonts w:ascii="Times New Roman" w:hAnsi="Times New Roman"/>
          <w:sz w:val="24"/>
          <w:szCs w:val="24"/>
        </w:rPr>
        <w:t>сказывания о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происхождении выбранного слова;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самостоятельно находить не</w:t>
      </w:r>
      <w:r>
        <w:rPr>
          <w:rFonts w:ascii="Times New Roman" w:hAnsi="Times New Roman"/>
          <w:sz w:val="24"/>
          <w:szCs w:val="24"/>
        </w:rPr>
        <w:t>обходимую информацию о происхож</w:t>
      </w:r>
      <w:r w:rsidRPr="00747605">
        <w:rPr>
          <w:rFonts w:ascii="Times New Roman" w:hAnsi="Times New Roman"/>
          <w:sz w:val="24"/>
          <w:szCs w:val="24"/>
        </w:rPr>
        <w:t>дении слов в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справочниках и словарях;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наблюдать образование слов в русском языке;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анализировать пары слов, связ</w:t>
      </w:r>
      <w:r>
        <w:rPr>
          <w:rFonts w:ascii="Times New Roman" w:hAnsi="Times New Roman"/>
          <w:sz w:val="24"/>
          <w:szCs w:val="24"/>
        </w:rPr>
        <w:t>анные словообразовательными свя</w:t>
      </w:r>
      <w:r w:rsidRPr="00747605">
        <w:rPr>
          <w:rFonts w:ascii="Times New Roman" w:hAnsi="Times New Roman"/>
          <w:sz w:val="24"/>
          <w:szCs w:val="24"/>
        </w:rPr>
        <w:t>зями. Устанавливать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словообразовательные связи данных слов;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анализировать значение и строение слова и на основании анализа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делать вывод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о том,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являются ли слова родственными;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наблюдать значения приставок и суффиксов, объяснять значение(происхождение)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слова;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группировать слова по заданным основаниям (по строению, по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значению,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по способу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словообразования);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взаимодействовать и договариваться в процессе игры;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находить необходимую информа</w:t>
      </w:r>
      <w:r>
        <w:rPr>
          <w:rFonts w:ascii="Times New Roman" w:hAnsi="Times New Roman"/>
          <w:sz w:val="24"/>
          <w:szCs w:val="24"/>
        </w:rPr>
        <w:t>цию и строить на её основе связ</w:t>
      </w:r>
      <w:r w:rsidRPr="00747605">
        <w:rPr>
          <w:rFonts w:ascii="Times New Roman" w:hAnsi="Times New Roman"/>
          <w:sz w:val="24"/>
          <w:szCs w:val="24"/>
        </w:rPr>
        <w:t>ное монологическое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высказывание.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лингвистический эксперимент «Свойства корня»;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конструирование слов по словообразовательным моделям;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проект «Как конфеты получают свои названия».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наблюдать слова, сходные по значению, уточнять значение слова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толковому словарю;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выбирать адекватные языковые средства для успешного решения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коммуникативной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задачи;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различать употребление в тексте слов в прямом и переносном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значении.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lastRenderedPageBreak/>
        <w:t>Подбирать синонимы для устранения повторов в тексте;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—подбирать антонимы для точной характеристики предметов при их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сравнении;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оценивать уместность использования слов в тексте;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—наблюдать слова, сходные по звучанию, анализировать результаты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их использования в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юмористических текстах;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 соблюдать нормы русского литературного языка в собственной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речи и оценивать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соблюдение этих норм в речи собеседника;</w:t>
      </w:r>
    </w:p>
    <w:p w:rsidR="00747605" w:rsidRPr="00747605" w:rsidRDefault="00747605" w:rsidP="00747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605">
        <w:rPr>
          <w:rFonts w:ascii="Times New Roman" w:hAnsi="Times New Roman"/>
          <w:sz w:val="24"/>
          <w:szCs w:val="24"/>
        </w:rPr>
        <w:t>—самостоятельно находить при с</w:t>
      </w:r>
      <w:r>
        <w:rPr>
          <w:rFonts w:ascii="Times New Roman" w:hAnsi="Times New Roman"/>
          <w:sz w:val="24"/>
          <w:szCs w:val="24"/>
        </w:rPr>
        <w:t>омнении в правильности словоупо</w:t>
      </w:r>
      <w:r w:rsidRPr="00747605">
        <w:rPr>
          <w:rFonts w:ascii="Times New Roman" w:hAnsi="Times New Roman"/>
          <w:sz w:val="24"/>
          <w:szCs w:val="24"/>
        </w:rPr>
        <w:t>требления необходимую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 w:rsidRPr="00747605">
        <w:rPr>
          <w:rFonts w:ascii="Times New Roman" w:hAnsi="Times New Roman"/>
          <w:sz w:val="24"/>
          <w:szCs w:val="24"/>
        </w:rPr>
        <w:t>информацию в словарях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справочниках или об</w:t>
      </w:r>
      <w:r w:rsidRPr="00747605">
        <w:rPr>
          <w:rFonts w:ascii="Times New Roman" w:hAnsi="Times New Roman"/>
          <w:sz w:val="24"/>
          <w:szCs w:val="24"/>
        </w:rPr>
        <w:t>ращаться за помощью</w:t>
      </w:r>
      <w:r w:rsidR="00D056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 учителю.</w:t>
      </w:r>
    </w:p>
    <w:p w:rsidR="00747605" w:rsidRDefault="00747605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7605" w:rsidRPr="00747605" w:rsidRDefault="00747605" w:rsidP="0074760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Содержание курса внеурочной деятельности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Мир полон звуков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Звуки речи, их отличие от других звуков, которые мы слышим.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чего служит человеческая речь?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 устроен речевой аппарат.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Звуки и слова.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Связаны ли между собой звуки и смысл?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Такие разные гласные и согласные.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Особенности артикуляции гласных и согласных звуков.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Звукопись как приём художественной речи.</w:t>
      </w:r>
    </w:p>
    <w:p w:rsid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Правильное ударение и произношение слов.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Азбука, прошедшая сквозь века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Солунские</w:t>
      </w:r>
      <w:proofErr w:type="spellEnd"/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братья.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 появились буквы современного русского алфавита.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Кириллица, название букв древней азбуки.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Сравнение кириллицы и современного алфавита.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Использование букв алфавита для обозначения чисел.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Особенности древнерусского письма (оформление красной строки</w:t>
      </w:r>
      <w:r w:rsidR="00D056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заставок, слови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предложений).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 появилась буква «Ё».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Особенности использования букв.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Строчные и прописные буквы.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Всему название дано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Какие слова появились первыми.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Звукоподражательные слова у разных народов.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Лексическое богатство языка.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 выбирают имя человеку?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 улицы получают свои названия?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Какие русские имена встречаются на карте мира?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 чём может рассказать слово «борщ»?</w:t>
      </w:r>
    </w:p>
    <w:p w:rsid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Знакомство с толковым и орфографическим словарями русского</w:t>
      </w:r>
      <w:r w:rsidR="00D056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языка. «Толковый</w:t>
      </w:r>
      <w:r w:rsidR="00D056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словарь</w:t>
      </w:r>
      <w:r w:rsidR="00D056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живого великорусского языка» В.И. Даля.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Как делаются слова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История происхождения слов.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Поиск информации о происхождении слов.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Слова производные и непроизводные.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Словообразовательные связи слов.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Корень — главная часть слова.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Группы однокоренных слов.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Механизм образования слов с помощью суффикса.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Группы суффиксов по значению.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Механизм образования слов с помощью приставки.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Группы приставок по значению.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Решение лингвистических задачек и головоломок с </w:t>
      </w:r>
      <w:proofErr w:type="gramStart"/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использованием«</w:t>
      </w:r>
      <w:proofErr w:type="gramEnd"/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моделей» частей слова.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Секреты правильной речи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Слово и его значение. Уточнение значения слова по словарю.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Сочетание слов по смыслу.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Ограничения сочетаемости слов.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Употребление в речи слов с ограниченной сочетаемостью.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Нарушение сочетаемости слов.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Точное употребление в речи слов, близких по звучанию и значению.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Исправление ошибок в словоупотреблении.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Многозначные слова.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«Очеловечивание» мира (употребление слов в прямом и переносном</w:t>
      </w:r>
      <w:r w:rsidR="00D056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значении).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 возникают синонимы. Чем по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хожи и чем различаются слова-синонимы.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Стилистическая окраска слов.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Антонимы. Какие слова становятся антонимами. Антонимические пары.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Омонимы и их многообразие. Использование омонимов в речи.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Слова исконно русские и заимствованные.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История возникновения фразеологизмов. Использование устаревших</w:t>
      </w:r>
      <w:r w:rsidR="00D056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слов в составе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фразеологизмов. Использование фразеологизмов в речи.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Значение фразеологизмов. Ф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разеологизмы-антонимы, фразеоло</w:t>
      </w:r>
      <w:r w:rsidRPr="00747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гизмы-синонимы.</w:t>
      </w:r>
    </w:p>
    <w:p w:rsidR="00747605" w:rsidRPr="00747605" w:rsidRDefault="00747605" w:rsidP="0074760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Pr="00747605" w:rsidRDefault="00747605" w:rsidP="00747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7605" w:rsidRPr="00666E97" w:rsidRDefault="00747605" w:rsidP="0074760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66E97">
        <w:rPr>
          <w:rFonts w:ascii="Times New Roman" w:eastAsia="Times New Roman" w:hAnsi="Times New Roman"/>
          <w:b/>
          <w:sz w:val="24"/>
          <w:szCs w:val="24"/>
          <w:lang w:eastAsia="ru-RU"/>
        </w:rPr>
        <w:t>Тематическое планирование в</w:t>
      </w:r>
      <w:r w:rsidR="0072477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</w:t>
      </w:r>
      <w:proofErr w:type="gramStart"/>
      <w:r w:rsidR="00724777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proofErr w:type="gramEnd"/>
      <w:r w:rsidR="0072477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D0564B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классе</w:t>
      </w:r>
    </w:p>
    <w:p w:rsidR="00747605" w:rsidRPr="00062247" w:rsidRDefault="00747605" w:rsidP="0074760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1155"/>
        <w:gridCol w:w="1181"/>
        <w:gridCol w:w="2337"/>
      </w:tblGrid>
      <w:tr w:rsidR="00747605" w:rsidRPr="00062247" w:rsidTr="00202305">
        <w:trPr>
          <w:trHeight w:val="300"/>
        </w:trPr>
        <w:tc>
          <w:tcPr>
            <w:tcW w:w="704" w:type="dxa"/>
            <w:vMerge w:val="restart"/>
          </w:tcPr>
          <w:p w:rsidR="00747605" w:rsidRPr="00062247" w:rsidRDefault="00747605" w:rsidP="00202305">
            <w:pPr>
              <w:rPr>
                <w:rFonts w:ascii="Times New Roman" w:eastAsia="Times New Roman" w:hAnsi="Times New Roman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lang w:eastAsia="ru-RU"/>
              </w:rPr>
              <w:t>№</w:t>
            </w:r>
          </w:p>
        </w:tc>
        <w:tc>
          <w:tcPr>
            <w:tcW w:w="3968" w:type="dxa"/>
            <w:vMerge w:val="restart"/>
          </w:tcPr>
          <w:p w:rsidR="00747605" w:rsidRPr="00E90094" w:rsidRDefault="00747605" w:rsidP="00202305">
            <w:pPr>
              <w:rPr>
                <w:rFonts w:ascii="Times New Roman" w:eastAsia="Times New Roman" w:hAnsi="Times New Roman"/>
                <w:b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b/>
                <w:lang w:eastAsia="ru-RU"/>
              </w:rPr>
              <w:t xml:space="preserve">                  Тема урока</w:t>
            </w:r>
          </w:p>
        </w:tc>
        <w:tc>
          <w:tcPr>
            <w:tcW w:w="2336" w:type="dxa"/>
            <w:gridSpan w:val="2"/>
          </w:tcPr>
          <w:p w:rsidR="00747605" w:rsidRPr="00062247" w:rsidRDefault="00747605" w:rsidP="00202305">
            <w:pPr>
              <w:ind w:left="57" w:right="57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b/>
                <w:bCs/>
                <w:lang w:eastAsia="ru-RU"/>
              </w:rPr>
              <w:t>Дата проведения</w:t>
            </w:r>
          </w:p>
          <w:p w:rsidR="00747605" w:rsidRPr="00062247" w:rsidRDefault="00747605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  <w:vMerge w:val="restart"/>
          </w:tcPr>
          <w:p w:rsidR="00747605" w:rsidRPr="00062247" w:rsidRDefault="00747605" w:rsidP="00202305">
            <w:pPr>
              <w:rPr>
                <w:rFonts w:ascii="Times New Roman" w:eastAsia="Times New Roman" w:hAnsi="Times New Roman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lang w:eastAsia="ru-RU"/>
              </w:rPr>
              <w:t xml:space="preserve">       Примечание</w:t>
            </w:r>
          </w:p>
        </w:tc>
      </w:tr>
      <w:tr w:rsidR="00747605" w:rsidRPr="00062247" w:rsidTr="00202305">
        <w:trPr>
          <w:trHeight w:val="240"/>
        </w:trPr>
        <w:tc>
          <w:tcPr>
            <w:tcW w:w="704" w:type="dxa"/>
            <w:vMerge/>
          </w:tcPr>
          <w:p w:rsidR="00747605" w:rsidRPr="00062247" w:rsidRDefault="00747605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8" w:type="dxa"/>
            <w:vMerge/>
          </w:tcPr>
          <w:p w:rsidR="00747605" w:rsidRPr="00062247" w:rsidRDefault="00747605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5" w:type="dxa"/>
          </w:tcPr>
          <w:p w:rsidR="00747605" w:rsidRPr="00062247" w:rsidRDefault="00747605" w:rsidP="00202305">
            <w:pPr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b/>
                <w:bCs/>
                <w:lang w:eastAsia="ru-RU"/>
              </w:rPr>
              <w:t>план</w:t>
            </w:r>
          </w:p>
        </w:tc>
        <w:tc>
          <w:tcPr>
            <w:tcW w:w="1181" w:type="dxa"/>
          </w:tcPr>
          <w:p w:rsidR="00747605" w:rsidRPr="00062247" w:rsidRDefault="00747605" w:rsidP="00202305">
            <w:pPr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b/>
                <w:bCs/>
                <w:lang w:eastAsia="ru-RU"/>
              </w:rPr>
              <w:t>факт</w:t>
            </w:r>
          </w:p>
        </w:tc>
        <w:tc>
          <w:tcPr>
            <w:tcW w:w="2337" w:type="dxa"/>
            <w:vMerge/>
          </w:tcPr>
          <w:p w:rsidR="00747605" w:rsidRPr="00062247" w:rsidRDefault="00747605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5544" w:rsidRPr="00062247" w:rsidTr="00202305">
        <w:tc>
          <w:tcPr>
            <w:tcW w:w="704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8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Звуки вокруг нас.</w:t>
            </w:r>
          </w:p>
        </w:tc>
        <w:tc>
          <w:tcPr>
            <w:tcW w:w="1155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315544" w:rsidRPr="00062247" w:rsidRDefault="00315544" w:rsidP="005C610A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5544" w:rsidRPr="00062247" w:rsidTr="00202305">
        <w:tc>
          <w:tcPr>
            <w:tcW w:w="704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8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Фабрика речи.</w:t>
            </w:r>
          </w:p>
        </w:tc>
        <w:tc>
          <w:tcPr>
            <w:tcW w:w="1155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315544" w:rsidRPr="00062247" w:rsidRDefault="00315544" w:rsidP="005C610A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5544" w:rsidRPr="00062247" w:rsidTr="00202305">
        <w:tc>
          <w:tcPr>
            <w:tcW w:w="704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8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Бессмыслица + бессмыслица = смысл.</w:t>
            </w:r>
          </w:p>
        </w:tc>
        <w:tc>
          <w:tcPr>
            <w:tcW w:w="1155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315544" w:rsidRPr="00062247" w:rsidRDefault="00315544" w:rsidP="005C610A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5544" w:rsidRPr="00062247" w:rsidTr="00202305">
        <w:tc>
          <w:tcPr>
            <w:tcW w:w="704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8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Полоса препятствий.</w:t>
            </w:r>
          </w:p>
        </w:tc>
        <w:tc>
          <w:tcPr>
            <w:tcW w:w="1155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315544" w:rsidRPr="00062247" w:rsidRDefault="00315544" w:rsidP="005C610A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5544" w:rsidRPr="00062247" w:rsidTr="00202305">
        <w:tc>
          <w:tcPr>
            <w:tcW w:w="704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8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Рисуем звуками.</w:t>
            </w:r>
          </w:p>
        </w:tc>
        <w:tc>
          <w:tcPr>
            <w:tcW w:w="1155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315544" w:rsidRPr="00062247" w:rsidRDefault="00315544" w:rsidP="005C610A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5544" w:rsidRPr="00062247" w:rsidTr="00202305">
        <w:tc>
          <w:tcPr>
            <w:tcW w:w="704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8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Трудности словесного ударения.</w:t>
            </w:r>
          </w:p>
        </w:tc>
        <w:tc>
          <w:tcPr>
            <w:tcW w:w="1155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315544" w:rsidRPr="00062247" w:rsidRDefault="00315544" w:rsidP="005C610A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5544" w:rsidRPr="00062247" w:rsidTr="00202305">
        <w:tc>
          <w:tcPr>
            <w:tcW w:w="704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68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Буквы старые и новые</w:t>
            </w:r>
          </w:p>
        </w:tc>
        <w:tc>
          <w:tcPr>
            <w:tcW w:w="1155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315544" w:rsidRPr="00062247" w:rsidRDefault="00315544" w:rsidP="005C610A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5544" w:rsidRPr="00062247" w:rsidTr="00202305">
        <w:tc>
          <w:tcPr>
            <w:tcW w:w="704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68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Так считали наши предки.</w:t>
            </w:r>
          </w:p>
        </w:tc>
        <w:tc>
          <w:tcPr>
            <w:tcW w:w="1155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315544" w:rsidRPr="00062247" w:rsidRDefault="00315544" w:rsidP="005C610A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315544" w:rsidRPr="00062247" w:rsidRDefault="00315544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Страницы древних книг.</w:t>
            </w:r>
          </w:p>
        </w:tc>
        <w:tc>
          <w:tcPr>
            <w:tcW w:w="1155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F22D23" w:rsidRPr="00062247" w:rsidRDefault="00F22D23" w:rsidP="00DE059D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Живая и весёлая буква алфавита.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Загадки русской графики.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Рождение языка.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Сколько слов в языке?</w:t>
            </w:r>
          </w:p>
        </w:tc>
        <w:tc>
          <w:tcPr>
            <w:tcW w:w="1155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F22D23" w:rsidRPr="00062247" w:rsidRDefault="00F22D23" w:rsidP="00DE059D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Имена, имена, имена…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Увлекательные истории о самых простых вещах.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Словари — сокровищница языка.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«Дальние родственники».</w:t>
            </w:r>
          </w:p>
        </w:tc>
        <w:tc>
          <w:tcPr>
            <w:tcW w:w="1155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F22D23" w:rsidRPr="00062247" w:rsidRDefault="00F22D23" w:rsidP="00DE059D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Слова «готовые» и «сделанные».</w:t>
            </w:r>
          </w:p>
        </w:tc>
        <w:tc>
          <w:tcPr>
            <w:tcW w:w="1155" w:type="dxa"/>
          </w:tcPr>
          <w:p w:rsidR="00F22D23" w:rsidRDefault="00F22D23" w:rsidP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Есть ли «родители» у слов?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Внимание, корень!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Такие разные суффиксы.</w:t>
            </w:r>
          </w:p>
        </w:tc>
        <w:tc>
          <w:tcPr>
            <w:tcW w:w="1155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F22D23" w:rsidRPr="00062247" w:rsidRDefault="00F22D23" w:rsidP="00DE059D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Когда нужно «приставить», «отставить» и «переставить»?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нам стоит слово построить?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Словарное богатство русского языка.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Вместе и врозь, или Почему нельзя сказать «молодой старик».</w:t>
            </w:r>
          </w:p>
        </w:tc>
        <w:tc>
          <w:tcPr>
            <w:tcW w:w="1155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F22D23" w:rsidRPr="00062247" w:rsidRDefault="00F22D23" w:rsidP="00DE059D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Выбираем точное слово.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Одно или много?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Когда у слов много общего?</w:t>
            </w:r>
          </w:p>
        </w:tc>
        <w:tc>
          <w:tcPr>
            <w:tcW w:w="1155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F22D23" w:rsidRPr="00062247" w:rsidRDefault="00F22D23" w:rsidP="00DE059D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Когда у слов много общего?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Когда значения спорят?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tabs>
                <w:tab w:val="left" w:pos="6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Слова одинаковые, но разные.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«Местные жители» и «иностранцы»</w:t>
            </w:r>
          </w:p>
        </w:tc>
        <w:tc>
          <w:tcPr>
            <w:tcW w:w="1155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81" w:type="dxa"/>
          </w:tcPr>
          <w:p w:rsidR="00F22D23" w:rsidRPr="00062247" w:rsidRDefault="00F22D23" w:rsidP="00DE059D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RPr="00062247" w:rsidTr="00202305">
        <w:tc>
          <w:tcPr>
            <w:tcW w:w="704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968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 рождаются фразеологизмы?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Pr="00062247" w:rsidRDefault="00F22D23" w:rsidP="00202305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22D23" w:rsidTr="00F22D23">
        <w:tc>
          <w:tcPr>
            <w:tcW w:w="704" w:type="dxa"/>
          </w:tcPr>
          <w:p w:rsidR="00F22D23" w:rsidRPr="00E90094" w:rsidRDefault="00F22D23" w:rsidP="007476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968" w:type="dxa"/>
          </w:tcPr>
          <w:p w:rsidR="00F22D23" w:rsidRPr="00E90094" w:rsidRDefault="00F22D23" w:rsidP="0074760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00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 фразеологизма в речи.</w:t>
            </w:r>
          </w:p>
        </w:tc>
        <w:tc>
          <w:tcPr>
            <w:tcW w:w="1155" w:type="dxa"/>
          </w:tcPr>
          <w:p w:rsidR="00F22D23" w:rsidRDefault="00F22D23"/>
        </w:tc>
        <w:tc>
          <w:tcPr>
            <w:tcW w:w="1181" w:type="dxa"/>
          </w:tcPr>
          <w:p w:rsidR="00F22D23" w:rsidRDefault="00F22D23" w:rsidP="00DE059D"/>
        </w:tc>
        <w:tc>
          <w:tcPr>
            <w:tcW w:w="2337" w:type="dxa"/>
          </w:tcPr>
          <w:p w:rsidR="00F22D23" w:rsidRDefault="00F22D23" w:rsidP="00747605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747605" w:rsidRPr="00062247" w:rsidRDefault="00747605" w:rsidP="0074760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47605" w:rsidRPr="00062247" w:rsidRDefault="00747605" w:rsidP="0074760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47605" w:rsidRPr="00CE493A" w:rsidRDefault="00747605" w:rsidP="00CE4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747605" w:rsidRPr="00CE493A" w:rsidSect="00C40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105F70"/>
    <w:multiLevelType w:val="hybridMultilevel"/>
    <w:tmpl w:val="B9F8E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504D47"/>
    <w:multiLevelType w:val="hybridMultilevel"/>
    <w:tmpl w:val="B9F8E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493A"/>
    <w:rsid w:val="00004751"/>
    <w:rsid w:val="00024A90"/>
    <w:rsid w:val="00155BD2"/>
    <w:rsid w:val="00283575"/>
    <w:rsid w:val="00315544"/>
    <w:rsid w:val="003F75FC"/>
    <w:rsid w:val="00447546"/>
    <w:rsid w:val="004641EB"/>
    <w:rsid w:val="00724777"/>
    <w:rsid w:val="00747605"/>
    <w:rsid w:val="008447A9"/>
    <w:rsid w:val="008F5BA2"/>
    <w:rsid w:val="0098364D"/>
    <w:rsid w:val="009B10C9"/>
    <w:rsid w:val="009B27F0"/>
    <w:rsid w:val="009C0D74"/>
    <w:rsid w:val="00A13E67"/>
    <w:rsid w:val="00C405B7"/>
    <w:rsid w:val="00CC093A"/>
    <w:rsid w:val="00CE493A"/>
    <w:rsid w:val="00D0564B"/>
    <w:rsid w:val="00E90094"/>
    <w:rsid w:val="00EE0F0B"/>
    <w:rsid w:val="00F22D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3E83A"/>
  <w15:docId w15:val="{2FDB6B9D-9BDA-40BE-A7EE-AF41C5C47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49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493A"/>
    <w:pPr>
      <w:ind w:left="720"/>
      <w:contextualSpacing/>
    </w:pPr>
  </w:style>
  <w:style w:type="table" w:styleId="a4">
    <w:name w:val="Table Grid"/>
    <w:basedOn w:val="a1"/>
    <w:uiPriority w:val="39"/>
    <w:rsid w:val="007476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4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41E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1587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куку</dc:creator>
  <cp:lastModifiedBy>Учитель</cp:lastModifiedBy>
  <cp:revision>10</cp:revision>
  <dcterms:created xsi:type="dcterms:W3CDTF">2018-09-17T04:23:00Z</dcterms:created>
  <dcterms:modified xsi:type="dcterms:W3CDTF">2020-09-09T07:56:00Z</dcterms:modified>
</cp:coreProperties>
</file>