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65D" w:rsidRDefault="005F365D" w:rsidP="00A56D0D">
      <w:pPr>
        <w:spacing w:line="360" w:lineRule="auto"/>
        <w:jc w:val="center"/>
        <w:rPr>
          <w:sz w:val="28"/>
          <w:szCs w:val="28"/>
        </w:rPr>
      </w:pPr>
      <w:r>
        <w:rPr>
          <w:sz w:val="28"/>
          <w:szCs w:val="28"/>
        </w:rPr>
        <w:t>М</w:t>
      </w:r>
      <w:r w:rsidR="00A56D0D">
        <w:rPr>
          <w:sz w:val="28"/>
          <w:szCs w:val="28"/>
        </w:rPr>
        <w:t>АУ ДО «ДЮЦ» г. Гусева</w:t>
      </w:r>
    </w:p>
    <w:p w:rsidR="005F365D" w:rsidRDefault="005F365D" w:rsidP="005F365D">
      <w:pPr>
        <w:spacing w:line="360" w:lineRule="auto"/>
        <w:rPr>
          <w:sz w:val="28"/>
          <w:szCs w:val="28"/>
        </w:rPr>
      </w:pPr>
    </w:p>
    <w:p w:rsidR="005F365D" w:rsidRDefault="005F365D" w:rsidP="005F365D">
      <w:pPr>
        <w:spacing w:line="360" w:lineRule="auto"/>
        <w:rPr>
          <w:sz w:val="28"/>
          <w:szCs w:val="28"/>
        </w:rPr>
      </w:pPr>
    </w:p>
    <w:p w:rsidR="005F365D" w:rsidRDefault="005F365D" w:rsidP="005F365D">
      <w:pPr>
        <w:spacing w:line="360" w:lineRule="auto"/>
        <w:rPr>
          <w:sz w:val="28"/>
          <w:szCs w:val="28"/>
        </w:rPr>
      </w:pPr>
    </w:p>
    <w:p w:rsidR="005F365D" w:rsidRDefault="005F365D" w:rsidP="005F365D">
      <w:pPr>
        <w:spacing w:line="360" w:lineRule="auto"/>
        <w:rPr>
          <w:sz w:val="28"/>
          <w:szCs w:val="28"/>
        </w:rPr>
      </w:pPr>
    </w:p>
    <w:p w:rsidR="005F365D" w:rsidRDefault="005F365D" w:rsidP="005F365D">
      <w:pPr>
        <w:spacing w:line="360" w:lineRule="auto"/>
        <w:rPr>
          <w:sz w:val="28"/>
          <w:szCs w:val="28"/>
        </w:rPr>
      </w:pPr>
    </w:p>
    <w:p w:rsidR="005F365D" w:rsidRDefault="005F365D" w:rsidP="005F365D">
      <w:pPr>
        <w:spacing w:line="360" w:lineRule="auto"/>
        <w:rPr>
          <w:sz w:val="28"/>
          <w:szCs w:val="28"/>
        </w:rPr>
      </w:pPr>
    </w:p>
    <w:p w:rsidR="005F365D" w:rsidRDefault="005F365D" w:rsidP="005F365D">
      <w:pPr>
        <w:spacing w:line="360" w:lineRule="auto"/>
        <w:rPr>
          <w:sz w:val="28"/>
          <w:szCs w:val="28"/>
        </w:rPr>
      </w:pPr>
    </w:p>
    <w:p w:rsidR="00310EDA" w:rsidRPr="005F365D" w:rsidRDefault="002003B7" w:rsidP="005F365D">
      <w:pPr>
        <w:spacing w:line="360" w:lineRule="auto"/>
        <w:jc w:val="center"/>
        <w:rPr>
          <w:sz w:val="28"/>
          <w:szCs w:val="28"/>
        </w:rPr>
      </w:pPr>
      <w:r>
        <w:rPr>
          <w:sz w:val="28"/>
          <w:szCs w:val="28"/>
        </w:rPr>
        <w:t xml:space="preserve">Методическая разработка </w:t>
      </w:r>
      <w:r w:rsidR="00AC5205" w:rsidRPr="005F365D">
        <w:rPr>
          <w:sz w:val="28"/>
          <w:szCs w:val="28"/>
        </w:rPr>
        <w:t>мастер-класса по вокалу</w:t>
      </w:r>
    </w:p>
    <w:p w:rsidR="005F365D" w:rsidRDefault="005F365D" w:rsidP="005F365D">
      <w:pPr>
        <w:spacing w:line="360" w:lineRule="auto"/>
        <w:jc w:val="center"/>
        <w:rPr>
          <w:sz w:val="28"/>
          <w:szCs w:val="28"/>
        </w:rPr>
      </w:pPr>
      <w:r>
        <w:rPr>
          <w:sz w:val="28"/>
          <w:szCs w:val="28"/>
        </w:rPr>
        <w:t>н</w:t>
      </w:r>
      <w:r w:rsidR="00AC5205" w:rsidRPr="005F365D">
        <w:rPr>
          <w:sz w:val="28"/>
          <w:szCs w:val="28"/>
        </w:rPr>
        <w:t xml:space="preserve">а тему: </w:t>
      </w:r>
      <w:r w:rsidR="00AC5205" w:rsidRPr="005F365D">
        <w:rPr>
          <w:b/>
          <w:sz w:val="28"/>
          <w:szCs w:val="28"/>
        </w:rPr>
        <w:t>«Певческое дыхание</w:t>
      </w:r>
      <w:r w:rsidR="00A56D0D">
        <w:rPr>
          <w:b/>
          <w:sz w:val="28"/>
          <w:szCs w:val="28"/>
        </w:rPr>
        <w:t xml:space="preserve"> – основа пения»</w:t>
      </w:r>
    </w:p>
    <w:p w:rsidR="005F365D" w:rsidRDefault="00FB6319" w:rsidP="005F365D">
      <w:pPr>
        <w:spacing w:line="360" w:lineRule="auto"/>
        <w:jc w:val="center"/>
        <w:rPr>
          <w:sz w:val="28"/>
          <w:szCs w:val="28"/>
        </w:rPr>
      </w:pPr>
      <w:r>
        <w:rPr>
          <w:sz w:val="28"/>
          <w:szCs w:val="28"/>
        </w:rPr>
        <w:t>п</w:t>
      </w:r>
      <w:r w:rsidR="005F365D">
        <w:rPr>
          <w:sz w:val="28"/>
          <w:szCs w:val="28"/>
        </w:rPr>
        <w:t>едагога дополнительного образования</w:t>
      </w:r>
    </w:p>
    <w:p w:rsidR="005F365D" w:rsidRDefault="00A56D0D" w:rsidP="005F365D">
      <w:pPr>
        <w:spacing w:line="360" w:lineRule="auto"/>
        <w:jc w:val="center"/>
        <w:rPr>
          <w:sz w:val="28"/>
          <w:szCs w:val="28"/>
        </w:rPr>
      </w:pPr>
      <w:r>
        <w:rPr>
          <w:sz w:val="28"/>
          <w:szCs w:val="28"/>
        </w:rPr>
        <w:t>Коваль Т</w:t>
      </w:r>
      <w:r w:rsidR="005F365D">
        <w:rPr>
          <w:sz w:val="28"/>
          <w:szCs w:val="28"/>
        </w:rPr>
        <w:t>. А.</w:t>
      </w:r>
    </w:p>
    <w:p w:rsidR="005F365D" w:rsidRDefault="005F365D" w:rsidP="005F365D">
      <w:pPr>
        <w:spacing w:line="360" w:lineRule="auto"/>
        <w:jc w:val="center"/>
        <w:rPr>
          <w:sz w:val="28"/>
          <w:szCs w:val="28"/>
        </w:rPr>
      </w:pPr>
    </w:p>
    <w:p w:rsidR="005F365D" w:rsidRDefault="005F365D" w:rsidP="005F365D">
      <w:pPr>
        <w:spacing w:line="360" w:lineRule="auto"/>
        <w:jc w:val="center"/>
        <w:rPr>
          <w:sz w:val="28"/>
          <w:szCs w:val="28"/>
        </w:rPr>
      </w:pPr>
    </w:p>
    <w:p w:rsidR="005F365D" w:rsidRDefault="005F365D" w:rsidP="005F365D">
      <w:pPr>
        <w:spacing w:line="360" w:lineRule="auto"/>
        <w:jc w:val="center"/>
        <w:rPr>
          <w:sz w:val="28"/>
          <w:szCs w:val="28"/>
        </w:rPr>
      </w:pPr>
    </w:p>
    <w:p w:rsidR="005F365D" w:rsidRDefault="005F365D" w:rsidP="005F365D">
      <w:pPr>
        <w:spacing w:line="360" w:lineRule="auto"/>
        <w:jc w:val="center"/>
        <w:rPr>
          <w:sz w:val="28"/>
          <w:szCs w:val="28"/>
        </w:rPr>
      </w:pPr>
    </w:p>
    <w:p w:rsidR="005F365D" w:rsidRDefault="005F365D" w:rsidP="005F365D">
      <w:pPr>
        <w:spacing w:line="360" w:lineRule="auto"/>
        <w:jc w:val="center"/>
        <w:rPr>
          <w:sz w:val="28"/>
          <w:szCs w:val="28"/>
        </w:rPr>
      </w:pPr>
    </w:p>
    <w:p w:rsidR="005F365D" w:rsidRDefault="005F365D" w:rsidP="005F365D">
      <w:pPr>
        <w:spacing w:line="360" w:lineRule="auto"/>
        <w:jc w:val="center"/>
        <w:rPr>
          <w:sz w:val="28"/>
          <w:szCs w:val="28"/>
        </w:rPr>
      </w:pPr>
    </w:p>
    <w:p w:rsidR="005F365D" w:rsidRDefault="005F365D" w:rsidP="005F365D">
      <w:pPr>
        <w:spacing w:line="360" w:lineRule="auto"/>
        <w:jc w:val="center"/>
        <w:rPr>
          <w:sz w:val="28"/>
          <w:szCs w:val="28"/>
        </w:rPr>
      </w:pPr>
    </w:p>
    <w:p w:rsidR="005F365D" w:rsidRDefault="005F365D" w:rsidP="005F365D">
      <w:pPr>
        <w:spacing w:line="360" w:lineRule="auto"/>
        <w:jc w:val="center"/>
        <w:rPr>
          <w:sz w:val="28"/>
          <w:szCs w:val="28"/>
        </w:rPr>
      </w:pPr>
    </w:p>
    <w:p w:rsidR="005F365D" w:rsidRDefault="005F365D" w:rsidP="005F365D">
      <w:pPr>
        <w:spacing w:line="360" w:lineRule="auto"/>
        <w:jc w:val="center"/>
        <w:rPr>
          <w:sz w:val="28"/>
          <w:szCs w:val="28"/>
        </w:rPr>
      </w:pPr>
    </w:p>
    <w:p w:rsidR="005F365D" w:rsidRDefault="005F365D" w:rsidP="005F365D">
      <w:pPr>
        <w:spacing w:line="360" w:lineRule="auto"/>
        <w:jc w:val="center"/>
        <w:rPr>
          <w:sz w:val="28"/>
          <w:szCs w:val="28"/>
        </w:rPr>
      </w:pPr>
    </w:p>
    <w:p w:rsidR="005F365D" w:rsidRDefault="005F365D" w:rsidP="005F365D">
      <w:pPr>
        <w:spacing w:line="360" w:lineRule="auto"/>
        <w:jc w:val="center"/>
        <w:rPr>
          <w:sz w:val="28"/>
          <w:szCs w:val="28"/>
        </w:rPr>
      </w:pPr>
    </w:p>
    <w:p w:rsidR="005F365D" w:rsidRDefault="005F365D" w:rsidP="005F365D">
      <w:pPr>
        <w:spacing w:line="360" w:lineRule="auto"/>
        <w:jc w:val="center"/>
        <w:rPr>
          <w:sz w:val="28"/>
          <w:szCs w:val="28"/>
        </w:rPr>
      </w:pPr>
    </w:p>
    <w:p w:rsidR="005F365D" w:rsidRDefault="005F365D" w:rsidP="005F365D">
      <w:pPr>
        <w:spacing w:line="360" w:lineRule="auto"/>
        <w:jc w:val="center"/>
        <w:rPr>
          <w:sz w:val="28"/>
          <w:szCs w:val="28"/>
        </w:rPr>
      </w:pPr>
    </w:p>
    <w:p w:rsidR="005F365D" w:rsidRDefault="005F365D" w:rsidP="005F365D">
      <w:pPr>
        <w:spacing w:line="360" w:lineRule="auto"/>
        <w:jc w:val="center"/>
        <w:rPr>
          <w:sz w:val="28"/>
          <w:szCs w:val="28"/>
        </w:rPr>
      </w:pPr>
    </w:p>
    <w:p w:rsidR="00182418" w:rsidRPr="002003B7" w:rsidRDefault="00182418" w:rsidP="00182418">
      <w:pPr>
        <w:spacing w:before="100" w:beforeAutospacing="1" w:after="100" w:afterAutospacing="1"/>
        <w:jc w:val="center"/>
        <w:rPr>
          <w:rFonts w:eastAsia="Times New Roman"/>
          <w:b/>
          <w:color w:val="000000"/>
          <w:sz w:val="28"/>
          <w:szCs w:val="28"/>
        </w:rPr>
      </w:pPr>
    </w:p>
    <w:p w:rsidR="005D1019" w:rsidRDefault="005D1019" w:rsidP="005D1019">
      <w:pPr>
        <w:spacing w:line="360" w:lineRule="auto"/>
        <w:jc w:val="center"/>
        <w:rPr>
          <w:sz w:val="28"/>
          <w:szCs w:val="28"/>
        </w:rPr>
      </w:pPr>
      <w:r>
        <w:rPr>
          <w:sz w:val="28"/>
          <w:szCs w:val="28"/>
        </w:rPr>
        <w:t>Гусев, 2023 г.</w:t>
      </w:r>
    </w:p>
    <w:p w:rsidR="005D1019" w:rsidRPr="00EA6A7D" w:rsidRDefault="005D1019" w:rsidP="005D1019">
      <w:pPr>
        <w:spacing w:line="360" w:lineRule="auto"/>
        <w:rPr>
          <w:sz w:val="28"/>
          <w:szCs w:val="28"/>
        </w:rPr>
      </w:pPr>
    </w:p>
    <w:p w:rsidR="00182418" w:rsidRPr="002003B7" w:rsidRDefault="00182418" w:rsidP="00182418">
      <w:pPr>
        <w:spacing w:before="100" w:beforeAutospacing="1" w:after="100" w:afterAutospacing="1"/>
        <w:jc w:val="center"/>
        <w:rPr>
          <w:rFonts w:eastAsia="Times New Roman"/>
          <w:b/>
          <w:color w:val="000000"/>
          <w:sz w:val="28"/>
          <w:szCs w:val="28"/>
        </w:rPr>
      </w:pPr>
      <w:r>
        <w:rPr>
          <w:rFonts w:eastAsia="Times New Roman"/>
          <w:b/>
          <w:color w:val="000000"/>
          <w:sz w:val="28"/>
          <w:szCs w:val="28"/>
        </w:rPr>
        <w:lastRenderedPageBreak/>
        <w:t xml:space="preserve"> </w:t>
      </w:r>
    </w:p>
    <w:p w:rsidR="00182418" w:rsidRPr="002003B7" w:rsidRDefault="00182418" w:rsidP="00182418">
      <w:pPr>
        <w:spacing w:before="100" w:beforeAutospacing="1" w:after="100" w:afterAutospacing="1"/>
        <w:jc w:val="center"/>
        <w:rPr>
          <w:rFonts w:eastAsia="Times New Roman"/>
          <w:b/>
          <w:color w:val="000000"/>
          <w:sz w:val="28"/>
          <w:szCs w:val="28"/>
        </w:rPr>
      </w:pPr>
      <w:r w:rsidRPr="002003B7">
        <w:rPr>
          <w:rFonts w:eastAsia="Times New Roman"/>
          <w:b/>
          <w:color w:val="000000"/>
          <w:sz w:val="28"/>
          <w:szCs w:val="28"/>
        </w:rPr>
        <w:t>Пояснительная записка</w:t>
      </w:r>
    </w:p>
    <w:p w:rsidR="00EA6A7D" w:rsidRPr="002003B7" w:rsidRDefault="00182418" w:rsidP="00182418">
      <w:pPr>
        <w:spacing w:after="150"/>
        <w:rPr>
          <w:rFonts w:eastAsia="Times New Roman"/>
          <w:color w:val="000000"/>
          <w:sz w:val="28"/>
          <w:szCs w:val="28"/>
        </w:rPr>
      </w:pPr>
      <w:r w:rsidRPr="002003B7">
        <w:rPr>
          <w:rFonts w:eastAsia="Times New Roman"/>
          <w:color w:val="000000"/>
          <w:sz w:val="28"/>
          <w:szCs w:val="28"/>
        </w:rPr>
        <w:t>Обучение вокалу в объединениях учреждений дополнительного</w:t>
      </w:r>
      <w:r>
        <w:rPr>
          <w:rFonts w:eastAsia="Times New Roman"/>
          <w:color w:val="000000"/>
          <w:sz w:val="28"/>
          <w:szCs w:val="28"/>
        </w:rPr>
        <w:t xml:space="preserve"> образования </w:t>
      </w:r>
      <w:r w:rsidRPr="002003B7">
        <w:rPr>
          <w:rFonts w:eastAsia="Times New Roman"/>
          <w:color w:val="000000"/>
          <w:sz w:val="28"/>
          <w:szCs w:val="28"/>
        </w:rPr>
        <w:t xml:space="preserve">обеспечивает личностное, регулятивное, познавательное, коммуникативное </w:t>
      </w:r>
      <w:r w:rsidR="00EA6A7D" w:rsidRPr="002003B7">
        <w:rPr>
          <w:rFonts w:eastAsia="Times New Roman"/>
          <w:color w:val="000000"/>
          <w:sz w:val="28"/>
          <w:szCs w:val="28"/>
        </w:rPr>
        <w:t>формирование универсальных учебных действий у учащихся. Обогащается эмоционально – духовная сфера, формируются ценностные ориентации, умение решать художественно – творческие задачи; воспитывается художественный вкус, развивается воображение, образное и ассоциативное мышление, стремление принимать участие в социа</w:t>
      </w:r>
      <w:r w:rsidR="002003B7">
        <w:rPr>
          <w:rFonts w:eastAsia="Times New Roman"/>
          <w:color w:val="000000"/>
          <w:sz w:val="28"/>
          <w:szCs w:val="28"/>
        </w:rPr>
        <w:t>льно-</w:t>
      </w:r>
      <w:r w:rsidR="00EA6A7D" w:rsidRPr="002003B7">
        <w:rPr>
          <w:rFonts w:eastAsia="Times New Roman"/>
          <w:color w:val="000000"/>
          <w:sz w:val="28"/>
          <w:szCs w:val="28"/>
        </w:rPr>
        <w:t>значимой деятельност</w:t>
      </w:r>
      <w:r w:rsidR="002003B7">
        <w:rPr>
          <w:rFonts w:eastAsia="Times New Roman"/>
          <w:color w:val="000000"/>
          <w:sz w:val="28"/>
          <w:szCs w:val="28"/>
        </w:rPr>
        <w:t>и, в художественных проектах</w:t>
      </w:r>
      <w:r w:rsidR="00EA6A7D" w:rsidRPr="002003B7">
        <w:rPr>
          <w:rFonts w:eastAsia="Times New Roman"/>
          <w:color w:val="000000"/>
          <w:sz w:val="28"/>
          <w:szCs w:val="28"/>
        </w:rPr>
        <w:t>, культурных событиях региона. </w:t>
      </w:r>
    </w:p>
    <w:p w:rsidR="00EA6A7D" w:rsidRPr="002003B7" w:rsidRDefault="00EA6A7D" w:rsidP="00EA6A7D">
      <w:pPr>
        <w:spacing w:before="100" w:beforeAutospacing="1" w:after="100" w:afterAutospacing="1"/>
        <w:rPr>
          <w:rFonts w:eastAsia="Times New Roman"/>
          <w:color w:val="000000"/>
          <w:sz w:val="28"/>
          <w:szCs w:val="28"/>
        </w:rPr>
      </w:pPr>
      <w:r w:rsidRPr="002003B7">
        <w:rPr>
          <w:rFonts w:eastAsia="Times New Roman"/>
          <w:color w:val="000000"/>
          <w:sz w:val="28"/>
          <w:szCs w:val="28"/>
        </w:rPr>
        <w:t>Наилучшим образом это умение развивается на индивидуальных занятиях по вокалу, где начинающий вокалист посредством кропотливой практической работы овладевает не только специальными приёмами правильного певческого дыхания, вокально-интонационными и артикуляционными навыками, но также решает важнейшие исполнительские задачи, связанные с выразительным и эмоциональным раскрытием образного содержания произведений, с пониманием стилевых особенностей вокального творчества композиторов разных эпох.</w:t>
      </w:r>
    </w:p>
    <w:p w:rsidR="00EA6A7D" w:rsidRPr="002003B7" w:rsidRDefault="00EA6A7D" w:rsidP="00EA6A7D">
      <w:pPr>
        <w:spacing w:before="100" w:beforeAutospacing="1" w:after="100" w:afterAutospacing="1"/>
        <w:rPr>
          <w:rFonts w:eastAsia="Times New Roman"/>
          <w:color w:val="000000"/>
          <w:sz w:val="28"/>
          <w:szCs w:val="28"/>
        </w:rPr>
      </w:pPr>
      <w:r w:rsidRPr="002003B7">
        <w:rPr>
          <w:rFonts w:eastAsia="Times New Roman"/>
          <w:color w:val="000000"/>
          <w:sz w:val="28"/>
          <w:szCs w:val="28"/>
        </w:rPr>
        <w:t xml:space="preserve">Данный </w:t>
      </w:r>
      <w:proofErr w:type="gramStart"/>
      <w:r w:rsidRPr="002003B7">
        <w:rPr>
          <w:rFonts w:eastAsia="Times New Roman"/>
          <w:color w:val="000000"/>
          <w:sz w:val="28"/>
          <w:szCs w:val="28"/>
        </w:rPr>
        <w:t>мастер–класс</w:t>
      </w:r>
      <w:proofErr w:type="gramEnd"/>
      <w:r w:rsidRPr="002003B7">
        <w:rPr>
          <w:rFonts w:eastAsia="Times New Roman"/>
          <w:color w:val="000000"/>
          <w:sz w:val="28"/>
          <w:szCs w:val="28"/>
        </w:rPr>
        <w:t xml:space="preserve"> знакомит участников с важнейшими методами и п</w:t>
      </w:r>
      <w:r w:rsidR="00A56D0D">
        <w:rPr>
          <w:rFonts w:eastAsia="Times New Roman"/>
          <w:color w:val="000000"/>
          <w:sz w:val="28"/>
          <w:szCs w:val="28"/>
        </w:rPr>
        <w:t>риёмами постановки певческого дыхания.</w:t>
      </w:r>
    </w:p>
    <w:p w:rsidR="00EA6A7D" w:rsidRPr="002003B7" w:rsidRDefault="00EA6A7D" w:rsidP="00EA6A7D">
      <w:pPr>
        <w:rPr>
          <w:rFonts w:eastAsia="Times New Roman"/>
          <w:b/>
          <w:bCs/>
          <w:color w:val="000000"/>
          <w:sz w:val="28"/>
          <w:szCs w:val="28"/>
        </w:rPr>
      </w:pPr>
    </w:p>
    <w:p w:rsidR="00EA6A7D" w:rsidRPr="002003B7" w:rsidRDefault="00EA6A7D" w:rsidP="00EA6A7D">
      <w:pPr>
        <w:rPr>
          <w:rFonts w:eastAsia="Times New Roman"/>
          <w:b/>
          <w:bCs/>
          <w:color w:val="000000"/>
          <w:sz w:val="28"/>
          <w:szCs w:val="28"/>
        </w:rPr>
      </w:pPr>
    </w:p>
    <w:p w:rsidR="00EA6A7D" w:rsidRPr="002003B7" w:rsidRDefault="00EA6A7D" w:rsidP="00EA6A7D">
      <w:pPr>
        <w:rPr>
          <w:rFonts w:eastAsia="Times New Roman"/>
          <w:b/>
          <w:bCs/>
          <w:color w:val="000000"/>
          <w:sz w:val="28"/>
          <w:szCs w:val="28"/>
        </w:rPr>
      </w:pPr>
    </w:p>
    <w:p w:rsidR="00EA6A7D" w:rsidRPr="002003B7" w:rsidRDefault="00EA6A7D" w:rsidP="00EA6A7D">
      <w:pPr>
        <w:rPr>
          <w:rFonts w:eastAsia="Times New Roman"/>
          <w:b/>
          <w:bCs/>
          <w:color w:val="000000"/>
          <w:sz w:val="28"/>
          <w:szCs w:val="28"/>
        </w:rPr>
      </w:pPr>
      <w:r w:rsidRPr="002003B7">
        <w:rPr>
          <w:rFonts w:eastAsia="Times New Roman"/>
          <w:b/>
          <w:bCs/>
          <w:color w:val="000000"/>
          <w:sz w:val="28"/>
          <w:szCs w:val="28"/>
        </w:rPr>
        <w:t>Цель: </w:t>
      </w:r>
      <w:r w:rsidRPr="002003B7">
        <w:rPr>
          <w:rFonts w:eastAsia="Times New Roman"/>
          <w:color w:val="000000"/>
          <w:sz w:val="28"/>
          <w:szCs w:val="28"/>
        </w:rPr>
        <w:t>улучшение качества вокального звучания путем систематической</w:t>
      </w:r>
      <w:r w:rsidRPr="002003B7">
        <w:rPr>
          <w:rFonts w:eastAsia="Times New Roman"/>
          <w:b/>
          <w:bCs/>
          <w:color w:val="000000"/>
          <w:sz w:val="28"/>
          <w:szCs w:val="28"/>
        </w:rPr>
        <w:t> </w:t>
      </w:r>
      <w:r w:rsidRPr="002003B7">
        <w:rPr>
          <w:rFonts w:eastAsia="Times New Roman"/>
          <w:color w:val="000000"/>
          <w:sz w:val="28"/>
          <w:szCs w:val="28"/>
        </w:rPr>
        <w:t>работы над постановкой голосового аппарата</w:t>
      </w:r>
      <w:r w:rsidR="00A56D0D">
        <w:rPr>
          <w:rFonts w:eastAsia="Times New Roman"/>
          <w:color w:val="000000"/>
          <w:sz w:val="28"/>
          <w:szCs w:val="28"/>
        </w:rPr>
        <w:t>.</w:t>
      </w:r>
    </w:p>
    <w:p w:rsidR="00EA6A7D" w:rsidRPr="002003B7" w:rsidRDefault="00EA6A7D" w:rsidP="00EA6A7D">
      <w:pPr>
        <w:rPr>
          <w:rFonts w:eastAsia="Times New Roman"/>
          <w:color w:val="000000"/>
          <w:sz w:val="28"/>
          <w:szCs w:val="28"/>
        </w:rPr>
      </w:pPr>
      <w:r w:rsidRPr="002003B7">
        <w:rPr>
          <w:rFonts w:eastAsia="Times New Roman"/>
          <w:color w:val="000000"/>
          <w:sz w:val="28"/>
          <w:szCs w:val="28"/>
        </w:rPr>
        <w:br/>
      </w:r>
      <w:r w:rsidRPr="002003B7">
        <w:rPr>
          <w:rFonts w:eastAsia="Times New Roman"/>
          <w:b/>
          <w:bCs/>
          <w:color w:val="000000"/>
          <w:sz w:val="28"/>
          <w:szCs w:val="28"/>
        </w:rPr>
        <w:t>Задачи:</w:t>
      </w:r>
    </w:p>
    <w:p w:rsidR="00EA6A7D" w:rsidRPr="002003B7" w:rsidRDefault="00EA6A7D" w:rsidP="00EA6A7D">
      <w:pPr>
        <w:pStyle w:val="a5"/>
        <w:numPr>
          <w:ilvl w:val="0"/>
          <w:numId w:val="6"/>
        </w:numPr>
        <w:rPr>
          <w:rFonts w:ascii="Times New Roman" w:eastAsia="Times New Roman" w:hAnsi="Times New Roman" w:cs="Times New Roman"/>
          <w:color w:val="000000"/>
          <w:sz w:val="28"/>
          <w:szCs w:val="28"/>
          <w:lang w:eastAsia="ru-RU"/>
        </w:rPr>
      </w:pPr>
      <w:r w:rsidRPr="002003B7">
        <w:rPr>
          <w:rFonts w:ascii="Times New Roman" w:eastAsia="Times New Roman" w:hAnsi="Times New Roman" w:cs="Times New Roman"/>
          <w:color w:val="000000"/>
          <w:sz w:val="28"/>
          <w:szCs w:val="28"/>
          <w:lang w:eastAsia="ru-RU"/>
        </w:rPr>
        <w:t xml:space="preserve">Обеспечить формирование знания об особенностях работы голосового аппарата; </w:t>
      </w:r>
    </w:p>
    <w:p w:rsidR="00EA6A7D" w:rsidRPr="002003B7" w:rsidRDefault="00EA6A7D" w:rsidP="00EA6A7D">
      <w:pPr>
        <w:pStyle w:val="a5"/>
        <w:numPr>
          <w:ilvl w:val="0"/>
          <w:numId w:val="6"/>
        </w:numPr>
        <w:rPr>
          <w:rFonts w:ascii="Times New Roman" w:eastAsia="Times New Roman" w:hAnsi="Times New Roman" w:cs="Times New Roman"/>
          <w:color w:val="000000"/>
          <w:sz w:val="28"/>
          <w:szCs w:val="28"/>
          <w:lang w:eastAsia="ru-RU"/>
        </w:rPr>
      </w:pPr>
      <w:r w:rsidRPr="002003B7">
        <w:rPr>
          <w:rFonts w:ascii="Times New Roman" w:eastAsia="Times New Roman" w:hAnsi="Times New Roman" w:cs="Times New Roman"/>
          <w:color w:val="000000"/>
          <w:sz w:val="28"/>
          <w:szCs w:val="28"/>
          <w:lang w:eastAsia="ru-RU"/>
        </w:rPr>
        <w:t xml:space="preserve">Создать условия для воспитания сознательного подхода к обучению; </w:t>
      </w:r>
    </w:p>
    <w:p w:rsidR="00EA6A7D" w:rsidRPr="002003B7" w:rsidRDefault="00EA6A7D" w:rsidP="00EA6A7D">
      <w:pPr>
        <w:pStyle w:val="a5"/>
        <w:numPr>
          <w:ilvl w:val="0"/>
          <w:numId w:val="6"/>
        </w:numPr>
        <w:rPr>
          <w:rFonts w:ascii="Times New Roman" w:eastAsia="Times New Roman" w:hAnsi="Times New Roman" w:cs="Times New Roman"/>
          <w:color w:val="000000"/>
          <w:sz w:val="28"/>
          <w:szCs w:val="28"/>
          <w:lang w:eastAsia="ru-RU"/>
        </w:rPr>
      </w:pPr>
      <w:r w:rsidRPr="002003B7">
        <w:rPr>
          <w:rFonts w:ascii="Times New Roman" w:eastAsia="Times New Roman" w:hAnsi="Times New Roman" w:cs="Times New Roman"/>
          <w:color w:val="000000"/>
          <w:sz w:val="28"/>
          <w:szCs w:val="28"/>
          <w:lang w:eastAsia="ru-RU"/>
        </w:rPr>
        <w:t xml:space="preserve">Научить присутствующих бережно относиться к своему голосу и голосу обучающихся; </w:t>
      </w:r>
    </w:p>
    <w:p w:rsidR="00EA6A7D" w:rsidRPr="002003B7" w:rsidRDefault="00EA6A7D" w:rsidP="00EA6A7D">
      <w:pPr>
        <w:pStyle w:val="a5"/>
        <w:numPr>
          <w:ilvl w:val="0"/>
          <w:numId w:val="6"/>
        </w:numPr>
        <w:rPr>
          <w:rFonts w:ascii="Times New Roman" w:eastAsia="Times New Roman" w:hAnsi="Times New Roman" w:cs="Times New Roman"/>
          <w:color w:val="000000"/>
          <w:sz w:val="28"/>
          <w:szCs w:val="28"/>
          <w:lang w:eastAsia="ru-RU"/>
        </w:rPr>
      </w:pPr>
      <w:r w:rsidRPr="002003B7">
        <w:rPr>
          <w:rFonts w:ascii="Times New Roman" w:eastAsia="Times New Roman" w:hAnsi="Times New Roman" w:cs="Times New Roman"/>
          <w:color w:val="000000"/>
          <w:sz w:val="28"/>
          <w:szCs w:val="28"/>
          <w:lang w:eastAsia="ru-RU"/>
        </w:rPr>
        <w:t xml:space="preserve">Познакомить присутствующих с формами работы, которые можно использовать в профессиональной деятельности; </w:t>
      </w:r>
    </w:p>
    <w:p w:rsidR="00EA6A7D" w:rsidRPr="002003B7" w:rsidRDefault="00EA6A7D" w:rsidP="00EA6A7D">
      <w:pPr>
        <w:pStyle w:val="a5"/>
        <w:numPr>
          <w:ilvl w:val="0"/>
          <w:numId w:val="6"/>
        </w:numPr>
        <w:rPr>
          <w:rFonts w:ascii="Times New Roman" w:eastAsia="Times New Roman" w:hAnsi="Times New Roman" w:cs="Times New Roman"/>
          <w:color w:val="000000"/>
          <w:sz w:val="28"/>
          <w:szCs w:val="28"/>
          <w:lang w:eastAsia="ru-RU"/>
        </w:rPr>
      </w:pPr>
      <w:r w:rsidRPr="002003B7">
        <w:rPr>
          <w:rFonts w:ascii="Times New Roman" w:eastAsia="Times New Roman" w:hAnsi="Times New Roman" w:cs="Times New Roman"/>
          <w:color w:val="000000"/>
          <w:sz w:val="28"/>
          <w:szCs w:val="28"/>
          <w:lang w:eastAsia="ru-RU"/>
        </w:rPr>
        <w:t>Повышение уровня самооценки, стремление к самоусовершенствованию и творческой самореализации;</w:t>
      </w:r>
    </w:p>
    <w:p w:rsidR="00EA6A7D" w:rsidRPr="002003B7" w:rsidRDefault="00EA6A7D" w:rsidP="00EA6A7D">
      <w:pPr>
        <w:spacing w:after="150"/>
        <w:rPr>
          <w:rFonts w:eastAsia="Times New Roman"/>
          <w:color w:val="000000"/>
          <w:sz w:val="28"/>
          <w:szCs w:val="28"/>
        </w:rPr>
      </w:pPr>
      <w:r w:rsidRPr="002003B7">
        <w:rPr>
          <w:rFonts w:eastAsia="Times New Roman"/>
          <w:b/>
          <w:bCs/>
          <w:color w:val="000000"/>
          <w:sz w:val="28"/>
          <w:szCs w:val="28"/>
        </w:rPr>
        <w:t>Прогнозируемый результат «мастер – класса»:</w:t>
      </w:r>
    </w:p>
    <w:p w:rsidR="00EA6A7D" w:rsidRPr="002003B7" w:rsidRDefault="00EA6A7D" w:rsidP="00EA6A7D">
      <w:pPr>
        <w:pStyle w:val="a5"/>
        <w:numPr>
          <w:ilvl w:val="0"/>
          <w:numId w:val="6"/>
        </w:numPr>
        <w:spacing w:after="150"/>
        <w:rPr>
          <w:rFonts w:ascii="Times New Roman" w:eastAsia="Times New Roman" w:hAnsi="Times New Roman" w:cs="Times New Roman"/>
          <w:color w:val="000000"/>
          <w:sz w:val="28"/>
          <w:szCs w:val="28"/>
        </w:rPr>
      </w:pPr>
      <w:r w:rsidRPr="002003B7">
        <w:rPr>
          <w:rFonts w:ascii="Times New Roman" w:eastAsia="Times New Roman" w:hAnsi="Times New Roman" w:cs="Times New Roman"/>
          <w:color w:val="000000"/>
          <w:sz w:val="28"/>
          <w:szCs w:val="28"/>
        </w:rPr>
        <w:t xml:space="preserve">Участники «мастер- класса» получат знания о формировании универсальных навыков на занятиях вокала; </w:t>
      </w:r>
    </w:p>
    <w:p w:rsidR="00EA6A7D" w:rsidRPr="002003B7" w:rsidRDefault="00EA6A7D" w:rsidP="00EA6A7D">
      <w:pPr>
        <w:pStyle w:val="a5"/>
        <w:numPr>
          <w:ilvl w:val="0"/>
          <w:numId w:val="6"/>
        </w:numPr>
        <w:spacing w:after="150"/>
        <w:rPr>
          <w:rFonts w:ascii="Times New Roman" w:eastAsia="Times New Roman" w:hAnsi="Times New Roman" w:cs="Times New Roman"/>
          <w:color w:val="000000"/>
          <w:sz w:val="28"/>
          <w:szCs w:val="28"/>
        </w:rPr>
      </w:pPr>
      <w:r w:rsidRPr="002003B7">
        <w:rPr>
          <w:rFonts w:ascii="Times New Roman" w:eastAsia="Times New Roman" w:hAnsi="Times New Roman" w:cs="Times New Roman"/>
          <w:color w:val="000000"/>
          <w:sz w:val="28"/>
          <w:szCs w:val="28"/>
        </w:rPr>
        <w:lastRenderedPageBreak/>
        <w:t>Педагоги будут использовать приобретенные знания и приемы в своей практике или сопоставят свой уровень и формы работы с представленными на «мастер – классе».</w:t>
      </w:r>
    </w:p>
    <w:p w:rsidR="00EA6A7D" w:rsidRPr="002003B7" w:rsidRDefault="00EA6A7D" w:rsidP="00EA6A7D">
      <w:pPr>
        <w:spacing w:after="150"/>
        <w:rPr>
          <w:rFonts w:eastAsia="Times New Roman"/>
          <w:b/>
          <w:bCs/>
          <w:color w:val="000000"/>
          <w:sz w:val="28"/>
          <w:szCs w:val="28"/>
        </w:rPr>
      </w:pPr>
      <w:r w:rsidRPr="002003B7">
        <w:rPr>
          <w:rFonts w:eastAsia="Times New Roman"/>
          <w:b/>
          <w:bCs/>
          <w:color w:val="000000"/>
          <w:sz w:val="28"/>
          <w:szCs w:val="28"/>
        </w:rPr>
        <w:t>Оборудование :</w:t>
      </w:r>
    </w:p>
    <w:p w:rsidR="00EA6A7D" w:rsidRPr="002003B7" w:rsidRDefault="00A56D0D" w:rsidP="00EA6A7D">
      <w:pPr>
        <w:spacing w:after="150"/>
        <w:rPr>
          <w:rFonts w:eastAsia="Times New Roman"/>
          <w:color w:val="000000"/>
          <w:sz w:val="28"/>
          <w:szCs w:val="28"/>
        </w:rPr>
      </w:pPr>
      <w:r>
        <w:rPr>
          <w:rFonts w:eastAsia="Times New Roman"/>
          <w:color w:val="000000"/>
          <w:sz w:val="28"/>
          <w:szCs w:val="28"/>
        </w:rPr>
        <w:t>Музыкальный инструмен</w:t>
      </w:r>
      <w:proofErr w:type="gramStart"/>
      <w:r>
        <w:rPr>
          <w:rFonts w:eastAsia="Times New Roman"/>
          <w:color w:val="000000"/>
          <w:sz w:val="28"/>
          <w:szCs w:val="28"/>
        </w:rPr>
        <w:t>т(</w:t>
      </w:r>
      <w:proofErr w:type="gramEnd"/>
      <w:r>
        <w:rPr>
          <w:rFonts w:eastAsia="Times New Roman"/>
          <w:color w:val="000000"/>
          <w:sz w:val="28"/>
          <w:szCs w:val="28"/>
        </w:rPr>
        <w:t xml:space="preserve"> </w:t>
      </w:r>
      <w:proofErr w:type="spellStart"/>
      <w:r>
        <w:rPr>
          <w:rFonts w:eastAsia="Times New Roman"/>
          <w:color w:val="000000"/>
          <w:sz w:val="28"/>
          <w:szCs w:val="28"/>
        </w:rPr>
        <w:t>пианино</w:t>
      </w:r>
      <w:r w:rsidR="00EA6A7D" w:rsidRPr="002003B7">
        <w:rPr>
          <w:rFonts w:eastAsia="Times New Roman"/>
          <w:color w:val="000000"/>
          <w:sz w:val="28"/>
          <w:szCs w:val="28"/>
        </w:rPr>
        <w:t>,музыкальная</w:t>
      </w:r>
      <w:proofErr w:type="spellEnd"/>
      <w:r w:rsidR="00EA6A7D" w:rsidRPr="002003B7">
        <w:rPr>
          <w:rFonts w:eastAsia="Times New Roman"/>
          <w:color w:val="000000"/>
          <w:sz w:val="28"/>
          <w:szCs w:val="28"/>
        </w:rPr>
        <w:t xml:space="preserve"> апп</w:t>
      </w:r>
      <w:r>
        <w:rPr>
          <w:rFonts w:eastAsia="Times New Roman"/>
          <w:color w:val="000000"/>
          <w:sz w:val="28"/>
          <w:szCs w:val="28"/>
        </w:rPr>
        <w:t xml:space="preserve">аратура: ПК, колонки, </w:t>
      </w:r>
      <w:r w:rsidR="00EA6A7D" w:rsidRPr="002003B7">
        <w:rPr>
          <w:rFonts w:eastAsia="Times New Roman"/>
          <w:color w:val="000000"/>
          <w:sz w:val="28"/>
          <w:szCs w:val="28"/>
        </w:rPr>
        <w:t xml:space="preserve">студийный микрофон, </w:t>
      </w:r>
      <w:proofErr w:type="spellStart"/>
      <w:r w:rsidR="00EA6A7D" w:rsidRPr="002003B7">
        <w:rPr>
          <w:rFonts w:eastAsia="Times New Roman"/>
          <w:color w:val="000000"/>
          <w:sz w:val="28"/>
          <w:szCs w:val="28"/>
        </w:rPr>
        <w:t>микшерный</w:t>
      </w:r>
      <w:proofErr w:type="spellEnd"/>
      <w:r w:rsidR="00EA6A7D" w:rsidRPr="002003B7">
        <w:rPr>
          <w:rFonts w:eastAsia="Times New Roman"/>
          <w:color w:val="000000"/>
          <w:sz w:val="28"/>
          <w:szCs w:val="28"/>
        </w:rPr>
        <w:t xml:space="preserve"> пульт. Методический материал по теме занятия.</w:t>
      </w:r>
    </w:p>
    <w:p w:rsidR="00EA6A7D" w:rsidRPr="002003B7" w:rsidRDefault="00EA6A7D" w:rsidP="00EA6A7D">
      <w:pPr>
        <w:spacing w:after="150"/>
        <w:rPr>
          <w:rFonts w:eastAsia="Times New Roman"/>
          <w:color w:val="000000"/>
          <w:sz w:val="28"/>
          <w:szCs w:val="28"/>
        </w:rPr>
      </w:pPr>
      <w:r w:rsidRPr="002003B7">
        <w:rPr>
          <w:rFonts w:eastAsia="Times New Roman"/>
          <w:b/>
          <w:bCs/>
          <w:color w:val="000000"/>
          <w:sz w:val="28"/>
          <w:szCs w:val="28"/>
        </w:rPr>
        <w:t>Новизна </w:t>
      </w:r>
      <w:r w:rsidRPr="002003B7">
        <w:rPr>
          <w:rFonts w:eastAsia="Times New Roman"/>
          <w:color w:val="000000"/>
          <w:sz w:val="28"/>
          <w:szCs w:val="28"/>
        </w:rPr>
        <w:t>«мастер – класса» в том, что в нем представлены современные формы работы с вокалом.</w:t>
      </w:r>
    </w:p>
    <w:p w:rsidR="00EA6A7D" w:rsidRDefault="00EA6A7D" w:rsidP="00EA6A7D">
      <w:pPr>
        <w:spacing w:after="150"/>
        <w:rPr>
          <w:rFonts w:eastAsia="Times New Roman"/>
          <w:color w:val="000000"/>
          <w:sz w:val="28"/>
          <w:szCs w:val="28"/>
        </w:rPr>
      </w:pPr>
      <w:r w:rsidRPr="002003B7">
        <w:rPr>
          <w:rFonts w:eastAsia="Times New Roman"/>
          <w:color w:val="000000"/>
          <w:sz w:val="28"/>
          <w:szCs w:val="28"/>
        </w:rPr>
        <w:t>Продолжительность проведения –30мин.</w:t>
      </w:r>
    </w:p>
    <w:p w:rsidR="00182418" w:rsidRDefault="00182418" w:rsidP="00EA6A7D">
      <w:pPr>
        <w:spacing w:after="150"/>
        <w:rPr>
          <w:rFonts w:eastAsia="Times New Roman"/>
          <w:color w:val="000000"/>
          <w:sz w:val="28"/>
          <w:szCs w:val="28"/>
        </w:rPr>
      </w:pPr>
    </w:p>
    <w:p w:rsidR="00182418" w:rsidRPr="002003B7" w:rsidRDefault="00182418" w:rsidP="00182418">
      <w:pPr>
        <w:pStyle w:val="a3"/>
        <w:spacing w:line="360" w:lineRule="auto"/>
        <w:jc w:val="right"/>
        <w:rPr>
          <w:i/>
          <w:sz w:val="28"/>
          <w:szCs w:val="28"/>
        </w:rPr>
      </w:pPr>
      <w:r w:rsidRPr="002003B7">
        <w:rPr>
          <w:i/>
          <w:sz w:val="28"/>
          <w:szCs w:val="28"/>
        </w:rPr>
        <w:t xml:space="preserve">«Педагоги не могут успешно кого-нибудь учить, если в это время не учатся сами». Так сказал учёный̆, мыслитель, миротворец Али Апшерон. </w:t>
      </w:r>
    </w:p>
    <w:p w:rsidR="00182418" w:rsidRPr="002003B7" w:rsidRDefault="00182418" w:rsidP="00182418">
      <w:pPr>
        <w:pStyle w:val="a3"/>
        <w:spacing w:line="360" w:lineRule="auto"/>
        <w:ind w:firstLine="708"/>
        <w:rPr>
          <w:sz w:val="28"/>
          <w:szCs w:val="28"/>
        </w:rPr>
      </w:pPr>
      <w:r w:rsidRPr="002003B7">
        <w:rPr>
          <w:sz w:val="28"/>
          <w:szCs w:val="28"/>
        </w:rPr>
        <w:t>-Здравствуйте, уважаемые коллеги. Этот мастер-класс будет о певческом дыха</w:t>
      </w:r>
      <w:r>
        <w:rPr>
          <w:sz w:val="28"/>
          <w:szCs w:val="28"/>
        </w:rPr>
        <w:t xml:space="preserve">нии, о постановке голоса. </w:t>
      </w:r>
      <w:r w:rsidRPr="002003B7">
        <w:rPr>
          <w:sz w:val="28"/>
          <w:szCs w:val="28"/>
        </w:rPr>
        <w:t xml:space="preserve"> </w:t>
      </w:r>
      <w:proofErr w:type="gramStart"/>
      <w:r w:rsidRPr="002003B7">
        <w:rPr>
          <w:sz w:val="28"/>
          <w:szCs w:val="28"/>
        </w:rPr>
        <w:t>Общаясь</w:t>
      </w:r>
      <w:r>
        <w:rPr>
          <w:sz w:val="28"/>
          <w:szCs w:val="28"/>
        </w:rPr>
        <w:t xml:space="preserve"> </w:t>
      </w:r>
      <w:r w:rsidRPr="002003B7">
        <w:rPr>
          <w:sz w:val="28"/>
          <w:szCs w:val="28"/>
        </w:rPr>
        <w:t xml:space="preserve"> друг </w:t>
      </w:r>
      <w:r>
        <w:rPr>
          <w:sz w:val="28"/>
          <w:szCs w:val="28"/>
        </w:rPr>
        <w:t xml:space="preserve"> </w:t>
      </w:r>
      <w:r w:rsidRPr="002003B7">
        <w:rPr>
          <w:sz w:val="28"/>
          <w:szCs w:val="28"/>
        </w:rPr>
        <w:t>с другом в повседневной жизни, мы не задумываемся во время разговора, как мы дышим, сколько мы вдыхаем воздуха, сколько выдыхаем…певческое дыхание отличается от разговорного тем, что это более активная работа дыхательных мышц.</w:t>
      </w:r>
      <w:proofErr w:type="gramEnd"/>
      <w:r w:rsidRPr="002003B7">
        <w:rPr>
          <w:sz w:val="28"/>
          <w:szCs w:val="28"/>
        </w:rPr>
        <w:t xml:space="preserve"> </w:t>
      </w:r>
      <w:r w:rsidRPr="002003B7">
        <w:rPr>
          <w:rFonts w:eastAsia="Times New Roman"/>
          <w:color w:val="333333"/>
          <w:sz w:val="28"/>
          <w:szCs w:val="28"/>
          <w:shd w:val="clear" w:color="auto" w:fill="FFFFFF"/>
        </w:rPr>
        <w:t xml:space="preserve">Певческое дыхание является основой вокальной техники и от него зависит сила, красота и продолжительность звука. Для того, чтобы избавиться от различных дефектов в голосовом аппарате, нужно соблюдать правильную певческую установку, так как она создаёт благоприятные условия для правильных, естественных </w:t>
      </w:r>
      <w:proofErr w:type="gramStart"/>
      <w:r w:rsidRPr="002003B7">
        <w:rPr>
          <w:rFonts w:eastAsia="Times New Roman"/>
          <w:color w:val="333333"/>
          <w:sz w:val="28"/>
          <w:szCs w:val="28"/>
          <w:shd w:val="clear" w:color="auto" w:fill="FFFFFF"/>
        </w:rPr>
        <w:t>движений</w:t>
      </w:r>
      <w:proofErr w:type="gramEnd"/>
      <w:r w:rsidRPr="002003B7">
        <w:rPr>
          <w:rFonts w:eastAsia="Times New Roman"/>
          <w:color w:val="333333"/>
          <w:sz w:val="28"/>
          <w:szCs w:val="28"/>
          <w:shd w:val="clear" w:color="auto" w:fill="FFFFFF"/>
        </w:rPr>
        <w:t xml:space="preserve"> как в дыхательных органах, так и в голосовом аппарате. Часто ребёнок поднимает плечи и напрягает шею при вдохе потому, что он не умеет приготовиться к пению. Эти лишние движения мешают спокойной работе дыхания, которое должно происходить незаметно. Когда ребёнок выпрямляет свой корпус  (прямая спина, слегка отведённые назад плечи, свободная шея) его грудная клетка уже принимает положение вдоха и сам вдох делается незаметно, бесшумно, без напряжения.</w:t>
      </w:r>
    </w:p>
    <w:p w:rsidR="00182418" w:rsidRPr="002003B7" w:rsidRDefault="00182418" w:rsidP="00182418">
      <w:pPr>
        <w:spacing w:after="150" w:line="360" w:lineRule="auto"/>
        <w:ind w:firstLine="708"/>
        <w:rPr>
          <w:color w:val="333333"/>
          <w:sz w:val="28"/>
          <w:szCs w:val="28"/>
        </w:rPr>
      </w:pPr>
      <w:r w:rsidRPr="002003B7">
        <w:rPr>
          <w:color w:val="333333"/>
          <w:sz w:val="28"/>
          <w:szCs w:val="28"/>
        </w:rPr>
        <w:lastRenderedPageBreak/>
        <w:t>Дыхание является энергетическим фактором, от которого зависит сила и длительность звука, его тембровые окраски.</w:t>
      </w:r>
    </w:p>
    <w:p w:rsidR="00182418" w:rsidRPr="002003B7" w:rsidRDefault="00182418" w:rsidP="00182418">
      <w:pPr>
        <w:spacing w:after="150" w:line="360" w:lineRule="auto"/>
        <w:rPr>
          <w:color w:val="333333"/>
          <w:sz w:val="28"/>
          <w:szCs w:val="28"/>
        </w:rPr>
      </w:pPr>
      <w:r w:rsidRPr="002003B7">
        <w:rPr>
          <w:color w:val="333333"/>
          <w:sz w:val="28"/>
          <w:szCs w:val="28"/>
        </w:rPr>
        <w:t>Различают следующие типы дыхания:</w:t>
      </w:r>
    </w:p>
    <w:p w:rsidR="00182418" w:rsidRPr="002003B7" w:rsidRDefault="00182418" w:rsidP="00182418">
      <w:pPr>
        <w:spacing w:after="150" w:line="360" w:lineRule="auto"/>
        <w:ind w:firstLine="708"/>
        <w:rPr>
          <w:color w:val="333333"/>
          <w:sz w:val="28"/>
          <w:szCs w:val="28"/>
        </w:rPr>
      </w:pPr>
      <w:r w:rsidRPr="002003B7">
        <w:rPr>
          <w:b/>
          <w:bCs/>
          <w:i/>
          <w:iCs/>
          <w:color w:val="333333"/>
          <w:sz w:val="28"/>
          <w:szCs w:val="28"/>
        </w:rPr>
        <w:t>Грудное дыхание</w:t>
      </w:r>
      <w:r w:rsidRPr="002003B7">
        <w:rPr>
          <w:i/>
          <w:iCs/>
          <w:color w:val="333333"/>
          <w:sz w:val="28"/>
          <w:szCs w:val="28"/>
        </w:rPr>
        <w:t>.</w:t>
      </w:r>
      <w:r w:rsidRPr="002003B7">
        <w:rPr>
          <w:color w:val="333333"/>
          <w:sz w:val="28"/>
          <w:szCs w:val="28"/>
        </w:rPr>
        <w:t> При нём наиболее активно работают мышцы грудной клетки. Разновидностью грудного дыхания является </w:t>
      </w:r>
      <w:r w:rsidRPr="002003B7">
        <w:rPr>
          <w:b/>
          <w:bCs/>
          <w:color w:val="333333"/>
          <w:sz w:val="28"/>
          <w:szCs w:val="28"/>
        </w:rPr>
        <w:t>ключичное</w:t>
      </w:r>
      <w:r w:rsidRPr="002003B7">
        <w:rPr>
          <w:color w:val="333333"/>
          <w:sz w:val="28"/>
          <w:szCs w:val="28"/>
        </w:rPr>
        <w:t>, или верхнее  грудное дыхание, при котором очень энергично участвуют мышцы верхнего отдела грудной клетки, плечевого пояса и шеи. Оно не приемлемо для пения, т. к. в этом случае дыхание поверхностное, мышцы шеи напряжены, ограниченны движения гортани и потому затруднено голосообразование.</w:t>
      </w:r>
    </w:p>
    <w:p w:rsidR="00182418" w:rsidRPr="002003B7" w:rsidRDefault="00182418" w:rsidP="00182418">
      <w:pPr>
        <w:spacing w:after="150" w:line="360" w:lineRule="auto"/>
        <w:ind w:firstLine="708"/>
        <w:rPr>
          <w:color w:val="333333"/>
          <w:sz w:val="28"/>
          <w:szCs w:val="28"/>
        </w:rPr>
      </w:pPr>
      <w:r w:rsidRPr="002003B7">
        <w:rPr>
          <w:b/>
          <w:bCs/>
          <w:i/>
          <w:color w:val="333333"/>
          <w:sz w:val="28"/>
          <w:szCs w:val="28"/>
        </w:rPr>
        <w:t>Смешанное, грудобрюшное</w:t>
      </w:r>
      <w:r w:rsidRPr="002003B7">
        <w:rPr>
          <w:i/>
          <w:color w:val="333333"/>
          <w:sz w:val="28"/>
          <w:szCs w:val="28"/>
        </w:rPr>
        <w:t> </w:t>
      </w:r>
      <w:r w:rsidRPr="002003B7">
        <w:rPr>
          <w:color w:val="333333"/>
          <w:sz w:val="28"/>
          <w:szCs w:val="28"/>
        </w:rPr>
        <w:t xml:space="preserve">дыхание. </w:t>
      </w:r>
      <w:proofErr w:type="gramStart"/>
      <w:r w:rsidRPr="002003B7">
        <w:rPr>
          <w:color w:val="333333"/>
          <w:sz w:val="28"/>
          <w:szCs w:val="28"/>
        </w:rPr>
        <w:t>Активны мышцы грудной и брюшной полостей, а также диафрагма.</w:t>
      </w:r>
      <w:proofErr w:type="gramEnd"/>
    </w:p>
    <w:p w:rsidR="00182418" w:rsidRPr="002003B7" w:rsidRDefault="00182418" w:rsidP="00182418">
      <w:pPr>
        <w:spacing w:after="150" w:line="360" w:lineRule="auto"/>
        <w:ind w:firstLine="708"/>
        <w:rPr>
          <w:color w:val="333333"/>
          <w:sz w:val="28"/>
          <w:szCs w:val="28"/>
        </w:rPr>
      </w:pPr>
      <w:r w:rsidRPr="002003B7">
        <w:rPr>
          <w:color w:val="333333"/>
          <w:sz w:val="28"/>
          <w:szCs w:val="28"/>
        </w:rPr>
        <w:t>Брюшное или </w:t>
      </w:r>
      <w:r w:rsidRPr="002003B7">
        <w:rPr>
          <w:b/>
          <w:bCs/>
          <w:i/>
          <w:color w:val="333333"/>
          <w:sz w:val="28"/>
          <w:szCs w:val="28"/>
        </w:rPr>
        <w:t>диафрагмальное</w:t>
      </w:r>
      <w:r w:rsidRPr="002003B7">
        <w:rPr>
          <w:i/>
          <w:color w:val="333333"/>
          <w:sz w:val="28"/>
          <w:szCs w:val="28"/>
        </w:rPr>
        <w:t> </w:t>
      </w:r>
      <w:r w:rsidRPr="002003B7">
        <w:rPr>
          <w:color w:val="333333"/>
          <w:sz w:val="28"/>
          <w:szCs w:val="28"/>
        </w:rPr>
        <w:t>дыхание. При этом типе дыхания активно сокращается диафрагма и мышцы брюшной полости.</w:t>
      </w:r>
    </w:p>
    <w:p w:rsidR="00182418" w:rsidRPr="002003B7" w:rsidRDefault="00182418" w:rsidP="00182418">
      <w:pPr>
        <w:spacing w:after="150" w:line="360" w:lineRule="auto"/>
        <w:rPr>
          <w:color w:val="333333"/>
          <w:sz w:val="28"/>
          <w:szCs w:val="28"/>
        </w:rPr>
      </w:pPr>
      <w:r w:rsidRPr="002003B7">
        <w:rPr>
          <w:color w:val="333333"/>
          <w:sz w:val="28"/>
          <w:szCs w:val="28"/>
        </w:rPr>
        <w:t xml:space="preserve">Существует некоторое различие в дыхании у мужчин и женщин. Мужчинам присуще «низкое» дыхание, близкое к </w:t>
      </w:r>
      <w:proofErr w:type="gramStart"/>
      <w:r w:rsidRPr="002003B7">
        <w:rPr>
          <w:color w:val="333333"/>
          <w:sz w:val="28"/>
          <w:szCs w:val="28"/>
        </w:rPr>
        <w:t>брюшному</w:t>
      </w:r>
      <w:proofErr w:type="gramEnd"/>
      <w:r w:rsidRPr="002003B7">
        <w:rPr>
          <w:color w:val="333333"/>
          <w:sz w:val="28"/>
          <w:szCs w:val="28"/>
        </w:rPr>
        <w:t>. А женщины дышат более «высоко» и их дыхание ближе к грудному типу. Грудной тип дыхания характерен и для детей младшего школьного возраста.</w:t>
      </w:r>
    </w:p>
    <w:p w:rsidR="00182418" w:rsidRPr="002003B7" w:rsidRDefault="00182418" w:rsidP="00182418">
      <w:pPr>
        <w:spacing w:after="150" w:line="360" w:lineRule="auto"/>
        <w:ind w:firstLine="708"/>
        <w:rPr>
          <w:color w:val="333333"/>
          <w:sz w:val="28"/>
          <w:szCs w:val="28"/>
        </w:rPr>
      </w:pPr>
      <w:r w:rsidRPr="002003B7">
        <w:rPr>
          <w:color w:val="333333"/>
          <w:sz w:val="28"/>
          <w:szCs w:val="28"/>
        </w:rPr>
        <w:t xml:space="preserve"> В вокально-педагогической практике наиболее удобным считается </w:t>
      </w:r>
      <w:proofErr w:type="spellStart"/>
      <w:r w:rsidRPr="002003B7">
        <w:rPr>
          <w:b/>
          <w:bCs/>
          <w:i/>
          <w:color w:val="333333"/>
          <w:sz w:val="28"/>
          <w:szCs w:val="28"/>
        </w:rPr>
        <w:t>нижне-рёберно-диафрагмальное</w:t>
      </w:r>
      <w:proofErr w:type="spellEnd"/>
      <w:r w:rsidRPr="002003B7">
        <w:rPr>
          <w:b/>
          <w:bCs/>
          <w:i/>
          <w:color w:val="333333"/>
          <w:sz w:val="28"/>
          <w:szCs w:val="28"/>
        </w:rPr>
        <w:t xml:space="preserve"> дыхание</w:t>
      </w:r>
      <w:r w:rsidRPr="002003B7">
        <w:rPr>
          <w:color w:val="333333"/>
          <w:sz w:val="28"/>
          <w:szCs w:val="28"/>
        </w:rPr>
        <w:t>, т. е. смешанное дыхание при котором высоко поднимаются и расширяются при вдохе нижние рёбра, а остальная часть грудной клетки почти не подвижна. Активна диафрагма и мышцы брюшной полости.</w:t>
      </w:r>
    </w:p>
    <w:p w:rsidR="00182418" w:rsidRPr="002003B7" w:rsidRDefault="00182418" w:rsidP="00182418">
      <w:pPr>
        <w:spacing w:after="150" w:line="360" w:lineRule="auto"/>
        <w:ind w:firstLine="708"/>
        <w:rPr>
          <w:color w:val="333333"/>
          <w:sz w:val="28"/>
          <w:szCs w:val="28"/>
        </w:rPr>
      </w:pPr>
      <w:proofErr w:type="spellStart"/>
      <w:r w:rsidRPr="002003B7">
        <w:rPr>
          <w:b/>
          <w:bCs/>
          <w:i/>
          <w:color w:val="333333"/>
          <w:sz w:val="28"/>
          <w:szCs w:val="28"/>
        </w:rPr>
        <w:t>Нижне-рёберно-диафрагмальное</w:t>
      </w:r>
      <w:proofErr w:type="spellEnd"/>
      <w:r w:rsidRPr="002003B7">
        <w:rPr>
          <w:i/>
          <w:color w:val="333333"/>
          <w:sz w:val="28"/>
          <w:szCs w:val="28"/>
        </w:rPr>
        <w:t> </w:t>
      </w:r>
      <w:r w:rsidRPr="002003B7">
        <w:rPr>
          <w:color w:val="333333"/>
          <w:sz w:val="28"/>
          <w:szCs w:val="28"/>
        </w:rPr>
        <w:t>дыхание – это основное певческое дыхание, которое имеет опору на диафрагму. В осуществления вдоха задействованы нижние, плавающие рёбра, которые не объединены между собой и являются своего рода, рычагом, для натяжения диафрагмы во время вдоха и сама диафрагма.</w:t>
      </w:r>
    </w:p>
    <w:p w:rsidR="00182418" w:rsidRPr="002003B7" w:rsidRDefault="00182418" w:rsidP="00182418">
      <w:pPr>
        <w:spacing w:after="150" w:line="360" w:lineRule="auto"/>
        <w:rPr>
          <w:color w:val="333333"/>
          <w:sz w:val="28"/>
          <w:szCs w:val="28"/>
        </w:rPr>
      </w:pPr>
      <w:r w:rsidRPr="002003B7">
        <w:rPr>
          <w:color w:val="333333"/>
          <w:sz w:val="28"/>
          <w:szCs w:val="28"/>
        </w:rPr>
        <w:lastRenderedPageBreak/>
        <w:t xml:space="preserve"> Когда мышца диафрагма натренирована систематическими упражнениями, как у спортсменов, мы говорим, что звучание имеет хорошую опору, голос поставлен.</w:t>
      </w:r>
    </w:p>
    <w:p w:rsidR="00182418" w:rsidRPr="002003B7" w:rsidRDefault="00182418" w:rsidP="00182418">
      <w:pPr>
        <w:spacing w:after="150" w:line="360" w:lineRule="auto"/>
        <w:ind w:firstLine="708"/>
        <w:rPr>
          <w:color w:val="333333"/>
          <w:sz w:val="28"/>
          <w:szCs w:val="28"/>
        </w:rPr>
      </w:pPr>
      <w:r w:rsidRPr="002003B7">
        <w:rPr>
          <w:color w:val="333333"/>
          <w:sz w:val="28"/>
          <w:szCs w:val="28"/>
        </w:rPr>
        <w:t>Для начала выполнять некоторые упражнения лучше около большого зеркала. Следите, чтобы корпус был свободен, плечи развернуты, дышите легко и свободно, чтобы плечи и грудь при вдохе не поднимались, бесшумный вдох через нос, выдох долгий и эластичный.</w:t>
      </w:r>
    </w:p>
    <w:p w:rsidR="00182418" w:rsidRDefault="00182418" w:rsidP="00182418">
      <w:pPr>
        <w:spacing w:after="150" w:line="360" w:lineRule="auto"/>
        <w:ind w:firstLine="708"/>
        <w:rPr>
          <w:color w:val="333333"/>
          <w:sz w:val="28"/>
          <w:szCs w:val="28"/>
        </w:rPr>
      </w:pPr>
      <w:r w:rsidRPr="002003B7">
        <w:rPr>
          <w:color w:val="333333"/>
          <w:sz w:val="28"/>
          <w:szCs w:val="28"/>
        </w:rPr>
        <w:t>Певческий вдох и выдох разделяются мгновенной паузой – остановкой дыхания, после чего начинается выдох.</w:t>
      </w:r>
    </w:p>
    <w:p w:rsidR="00182418" w:rsidRPr="00FA2952" w:rsidRDefault="00182418" w:rsidP="00182418">
      <w:pPr>
        <w:spacing w:after="150" w:line="360" w:lineRule="auto"/>
        <w:ind w:firstLine="708"/>
        <w:rPr>
          <w:b/>
          <w:color w:val="333333"/>
          <w:sz w:val="28"/>
          <w:szCs w:val="28"/>
        </w:rPr>
      </w:pPr>
      <w:r w:rsidRPr="00FA2952">
        <w:rPr>
          <w:b/>
          <w:color w:val="333333"/>
          <w:sz w:val="28"/>
          <w:szCs w:val="28"/>
        </w:rPr>
        <w:t>ПРЕЗЕНТАЦИЯ</w:t>
      </w:r>
    </w:p>
    <w:p w:rsidR="00182418" w:rsidRDefault="00182418" w:rsidP="00182418">
      <w:pPr>
        <w:spacing w:after="150" w:line="360" w:lineRule="auto"/>
        <w:ind w:firstLine="708"/>
        <w:rPr>
          <w:color w:val="333333"/>
          <w:sz w:val="28"/>
          <w:szCs w:val="28"/>
        </w:rPr>
      </w:pPr>
      <w:r>
        <w:rPr>
          <w:color w:val="333333"/>
          <w:sz w:val="28"/>
          <w:szCs w:val="28"/>
        </w:rPr>
        <w:t>Сейчас я скажу вам очень простую вещь, которой пользуются все люди на земле! И эта простая вещь рождается вместе с человеком! Родился маленький ребенок и первым делом – что он делает</w:t>
      </w:r>
      <w:proofErr w:type="gramStart"/>
      <w:r>
        <w:rPr>
          <w:color w:val="333333"/>
          <w:sz w:val="28"/>
          <w:szCs w:val="28"/>
        </w:rPr>
        <w:t>?  .....</w:t>
      </w:r>
      <w:proofErr w:type="gramEnd"/>
      <w:r>
        <w:rPr>
          <w:color w:val="333333"/>
          <w:sz w:val="28"/>
          <w:szCs w:val="28"/>
        </w:rPr>
        <w:t xml:space="preserve">Набирает воздух в легкие и начинает кричать. Вот так родилось </w:t>
      </w:r>
      <w:r w:rsidRPr="00FA2952">
        <w:rPr>
          <w:b/>
          <w:color w:val="333333"/>
          <w:sz w:val="28"/>
          <w:szCs w:val="28"/>
        </w:rPr>
        <w:t xml:space="preserve">дыхание </w:t>
      </w:r>
      <w:r>
        <w:rPr>
          <w:color w:val="333333"/>
          <w:sz w:val="28"/>
          <w:szCs w:val="28"/>
        </w:rPr>
        <w:t xml:space="preserve">и </w:t>
      </w:r>
      <w:r w:rsidRPr="00FA2952">
        <w:rPr>
          <w:b/>
          <w:color w:val="333333"/>
          <w:sz w:val="28"/>
          <w:szCs w:val="28"/>
        </w:rPr>
        <w:t>голос!</w:t>
      </w:r>
      <w:r>
        <w:rPr>
          <w:color w:val="333333"/>
          <w:sz w:val="28"/>
          <w:szCs w:val="28"/>
        </w:rPr>
        <w:t xml:space="preserve"> </w:t>
      </w:r>
    </w:p>
    <w:p w:rsidR="00182418" w:rsidRDefault="00182418" w:rsidP="00182418">
      <w:pPr>
        <w:spacing w:after="150" w:line="360" w:lineRule="auto"/>
        <w:ind w:firstLine="708"/>
        <w:rPr>
          <w:color w:val="333333"/>
          <w:sz w:val="28"/>
          <w:szCs w:val="28"/>
        </w:rPr>
      </w:pPr>
      <w:r>
        <w:rPr>
          <w:color w:val="333333"/>
          <w:sz w:val="28"/>
          <w:szCs w:val="28"/>
        </w:rPr>
        <w:t>Ну, перейдем к практике! Сегодня я со своей воспитанницей ансамбля «Бубенцы» - Алисой Приваловой приготовили вам маленький опыт для того, чтобы вы наглядно поняли, что такое дыхание. Берем 2 воздушных шарика и надуваем их.</w:t>
      </w:r>
    </w:p>
    <w:p w:rsidR="00182418" w:rsidRDefault="00182418" w:rsidP="00182418">
      <w:pPr>
        <w:spacing w:before="100" w:beforeAutospacing="1" w:after="100" w:afterAutospacing="1" w:line="360" w:lineRule="auto"/>
        <w:rPr>
          <w:rFonts w:eastAsia="Times New Roman"/>
          <w:b/>
          <w:color w:val="333333"/>
          <w:sz w:val="28"/>
          <w:szCs w:val="28"/>
        </w:rPr>
      </w:pPr>
      <w:r>
        <w:rPr>
          <w:rFonts w:eastAsia="Times New Roman"/>
          <w:b/>
          <w:color w:val="333333"/>
          <w:sz w:val="28"/>
          <w:szCs w:val="28"/>
        </w:rPr>
        <w:t>ВОЗДУШНЫЙ ШАРИК.</w:t>
      </w:r>
    </w:p>
    <w:p w:rsidR="00182418" w:rsidRDefault="00182418" w:rsidP="00182418">
      <w:pPr>
        <w:spacing w:before="100" w:beforeAutospacing="1" w:after="100" w:afterAutospacing="1" w:line="360" w:lineRule="auto"/>
        <w:rPr>
          <w:rFonts w:eastAsia="Times New Roman"/>
          <w:color w:val="333333"/>
          <w:sz w:val="28"/>
          <w:szCs w:val="28"/>
        </w:rPr>
      </w:pPr>
      <w:r>
        <w:rPr>
          <w:rFonts w:eastAsia="Times New Roman"/>
          <w:color w:val="333333"/>
          <w:sz w:val="28"/>
          <w:szCs w:val="28"/>
        </w:rPr>
        <w:t>А теперь возьмем салфетку и покажем домик, в котором живет голос!</w:t>
      </w:r>
    </w:p>
    <w:p w:rsidR="00182418" w:rsidRDefault="00182418" w:rsidP="00182418">
      <w:pPr>
        <w:spacing w:before="100" w:beforeAutospacing="1" w:after="100" w:afterAutospacing="1" w:line="360" w:lineRule="auto"/>
        <w:rPr>
          <w:rFonts w:eastAsia="Times New Roman"/>
          <w:b/>
          <w:color w:val="333333"/>
          <w:sz w:val="28"/>
          <w:szCs w:val="28"/>
        </w:rPr>
      </w:pPr>
      <w:r>
        <w:rPr>
          <w:rFonts w:eastAsia="Times New Roman"/>
          <w:b/>
          <w:color w:val="333333"/>
          <w:sz w:val="28"/>
          <w:szCs w:val="28"/>
        </w:rPr>
        <w:t>САЛФЕТКА.</w:t>
      </w:r>
    </w:p>
    <w:p w:rsidR="00182418" w:rsidRDefault="00182418" w:rsidP="00182418">
      <w:pPr>
        <w:spacing w:before="100" w:beforeAutospacing="1" w:after="100" w:afterAutospacing="1" w:line="360" w:lineRule="auto"/>
        <w:rPr>
          <w:rFonts w:eastAsia="Times New Roman"/>
          <w:color w:val="333333"/>
          <w:sz w:val="28"/>
          <w:szCs w:val="28"/>
        </w:rPr>
      </w:pPr>
      <w:r>
        <w:rPr>
          <w:rFonts w:eastAsia="Times New Roman"/>
          <w:color w:val="333333"/>
          <w:sz w:val="28"/>
          <w:szCs w:val="28"/>
        </w:rPr>
        <w:t>Приглашаю всех на танцевальную разминку! Ее надо обязательно делать перед дыхательными упражнениями для расслабления всех наших мышц!</w:t>
      </w:r>
    </w:p>
    <w:p w:rsidR="00182418" w:rsidRDefault="00182418" w:rsidP="00182418">
      <w:pPr>
        <w:spacing w:before="100" w:beforeAutospacing="1" w:after="100" w:afterAutospacing="1" w:line="360" w:lineRule="auto"/>
        <w:rPr>
          <w:rFonts w:eastAsia="Times New Roman"/>
          <w:color w:val="333333"/>
          <w:sz w:val="28"/>
          <w:szCs w:val="28"/>
        </w:rPr>
      </w:pPr>
      <w:r>
        <w:rPr>
          <w:rFonts w:eastAsia="Times New Roman"/>
          <w:b/>
          <w:color w:val="333333"/>
          <w:sz w:val="28"/>
          <w:szCs w:val="28"/>
        </w:rPr>
        <w:t xml:space="preserve">РАЗМИНКА ТАНЦЕВАЛЬНАЯ – </w:t>
      </w:r>
      <w:r w:rsidRPr="00F62A0C">
        <w:rPr>
          <w:rFonts w:eastAsia="Times New Roman"/>
          <w:color w:val="333333"/>
          <w:sz w:val="28"/>
          <w:szCs w:val="28"/>
        </w:rPr>
        <w:t>(</w:t>
      </w:r>
      <w:r>
        <w:rPr>
          <w:rFonts w:eastAsia="Times New Roman"/>
          <w:color w:val="333333"/>
          <w:sz w:val="28"/>
          <w:szCs w:val="28"/>
        </w:rPr>
        <w:t>ходьба, бедра, плечи, кисти, шея, голова, «львиный зевок», танец</w:t>
      </w:r>
      <w:proofErr w:type="gramStart"/>
      <w:r>
        <w:rPr>
          <w:rFonts w:eastAsia="Times New Roman"/>
          <w:color w:val="333333"/>
          <w:sz w:val="28"/>
          <w:szCs w:val="28"/>
        </w:rPr>
        <w:t xml:space="preserve"> )</w:t>
      </w:r>
      <w:proofErr w:type="gramEnd"/>
      <w:r>
        <w:rPr>
          <w:rFonts w:eastAsia="Times New Roman"/>
          <w:color w:val="333333"/>
          <w:sz w:val="28"/>
          <w:szCs w:val="28"/>
        </w:rPr>
        <w:t>.</w:t>
      </w:r>
    </w:p>
    <w:p w:rsidR="00182418" w:rsidRDefault="00182418" w:rsidP="00182418">
      <w:pPr>
        <w:spacing w:before="100" w:beforeAutospacing="1" w:after="100" w:afterAutospacing="1" w:line="360" w:lineRule="auto"/>
        <w:rPr>
          <w:rFonts w:eastAsia="Times New Roman"/>
          <w:b/>
          <w:color w:val="333333"/>
          <w:sz w:val="28"/>
          <w:szCs w:val="28"/>
        </w:rPr>
      </w:pPr>
      <w:r>
        <w:rPr>
          <w:rFonts w:eastAsia="Times New Roman"/>
          <w:b/>
          <w:color w:val="333333"/>
          <w:sz w:val="28"/>
          <w:szCs w:val="28"/>
        </w:rPr>
        <w:lastRenderedPageBreak/>
        <w:t>ДЫХАТЕЛЬНЫЕ УПРАЖНЕНИЯ:</w:t>
      </w:r>
    </w:p>
    <w:p w:rsidR="00182418" w:rsidRDefault="00182418" w:rsidP="00182418">
      <w:pPr>
        <w:spacing w:before="100" w:beforeAutospacing="1" w:after="100" w:afterAutospacing="1" w:line="360" w:lineRule="auto"/>
        <w:rPr>
          <w:rFonts w:eastAsia="Times New Roman"/>
          <w:color w:val="333333"/>
          <w:sz w:val="28"/>
          <w:szCs w:val="28"/>
        </w:rPr>
      </w:pPr>
      <w:r>
        <w:rPr>
          <w:rFonts w:eastAsia="Times New Roman"/>
          <w:b/>
          <w:color w:val="333333"/>
          <w:sz w:val="28"/>
          <w:szCs w:val="28"/>
        </w:rPr>
        <w:t>1.Вдох - задержка-выдох (</w:t>
      </w:r>
      <w:r>
        <w:rPr>
          <w:rFonts w:eastAsia="Times New Roman"/>
          <w:color w:val="333333"/>
          <w:sz w:val="28"/>
          <w:szCs w:val="28"/>
        </w:rPr>
        <w:t>на счет 1.2.3., далее – задержка увеличивается);</w:t>
      </w:r>
    </w:p>
    <w:p w:rsidR="00182418" w:rsidRDefault="00182418" w:rsidP="00182418">
      <w:pPr>
        <w:spacing w:line="360" w:lineRule="auto"/>
        <w:rPr>
          <w:rFonts w:eastAsia="Times New Roman"/>
          <w:color w:val="000000"/>
          <w:sz w:val="28"/>
          <w:szCs w:val="28"/>
          <w:shd w:val="clear" w:color="auto" w:fill="FFFFFF"/>
        </w:rPr>
      </w:pPr>
      <w:r>
        <w:rPr>
          <w:rFonts w:eastAsia="Times New Roman"/>
          <w:b/>
          <w:color w:val="333333"/>
          <w:sz w:val="28"/>
          <w:szCs w:val="28"/>
        </w:rPr>
        <w:t xml:space="preserve">2. Ладошки </w:t>
      </w:r>
      <w:r>
        <w:rPr>
          <w:rFonts w:eastAsia="Times New Roman"/>
          <w:color w:val="333333"/>
          <w:sz w:val="28"/>
          <w:szCs w:val="28"/>
        </w:rPr>
        <w:t xml:space="preserve">  </w:t>
      </w:r>
      <w:proofErr w:type="gramStart"/>
      <w:r>
        <w:rPr>
          <w:rFonts w:eastAsia="Times New Roman"/>
          <w:color w:val="333333"/>
          <w:sz w:val="28"/>
          <w:szCs w:val="28"/>
        </w:rPr>
        <w:t xml:space="preserve">( </w:t>
      </w:r>
      <w:proofErr w:type="gramEnd"/>
      <w:r w:rsidRPr="002003B7">
        <w:rPr>
          <w:rFonts w:eastAsia="Times New Roman"/>
          <w:color w:val="000000"/>
          <w:sz w:val="28"/>
          <w:szCs w:val="28"/>
          <w:shd w:val="clear" w:color="auto" w:fill="FFFFFF"/>
        </w:rPr>
        <w:t xml:space="preserve">Вдох </w:t>
      </w:r>
      <w:r>
        <w:rPr>
          <w:rFonts w:eastAsia="Times New Roman"/>
          <w:color w:val="000000"/>
          <w:sz w:val="28"/>
          <w:szCs w:val="28"/>
          <w:shd w:val="clear" w:color="auto" w:fill="FFFFFF"/>
        </w:rPr>
        <w:t xml:space="preserve"> </w:t>
      </w:r>
      <w:r w:rsidRPr="002003B7">
        <w:rPr>
          <w:rFonts w:eastAsia="Times New Roman"/>
          <w:color w:val="000000"/>
          <w:sz w:val="28"/>
          <w:szCs w:val="28"/>
          <w:shd w:val="clear" w:color="auto" w:fill="FFFFFF"/>
        </w:rPr>
        <w:t>делается носом. Он должен быть резким, коротким и глубоким. Выдох через рот должен быть пассивным.</w:t>
      </w:r>
      <w:r w:rsidRPr="002003B7">
        <w:rPr>
          <w:rFonts w:eastAsia="Times New Roman"/>
          <w:color w:val="000000"/>
          <w:sz w:val="28"/>
          <w:szCs w:val="28"/>
          <w:bdr w:val="none" w:sz="0" w:space="0" w:color="auto" w:frame="1"/>
          <w:shd w:val="clear" w:color="auto" w:fill="FFFFFF"/>
        </w:rPr>
        <w:br/>
      </w:r>
      <w:r w:rsidRPr="002003B7">
        <w:rPr>
          <w:rFonts w:eastAsia="Times New Roman"/>
          <w:color w:val="000000"/>
          <w:sz w:val="28"/>
          <w:szCs w:val="28"/>
          <w:shd w:val="clear" w:color="auto" w:fill="FFFFFF"/>
        </w:rPr>
        <w:t xml:space="preserve">Встаете прямо, сгибаете руки в локтях, ладонями вперед. Выполняете ритмичные вдохи носом (4 подряд), сжимая ладони в кулак. Опускаете руки, </w:t>
      </w:r>
      <w:proofErr w:type="gramStart"/>
      <w:r w:rsidRPr="002003B7">
        <w:rPr>
          <w:rFonts w:eastAsia="Times New Roman"/>
          <w:color w:val="000000"/>
          <w:sz w:val="28"/>
          <w:szCs w:val="28"/>
          <w:shd w:val="clear" w:color="auto" w:fill="FFFFFF"/>
        </w:rPr>
        <w:t>отдыхаете</w:t>
      </w:r>
      <w:r>
        <w:rPr>
          <w:rFonts w:eastAsia="Times New Roman"/>
          <w:color w:val="000000"/>
          <w:sz w:val="28"/>
          <w:szCs w:val="28"/>
          <w:shd w:val="clear" w:color="auto" w:fill="FFFFFF"/>
        </w:rPr>
        <w:t xml:space="preserve">  </w:t>
      </w:r>
      <w:r w:rsidRPr="002003B7">
        <w:rPr>
          <w:rFonts w:eastAsia="Times New Roman"/>
          <w:color w:val="000000"/>
          <w:sz w:val="28"/>
          <w:szCs w:val="28"/>
          <w:shd w:val="clear" w:color="auto" w:fill="FFFFFF"/>
        </w:rPr>
        <w:t xml:space="preserve"> 4 сек</w:t>
      </w:r>
      <w:proofErr w:type="gramEnd"/>
      <w:r w:rsidRPr="002003B7">
        <w:rPr>
          <w:rFonts w:eastAsia="Times New Roman"/>
          <w:color w:val="000000"/>
          <w:sz w:val="28"/>
          <w:szCs w:val="28"/>
          <w:shd w:val="clear" w:color="auto" w:fill="FFFFFF"/>
        </w:rPr>
        <w:t>. Выдыхаете свободно ртом на слог «ха».</w:t>
      </w:r>
    </w:p>
    <w:p w:rsidR="00182418" w:rsidRDefault="00182418" w:rsidP="00182418">
      <w:pPr>
        <w:spacing w:before="100" w:beforeAutospacing="1" w:after="100" w:afterAutospacing="1" w:line="360" w:lineRule="auto"/>
        <w:rPr>
          <w:rFonts w:eastAsia="Times New Roman"/>
          <w:color w:val="333333"/>
          <w:sz w:val="28"/>
          <w:szCs w:val="28"/>
        </w:rPr>
      </w:pPr>
      <w:r w:rsidRPr="004F6217">
        <w:rPr>
          <w:rFonts w:eastAsia="Times New Roman"/>
          <w:b/>
          <w:color w:val="000000"/>
          <w:sz w:val="28"/>
          <w:szCs w:val="28"/>
          <w:shd w:val="clear" w:color="auto" w:fill="FFFFFF"/>
        </w:rPr>
        <w:t>3.</w:t>
      </w:r>
      <w:r w:rsidRPr="004F6217">
        <w:rPr>
          <w:rFonts w:eastAsia="Times New Roman"/>
          <w:b/>
          <w:color w:val="333333"/>
          <w:sz w:val="28"/>
          <w:szCs w:val="28"/>
        </w:rPr>
        <w:t xml:space="preserve"> </w:t>
      </w:r>
      <w:r>
        <w:rPr>
          <w:rFonts w:eastAsia="Times New Roman"/>
          <w:b/>
          <w:color w:val="333333"/>
          <w:sz w:val="28"/>
          <w:szCs w:val="28"/>
        </w:rPr>
        <w:t xml:space="preserve">Шарик прокололи </w:t>
      </w:r>
      <w:r>
        <w:rPr>
          <w:rFonts w:eastAsia="Times New Roman"/>
          <w:color w:val="333333"/>
          <w:sz w:val="28"/>
          <w:szCs w:val="28"/>
        </w:rPr>
        <w:t xml:space="preserve">( выдох на </w:t>
      </w:r>
      <w:proofErr w:type="spellStart"/>
      <w:r>
        <w:rPr>
          <w:rFonts w:eastAsia="Times New Roman"/>
          <w:color w:val="333333"/>
          <w:sz w:val="28"/>
          <w:szCs w:val="28"/>
        </w:rPr>
        <w:t>ш</w:t>
      </w:r>
      <w:proofErr w:type="spellEnd"/>
      <w:r>
        <w:rPr>
          <w:rFonts w:eastAsia="Times New Roman"/>
          <w:color w:val="333333"/>
          <w:sz w:val="28"/>
          <w:szCs w:val="28"/>
        </w:rPr>
        <w:t xml:space="preserve"> </w:t>
      </w:r>
      <w:proofErr w:type="gramStart"/>
      <w:r>
        <w:rPr>
          <w:rFonts w:eastAsia="Times New Roman"/>
          <w:color w:val="333333"/>
          <w:sz w:val="28"/>
          <w:szCs w:val="28"/>
        </w:rPr>
        <w:t>–</w:t>
      </w:r>
      <w:proofErr w:type="spellStart"/>
      <w:r>
        <w:rPr>
          <w:rFonts w:eastAsia="Times New Roman"/>
          <w:color w:val="333333"/>
          <w:sz w:val="28"/>
          <w:szCs w:val="28"/>
        </w:rPr>
        <w:t>ш</w:t>
      </w:r>
      <w:proofErr w:type="spellEnd"/>
      <w:proofErr w:type="gramEnd"/>
      <w:r>
        <w:rPr>
          <w:rFonts w:eastAsia="Times New Roman"/>
          <w:color w:val="333333"/>
          <w:sz w:val="28"/>
          <w:szCs w:val="28"/>
        </w:rPr>
        <w:t xml:space="preserve"> –</w:t>
      </w:r>
      <w:proofErr w:type="spellStart"/>
      <w:r>
        <w:rPr>
          <w:rFonts w:eastAsia="Times New Roman"/>
          <w:color w:val="333333"/>
          <w:sz w:val="28"/>
          <w:szCs w:val="28"/>
        </w:rPr>
        <w:t>ш</w:t>
      </w:r>
      <w:proofErr w:type="spellEnd"/>
      <w:r>
        <w:rPr>
          <w:rFonts w:eastAsia="Times New Roman"/>
          <w:color w:val="333333"/>
          <w:sz w:val="28"/>
          <w:szCs w:val="28"/>
        </w:rPr>
        <w:t xml:space="preserve"> …);</w:t>
      </w:r>
    </w:p>
    <w:p w:rsidR="00182418" w:rsidRDefault="00182418" w:rsidP="00182418">
      <w:pPr>
        <w:spacing w:before="100" w:beforeAutospacing="1" w:after="100" w:afterAutospacing="1" w:line="360" w:lineRule="auto"/>
        <w:rPr>
          <w:rFonts w:eastAsia="Times New Roman"/>
          <w:b/>
          <w:color w:val="333333"/>
          <w:sz w:val="28"/>
          <w:szCs w:val="28"/>
        </w:rPr>
      </w:pPr>
      <w:r>
        <w:rPr>
          <w:rFonts w:eastAsia="Times New Roman"/>
          <w:b/>
          <w:color w:val="333333"/>
          <w:sz w:val="28"/>
          <w:szCs w:val="28"/>
        </w:rPr>
        <w:t>4. Поршень;</w:t>
      </w:r>
    </w:p>
    <w:p w:rsidR="00182418" w:rsidRDefault="00182418" w:rsidP="00182418">
      <w:pPr>
        <w:spacing w:before="100" w:beforeAutospacing="1" w:after="100" w:afterAutospacing="1" w:line="360" w:lineRule="auto"/>
        <w:rPr>
          <w:rFonts w:eastAsia="Times New Roman"/>
          <w:color w:val="333333"/>
          <w:sz w:val="28"/>
          <w:szCs w:val="28"/>
          <w:shd w:val="clear" w:color="auto" w:fill="FFFFFF"/>
        </w:rPr>
      </w:pPr>
      <w:r>
        <w:rPr>
          <w:rFonts w:eastAsia="Times New Roman"/>
          <w:b/>
          <w:color w:val="333333"/>
          <w:sz w:val="28"/>
          <w:szCs w:val="28"/>
        </w:rPr>
        <w:t>5.</w:t>
      </w:r>
      <w:r w:rsidRPr="002003B7">
        <w:rPr>
          <w:rFonts w:eastAsia="Times New Roman"/>
          <w:b/>
          <w:color w:val="333333"/>
          <w:sz w:val="28"/>
          <w:szCs w:val="28"/>
        </w:rPr>
        <w:t>Свеча</w:t>
      </w:r>
      <w:r>
        <w:rPr>
          <w:rFonts w:eastAsia="Times New Roman"/>
          <w:b/>
          <w:color w:val="333333"/>
          <w:sz w:val="28"/>
          <w:szCs w:val="28"/>
        </w:rPr>
        <w:t xml:space="preserve"> </w:t>
      </w:r>
      <w:proofErr w:type="gramStart"/>
      <w:r w:rsidRPr="002003B7">
        <w:rPr>
          <w:rFonts w:eastAsia="Times New Roman"/>
          <w:color w:val="333333"/>
          <w:sz w:val="28"/>
          <w:szCs w:val="28"/>
        </w:rPr>
        <w:t>(</w:t>
      </w:r>
      <w:r>
        <w:rPr>
          <w:rFonts w:eastAsia="Times New Roman"/>
          <w:color w:val="333333"/>
          <w:sz w:val="28"/>
          <w:szCs w:val="28"/>
        </w:rPr>
        <w:t xml:space="preserve"> </w:t>
      </w:r>
      <w:proofErr w:type="gramEnd"/>
      <w:r w:rsidRPr="002003B7">
        <w:rPr>
          <w:rFonts w:eastAsia="Times New Roman"/>
          <w:color w:val="333333"/>
          <w:sz w:val="28"/>
          <w:szCs w:val="28"/>
          <w:shd w:val="clear" w:color="auto" w:fill="FFFFFF"/>
        </w:rPr>
        <w:t>Это упражнение выполняется в положении стоя. При произведении полного вдоха расширяются нижние ребра, а мышцы нижней части брюшного пресса напрягаются. Выдыхать следует ровной концентрированной струей через узкую щель губ. Представьте, как вы дуете на горящую свечу, стараясь погасить огонь. Целена</w:t>
      </w:r>
      <w:r>
        <w:rPr>
          <w:rFonts w:eastAsia="Times New Roman"/>
          <w:color w:val="333333"/>
          <w:sz w:val="28"/>
          <w:szCs w:val="28"/>
          <w:shd w:val="clear" w:color="auto" w:fill="FFFFFF"/>
        </w:rPr>
        <w:t>правленно, в определенную точку;</w:t>
      </w:r>
    </w:p>
    <w:p w:rsidR="00182418" w:rsidRDefault="00182418" w:rsidP="00182418">
      <w:pPr>
        <w:spacing w:before="100" w:beforeAutospacing="1" w:after="100" w:afterAutospacing="1" w:line="360" w:lineRule="auto"/>
        <w:rPr>
          <w:rFonts w:eastAsia="Times New Roman"/>
          <w:b/>
          <w:color w:val="333333"/>
          <w:sz w:val="28"/>
          <w:szCs w:val="28"/>
          <w:shd w:val="clear" w:color="auto" w:fill="FFFFFF"/>
        </w:rPr>
      </w:pPr>
      <w:r>
        <w:rPr>
          <w:rFonts w:eastAsia="Times New Roman"/>
          <w:b/>
          <w:color w:val="333333"/>
          <w:sz w:val="28"/>
          <w:szCs w:val="28"/>
          <w:shd w:val="clear" w:color="auto" w:fill="FFFFFF"/>
        </w:rPr>
        <w:t>6.Пчелка;</w:t>
      </w:r>
    </w:p>
    <w:p w:rsidR="00182418" w:rsidRDefault="00182418" w:rsidP="00182418">
      <w:pPr>
        <w:spacing w:before="100" w:beforeAutospacing="1" w:after="100" w:afterAutospacing="1" w:line="360" w:lineRule="auto"/>
        <w:rPr>
          <w:rFonts w:eastAsia="Times New Roman"/>
          <w:b/>
          <w:color w:val="333333"/>
          <w:sz w:val="28"/>
          <w:szCs w:val="28"/>
          <w:shd w:val="clear" w:color="auto" w:fill="FFFFFF"/>
        </w:rPr>
      </w:pPr>
      <w:r>
        <w:rPr>
          <w:rFonts w:eastAsia="Times New Roman"/>
          <w:b/>
          <w:color w:val="333333"/>
          <w:sz w:val="28"/>
          <w:szCs w:val="28"/>
          <w:shd w:val="clear" w:color="auto" w:fill="FFFFFF"/>
        </w:rPr>
        <w:t>7. Самолет;</w:t>
      </w:r>
    </w:p>
    <w:p w:rsidR="00182418" w:rsidRDefault="00182418" w:rsidP="00182418">
      <w:pPr>
        <w:spacing w:line="360" w:lineRule="auto"/>
        <w:rPr>
          <w:rFonts w:eastAsia="Times New Roman"/>
          <w:color w:val="000000"/>
          <w:sz w:val="28"/>
          <w:szCs w:val="28"/>
          <w:shd w:val="clear" w:color="auto" w:fill="FFFFFF"/>
        </w:rPr>
      </w:pPr>
      <w:r>
        <w:rPr>
          <w:rFonts w:eastAsia="Times New Roman"/>
          <w:b/>
          <w:color w:val="333333"/>
          <w:sz w:val="28"/>
          <w:szCs w:val="28"/>
          <w:shd w:val="clear" w:color="auto" w:fill="FFFFFF"/>
        </w:rPr>
        <w:t xml:space="preserve">8. Обними плечи </w:t>
      </w:r>
      <w:proofErr w:type="gramStart"/>
      <w:r>
        <w:rPr>
          <w:rFonts w:eastAsia="Times New Roman"/>
          <w:color w:val="333333"/>
          <w:sz w:val="28"/>
          <w:szCs w:val="28"/>
          <w:shd w:val="clear" w:color="auto" w:fill="FFFFFF"/>
        </w:rPr>
        <w:t>(</w:t>
      </w:r>
      <w:r>
        <w:rPr>
          <w:rFonts w:eastAsia="Times New Roman"/>
          <w:color w:val="000000"/>
          <w:sz w:val="28"/>
          <w:szCs w:val="28"/>
          <w:shd w:val="clear" w:color="auto" w:fill="FFFFFF"/>
        </w:rPr>
        <w:t xml:space="preserve"> </w:t>
      </w:r>
      <w:proofErr w:type="gramEnd"/>
      <w:r>
        <w:rPr>
          <w:rFonts w:eastAsia="Times New Roman"/>
          <w:color w:val="000000"/>
          <w:sz w:val="28"/>
          <w:szCs w:val="28"/>
          <w:shd w:val="clear" w:color="auto" w:fill="FFFFFF"/>
        </w:rPr>
        <w:t>в</w:t>
      </w:r>
      <w:r w:rsidRPr="002003B7">
        <w:rPr>
          <w:rFonts w:eastAsia="Times New Roman"/>
          <w:color w:val="000000"/>
          <w:sz w:val="28"/>
          <w:szCs w:val="28"/>
          <w:shd w:val="clear" w:color="auto" w:fill="FFFFFF"/>
        </w:rPr>
        <w:t xml:space="preserve"> положении стоя сгибаете руки в локтях и поднимаете на уровень плеч. Выполняете резкий вдох, обнимая себя за плечи, не скрещивая руки</w:t>
      </w:r>
      <w:proofErr w:type="gramStart"/>
      <w:r>
        <w:rPr>
          <w:rFonts w:eastAsia="Times New Roman"/>
          <w:color w:val="000000"/>
          <w:sz w:val="28"/>
          <w:szCs w:val="28"/>
          <w:shd w:val="clear" w:color="auto" w:fill="FFFFFF"/>
        </w:rPr>
        <w:t xml:space="preserve"> )</w:t>
      </w:r>
      <w:proofErr w:type="gramEnd"/>
      <w:r>
        <w:rPr>
          <w:rFonts w:eastAsia="Times New Roman"/>
          <w:color w:val="000000"/>
          <w:sz w:val="28"/>
          <w:szCs w:val="28"/>
          <w:shd w:val="clear" w:color="auto" w:fill="FFFFFF"/>
        </w:rPr>
        <w:t xml:space="preserve"> ;</w:t>
      </w:r>
    </w:p>
    <w:p w:rsidR="00182418" w:rsidRDefault="00182418" w:rsidP="00182418">
      <w:pPr>
        <w:spacing w:line="360" w:lineRule="auto"/>
        <w:rPr>
          <w:rFonts w:eastAsia="Times New Roman"/>
          <w:b/>
          <w:color w:val="000000"/>
          <w:sz w:val="28"/>
          <w:szCs w:val="28"/>
          <w:shd w:val="clear" w:color="auto" w:fill="FFFFFF"/>
        </w:rPr>
      </w:pPr>
      <w:r>
        <w:rPr>
          <w:rFonts w:eastAsia="Times New Roman"/>
          <w:b/>
          <w:color w:val="000000"/>
          <w:sz w:val="28"/>
          <w:szCs w:val="28"/>
          <w:shd w:val="clear" w:color="auto" w:fill="FFFFFF"/>
        </w:rPr>
        <w:t>9.Мотоцикл;</w:t>
      </w:r>
    </w:p>
    <w:p w:rsidR="00182418" w:rsidRDefault="00182418" w:rsidP="00182418">
      <w:pPr>
        <w:spacing w:line="360" w:lineRule="auto"/>
        <w:rPr>
          <w:rFonts w:eastAsia="Times New Roman"/>
          <w:color w:val="000000"/>
          <w:sz w:val="28"/>
          <w:szCs w:val="28"/>
          <w:shd w:val="clear" w:color="auto" w:fill="FFFFFF"/>
        </w:rPr>
      </w:pPr>
      <w:r>
        <w:rPr>
          <w:rFonts w:eastAsia="Times New Roman"/>
          <w:b/>
          <w:color w:val="000000"/>
          <w:sz w:val="28"/>
          <w:szCs w:val="28"/>
          <w:shd w:val="clear" w:color="auto" w:fill="FFFFFF"/>
        </w:rPr>
        <w:t xml:space="preserve">10. Скороговорки без вдоха </w:t>
      </w:r>
      <w:r>
        <w:rPr>
          <w:rFonts w:eastAsia="Times New Roman"/>
          <w:color w:val="000000"/>
          <w:sz w:val="28"/>
          <w:szCs w:val="28"/>
          <w:shd w:val="clear" w:color="auto" w:fill="FFFFFF"/>
        </w:rPr>
        <w:t>(Раз Егорка, Наша Таня громко плачет…);</w:t>
      </w:r>
    </w:p>
    <w:p w:rsidR="00182418" w:rsidRDefault="00182418" w:rsidP="00182418">
      <w:pPr>
        <w:spacing w:line="360" w:lineRule="auto"/>
        <w:rPr>
          <w:rFonts w:eastAsia="Times New Roman"/>
          <w:color w:val="000000"/>
          <w:sz w:val="28"/>
          <w:szCs w:val="28"/>
          <w:shd w:val="clear" w:color="auto" w:fill="FFFFFF"/>
        </w:rPr>
      </w:pPr>
      <w:r>
        <w:rPr>
          <w:rFonts w:eastAsia="Times New Roman"/>
          <w:b/>
          <w:color w:val="000000"/>
          <w:sz w:val="28"/>
          <w:szCs w:val="28"/>
          <w:shd w:val="clear" w:color="auto" w:fill="FFFFFF"/>
        </w:rPr>
        <w:t>11. Игра «Буфет»)</w:t>
      </w:r>
      <w:proofErr w:type="gramStart"/>
      <w:r>
        <w:rPr>
          <w:rFonts w:eastAsia="Times New Roman"/>
          <w:b/>
          <w:color w:val="000000"/>
          <w:sz w:val="28"/>
          <w:szCs w:val="28"/>
          <w:shd w:val="clear" w:color="auto" w:fill="FFFFFF"/>
        </w:rPr>
        <w:t xml:space="preserve"> </w:t>
      </w:r>
      <w:r>
        <w:rPr>
          <w:rFonts w:eastAsia="Times New Roman"/>
          <w:color w:val="000000"/>
          <w:sz w:val="28"/>
          <w:szCs w:val="28"/>
          <w:shd w:val="clear" w:color="auto" w:fill="FFFFFF"/>
        </w:rPr>
        <w:t>;</w:t>
      </w:r>
      <w:proofErr w:type="gramEnd"/>
    </w:p>
    <w:p w:rsidR="00182418" w:rsidRDefault="00182418" w:rsidP="00182418">
      <w:pPr>
        <w:spacing w:line="360" w:lineRule="auto"/>
        <w:rPr>
          <w:rFonts w:eastAsia="Times New Roman"/>
          <w:color w:val="000000"/>
          <w:sz w:val="28"/>
          <w:szCs w:val="28"/>
          <w:shd w:val="clear" w:color="auto" w:fill="FFFFFF"/>
        </w:rPr>
      </w:pPr>
      <w:r>
        <w:rPr>
          <w:rFonts w:eastAsia="Times New Roman"/>
          <w:color w:val="000000"/>
          <w:sz w:val="28"/>
          <w:szCs w:val="28"/>
          <w:shd w:val="clear" w:color="auto" w:fill="FFFFFF"/>
        </w:rPr>
        <w:t xml:space="preserve">А теперь мы немного поговорим о </w:t>
      </w:r>
      <w:r w:rsidRPr="005C070C">
        <w:rPr>
          <w:rFonts w:eastAsia="Times New Roman"/>
          <w:b/>
          <w:color w:val="000000"/>
          <w:sz w:val="28"/>
          <w:szCs w:val="28"/>
          <w:shd w:val="clear" w:color="auto" w:fill="FFFFFF"/>
        </w:rPr>
        <w:t>дикции и артикуляции.</w:t>
      </w:r>
    </w:p>
    <w:p w:rsidR="00182418" w:rsidRPr="005C070C" w:rsidRDefault="00182418" w:rsidP="00182418">
      <w:pPr>
        <w:spacing w:line="360" w:lineRule="auto"/>
        <w:rPr>
          <w:rFonts w:eastAsia="Times New Roman"/>
          <w:color w:val="000000"/>
          <w:sz w:val="28"/>
          <w:szCs w:val="28"/>
          <w:shd w:val="clear" w:color="auto" w:fill="FFFFFF"/>
        </w:rPr>
      </w:pPr>
      <w:r w:rsidRPr="005C070C">
        <w:rPr>
          <w:rFonts w:eastAsia="Times New Roman"/>
          <w:color w:val="010101"/>
          <w:sz w:val="28"/>
          <w:szCs w:val="28"/>
        </w:rPr>
        <w:lastRenderedPageBreak/>
        <w:t xml:space="preserve">Под </w:t>
      </w:r>
      <w:r w:rsidRPr="005C070C">
        <w:rPr>
          <w:rFonts w:eastAsia="Times New Roman"/>
          <w:b/>
          <w:color w:val="010101"/>
          <w:sz w:val="28"/>
          <w:szCs w:val="28"/>
        </w:rPr>
        <w:t xml:space="preserve">дикцией </w:t>
      </w:r>
      <w:r w:rsidRPr="005C070C">
        <w:rPr>
          <w:rFonts w:eastAsia="Times New Roman"/>
          <w:color w:val="010101"/>
          <w:sz w:val="28"/>
          <w:szCs w:val="28"/>
        </w:rPr>
        <w:t>понимается четкое, ясное и отчетливое произношение всех звуков с правильной их артикуляцией, при четком и внятном произнесении слов и фраз.</w:t>
      </w:r>
    </w:p>
    <w:p w:rsidR="00182418" w:rsidRPr="005C070C" w:rsidRDefault="00182418" w:rsidP="00182418">
      <w:pPr>
        <w:shd w:val="clear" w:color="auto" w:fill="F9FAFA"/>
        <w:spacing w:after="240"/>
        <w:rPr>
          <w:rFonts w:eastAsia="Times New Roman"/>
          <w:color w:val="010101"/>
          <w:sz w:val="28"/>
          <w:szCs w:val="28"/>
        </w:rPr>
      </w:pPr>
      <w:r w:rsidRPr="005C070C">
        <w:rPr>
          <w:rFonts w:eastAsia="Times New Roman"/>
          <w:b/>
          <w:color w:val="010101"/>
          <w:sz w:val="28"/>
          <w:szCs w:val="28"/>
        </w:rPr>
        <w:t>Артикуляция </w:t>
      </w:r>
      <w:r w:rsidRPr="005C070C">
        <w:rPr>
          <w:rFonts w:eastAsia="Times New Roman"/>
          <w:color w:val="010101"/>
          <w:sz w:val="28"/>
          <w:szCs w:val="28"/>
        </w:rPr>
        <w:t>– это часть голосового аппарата, формирующая звуки речи, а органы, входящие в его состав, – артикуляционные органы. Работа этих органов, направленная на создание звуков речи (гласных и согласных) называется артикуляцией.</w:t>
      </w:r>
    </w:p>
    <w:p w:rsidR="00182418" w:rsidRPr="005C070C" w:rsidRDefault="00182418" w:rsidP="00182418">
      <w:pPr>
        <w:shd w:val="clear" w:color="auto" w:fill="F9FAFA"/>
        <w:spacing w:after="240"/>
        <w:rPr>
          <w:rFonts w:eastAsia="Times New Roman"/>
          <w:color w:val="010101"/>
          <w:sz w:val="28"/>
          <w:szCs w:val="28"/>
        </w:rPr>
      </w:pPr>
      <w:proofErr w:type="gramStart"/>
      <w:r w:rsidRPr="005C070C">
        <w:rPr>
          <w:rFonts w:eastAsia="Times New Roman"/>
          <w:color w:val="010101"/>
          <w:sz w:val="28"/>
          <w:szCs w:val="28"/>
        </w:rPr>
        <w:t xml:space="preserve">К </w:t>
      </w:r>
      <w:r>
        <w:rPr>
          <w:rFonts w:eastAsia="Times New Roman"/>
          <w:color w:val="010101"/>
          <w:sz w:val="28"/>
          <w:szCs w:val="28"/>
        </w:rPr>
        <w:t xml:space="preserve"> </w:t>
      </w:r>
      <w:r w:rsidRPr="005C070C">
        <w:rPr>
          <w:rFonts w:eastAsia="Times New Roman"/>
          <w:b/>
          <w:color w:val="010101"/>
          <w:sz w:val="28"/>
          <w:szCs w:val="28"/>
        </w:rPr>
        <w:t>артикуляционному аппарату относятся: ротовая полость (щеки, губы, зубы, язык, челюсти, небо), глотка, гортань.</w:t>
      </w:r>
      <w:proofErr w:type="gramEnd"/>
      <w:r w:rsidRPr="005C070C">
        <w:rPr>
          <w:rFonts w:eastAsia="Times New Roman"/>
          <w:color w:val="010101"/>
          <w:sz w:val="28"/>
          <w:szCs w:val="28"/>
        </w:rPr>
        <w:t xml:space="preserve"> Первое условие его работы – естественность и активность. Добиваться активной естественности можно через снятие различных зажатий и стимуляции четкой работы различных мышц и органов.</w:t>
      </w:r>
    </w:p>
    <w:p w:rsidR="00182418" w:rsidRPr="005C070C" w:rsidRDefault="00182418" w:rsidP="00182418">
      <w:pPr>
        <w:shd w:val="clear" w:color="auto" w:fill="F9FAFA"/>
        <w:spacing w:after="240"/>
        <w:rPr>
          <w:rFonts w:eastAsia="Times New Roman"/>
          <w:color w:val="010101"/>
          <w:sz w:val="28"/>
          <w:szCs w:val="28"/>
        </w:rPr>
      </w:pPr>
      <w:r w:rsidRPr="005C070C">
        <w:rPr>
          <w:rFonts w:eastAsia="Times New Roman"/>
          <w:color w:val="010101"/>
          <w:sz w:val="28"/>
          <w:szCs w:val="28"/>
        </w:rPr>
        <w:t xml:space="preserve">«Плох тот певец, который думает петь с зажатой челюстью», - писал </w:t>
      </w:r>
      <w:proofErr w:type="spellStart"/>
      <w:r w:rsidRPr="005C070C">
        <w:rPr>
          <w:rFonts w:eastAsia="Times New Roman"/>
          <w:color w:val="010101"/>
          <w:sz w:val="28"/>
          <w:szCs w:val="28"/>
        </w:rPr>
        <w:t>Карузо</w:t>
      </w:r>
      <w:proofErr w:type="spellEnd"/>
      <w:r w:rsidRPr="005C070C">
        <w:rPr>
          <w:rFonts w:eastAsia="Times New Roman"/>
          <w:color w:val="010101"/>
          <w:sz w:val="28"/>
          <w:szCs w:val="28"/>
        </w:rPr>
        <w:t>.</w:t>
      </w:r>
    </w:p>
    <w:p w:rsidR="00182418" w:rsidRPr="005C070C" w:rsidRDefault="00182418" w:rsidP="00182418">
      <w:pPr>
        <w:shd w:val="clear" w:color="auto" w:fill="F9FAFA"/>
        <w:spacing w:after="240"/>
        <w:rPr>
          <w:rFonts w:eastAsia="Times New Roman"/>
          <w:color w:val="010101"/>
          <w:sz w:val="28"/>
          <w:szCs w:val="28"/>
        </w:rPr>
      </w:pPr>
      <w:r w:rsidRPr="005C070C">
        <w:rPr>
          <w:rFonts w:eastAsia="Times New Roman"/>
          <w:color w:val="010101"/>
          <w:sz w:val="28"/>
          <w:szCs w:val="28"/>
        </w:rPr>
        <w:t>С этим нельзя не согласиться. Главное для любого исполнителя – умение в процессе пения свободно и достаточно широко открывать рот, так как при плохо открываемом рте звуки произносятся как бы сквозь зубы, и те</w:t>
      </w:r>
      <w:proofErr w:type="gramStart"/>
      <w:r w:rsidRPr="005C070C">
        <w:rPr>
          <w:rFonts w:eastAsia="Times New Roman"/>
          <w:color w:val="010101"/>
          <w:sz w:val="28"/>
          <w:szCs w:val="28"/>
        </w:rPr>
        <w:t>кст ст</w:t>
      </w:r>
      <w:proofErr w:type="gramEnd"/>
      <w:r w:rsidRPr="005C070C">
        <w:rPr>
          <w:rFonts w:eastAsia="Times New Roman"/>
          <w:color w:val="010101"/>
          <w:sz w:val="28"/>
          <w:szCs w:val="28"/>
        </w:rPr>
        <w:t xml:space="preserve">ановится невнятным. Рот поющего должен быть свободен, эстетичен, это зависит от челюстей, языка, губ. Певческое, красивое открывание рта помогает правильному положению языка, глотки, гортани и должной «установки» всего голосового аппарата. Зажатая нижняя челюсть мешает открывать рот. Она может быть причиной перенапряжения языка, а он – главный </w:t>
      </w:r>
      <w:proofErr w:type="spellStart"/>
      <w:r w:rsidRPr="005C070C">
        <w:rPr>
          <w:rFonts w:eastAsia="Times New Roman"/>
          <w:color w:val="010101"/>
          <w:sz w:val="28"/>
          <w:szCs w:val="28"/>
        </w:rPr>
        <w:t>артикулятор</w:t>
      </w:r>
      <w:proofErr w:type="spellEnd"/>
      <w:r w:rsidRPr="005C070C">
        <w:rPr>
          <w:rFonts w:eastAsia="Times New Roman"/>
          <w:color w:val="010101"/>
          <w:sz w:val="28"/>
          <w:szCs w:val="28"/>
        </w:rPr>
        <w:t xml:space="preserve"> гласных.</w:t>
      </w:r>
      <w:proofErr w:type="gramStart"/>
      <w:r w:rsidRPr="005C070C">
        <w:rPr>
          <w:rFonts w:eastAsia="Times New Roman"/>
          <w:color w:val="010101"/>
          <w:sz w:val="28"/>
          <w:szCs w:val="28"/>
        </w:rPr>
        <w:t xml:space="preserve"> .</w:t>
      </w:r>
      <w:proofErr w:type="gramEnd"/>
    </w:p>
    <w:p w:rsidR="00182418" w:rsidRDefault="00182418" w:rsidP="00182418">
      <w:pPr>
        <w:shd w:val="clear" w:color="auto" w:fill="F9FAFA"/>
        <w:rPr>
          <w:rFonts w:eastAsia="Times New Roman"/>
          <w:color w:val="010101"/>
          <w:sz w:val="28"/>
          <w:szCs w:val="28"/>
        </w:rPr>
      </w:pPr>
      <w:r w:rsidRPr="005C070C">
        <w:rPr>
          <w:rFonts w:eastAsia="Times New Roman"/>
          <w:color w:val="010101"/>
          <w:sz w:val="28"/>
          <w:szCs w:val="28"/>
        </w:rPr>
        <w:t xml:space="preserve">Необходимо устранять психологические зажимы, которые тормозят творческий процесс и мешают дикционной ясности и выразительности. Плотно сжатые челюсти, напряжённая шея, неповоротливый язык и </w:t>
      </w:r>
      <w:proofErr w:type="gramStart"/>
      <w:r w:rsidRPr="005C070C">
        <w:rPr>
          <w:rFonts w:eastAsia="Times New Roman"/>
          <w:color w:val="010101"/>
          <w:sz w:val="28"/>
          <w:szCs w:val="28"/>
        </w:rPr>
        <w:t>другие</w:t>
      </w:r>
      <w:proofErr w:type="gramEnd"/>
      <w:r w:rsidRPr="005C070C">
        <w:rPr>
          <w:rFonts w:eastAsia="Times New Roman"/>
          <w:color w:val="010101"/>
          <w:sz w:val="28"/>
          <w:szCs w:val="28"/>
        </w:rPr>
        <w:t xml:space="preserve"> природные и приобретённые зажимы ведут к плохой дикции, неправильному произношению отдельных звуков, закрепощённости организма в целом.</w:t>
      </w:r>
    </w:p>
    <w:p w:rsidR="00182418" w:rsidRDefault="00182418" w:rsidP="00182418">
      <w:pPr>
        <w:shd w:val="clear" w:color="auto" w:fill="F9FAFA"/>
        <w:rPr>
          <w:rFonts w:eastAsia="Times New Roman"/>
          <w:color w:val="010101"/>
          <w:sz w:val="28"/>
          <w:szCs w:val="28"/>
        </w:rPr>
      </w:pPr>
    </w:p>
    <w:p w:rsidR="00182418" w:rsidRDefault="00182418" w:rsidP="00182418">
      <w:pPr>
        <w:shd w:val="clear" w:color="auto" w:fill="F9FAFA"/>
        <w:rPr>
          <w:rFonts w:eastAsia="Times New Roman"/>
          <w:b/>
          <w:color w:val="010101"/>
          <w:sz w:val="28"/>
          <w:szCs w:val="28"/>
        </w:rPr>
      </w:pPr>
      <w:r>
        <w:rPr>
          <w:rFonts w:eastAsia="Times New Roman"/>
          <w:b/>
          <w:color w:val="010101"/>
          <w:sz w:val="28"/>
          <w:szCs w:val="28"/>
        </w:rPr>
        <w:t>АРТИКУЛЯЦИОННАЯ ГИМНАСТИКА.</w:t>
      </w:r>
    </w:p>
    <w:p w:rsidR="00182418" w:rsidRDefault="00182418" w:rsidP="00182418">
      <w:pPr>
        <w:shd w:val="clear" w:color="auto" w:fill="F9FAFA"/>
        <w:rPr>
          <w:rFonts w:eastAsia="Times New Roman"/>
          <w:b/>
          <w:color w:val="010101"/>
          <w:sz w:val="28"/>
          <w:szCs w:val="28"/>
        </w:rPr>
      </w:pPr>
    </w:p>
    <w:p w:rsidR="00182418" w:rsidRPr="002003B7" w:rsidRDefault="00182418" w:rsidP="00182418">
      <w:pPr>
        <w:spacing w:line="360" w:lineRule="auto"/>
        <w:ind w:firstLine="708"/>
        <w:rPr>
          <w:rFonts w:eastAsia="Times New Roman"/>
          <w:color w:val="000000"/>
          <w:sz w:val="28"/>
          <w:szCs w:val="28"/>
          <w:shd w:val="clear" w:color="auto" w:fill="FFFFFF"/>
        </w:rPr>
      </w:pPr>
      <w:r w:rsidRPr="002003B7">
        <w:rPr>
          <w:rFonts w:eastAsia="Times New Roman"/>
          <w:color w:val="000000"/>
          <w:sz w:val="28"/>
          <w:szCs w:val="28"/>
          <w:shd w:val="clear" w:color="auto" w:fill="FFFFFF"/>
        </w:rPr>
        <w:t xml:space="preserve">Работа над постановкой голоса очень долгая и планомерная. Ошибочно считать, что теоретически, зная все вокальные правила, можно моментально научиться петь. Нет такой волшебной таблетки, которую выпил и сразу научился красиво петь. </w:t>
      </w:r>
    </w:p>
    <w:p w:rsidR="00182418" w:rsidRPr="002003B7" w:rsidRDefault="00182418" w:rsidP="00182418">
      <w:pPr>
        <w:spacing w:line="360" w:lineRule="auto"/>
        <w:ind w:firstLine="708"/>
        <w:rPr>
          <w:rFonts w:eastAsia="Times New Roman"/>
          <w:color w:val="000000"/>
          <w:sz w:val="28"/>
          <w:szCs w:val="28"/>
          <w:shd w:val="clear" w:color="auto" w:fill="FFFFFF"/>
        </w:rPr>
      </w:pPr>
      <w:r w:rsidRPr="002003B7">
        <w:rPr>
          <w:rFonts w:eastAsia="Times New Roman"/>
          <w:color w:val="000000"/>
          <w:sz w:val="28"/>
          <w:szCs w:val="28"/>
          <w:shd w:val="clear" w:color="auto" w:fill="FFFFFF"/>
        </w:rPr>
        <w:t>Занятия должны проходить систематически, под руководством педагога, чтобы не причинить физический вред здоровью.</w:t>
      </w:r>
    </w:p>
    <w:p w:rsidR="00182418" w:rsidRPr="002003B7" w:rsidRDefault="00182418" w:rsidP="00182418">
      <w:pPr>
        <w:spacing w:line="360" w:lineRule="auto"/>
        <w:ind w:firstLine="708"/>
        <w:rPr>
          <w:rFonts w:eastAsia="Times New Roman"/>
          <w:color w:val="000000"/>
          <w:sz w:val="28"/>
          <w:szCs w:val="28"/>
          <w:shd w:val="clear" w:color="auto" w:fill="FFFFFF"/>
        </w:rPr>
      </w:pPr>
    </w:p>
    <w:p w:rsidR="00182418" w:rsidRPr="002003B7" w:rsidRDefault="00182418" w:rsidP="00182418">
      <w:pPr>
        <w:spacing w:line="360" w:lineRule="auto"/>
        <w:rPr>
          <w:rFonts w:eastAsia="Times New Roman"/>
          <w:color w:val="000000"/>
          <w:sz w:val="28"/>
          <w:szCs w:val="28"/>
          <w:shd w:val="clear" w:color="auto" w:fill="FFFFFF"/>
        </w:rPr>
      </w:pPr>
    </w:p>
    <w:p w:rsidR="00182418" w:rsidRPr="002003B7" w:rsidRDefault="00182418" w:rsidP="00182418">
      <w:pPr>
        <w:spacing w:line="360" w:lineRule="auto"/>
        <w:ind w:firstLine="708"/>
        <w:rPr>
          <w:rFonts w:eastAsia="Times New Roman"/>
          <w:color w:val="000000"/>
          <w:sz w:val="28"/>
          <w:szCs w:val="28"/>
          <w:shd w:val="clear" w:color="auto" w:fill="FFFFFF"/>
        </w:rPr>
      </w:pPr>
      <w:r w:rsidRPr="002003B7">
        <w:rPr>
          <w:rFonts w:eastAsia="Times New Roman"/>
          <w:color w:val="000000"/>
          <w:sz w:val="28"/>
          <w:szCs w:val="28"/>
          <w:shd w:val="clear" w:color="auto" w:fill="FFFFFF"/>
        </w:rPr>
        <w:t>Список литературы:</w:t>
      </w:r>
    </w:p>
    <w:p w:rsidR="00182418" w:rsidRPr="002003B7" w:rsidRDefault="00182418" w:rsidP="00182418">
      <w:pPr>
        <w:numPr>
          <w:ilvl w:val="0"/>
          <w:numId w:val="4"/>
        </w:numPr>
        <w:spacing w:after="150"/>
        <w:rPr>
          <w:color w:val="333333"/>
          <w:sz w:val="28"/>
          <w:szCs w:val="28"/>
        </w:rPr>
      </w:pPr>
      <w:r w:rsidRPr="002003B7">
        <w:rPr>
          <w:color w:val="333333"/>
          <w:sz w:val="28"/>
          <w:szCs w:val="28"/>
        </w:rPr>
        <w:t>Абдулов И.А. Руководство по постановке певческого и разговорного голоса. – Липецк, 1996.</w:t>
      </w:r>
    </w:p>
    <w:p w:rsidR="00182418" w:rsidRPr="002003B7" w:rsidRDefault="00182418" w:rsidP="00182418">
      <w:pPr>
        <w:numPr>
          <w:ilvl w:val="0"/>
          <w:numId w:val="4"/>
        </w:numPr>
        <w:spacing w:after="150"/>
        <w:rPr>
          <w:color w:val="333333"/>
          <w:sz w:val="28"/>
          <w:szCs w:val="28"/>
        </w:rPr>
      </w:pPr>
      <w:r w:rsidRPr="002003B7">
        <w:rPr>
          <w:color w:val="333333"/>
          <w:sz w:val="28"/>
          <w:szCs w:val="28"/>
        </w:rPr>
        <w:t>Ахмедова Н. 100 уроков для вокала. Дневник преподавателя. Часть 1-я. – Баку, 2015</w:t>
      </w:r>
    </w:p>
    <w:p w:rsidR="00182418" w:rsidRPr="002003B7" w:rsidRDefault="00182418" w:rsidP="00182418">
      <w:pPr>
        <w:numPr>
          <w:ilvl w:val="0"/>
          <w:numId w:val="4"/>
        </w:numPr>
        <w:spacing w:after="150"/>
        <w:rPr>
          <w:color w:val="333333"/>
          <w:sz w:val="28"/>
          <w:szCs w:val="28"/>
        </w:rPr>
      </w:pPr>
      <w:r w:rsidRPr="002003B7">
        <w:rPr>
          <w:color w:val="333333"/>
          <w:sz w:val="28"/>
          <w:szCs w:val="28"/>
        </w:rPr>
        <w:t>Егоров А.М. Гигиена голоса и его физиологические основы. – М.: Музыка, 1972.</w:t>
      </w:r>
    </w:p>
    <w:p w:rsidR="00182418" w:rsidRPr="002003B7" w:rsidRDefault="00182418" w:rsidP="00182418">
      <w:pPr>
        <w:numPr>
          <w:ilvl w:val="0"/>
          <w:numId w:val="4"/>
        </w:numPr>
        <w:spacing w:after="150"/>
        <w:rPr>
          <w:color w:val="333333"/>
          <w:sz w:val="28"/>
          <w:szCs w:val="28"/>
        </w:rPr>
      </w:pPr>
      <w:proofErr w:type="spellStart"/>
      <w:r w:rsidRPr="002003B7">
        <w:rPr>
          <w:color w:val="333333"/>
          <w:sz w:val="28"/>
          <w:szCs w:val="28"/>
        </w:rPr>
        <w:t>Зданович</w:t>
      </w:r>
      <w:proofErr w:type="spellEnd"/>
      <w:r w:rsidRPr="002003B7">
        <w:rPr>
          <w:color w:val="333333"/>
          <w:sz w:val="28"/>
          <w:szCs w:val="28"/>
        </w:rPr>
        <w:t xml:space="preserve"> А.П. Некоторые вопросы вокальной методики.  М.: Музыка,1965</w:t>
      </w:r>
    </w:p>
    <w:p w:rsidR="00182418" w:rsidRPr="002003B7" w:rsidRDefault="00182418" w:rsidP="00182418">
      <w:pPr>
        <w:numPr>
          <w:ilvl w:val="0"/>
          <w:numId w:val="4"/>
        </w:numPr>
        <w:spacing w:after="150"/>
        <w:rPr>
          <w:color w:val="333333"/>
          <w:sz w:val="28"/>
          <w:szCs w:val="28"/>
        </w:rPr>
      </w:pPr>
      <w:r w:rsidRPr="002003B7">
        <w:rPr>
          <w:color w:val="333333"/>
          <w:sz w:val="28"/>
          <w:szCs w:val="28"/>
        </w:rPr>
        <w:t>Кох И. Основы сценического движения. – Л.: Искусство, 1970.</w:t>
      </w:r>
    </w:p>
    <w:p w:rsidR="00182418" w:rsidRPr="002003B7" w:rsidRDefault="00182418" w:rsidP="00182418">
      <w:pPr>
        <w:numPr>
          <w:ilvl w:val="0"/>
          <w:numId w:val="4"/>
        </w:numPr>
        <w:spacing w:after="150"/>
        <w:rPr>
          <w:color w:val="333333"/>
          <w:sz w:val="28"/>
          <w:szCs w:val="28"/>
        </w:rPr>
      </w:pPr>
      <w:proofErr w:type="spellStart"/>
      <w:r w:rsidRPr="002003B7">
        <w:rPr>
          <w:color w:val="333333"/>
          <w:sz w:val="28"/>
          <w:szCs w:val="28"/>
        </w:rPr>
        <w:t>Леонарди</w:t>
      </w:r>
      <w:proofErr w:type="spellEnd"/>
      <w:r w:rsidRPr="002003B7">
        <w:rPr>
          <w:color w:val="333333"/>
          <w:sz w:val="28"/>
          <w:szCs w:val="28"/>
        </w:rPr>
        <w:t xml:space="preserve"> Е. Дикция и орфоэпия. – М.: Просвещение, 1967.</w:t>
      </w:r>
    </w:p>
    <w:p w:rsidR="00182418" w:rsidRPr="002003B7" w:rsidRDefault="00182418" w:rsidP="00182418">
      <w:pPr>
        <w:numPr>
          <w:ilvl w:val="0"/>
          <w:numId w:val="4"/>
        </w:numPr>
        <w:spacing w:after="150"/>
        <w:rPr>
          <w:color w:val="333333"/>
          <w:sz w:val="28"/>
          <w:szCs w:val="28"/>
        </w:rPr>
      </w:pPr>
      <w:proofErr w:type="spellStart"/>
      <w:r w:rsidRPr="002003B7">
        <w:rPr>
          <w:color w:val="333333"/>
          <w:sz w:val="28"/>
          <w:szCs w:val="28"/>
        </w:rPr>
        <w:t>Луканин</w:t>
      </w:r>
      <w:proofErr w:type="spellEnd"/>
      <w:r w:rsidRPr="002003B7">
        <w:rPr>
          <w:color w:val="333333"/>
          <w:sz w:val="28"/>
          <w:szCs w:val="28"/>
        </w:rPr>
        <w:t xml:space="preserve"> В.М. Обучение и воспитание молодого певца. Л.: Музыка, 1977.</w:t>
      </w:r>
    </w:p>
    <w:p w:rsidR="00182418" w:rsidRPr="002003B7" w:rsidRDefault="00182418" w:rsidP="00182418">
      <w:pPr>
        <w:numPr>
          <w:ilvl w:val="0"/>
          <w:numId w:val="4"/>
        </w:numPr>
        <w:spacing w:after="150"/>
        <w:rPr>
          <w:color w:val="333333"/>
          <w:sz w:val="28"/>
          <w:szCs w:val="28"/>
        </w:rPr>
      </w:pPr>
      <w:proofErr w:type="spellStart"/>
      <w:r w:rsidRPr="002003B7">
        <w:rPr>
          <w:color w:val="333333"/>
          <w:sz w:val="28"/>
          <w:szCs w:val="28"/>
        </w:rPr>
        <w:t>Менабени</w:t>
      </w:r>
      <w:proofErr w:type="spellEnd"/>
      <w:r w:rsidRPr="002003B7">
        <w:rPr>
          <w:color w:val="333333"/>
          <w:sz w:val="28"/>
          <w:szCs w:val="28"/>
        </w:rPr>
        <w:t xml:space="preserve"> А.Г. Методика обучения сольному </w:t>
      </w:r>
      <w:proofErr w:type="spellStart"/>
      <w:r w:rsidRPr="002003B7">
        <w:rPr>
          <w:color w:val="333333"/>
          <w:sz w:val="28"/>
          <w:szCs w:val="28"/>
        </w:rPr>
        <w:t>пению</w:t>
      </w:r>
      <w:proofErr w:type="gramStart"/>
      <w:r w:rsidRPr="002003B7">
        <w:rPr>
          <w:color w:val="333333"/>
          <w:sz w:val="28"/>
          <w:szCs w:val="28"/>
        </w:rPr>
        <w:t>:У</w:t>
      </w:r>
      <w:proofErr w:type="gramEnd"/>
      <w:r w:rsidRPr="002003B7">
        <w:rPr>
          <w:color w:val="333333"/>
          <w:sz w:val="28"/>
          <w:szCs w:val="28"/>
        </w:rPr>
        <w:t>чебное</w:t>
      </w:r>
      <w:proofErr w:type="spellEnd"/>
      <w:r w:rsidRPr="002003B7">
        <w:rPr>
          <w:color w:val="333333"/>
          <w:sz w:val="28"/>
          <w:szCs w:val="28"/>
        </w:rPr>
        <w:t xml:space="preserve"> пособие для студентов </w:t>
      </w:r>
      <w:proofErr w:type="spellStart"/>
      <w:r w:rsidRPr="002003B7">
        <w:rPr>
          <w:color w:val="333333"/>
          <w:sz w:val="28"/>
          <w:szCs w:val="28"/>
        </w:rPr>
        <w:t>пед</w:t>
      </w:r>
      <w:proofErr w:type="spellEnd"/>
      <w:r w:rsidRPr="002003B7">
        <w:rPr>
          <w:color w:val="333333"/>
          <w:sz w:val="28"/>
          <w:szCs w:val="28"/>
        </w:rPr>
        <w:t>. институтов. М.: Просвещение, 1987.</w:t>
      </w:r>
    </w:p>
    <w:p w:rsidR="00182418" w:rsidRPr="002003B7" w:rsidRDefault="00182418" w:rsidP="00182418">
      <w:pPr>
        <w:numPr>
          <w:ilvl w:val="0"/>
          <w:numId w:val="4"/>
        </w:numPr>
        <w:spacing w:after="150"/>
        <w:rPr>
          <w:color w:val="333333"/>
          <w:sz w:val="28"/>
          <w:szCs w:val="28"/>
        </w:rPr>
      </w:pPr>
      <w:r w:rsidRPr="002003B7">
        <w:rPr>
          <w:color w:val="333333"/>
          <w:sz w:val="28"/>
          <w:szCs w:val="28"/>
        </w:rPr>
        <w:t>Морозов В.П. Искусство резонансного пения. – М., 2002.</w:t>
      </w:r>
    </w:p>
    <w:p w:rsidR="00182418" w:rsidRPr="002003B7" w:rsidRDefault="00182418" w:rsidP="00182418">
      <w:pPr>
        <w:numPr>
          <w:ilvl w:val="0"/>
          <w:numId w:val="4"/>
        </w:numPr>
        <w:spacing w:after="150"/>
        <w:rPr>
          <w:color w:val="333333"/>
          <w:sz w:val="28"/>
          <w:szCs w:val="28"/>
        </w:rPr>
      </w:pPr>
      <w:r w:rsidRPr="002003B7">
        <w:rPr>
          <w:color w:val="333333"/>
          <w:sz w:val="28"/>
          <w:szCs w:val="28"/>
        </w:rPr>
        <w:t>Савкова З. Как сделать голос сценическим. – М.: Искусство, 1988.</w:t>
      </w:r>
    </w:p>
    <w:p w:rsidR="00182418" w:rsidRPr="002003B7" w:rsidRDefault="00182418" w:rsidP="00182418">
      <w:pPr>
        <w:numPr>
          <w:ilvl w:val="0"/>
          <w:numId w:val="4"/>
        </w:numPr>
        <w:spacing w:after="150"/>
        <w:rPr>
          <w:color w:val="333333"/>
          <w:sz w:val="28"/>
          <w:szCs w:val="28"/>
        </w:rPr>
      </w:pPr>
      <w:r w:rsidRPr="002003B7">
        <w:rPr>
          <w:color w:val="333333"/>
          <w:sz w:val="28"/>
          <w:szCs w:val="28"/>
        </w:rPr>
        <w:t>Станиславский К. Работа актера над собой. Собр. соч. Т.3. – М.: Искусство, 2008.</w:t>
      </w:r>
    </w:p>
    <w:p w:rsidR="00182418" w:rsidRPr="002003B7" w:rsidRDefault="00182418" w:rsidP="00182418">
      <w:pPr>
        <w:spacing w:line="360" w:lineRule="auto"/>
        <w:ind w:firstLine="708"/>
        <w:rPr>
          <w:rFonts w:eastAsia="Times New Roman"/>
          <w:color w:val="000000"/>
          <w:sz w:val="28"/>
          <w:szCs w:val="28"/>
          <w:shd w:val="clear" w:color="auto" w:fill="FFFFFF"/>
        </w:rPr>
      </w:pPr>
    </w:p>
    <w:p w:rsidR="00182418" w:rsidRPr="002003B7" w:rsidRDefault="00182418" w:rsidP="00EA6A7D">
      <w:pPr>
        <w:spacing w:after="150"/>
        <w:rPr>
          <w:rFonts w:eastAsia="Times New Roman"/>
          <w:color w:val="000000"/>
          <w:sz w:val="28"/>
          <w:szCs w:val="28"/>
        </w:rPr>
      </w:pPr>
    </w:p>
    <w:p w:rsidR="00EA6A7D" w:rsidRPr="002003B7" w:rsidRDefault="00EA6A7D" w:rsidP="00EA6A7D">
      <w:pPr>
        <w:ind w:left="360"/>
        <w:rPr>
          <w:rFonts w:eastAsia="Times New Roman"/>
          <w:sz w:val="28"/>
          <w:szCs w:val="28"/>
        </w:rPr>
      </w:pPr>
    </w:p>
    <w:p w:rsidR="00EA6A7D" w:rsidRPr="002003B7" w:rsidRDefault="00EA6A7D" w:rsidP="00EA6A7D">
      <w:pPr>
        <w:rPr>
          <w:rFonts w:eastAsia="Times New Roman"/>
          <w:color w:val="000000"/>
          <w:sz w:val="28"/>
          <w:szCs w:val="28"/>
        </w:rPr>
      </w:pPr>
    </w:p>
    <w:p w:rsidR="00EA6A7D" w:rsidRPr="002003B7" w:rsidRDefault="00EA6A7D" w:rsidP="00EA6A7D">
      <w:pPr>
        <w:rPr>
          <w:rFonts w:eastAsia="Times New Roman"/>
          <w:color w:val="000000"/>
          <w:sz w:val="28"/>
          <w:szCs w:val="28"/>
        </w:rPr>
      </w:pPr>
    </w:p>
    <w:p w:rsidR="00EA6A7D" w:rsidRPr="002003B7" w:rsidRDefault="00EA6A7D" w:rsidP="00EA6A7D">
      <w:pPr>
        <w:rPr>
          <w:rFonts w:eastAsia="Times New Roman"/>
          <w:color w:val="000000"/>
          <w:sz w:val="28"/>
          <w:szCs w:val="28"/>
        </w:rPr>
      </w:pPr>
    </w:p>
    <w:p w:rsidR="00EA6A7D" w:rsidRPr="002003B7" w:rsidRDefault="00EA6A7D" w:rsidP="00EA6A7D">
      <w:pPr>
        <w:rPr>
          <w:rFonts w:eastAsia="Times New Roman"/>
          <w:color w:val="000000"/>
          <w:sz w:val="28"/>
          <w:szCs w:val="28"/>
        </w:rPr>
      </w:pPr>
    </w:p>
    <w:p w:rsidR="00EA6A7D" w:rsidRPr="002003B7" w:rsidRDefault="00EA6A7D" w:rsidP="00EA6A7D">
      <w:pPr>
        <w:rPr>
          <w:rFonts w:eastAsia="Times New Roman"/>
          <w:color w:val="000000"/>
          <w:sz w:val="28"/>
          <w:szCs w:val="28"/>
        </w:rPr>
      </w:pPr>
    </w:p>
    <w:p w:rsidR="00EA6A7D" w:rsidRPr="002003B7" w:rsidRDefault="00EA6A7D" w:rsidP="00EA6A7D">
      <w:pPr>
        <w:rPr>
          <w:rFonts w:eastAsia="Times New Roman"/>
          <w:color w:val="000000"/>
          <w:sz w:val="28"/>
          <w:szCs w:val="28"/>
        </w:rPr>
      </w:pPr>
    </w:p>
    <w:p w:rsidR="00EA6A7D" w:rsidRPr="002003B7" w:rsidRDefault="00EA6A7D" w:rsidP="00EA6A7D">
      <w:pPr>
        <w:rPr>
          <w:rFonts w:eastAsia="Times New Roman"/>
          <w:color w:val="000000"/>
          <w:sz w:val="28"/>
          <w:szCs w:val="28"/>
        </w:rPr>
      </w:pPr>
    </w:p>
    <w:p w:rsidR="00EA6A7D" w:rsidRPr="002003B7" w:rsidRDefault="00EA6A7D" w:rsidP="00EA6A7D">
      <w:pPr>
        <w:rPr>
          <w:rFonts w:eastAsia="Times New Roman"/>
          <w:color w:val="000000"/>
          <w:sz w:val="28"/>
          <w:szCs w:val="28"/>
        </w:rPr>
      </w:pPr>
    </w:p>
    <w:p w:rsidR="00EA6A7D" w:rsidRPr="002003B7" w:rsidRDefault="00EA6A7D" w:rsidP="00EA6A7D">
      <w:pPr>
        <w:rPr>
          <w:rFonts w:eastAsia="Times New Roman"/>
          <w:color w:val="000000"/>
          <w:sz w:val="28"/>
          <w:szCs w:val="28"/>
        </w:rPr>
      </w:pPr>
    </w:p>
    <w:p w:rsidR="00EA6A7D" w:rsidRPr="002003B7" w:rsidRDefault="00EA6A7D" w:rsidP="002003B7">
      <w:pPr>
        <w:pStyle w:val="a3"/>
        <w:spacing w:line="360" w:lineRule="auto"/>
        <w:rPr>
          <w:i/>
          <w:sz w:val="28"/>
          <w:szCs w:val="28"/>
        </w:rPr>
      </w:pPr>
    </w:p>
    <w:p w:rsidR="0096677F" w:rsidRDefault="0096677F" w:rsidP="00C51C8B">
      <w:pPr>
        <w:pStyle w:val="a3"/>
        <w:spacing w:line="360" w:lineRule="auto"/>
        <w:jc w:val="right"/>
        <w:rPr>
          <w:i/>
          <w:sz w:val="28"/>
          <w:szCs w:val="28"/>
        </w:rPr>
      </w:pPr>
    </w:p>
    <w:p w:rsidR="0096677F" w:rsidRDefault="0096677F" w:rsidP="00C51C8B">
      <w:pPr>
        <w:pStyle w:val="a3"/>
        <w:spacing w:line="360" w:lineRule="auto"/>
        <w:jc w:val="right"/>
        <w:rPr>
          <w:i/>
          <w:sz w:val="28"/>
          <w:szCs w:val="28"/>
        </w:rPr>
      </w:pPr>
    </w:p>
    <w:p w:rsidR="0096677F" w:rsidRDefault="0096677F" w:rsidP="00C51C8B">
      <w:pPr>
        <w:pStyle w:val="a3"/>
        <w:spacing w:line="360" w:lineRule="auto"/>
        <w:jc w:val="right"/>
        <w:rPr>
          <w:i/>
          <w:sz w:val="28"/>
          <w:szCs w:val="28"/>
        </w:rPr>
      </w:pPr>
    </w:p>
    <w:p w:rsidR="0096677F" w:rsidRDefault="0096677F" w:rsidP="00C51C8B">
      <w:pPr>
        <w:pStyle w:val="a3"/>
        <w:spacing w:line="360" w:lineRule="auto"/>
        <w:jc w:val="right"/>
        <w:rPr>
          <w:i/>
          <w:sz w:val="28"/>
          <w:szCs w:val="28"/>
        </w:rPr>
      </w:pPr>
    </w:p>
    <w:p w:rsidR="0096677F" w:rsidRDefault="0096677F" w:rsidP="00C51C8B">
      <w:pPr>
        <w:pStyle w:val="a3"/>
        <w:spacing w:line="360" w:lineRule="auto"/>
        <w:jc w:val="right"/>
        <w:rPr>
          <w:i/>
          <w:sz w:val="28"/>
          <w:szCs w:val="28"/>
        </w:rPr>
      </w:pPr>
    </w:p>
    <w:p w:rsidR="004F6217" w:rsidRPr="002003B7" w:rsidRDefault="004F6217" w:rsidP="004F6217">
      <w:pPr>
        <w:spacing w:line="360" w:lineRule="auto"/>
        <w:rPr>
          <w:rFonts w:eastAsia="Times New Roman"/>
          <w:color w:val="000000"/>
          <w:sz w:val="28"/>
          <w:szCs w:val="28"/>
          <w:shd w:val="clear" w:color="auto" w:fill="FFFFFF"/>
        </w:rPr>
      </w:pPr>
      <w:bookmarkStart w:id="0" w:name="_GoBack"/>
      <w:bookmarkEnd w:id="0"/>
    </w:p>
    <w:p w:rsidR="004F6217" w:rsidRPr="004F6217" w:rsidRDefault="004F6217" w:rsidP="004F6217">
      <w:pPr>
        <w:spacing w:before="100" w:beforeAutospacing="1" w:after="100" w:afterAutospacing="1" w:line="360" w:lineRule="auto"/>
        <w:rPr>
          <w:rFonts w:eastAsia="Times New Roman"/>
          <w:color w:val="333333"/>
          <w:sz w:val="28"/>
          <w:szCs w:val="28"/>
        </w:rPr>
      </w:pPr>
    </w:p>
    <w:p w:rsidR="004F6217" w:rsidRDefault="004F6217" w:rsidP="00FA2952">
      <w:pPr>
        <w:spacing w:before="100" w:beforeAutospacing="1" w:after="100" w:afterAutospacing="1" w:line="360" w:lineRule="auto"/>
        <w:rPr>
          <w:rFonts w:eastAsia="Times New Roman"/>
          <w:color w:val="333333"/>
          <w:sz w:val="28"/>
          <w:szCs w:val="28"/>
        </w:rPr>
      </w:pPr>
    </w:p>
    <w:p w:rsidR="006B2586" w:rsidRPr="006B2586" w:rsidRDefault="006B2586" w:rsidP="00FA2952">
      <w:pPr>
        <w:spacing w:before="100" w:beforeAutospacing="1" w:after="100" w:afterAutospacing="1" w:line="360" w:lineRule="auto"/>
        <w:rPr>
          <w:rFonts w:eastAsia="Times New Roman"/>
          <w:color w:val="333333"/>
          <w:sz w:val="28"/>
          <w:szCs w:val="28"/>
        </w:rPr>
      </w:pPr>
      <w:r>
        <w:rPr>
          <w:rFonts w:eastAsia="Times New Roman"/>
          <w:color w:val="333333"/>
          <w:sz w:val="28"/>
          <w:szCs w:val="28"/>
        </w:rPr>
        <w:t xml:space="preserve"> </w:t>
      </w:r>
    </w:p>
    <w:p w:rsidR="00F62A0C" w:rsidRPr="00FA2952" w:rsidRDefault="00F62A0C" w:rsidP="00FA2952">
      <w:pPr>
        <w:spacing w:before="100" w:beforeAutospacing="1" w:after="100" w:afterAutospacing="1" w:line="360" w:lineRule="auto"/>
        <w:rPr>
          <w:rFonts w:eastAsia="Times New Roman"/>
          <w:color w:val="333333"/>
          <w:sz w:val="28"/>
          <w:szCs w:val="28"/>
        </w:rPr>
      </w:pPr>
    </w:p>
    <w:p w:rsidR="00FA2952" w:rsidRPr="002003B7" w:rsidRDefault="00FA2952" w:rsidP="005F365D">
      <w:pPr>
        <w:spacing w:after="150" w:line="360" w:lineRule="auto"/>
        <w:ind w:firstLine="708"/>
        <w:rPr>
          <w:color w:val="333333"/>
          <w:sz w:val="28"/>
          <w:szCs w:val="28"/>
        </w:rPr>
      </w:pPr>
    </w:p>
    <w:p w:rsidR="00EA6A7D" w:rsidRPr="002003B7" w:rsidRDefault="00EA6A7D" w:rsidP="005F365D">
      <w:pPr>
        <w:spacing w:line="360" w:lineRule="auto"/>
        <w:rPr>
          <w:sz w:val="28"/>
          <w:szCs w:val="28"/>
        </w:rPr>
      </w:pPr>
    </w:p>
    <w:p w:rsidR="00EA6A7D" w:rsidRPr="002003B7" w:rsidRDefault="00EA6A7D" w:rsidP="005F365D">
      <w:pPr>
        <w:spacing w:line="360" w:lineRule="auto"/>
        <w:rPr>
          <w:sz w:val="28"/>
          <w:szCs w:val="28"/>
        </w:rPr>
      </w:pPr>
    </w:p>
    <w:p w:rsidR="00EA6A7D" w:rsidRPr="002003B7" w:rsidRDefault="00EA6A7D" w:rsidP="005F365D">
      <w:pPr>
        <w:spacing w:line="360" w:lineRule="auto"/>
        <w:rPr>
          <w:sz w:val="28"/>
          <w:szCs w:val="28"/>
        </w:rPr>
      </w:pPr>
    </w:p>
    <w:p w:rsidR="00EA6A7D" w:rsidRPr="002003B7" w:rsidRDefault="00EA6A7D" w:rsidP="005F365D">
      <w:pPr>
        <w:spacing w:line="360" w:lineRule="auto"/>
        <w:rPr>
          <w:sz w:val="28"/>
          <w:szCs w:val="28"/>
        </w:rPr>
      </w:pPr>
    </w:p>
    <w:p w:rsidR="00EA6A7D" w:rsidRPr="002003B7" w:rsidRDefault="00EA6A7D" w:rsidP="00EA6A7D">
      <w:pPr>
        <w:spacing w:before="100" w:beforeAutospacing="1" w:after="100" w:afterAutospacing="1"/>
        <w:rPr>
          <w:rFonts w:eastAsia="Times New Roman"/>
          <w:color w:val="000000"/>
          <w:sz w:val="28"/>
          <w:szCs w:val="28"/>
        </w:rPr>
      </w:pPr>
    </w:p>
    <w:sectPr w:rsidR="00EA6A7D" w:rsidRPr="002003B7" w:rsidSect="0070417D">
      <w:pgSz w:w="11900" w:h="16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C240E"/>
    <w:multiLevelType w:val="multilevel"/>
    <w:tmpl w:val="C074A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EF70FC"/>
    <w:multiLevelType w:val="multilevel"/>
    <w:tmpl w:val="76FC4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DCF1261"/>
    <w:multiLevelType w:val="multilevel"/>
    <w:tmpl w:val="8D7E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DA259A"/>
    <w:multiLevelType w:val="multilevel"/>
    <w:tmpl w:val="8A160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784681B"/>
    <w:multiLevelType w:val="hybridMultilevel"/>
    <w:tmpl w:val="28EC62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C3E276C"/>
    <w:multiLevelType w:val="hybridMultilevel"/>
    <w:tmpl w:val="AD484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08"/>
  <w:characterSpacingControl w:val="doNotCompress"/>
  <w:compat/>
  <w:rsids>
    <w:rsidRoot w:val="00AC5205"/>
    <w:rsid w:val="000442FC"/>
    <w:rsid w:val="000569AA"/>
    <w:rsid w:val="00063266"/>
    <w:rsid w:val="000B0F6F"/>
    <w:rsid w:val="000B4616"/>
    <w:rsid w:val="00182418"/>
    <w:rsid w:val="002003B7"/>
    <w:rsid w:val="00233F1E"/>
    <w:rsid w:val="002A20AD"/>
    <w:rsid w:val="00310EDA"/>
    <w:rsid w:val="00311F19"/>
    <w:rsid w:val="003C3504"/>
    <w:rsid w:val="004608C1"/>
    <w:rsid w:val="00490077"/>
    <w:rsid w:val="004F6217"/>
    <w:rsid w:val="005621DD"/>
    <w:rsid w:val="005C070C"/>
    <w:rsid w:val="005D1019"/>
    <w:rsid w:val="005F365D"/>
    <w:rsid w:val="006B2586"/>
    <w:rsid w:val="0070417D"/>
    <w:rsid w:val="00745A91"/>
    <w:rsid w:val="007526EB"/>
    <w:rsid w:val="00790574"/>
    <w:rsid w:val="007B7841"/>
    <w:rsid w:val="008F1CE5"/>
    <w:rsid w:val="0096677F"/>
    <w:rsid w:val="00A003E3"/>
    <w:rsid w:val="00A06366"/>
    <w:rsid w:val="00A56D0D"/>
    <w:rsid w:val="00AC5205"/>
    <w:rsid w:val="00C44ED7"/>
    <w:rsid w:val="00C51C8B"/>
    <w:rsid w:val="00CA19A7"/>
    <w:rsid w:val="00CA4486"/>
    <w:rsid w:val="00D65CB1"/>
    <w:rsid w:val="00DF6647"/>
    <w:rsid w:val="00E26BC3"/>
    <w:rsid w:val="00EA6A7D"/>
    <w:rsid w:val="00F37161"/>
    <w:rsid w:val="00F62A0C"/>
    <w:rsid w:val="00F82234"/>
    <w:rsid w:val="00FA2952"/>
    <w:rsid w:val="00FB63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A7D"/>
    <w:rPr>
      <w:rFonts w:ascii="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5205"/>
    <w:pPr>
      <w:spacing w:before="100" w:beforeAutospacing="1" w:after="100" w:afterAutospacing="1"/>
    </w:pPr>
  </w:style>
  <w:style w:type="character" w:customStyle="1" w:styleId="apple-converted-space">
    <w:name w:val="apple-converted-space"/>
    <w:basedOn w:val="a0"/>
    <w:rsid w:val="00A06366"/>
  </w:style>
  <w:style w:type="character" w:styleId="a4">
    <w:name w:val="Hyperlink"/>
    <w:basedOn w:val="a0"/>
    <w:uiPriority w:val="99"/>
    <w:semiHidden/>
    <w:unhideWhenUsed/>
    <w:rsid w:val="00790574"/>
    <w:rPr>
      <w:color w:val="0000FF"/>
      <w:u w:val="single"/>
    </w:rPr>
  </w:style>
  <w:style w:type="paragraph" w:styleId="a5">
    <w:name w:val="List Paragraph"/>
    <w:basedOn w:val="a"/>
    <w:uiPriority w:val="34"/>
    <w:qFormat/>
    <w:rsid w:val="00EA6A7D"/>
    <w:pPr>
      <w:ind w:left="720"/>
      <w:contextualSpacing/>
    </w:pPr>
    <w:rPr>
      <w:rFonts w:asciiTheme="minorHAnsi" w:hAnsiTheme="minorHAnsi" w:cstheme="minorBidi"/>
      <w:lang w:eastAsia="en-US"/>
    </w:rPr>
  </w:style>
</w:styles>
</file>

<file path=word/webSettings.xml><?xml version="1.0" encoding="utf-8"?>
<w:webSettings xmlns:r="http://schemas.openxmlformats.org/officeDocument/2006/relationships" xmlns:w="http://schemas.openxmlformats.org/wordprocessingml/2006/main">
  <w:divs>
    <w:div w:id="285159285">
      <w:bodyDiv w:val="1"/>
      <w:marLeft w:val="0"/>
      <w:marRight w:val="0"/>
      <w:marTop w:val="0"/>
      <w:marBottom w:val="0"/>
      <w:divBdr>
        <w:top w:val="none" w:sz="0" w:space="0" w:color="auto"/>
        <w:left w:val="none" w:sz="0" w:space="0" w:color="auto"/>
        <w:bottom w:val="none" w:sz="0" w:space="0" w:color="auto"/>
        <w:right w:val="none" w:sz="0" w:space="0" w:color="auto"/>
      </w:divBdr>
    </w:div>
    <w:div w:id="588585798">
      <w:bodyDiv w:val="1"/>
      <w:marLeft w:val="0"/>
      <w:marRight w:val="0"/>
      <w:marTop w:val="0"/>
      <w:marBottom w:val="0"/>
      <w:divBdr>
        <w:top w:val="none" w:sz="0" w:space="0" w:color="auto"/>
        <w:left w:val="none" w:sz="0" w:space="0" w:color="auto"/>
        <w:bottom w:val="none" w:sz="0" w:space="0" w:color="auto"/>
        <w:right w:val="none" w:sz="0" w:space="0" w:color="auto"/>
      </w:divBdr>
    </w:div>
    <w:div w:id="645866098">
      <w:bodyDiv w:val="1"/>
      <w:marLeft w:val="0"/>
      <w:marRight w:val="0"/>
      <w:marTop w:val="0"/>
      <w:marBottom w:val="0"/>
      <w:divBdr>
        <w:top w:val="none" w:sz="0" w:space="0" w:color="auto"/>
        <w:left w:val="none" w:sz="0" w:space="0" w:color="auto"/>
        <w:bottom w:val="none" w:sz="0" w:space="0" w:color="auto"/>
        <w:right w:val="none" w:sz="0" w:space="0" w:color="auto"/>
      </w:divBdr>
    </w:div>
    <w:div w:id="650255889">
      <w:bodyDiv w:val="1"/>
      <w:marLeft w:val="0"/>
      <w:marRight w:val="0"/>
      <w:marTop w:val="0"/>
      <w:marBottom w:val="0"/>
      <w:divBdr>
        <w:top w:val="none" w:sz="0" w:space="0" w:color="auto"/>
        <w:left w:val="none" w:sz="0" w:space="0" w:color="auto"/>
        <w:bottom w:val="none" w:sz="0" w:space="0" w:color="auto"/>
        <w:right w:val="none" w:sz="0" w:space="0" w:color="auto"/>
      </w:divBdr>
    </w:div>
    <w:div w:id="673723401">
      <w:bodyDiv w:val="1"/>
      <w:marLeft w:val="0"/>
      <w:marRight w:val="0"/>
      <w:marTop w:val="0"/>
      <w:marBottom w:val="0"/>
      <w:divBdr>
        <w:top w:val="none" w:sz="0" w:space="0" w:color="auto"/>
        <w:left w:val="none" w:sz="0" w:space="0" w:color="auto"/>
        <w:bottom w:val="none" w:sz="0" w:space="0" w:color="auto"/>
        <w:right w:val="none" w:sz="0" w:space="0" w:color="auto"/>
      </w:divBdr>
    </w:div>
    <w:div w:id="826020549">
      <w:bodyDiv w:val="1"/>
      <w:marLeft w:val="0"/>
      <w:marRight w:val="0"/>
      <w:marTop w:val="0"/>
      <w:marBottom w:val="0"/>
      <w:divBdr>
        <w:top w:val="none" w:sz="0" w:space="0" w:color="auto"/>
        <w:left w:val="none" w:sz="0" w:space="0" w:color="auto"/>
        <w:bottom w:val="none" w:sz="0" w:space="0" w:color="auto"/>
        <w:right w:val="none" w:sz="0" w:space="0" w:color="auto"/>
      </w:divBdr>
    </w:div>
    <w:div w:id="861017107">
      <w:bodyDiv w:val="1"/>
      <w:marLeft w:val="0"/>
      <w:marRight w:val="0"/>
      <w:marTop w:val="0"/>
      <w:marBottom w:val="0"/>
      <w:divBdr>
        <w:top w:val="none" w:sz="0" w:space="0" w:color="auto"/>
        <w:left w:val="none" w:sz="0" w:space="0" w:color="auto"/>
        <w:bottom w:val="none" w:sz="0" w:space="0" w:color="auto"/>
        <w:right w:val="none" w:sz="0" w:space="0" w:color="auto"/>
      </w:divBdr>
    </w:div>
    <w:div w:id="974485784">
      <w:bodyDiv w:val="1"/>
      <w:marLeft w:val="0"/>
      <w:marRight w:val="0"/>
      <w:marTop w:val="0"/>
      <w:marBottom w:val="0"/>
      <w:divBdr>
        <w:top w:val="none" w:sz="0" w:space="0" w:color="auto"/>
        <w:left w:val="none" w:sz="0" w:space="0" w:color="auto"/>
        <w:bottom w:val="none" w:sz="0" w:space="0" w:color="auto"/>
        <w:right w:val="none" w:sz="0" w:space="0" w:color="auto"/>
      </w:divBdr>
    </w:div>
    <w:div w:id="985471150">
      <w:bodyDiv w:val="1"/>
      <w:marLeft w:val="0"/>
      <w:marRight w:val="0"/>
      <w:marTop w:val="0"/>
      <w:marBottom w:val="0"/>
      <w:divBdr>
        <w:top w:val="none" w:sz="0" w:space="0" w:color="auto"/>
        <w:left w:val="none" w:sz="0" w:space="0" w:color="auto"/>
        <w:bottom w:val="none" w:sz="0" w:space="0" w:color="auto"/>
        <w:right w:val="none" w:sz="0" w:space="0" w:color="auto"/>
      </w:divBdr>
    </w:div>
    <w:div w:id="997995559">
      <w:bodyDiv w:val="1"/>
      <w:marLeft w:val="0"/>
      <w:marRight w:val="0"/>
      <w:marTop w:val="0"/>
      <w:marBottom w:val="0"/>
      <w:divBdr>
        <w:top w:val="none" w:sz="0" w:space="0" w:color="auto"/>
        <w:left w:val="none" w:sz="0" w:space="0" w:color="auto"/>
        <w:bottom w:val="none" w:sz="0" w:space="0" w:color="auto"/>
        <w:right w:val="none" w:sz="0" w:space="0" w:color="auto"/>
      </w:divBdr>
    </w:div>
    <w:div w:id="1239829298">
      <w:bodyDiv w:val="1"/>
      <w:marLeft w:val="0"/>
      <w:marRight w:val="0"/>
      <w:marTop w:val="0"/>
      <w:marBottom w:val="0"/>
      <w:divBdr>
        <w:top w:val="none" w:sz="0" w:space="0" w:color="auto"/>
        <w:left w:val="none" w:sz="0" w:space="0" w:color="auto"/>
        <w:bottom w:val="none" w:sz="0" w:space="0" w:color="auto"/>
        <w:right w:val="none" w:sz="0" w:space="0" w:color="auto"/>
      </w:divBdr>
    </w:div>
    <w:div w:id="1260984127">
      <w:bodyDiv w:val="1"/>
      <w:marLeft w:val="0"/>
      <w:marRight w:val="0"/>
      <w:marTop w:val="0"/>
      <w:marBottom w:val="0"/>
      <w:divBdr>
        <w:top w:val="none" w:sz="0" w:space="0" w:color="auto"/>
        <w:left w:val="none" w:sz="0" w:space="0" w:color="auto"/>
        <w:bottom w:val="none" w:sz="0" w:space="0" w:color="auto"/>
        <w:right w:val="none" w:sz="0" w:space="0" w:color="auto"/>
      </w:divBdr>
      <w:divsChild>
        <w:div w:id="346447867">
          <w:marLeft w:val="0"/>
          <w:marRight w:val="0"/>
          <w:marTop w:val="0"/>
          <w:marBottom w:val="0"/>
          <w:divBdr>
            <w:top w:val="none" w:sz="0" w:space="0" w:color="auto"/>
            <w:left w:val="none" w:sz="0" w:space="0" w:color="auto"/>
            <w:bottom w:val="none" w:sz="0" w:space="0" w:color="auto"/>
            <w:right w:val="none" w:sz="0" w:space="0" w:color="auto"/>
          </w:divBdr>
          <w:divsChild>
            <w:div w:id="349532805">
              <w:marLeft w:val="0"/>
              <w:marRight w:val="0"/>
              <w:marTop w:val="0"/>
              <w:marBottom w:val="0"/>
              <w:divBdr>
                <w:top w:val="none" w:sz="0" w:space="0" w:color="auto"/>
                <w:left w:val="none" w:sz="0" w:space="0" w:color="auto"/>
                <w:bottom w:val="none" w:sz="0" w:space="0" w:color="auto"/>
                <w:right w:val="none" w:sz="0" w:space="0" w:color="auto"/>
              </w:divBdr>
              <w:divsChild>
                <w:div w:id="197887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138929">
      <w:bodyDiv w:val="1"/>
      <w:marLeft w:val="0"/>
      <w:marRight w:val="0"/>
      <w:marTop w:val="0"/>
      <w:marBottom w:val="0"/>
      <w:divBdr>
        <w:top w:val="none" w:sz="0" w:space="0" w:color="auto"/>
        <w:left w:val="none" w:sz="0" w:space="0" w:color="auto"/>
        <w:bottom w:val="none" w:sz="0" w:space="0" w:color="auto"/>
        <w:right w:val="none" w:sz="0" w:space="0" w:color="auto"/>
      </w:divBdr>
    </w:div>
    <w:div w:id="1384519217">
      <w:bodyDiv w:val="1"/>
      <w:marLeft w:val="0"/>
      <w:marRight w:val="0"/>
      <w:marTop w:val="0"/>
      <w:marBottom w:val="0"/>
      <w:divBdr>
        <w:top w:val="none" w:sz="0" w:space="0" w:color="auto"/>
        <w:left w:val="none" w:sz="0" w:space="0" w:color="auto"/>
        <w:bottom w:val="none" w:sz="0" w:space="0" w:color="auto"/>
        <w:right w:val="none" w:sz="0" w:space="0" w:color="auto"/>
      </w:divBdr>
    </w:div>
    <w:div w:id="1490902280">
      <w:bodyDiv w:val="1"/>
      <w:marLeft w:val="0"/>
      <w:marRight w:val="0"/>
      <w:marTop w:val="0"/>
      <w:marBottom w:val="0"/>
      <w:divBdr>
        <w:top w:val="none" w:sz="0" w:space="0" w:color="auto"/>
        <w:left w:val="none" w:sz="0" w:space="0" w:color="auto"/>
        <w:bottom w:val="none" w:sz="0" w:space="0" w:color="auto"/>
        <w:right w:val="none" w:sz="0" w:space="0" w:color="auto"/>
      </w:divBdr>
    </w:div>
    <w:div w:id="1513180069">
      <w:bodyDiv w:val="1"/>
      <w:marLeft w:val="0"/>
      <w:marRight w:val="0"/>
      <w:marTop w:val="0"/>
      <w:marBottom w:val="0"/>
      <w:divBdr>
        <w:top w:val="none" w:sz="0" w:space="0" w:color="auto"/>
        <w:left w:val="none" w:sz="0" w:space="0" w:color="auto"/>
        <w:bottom w:val="none" w:sz="0" w:space="0" w:color="auto"/>
        <w:right w:val="none" w:sz="0" w:space="0" w:color="auto"/>
      </w:divBdr>
      <w:divsChild>
        <w:div w:id="1934439601">
          <w:marLeft w:val="0"/>
          <w:marRight w:val="0"/>
          <w:marTop w:val="0"/>
          <w:marBottom w:val="0"/>
          <w:divBdr>
            <w:top w:val="none" w:sz="0" w:space="0" w:color="auto"/>
            <w:left w:val="none" w:sz="0" w:space="0" w:color="auto"/>
            <w:bottom w:val="none" w:sz="0" w:space="0" w:color="auto"/>
            <w:right w:val="none" w:sz="0" w:space="0" w:color="auto"/>
          </w:divBdr>
          <w:divsChild>
            <w:div w:id="1369985880">
              <w:marLeft w:val="0"/>
              <w:marRight w:val="0"/>
              <w:marTop w:val="0"/>
              <w:marBottom w:val="0"/>
              <w:divBdr>
                <w:top w:val="none" w:sz="0" w:space="0" w:color="auto"/>
                <w:left w:val="none" w:sz="0" w:space="0" w:color="auto"/>
                <w:bottom w:val="none" w:sz="0" w:space="0" w:color="auto"/>
                <w:right w:val="none" w:sz="0" w:space="0" w:color="auto"/>
              </w:divBdr>
              <w:divsChild>
                <w:div w:id="171122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752191">
          <w:marLeft w:val="0"/>
          <w:marRight w:val="0"/>
          <w:marTop w:val="0"/>
          <w:marBottom w:val="0"/>
          <w:divBdr>
            <w:top w:val="none" w:sz="0" w:space="0" w:color="auto"/>
            <w:left w:val="none" w:sz="0" w:space="0" w:color="auto"/>
            <w:bottom w:val="none" w:sz="0" w:space="0" w:color="auto"/>
            <w:right w:val="none" w:sz="0" w:space="0" w:color="auto"/>
          </w:divBdr>
          <w:divsChild>
            <w:div w:id="742292134">
              <w:marLeft w:val="0"/>
              <w:marRight w:val="0"/>
              <w:marTop w:val="0"/>
              <w:marBottom w:val="0"/>
              <w:divBdr>
                <w:top w:val="none" w:sz="0" w:space="0" w:color="auto"/>
                <w:left w:val="none" w:sz="0" w:space="0" w:color="auto"/>
                <w:bottom w:val="none" w:sz="0" w:space="0" w:color="auto"/>
                <w:right w:val="none" w:sz="0" w:space="0" w:color="auto"/>
              </w:divBdr>
              <w:divsChild>
                <w:div w:id="6857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070900">
      <w:bodyDiv w:val="1"/>
      <w:marLeft w:val="0"/>
      <w:marRight w:val="0"/>
      <w:marTop w:val="0"/>
      <w:marBottom w:val="0"/>
      <w:divBdr>
        <w:top w:val="none" w:sz="0" w:space="0" w:color="auto"/>
        <w:left w:val="none" w:sz="0" w:space="0" w:color="auto"/>
        <w:bottom w:val="none" w:sz="0" w:space="0" w:color="auto"/>
        <w:right w:val="none" w:sz="0" w:space="0" w:color="auto"/>
      </w:divBdr>
    </w:div>
    <w:div w:id="1725760585">
      <w:bodyDiv w:val="1"/>
      <w:marLeft w:val="0"/>
      <w:marRight w:val="0"/>
      <w:marTop w:val="0"/>
      <w:marBottom w:val="0"/>
      <w:divBdr>
        <w:top w:val="none" w:sz="0" w:space="0" w:color="auto"/>
        <w:left w:val="none" w:sz="0" w:space="0" w:color="auto"/>
        <w:bottom w:val="none" w:sz="0" w:space="0" w:color="auto"/>
        <w:right w:val="none" w:sz="0" w:space="0" w:color="auto"/>
      </w:divBdr>
    </w:div>
    <w:div w:id="1752504780">
      <w:bodyDiv w:val="1"/>
      <w:marLeft w:val="0"/>
      <w:marRight w:val="0"/>
      <w:marTop w:val="0"/>
      <w:marBottom w:val="0"/>
      <w:divBdr>
        <w:top w:val="none" w:sz="0" w:space="0" w:color="auto"/>
        <w:left w:val="none" w:sz="0" w:space="0" w:color="auto"/>
        <w:bottom w:val="none" w:sz="0" w:space="0" w:color="auto"/>
        <w:right w:val="none" w:sz="0" w:space="0" w:color="auto"/>
      </w:divBdr>
    </w:div>
    <w:div w:id="2142923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1602</Words>
  <Characters>9134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Дом</cp:lastModifiedBy>
  <cp:revision>14</cp:revision>
  <cp:lastPrinted>2023-09-24T11:36:00Z</cp:lastPrinted>
  <dcterms:created xsi:type="dcterms:W3CDTF">2019-02-18T17:31:00Z</dcterms:created>
  <dcterms:modified xsi:type="dcterms:W3CDTF">2023-09-24T11:45:00Z</dcterms:modified>
</cp:coreProperties>
</file>