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295" w:rsidRPr="00E21502" w:rsidRDefault="00D60895">
      <w:pPr>
        <w:rPr>
          <w:rFonts w:ascii="Tahoma" w:hAnsi="Tahoma" w:cs="Tahoma"/>
          <w:b/>
          <w:sz w:val="52"/>
          <w:szCs w:val="52"/>
        </w:rPr>
      </w:pPr>
      <w:r w:rsidRPr="00E21502">
        <w:rPr>
          <w:rFonts w:ascii="Tahoma" w:hAnsi="Tahoma" w:cs="Tahoma"/>
          <w:b/>
          <w:sz w:val="52"/>
          <w:szCs w:val="52"/>
        </w:rPr>
        <w:t>1.Выбери верное утверждение: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Речь бывает внутренняя и внешняя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Внутренняя речь: устная и письменная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Внешняя речь: используем, когда что-либо обсуждаем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Письменная речь, когда пишем и читаем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Устная речь, когда произносим и слышим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Монолог и диалог относится к внутренней речи</w:t>
      </w:r>
    </w:p>
    <w:p w:rsidR="00D60895" w:rsidRDefault="00D60895" w:rsidP="00D60895">
      <w:pPr>
        <w:pStyle w:val="a3"/>
        <w:numPr>
          <w:ilvl w:val="0"/>
          <w:numId w:val="1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Внутреннюю  речь использу</w:t>
      </w:r>
      <w:r w:rsidR="00440FAA">
        <w:rPr>
          <w:rFonts w:ascii="Tahoma" w:hAnsi="Tahoma" w:cs="Tahoma"/>
          <w:sz w:val="72"/>
          <w:szCs w:val="72"/>
        </w:rPr>
        <w:t>е</w:t>
      </w:r>
      <w:r>
        <w:rPr>
          <w:rFonts w:ascii="Tahoma" w:hAnsi="Tahoma" w:cs="Tahoma"/>
          <w:sz w:val="72"/>
          <w:szCs w:val="72"/>
        </w:rPr>
        <w:t>м</w:t>
      </w:r>
      <w:r w:rsidR="00440FAA">
        <w:rPr>
          <w:rFonts w:ascii="Tahoma" w:hAnsi="Tahoma" w:cs="Tahoma"/>
          <w:sz w:val="72"/>
          <w:szCs w:val="72"/>
        </w:rPr>
        <w:t>,</w:t>
      </w:r>
      <w:r>
        <w:rPr>
          <w:rFonts w:ascii="Tahoma" w:hAnsi="Tahoma" w:cs="Tahoma"/>
          <w:sz w:val="72"/>
          <w:szCs w:val="72"/>
        </w:rPr>
        <w:t xml:space="preserve"> когда что-либо обдумываем</w:t>
      </w:r>
    </w:p>
    <w:p w:rsidR="00325281" w:rsidRDefault="00325281" w:rsidP="00235322">
      <w:pPr>
        <w:pStyle w:val="a3"/>
        <w:ind w:left="142"/>
        <w:rPr>
          <w:rFonts w:ascii="Tahoma" w:hAnsi="Tahoma" w:cs="Tahoma"/>
          <w:b/>
          <w:sz w:val="52"/>
          <w:szCs w:val="52"/>
        </w:rPr>
      </w:pPr>
    </w:p>
    <w:p w:rsidR="00D60895" w:rsidRPr="00E21502" w:rsidRDefault="00235322" w:rsidP="00235322">
      <w:pPr>
        <w:pStyle w:val="a3"/>
        <w:ind w:left="142"/>
        <w:rPr>
          <w:rFonts w:ascii="Tahoma" w:hAnsi="Tahoma" w:cs="Tahoma"/>
          <w:b/>
          <w:sz w:val="52"/>
          <w:szCs w:val="52"/>
        </w:rPr>
      </w:pPr>
      <w:r w:rsidRPr="00E21502">
        <w:rPr>
          <w:rFonts w:ascii="Tahoma" w:hAnsi="Tahoma" w:cs="Tahoma"/>
          <w:b/>
          <w:sz w:val="52"/>
          <w:szCs w:val="52"/>
        </w:rPr>
        <w:lastRenderedPageBreak/>
        <w:t>2. Выбери верное утверждение:</w:t>
      </w:r>
    </w:p>
    <w:p w:rsidR="00235322" w:rsidRDefault="00235322" w:rsidP="00235322">
      <w:pPr>
        <w:pStyle w:val="a3"/>
        <w:numPr>
          <w:ilvl w:val="0"/>
          <w:numId w:val="2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 xml:space="preserve">Текст - это высказывание, в котором два или несколько </w:t>
      </w:r>
      <w:r w:rsidR="00440FAA">
        <w:rPr>
          <w:rFonts w:ascii="Tahoma" w:hAnsi="Tahoma" w:cs="Tahoma"/>
          <w:sz w:val="72"/>
          <w:szCs w:val="72"/>
        </w:rPr>
        <w:t>слов</w:t>
      </w:r>
      <w:r>
        <w:rPr>
          <w:rFonts w:ascii="Tahoma" w:hAnsi="Tahoma" w:cs="Tahoma"/>
          <w:sz w:val="72"/>
          <w:szCs w:val="72"/>
        </w:rPr>
        <w:t>.</w:t>
      </w:r>
    </w:p>
    <w:p w:rsidR="00235322" w:rsidRDefault="00235322" w:rsidP="00235322">
      <w:pPr>
        <w:pStyle w:val="a3"/>
        <w:numPr>
          <w:ilvl w:val="0"/>
          <w:numId w:val="2"/>
        </w:numPr>
        <w:ind w:left="294" w:hanging="152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Текст имеет заголовок, тему, главную мысль.</w:t>
      </w:r>
    </w:p>
    <w:p w:rsidR="00235322" w:rsidRDefault="00440FAA" w:rsidP="00235322">
      <w:pPr>
        <w:pStyle w:val="a3"/>
        <w:numPr>
          <w:ilvl w:val="0"/>
          <w:numId w:val="2"/>
        </w:numPr>
        <w:ind w:left="284" w:hanging="142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Заголовок отражает только тему.</w:t>
      </w:r>
    </w:p>
    <w:p w:rsidR="00440FAA" w:rsidRDefault="00440FAA" w:rsidP="00235322">
      <w:pPr>
        <w:pStyle w:val="a3"/>
        <w:numPr>
          <w:ilvl w:val="0"/>
          <w:numId w:val="2"/>
        </w:numPr>
        <w:ind w:left="284" w:hanging="142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Главная мысль – это о ком? или о чём? говорится в тексте.</w:t>
      </w:r>
    </w:p>
    <w:p w:rsidR="00440FAA" w:rsidRDefault="00440FAA" w:rsidP="00235322">
      <w:pPr>
        <w:pStyle w:val="a3"/>
        <w:numPr>
          <w:ilvl w:val="0"/>
          <w:numId w:val="2"/>
        </w:numPr>
        <w:ind w:left="284" w:hanging="142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Текст можно разделить  на 3 абзаца.</w:t>
      </w:r>
    </w:p>
    <w:p w:rsidR="003507CD" w:rsidRDefault="003507CD" w:rsidP="00235322">
      <w:pPr>
        <w:pStyle w:val="a3"/>
        <w:numPr>
          <w:ilvl w:val="0"/>
          <w:numId w:val="2"/>
        </w:numPr>
        <w:ind w:left="284" w:hanging="142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Предложения в тексте связаны по смыслу.</w:t>
      </w:r>
    </w:p>
    <w:p w:rsidR="003507CD" w:rsidRDefault="003507CD" w:rsidP="00235322">
      <w:pPr>
        <w:pStyle w:val="a3"/>
        <w:numPr>
          <w:ilvl w:val="0"/>
          <w:numId w:val="2"/>
        </w:numPr>
        <w:ind w:left="284" w:hanging="142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О чём хотел сказать автор – это тема.</w:t>
      </w:r>
    </w:p>
    <w:p w:rsidR="00CE6837" w:rsidRDefault="00CE6837" w:rsidP="003507CD">
      <w:pPr>
        <w:pStyle w:val="a3"/>
        <w:ind w:left="284"/>
        <w:rPr>
          <w:rFonts w:ascii="Tahoma" w:hAnsi="Tahoma" w:cs="Tahoma"/>
          <w:b/>
          <w:sz w:val="52"/>
          <w:szCs w:val="52"/>
        </w:rPr>
      </w:pPr>
    </w:p>
    <w:p w:rsidR="003507CD" w:rsidRPr="00E21502" w:rsidRDefault="003507CD" w:rsidP="003507CD">
      <w:pPr>
        <w:pStyle w:val="a3"/>
        <w:ind w:left="284"/>
        <w:rPr>
          <w:rFonts w:ascii="Tahoma" w:hAnsi="Tahoma" w:cs="Tahoma"/>
          <w:b/>
          <w:sz w:val="52"/>
          <w:szCs w:val="52"/>
        </w:rPr>
      </w:pPr>
      <w:r w:rsidRPr="00E21502">
        <w:rPr>
          <w:rFonts w:ascii="Tahoma" w:hAnsi="Tahoma" w:cs="Tahoma"/>
          <w:b/>
          <w:sz w:val="52"/>
          <w:szCs w:val="52"/>
        </w:rPr>
        <w:lastRenderedPageBreak/>
        <w:t xml:space="preserve">3. Выбери верное утверждение: </w:t>
      </w:r>
    </w:p>
    <w:p w:rsidR="003507CD" w:rsidRDefault="003507CD" w:rsidP="003507CD">
      <w:pPr>
        <w:pStyle w:val="a3"/>
        <w:numPr>
          <w:ilvl w:val="0"/>
          <w:numId w:val="2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Существует два типа текста.</w:t>
      </w:r>
    </w:p>
    <w:p w:rsidR="003507CD" w:rsidRDefault="003507CD" w:rsidP="003507CD">
      <w:pPr>
        <w:pStyle w:val="a3"/>
        <w:numPr>
          <w:ilvl w:val="0"/>
          <w:numId w:val="2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Вопросы ЧТО? ГДЕ? КАК? можно задать к тексту рассуждение.</w:t>
      </w:r>
    </w:p>
    <w:p w:rsidR="003507CD" w:rsidRDefault="003507CD" w:rsidP="003507CD">
      <w:pPr>
        <w:pStyle w:val="a3"/>
        <w:numPr>
          <w:ilvl w:val="0"/>
          <w:numId w:val="2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Вопрос ПОЧЕМУ? к тексту расследование.</w:t>
      </w:r>
    </w:p>
    <w:p w:rsidR="003507CD" w:rsidRDefault="003507CD" w:rsidP="003507CD">
      <w:pPr>
        <w:pStyle w:val="a3"/>
        <w:numPr>
          <w:ilvl w:val="0"/>
          <w:numId w:val="2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 xml:space="preserve">Вопросы </w:t>
      </w:r>
      <w:proofErr w:type="gramStart"/>
      <w:r>
        <w:rPr>
          <w:rFonts w:ascii="Tahoma" w:hAnsi="Tahoma" w:cs="Tahoma"/>
          <w:sz w:val="72"/>
          <w:szCs w:val="72"/>
        </w:rPr>
        <w:t>КАКАЯ</w:t>
      </w:r>
      <w:proofErr w:type="gramEnd"/>
      <w:r>
        <w:rPr>
          <w:rFonts w:ascii="Tahoma" w:hAnsi="Tahoma" w:cs="Tahoma"/>
          <w:sz w:val="72"/>
          <w:szCs w:val="72"/>
        </w:rPr>
        <w:t>? КАКОЙ? КАКОЕ? можно задать к тексту описание.</w:t>
      </w:r>
    </w:p>
    <w:p w:rsidR="003507CD" w:rsidRPr="003507CD" w:rsidRDefault="003507CD" w:rsidP="003507CD">
      <w:pPr>
        <w:pStyle w:val="a3"/>
        <w:numPr>
          <w:ilvl w:val="0"/>
          <w:numId w:val="2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</w:t>
      </w:r>
      <w:r w:rsidRPr="003507CD">
        <w:rPr>
          <w:rFonts w:ascii="Tahoma" w:hAnsi="Tahoma" w:cs="Tahoma"/>
          <w:sz w:val="72"/>
          <w:szCs w:val="72"/>
        </w:rPr>
        <w:t xml:space="preserve"> тексте повествование рассказывается о</w:t>
      </w:r>
      <w:r>
        <w:rPr>
          <w:rFonts w:ascii="Tahoma" w:hAnsi="Tahoma" w:cs="Tahoma"/>
          <w:sz w:val="72"/>
          <w:szCs w:val="72"/>
        </w:rPr>
        <w:t xml:space="preserve"> </w:t>
      </w:r>
      <w:r w:rsidRPr="003507CD">
        <w:rPr>
          <w:rFonts w:ascii="Tahoma" w:hAnsi="Tahoma" w:cs="Tahoma"/>
          <w:sz w:val="72"/>
          <w:szCs w:val="72"/>
        </w:rPr>
        <w:t>чём – либо.</w:t>
      </w:r>
    </w:p>
    <w:p w:rsidR="003507CD" w:rsidRDefault="003507CD" w:rsidP="003507CD">
      <w:pPr>
        <w:pStyle w:val="a3"/>
        <w:numPr>
          <w:ilvl w:val="0"/>
          <w:numId w:val="2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 xml:space="preserve">В тексте рассуждение </w:t>
      </w:r>
      <w:r w:rsidR="00FD1C0E">
        <w:rPr>
          <w:rFonts w:ascii="Tahoma" w:hAnsi="Tahoma" w:cs="Tahoma"/>
          <w:sz w:val="72"/>
          <w:szCs w:val="72"/>
        </w:rPr>
        <w:t>рассказывается о причинах явлений.</w:t>
      </w:r>
    </w:p>
    <w:p w:rsidR="00FD1C0E" w:rsidRDefault="00FD1C0E" w:rsidP="00FD1C0E">
      <w:pPr>
        <w:rPr>
          <w:rFonts w:ascii="Tahoma" w:hAnsi="Tahoma" w:cs="Tahoma"/>
          <w:sz w:val="72"/>
          <w:szCs w:val="72"/>
        </w:rPr>
      </w:pPr>
    </w:p>
    <w:p w:rsidR="00FD1C0E" w:rsidRPr="00E21502" w:rsidRDefault="00FD1C0E" w:rsidP="00FD1C0E">
      <w:pPr>
        <w:rPr>
          <w:rFonts w:ascii="Tahoma" w:hAnsi="Tahoma" w:cs="Tahoma"/>
          <w:b/>
          <w:sz w:val="52"/>
          <w:szCs w:val="52"/>
        </w:rPr>
      </w:pPr>
      <w:r w:rsidRPr="00E21502">
        <w:rPr>
          <w:rFonts w:ascii="Tahoma" w:hAnsi="Tahoma" w:cs="Tahoma"/>
          <w:b/>
          <w:sz w:val="52"/>
          <w:szCs w:val="52"/>
        </w:rPr>
        <w:lastRenderedPageBreak/>
        <w:t>4. Выбери верное утверждение:</w:t>
      </w:r>
    </w:p>
    <w:p w:rsidR="00FD1C0E" w:rsidRDefault="00FD1C0E" w:rsidP="00FD1C0E">
      <w:pPr>
        <w:pStyle w:val="a3"/>
        <w:numPr>
          <w:ilvl w:val="0"/>
          <w:numId w:val="3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Предложения выражают законченную мысль.</w:t>
      </w:r>
    </w:p>
    <w:p w:rsidR="00FD1C0E" w:rsidRDefault="00FD1C0E" w:rsidP="00FD1C0E">
      <w:pPr>
        <w:pStyle w:val="a3"/>
        <w:numPr>
          <w:ilvl w:val="0"/>
          <w:numId w:val="3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Слова в предложении не связаны по смыслу.</w:t>
      </w:r>
    </w:p>
    <w:p w:rsidR="00FD1C0E" w:rsidRDefault="00FD1C0E" w:rsidP="00FD1C0E">
      <w:pPr>
        <w:pStyle w:val="a3"/>
        <w:numPr>
          <w:ilvl w:val="0"/>
          <w:numId w:val="3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Предложения бывают по цели высказывания восклицательные и побудительные.</w:t>
      </w:r>
    </w:p>
    <w:p w:rsidR="00FD1C0E" w:rsidRDefault="00FD1C0E" w:rsidP="00FD1C0E">
      <w:pPr>
        <w:pStyle w:val="a3"/>
        <w:numPr>
          <w:ilvl w:val="0"/>
          <w:numId w:val="3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Предложения по интонации бывают повествовательные</w:t>
      </w:r>
      <w:proofErr w:type="gramStart"/>
      <w:r>
        <w:rPr>
          <w:rFonts w:ascii="Tahoma" w:hAnsi="Tahoma" w:cs="Tahoma"/>
          <w:sz w:val="72"/>
          <w:szCs w:val="72"/>
        </w:rPr>
        <w:t>.</w:t>
      </w:r>
      <w:proofErr w:type="gramEnd"/>
      <w:r>
        <w:rPr>
          <w:rFonts w:ascii="Tahoma" w:hAnsi="Tahoma" w:cs="Tahoma"/>
          <w:sz w:val="72"/>
          <w:szCs w:val="72"/>
        </w:rPr>
        <w:t xml:space="preserve"> </w:t>
      </w:r>
      <w:proofErr w:type="gramStart"/>
      <w:r>
        <w:rPr>
          <w:rFonts w:ascii="Tahoma" w:hAnsi="Tahoma" w:cs="Tahoma"/>
          <w:sz w:val="72"/>
          <w:szCs w:val="72"/>
        </w:rPr>
        <w:t>в</w:t>
      </w:r>
      <w:proofErr w:type="gramEnd"/>
      <w:r>
        <w:rPr>
          <w:rFonts w:ascii="Tahoma" w:hAnsi="Tahoma" w:cs="Tahoma"/>
          <w:sz w:val="72"/>
          <w:szCs w:val="72"/>
        </w:rPr>
        <w:t>опросительные и побудительные.</w:t>
      </w:r>
    </w:p>
    <w:p w:rsidR="00FD1C0E" w:rsidRDefault="00FD1C0E" w:rsidP="00FD1C0E">
      <w:pPr>
        <w:pStyle w:val="a3"/>
        <w:numPr>
          <w:ilvl w:val="0"/>
          <w:numId w:val="3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 конце вопросительного предложения я ставлю только знак</w:t>
      </w:r>
      <w:proofErr w:type="gramStart"/>
      <w:r>
        <w:rPr>
          <w:rFonts w:ascii="Tahoma" w:hAnsi="Tahoma" w:cs="Tahoma"/>
          <w:sz w:val="72"/>
          <w:szCs w:val="72"/>
        </w:rPr>
        <w:t xml:space="preserve"> ?.</w:t>
      </w:r>
      <w:proofErr w:type="gramEnd"/>
    </w:p>
    <w:p w:rsidR="00FD1C0E" w:rsidRPr="00E21502" w:rsidRDefault="00FD1C0E" w:rsidP="00FD1C0E">
      <w:pPr>
        <w:rPr>
          <w:rFonts w:ascii="Tahoma" w:hAnsi="Tahoma" w:cs="Tahoma"/>
          <w:b/>
          <w:sz w:val="52"/>
          <w:szCs w:val="52"/>
        </w:rPr>
      </w:pPr>
      <w:r w:rsidRPr="00E21502">
        <w:rPr>
          <w:rFonts w:ascii="Tahoma" w:hAnsi="Tahoma" w:cs="Tahoma"/>
          <w:b/>
          <w:sz w:val="52"/>
          <w:szCs w:val="52"/>
        </w:rPr>
        <w:lastRenderedPageBreak/>
        <w:t>5. Выбери верное утверждение:</w:t>
      </w:r>
    </w:p>
    <w:p w:rsidR="00FD1C0E" w:rsidRDefault="00E21502" w:rsidP="00FD1C0E">
      <w:pPr>
        <w:pStyle w:val="a3"/>
        <w:numPr>
          <w:ilvl w:val="0"/>
          <w:numId w:val="4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Слово, называющее лицо, к кому обращена речь, называется обращение.</w:t>
      </w:r>
    </w:p>
    <w:p w:rsidR="00E21502" w:rsidRDefault="00E21502" w:rsidP="00FD1C0E">
      <w:pPr>
        <w:pStyle w:val="a3"/>
        <w:numPr>
          <w:ilvl w:val="0"/>
          <w:numId w:val="4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Обращение на письме выделяю восклицательным знаком.</w:t>
      </w:r>
    </w:p>
    <w:p w:rsidR="005A02CA" w:rsidRDefault="005A02CA" w:rsidP="00FD1C0E">
      <w:pPr>
        <w:pStyle w:val="a3"/>
        <w:numPr>
          <w:ilvl w:val="0"/>
          <w:numId w:val="4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На письме обращение выделяю только одно слово.</w:t>
      </w:r>
    </w:p>
    <w:p w:rsidR="005A02CA" w:rsidRDefault="005A02CA" w:rsidP="00FD1C0E">
      <w:pPr>
        <w:pStyle w:val="a3"/>
        <w:numPr>
          <w:ilvl w:val="0"/>
          <w:numId w:val="4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 предложении обращение является любым членом предложения.</w:t>
      </w:r>
    </w:p>
    <w:p w:rsidR="005A02CA" w:rsidRDefault="005A02CA" w:rsidP="005A02CA">
      <w:pPr>
        <w:rPr>
          <w:rFonts w:ascii="Tahoma" w:hAnsi="Tahoma" w:cs="Tahoma"/>
          <w:sz w:val="72"/>
          <w:szCs w:val="72"/>
        </w:rPr>
      </w:pPr>
    </w:p>
    <w:p w:rsidR="005A02CA" w:rsidRDefault="005A02CA" w:rsidP="005A02CA">
      <w:pPr>
        <w:rPr>
          <w:rFonts w:ascii="Tahoma" w:hAnsi="Tahoma" w:cs="Tahoma"/>
          <w:sz w:val="72"/>
          <w:szCs w:val="72"/>
        </w:rPr>
      </w:pPr>
    </w:p>
    <w:p w:rsidR="005A02CA" w:rsidRDefault="005A02CA" w:rsidP="005A02CA">
      <w:pPr>
        <w:rPr>
          <w:rFonts w:ascii="Tahoma" w:hAnsi="Tahoma" w:cs="Tahoma"/>
          <w:sz w:val="72"/>
          <w:szCs w:val="72"/>
        </w:rPr>
      </w:pPr>
    </w:p>
    <w:p w:rsidR="00CE6837" w:rsidRDefault="00CE6837" w:rsidP="005A02CA">
      <w:pPr>
        <w:rPr>
          <w:rFonts w:ascii="Tahoma" w:hAnsi="Tahoma" w:cs="Tahoma"/>
          <w:b/>
          <w:sz w:val="52"/>
          <w:szCs w:val="52"/>
        </w:rPr>
      </w:pPr>
    </w:p>
    <w:p w:rsidR="005A02CA" w:rsidRDefault="005A02CA" w:rsidP="005A02CA">
      <w:pPr>
        <w:rPr>
          <w:rFonts w:ascii="Tahoma" w:hAnsi="Tahoma" w:cs="Tahoma"/>
          <w:b/>
          <w:sz w:val="52"/>
          <w:szCs w:val="52"/>
        </w:rPr>
      </w:pPr>
      <w:r>
        <w:rPr>
          <w:rFonts w:ascii="Tahoma" w:hAnsi="Tahoma" w:cs="Tahoma"/>
          <w:b/>
          <w:sz w:val="52"/>
          <w:szCs w:val="52"/>
        </w:rPr>
        <w:lastRenderedPageBreak/>
        <w:t>6</w:t>
      </w:r>
      <w:r w:rsidRPr="00E21502">
        <w:rPr>
          <w:rFonts w:ascii="Tahoma" w:hAnsi="Tahoma" w:cs="Tahoma"/>
          <w:b/>
          <w:sz w:val="52"/>
          <w:szCs w:val="52"/>
        </w:rPr>
        <w:t>. Выбери верное утверждение:</w:t>
      </w:r>
    </w:p>
    <w:p w:rsidR="005A02CA" w:rsidRPr="00CE6837" w:rsidRDefault="005A02CA" w:rsidP="005A02CA">
      <w:pPr>
        <w:pStyle w:val="a3"/>
        <w:numPr>
          <w:ilvl w:val="0"/>
          <w:numId w:val="6"/>
        </w:numPr>
        <w:ind w:left="142" w:firstLine="0"/>
        <w:rPr>
          <w:rFonts w:ascii="Tahoma" w:hAnsi="Tahoma" w:cs="Tahoma"/>
          <w:sz w:val="70"/>
          <w:szCs w:val="70"/>
        </w:rPr>
      </w:pPr>
      <w:r w:rsidRPr="00CE6837">
        <w:rPr>
          <w:rFonts w:ascii="Tahoma" w:hAnsi="Tahoma" w:cs="Tahoma"/>
          <w:sz w:val="70"/>
          <w:szCs w:val="70"/>
        </w:rPr>
        <w:t>При разборе по членам предложения, я сначала ставлю вопрос.</w:t>
      </w:r>
    </w:p>
    <w:p w:rsidR="005A02CA" w:rsidRPr="00CE6837" w:rsidRDefault="005A02CA" w:rsidP="005A02CA">
      <w:pPr>
        <w:pStyle w:val="a3"/>
        <w:numPr>
          <w:ilvl w:val="0"/>
          <w:numId w:val="6"/>
        </w:numPr>
        <w:ind w:left="142" w:firstLine="0"/>
        <w:rPr>
          <w:rFonts w:ascii="Tahoma" w:hAnsi="Tahoma" w:cs="Tahoma"/>
          <w:sz w:val="70"/>
          <w:szCs w:val="70"/>
        </w:rPr>
      </w:pPr>
      <w:r w:rsidRPr="00CE6837">
        <w:rPr>
          <w:rFonts w:ascii="Tahoma" w:hAnsi="Tahoma" w:cs="Tahoma"/>
          <w:sz w:val="70"/>
          <w:szCs w:val="70"/>
        </w:rPr>
        <w:t xml:space="preserve">При разборе по членам предложения после </w:t>
      </w:r>
      <w:r w:rsidR="00CE6837" w:rsidRPr="00CE6837">
        <w:rPr>
          <w:rFonts w:ascii="Tahoma" w:hAnsi="Tahoma" w:cs="Tahoma"/>
          <w:sz w:val="70"/>
          <w:szCs w:val="70"/>
        </w:rPr>
        <w:t xml:space="preserve">вопроса я </w:t>
      </w:r>
      <w:proofErr w:type="gramStart"/>
      <w:r w:rsidR="00CE6837" w:rsidRPr="00CE6837">
        <w:rPr>
          <w:rFonts w:ascii="Tahoma" w:hAnsi="Tahoma" w:cs="Tahoma"/>
          <w:sz w:val="70"/>
          <w:szCs w:val="70"/>
        </w:rPr>
        <w:t>говорю</w:t>
      </w:r>
      <w:proofErr w:type="gramEnd"/>
      <w:r w:rsidR="00CE6837" w:rsidRPr="00CE6837">
        <w:rPr>
          <w:rFonts w:ascii="Tahoma" w:hAnsi="Tahoma" w:cs="Tahoma"/>
          <w:sz w:val="70"/>
          <w:szCs w:val="70"/>
        </w:rPr>
        <w:t xml:space="preserve"> какой частью речи выражено слово.</w:t>
      </w:r>
    </w:p>
    <w:p w:rsidR="00CE6837" w:rsidRPr="00CE6837" w:rsidRDefault="00CE6837" w:rsidP="005A02CA">
      <w:pPr>
        <w:pStyle w:val="a3"/>
        <w:numPr>
          <w:ilvl w:val="0"/>
          <w:numId w:val="6"/>
        </w:numPr>
        <w:ind w:left="142" w:firstLine="0"/>
        <w:rPr>
          <w:rFonts w:ascii="Tahoma" w:hAnsi="Tahoma" w:cs="Tahoma"/>
          <w:sz w:val="70"/>
          <w:szCs w:val="70"/>
        </w:rPr>
      </w:pPr>
      <w:r w:rsidRPr="00CE6837">
        <w:rPr>
          <w:rFonts w:ascii="Tahoma" w:hAnsi="Tahoma" w:cs="Tahoma"/>
          <w:sz w:val="70"/>
          <w:szCs w:val="70"/>
        </w:rPr>
        <w:t xml:space="preserve">При разборе по членам предложения после  подчёркивания слова я </w:t>
      </w:r>
      <w:proofErr w:type="gramStart"/>
      <w:r w:rsidRPr="00CE6837">
        <w:rPr>
          <w:rFonts w:ascii="Tahoma" w:hAnsi="Tahoma" w:cs="Tahoma"/>
          <w:sz w:val="70"/>
          <w:szCs w:val="70"/>
        </w:rPr>
        <w:t>говорю</w:t>
      </w:r>
      <w:proofErr w:type="gramEnd"/>
      <w:r w:rsidRPr="00CE6837">
        <w:rPr>
          <w:rFonts w:ascii="Tahoma" w:hAnsi="Tahoma" w:cs="Tahoma"/>
          <w:sz w:val="70"/>
          <w:szCs w:val="70"/>
        </w:rPr>
        <w:t xml:space="preserve"> какой частью речи выражено слово.</w:t>
      </w:r>
    </w:p>
    <w:p w:rsidR="00CE6837" w:rsidRPr="00CE6837" w:rsidRDefault="00CE6837" w:rsidP="005A02CA">
      <w:pPr>
        <w:pStyle w:val="a3"/>
        <w:numPr>
          <w:ilvl w:val="0"/>
          <w:numId w:val="6"/>
        </w:numPr>
        <w:ind w:left="142" w:firstLine="0"/>
        <w:rPr>
          <w:rFonts w:ascii="Tahoma" w:hAnsi="Tahoma" w:cs="Tahoma"/>
          <w:sz w:val="70"/>
          <w:szCs w:val="70"/>
        </w:rPr>
      </w:pPr>
      <w:r w:rsidRPr="00CE6837">
        <w:rPr>
          <w:rFonts w:ascii="Tahoma" w:hAnsi="Tahoma" w:cs="Tahoma"/>
          <w:sz w:val="70"/>
          <w:szCs w:val="70"/>
        </w:rPr>
        <w:t xml:space="preserve">При разборе по членам предложения после вопроса я </w:t>
      </w:r>
      <w:proofErr w:type="gramStart"/>
      <w:r w:rsidRPr="00CE6837">
        <w:rPr>
          <w:rFonts w:ascii="Tahoma" w:hAnsi="Tahoma" w:cs="Tahoma"/>
          <w:sz w:val="70"/>
          <w:szCs w:val="70"/>
        </w:rPr>
        <w:t>говорю</w:t>
      </w:r>
      <w:proofErr w:type="gramEnd"/>
      <w:r w:rsidRPr="00CE6837">
        <w:rPr>
          <w:rFonts w:ascii="Tahoma" w:hAnsi="Tahoma" w:cs="Tahoma"/>
          <w:sz w:val="70"/>
          <w:szCs w:val="70"/>
        </w:rPr>
        <w:t xml:space="preserve"> какой член предложения.</w:t>
      </w:r>
    </w:p>
    <w:p w:rsidR="00CE6837" w:rsidRDefault="00CE6837" w:rsidP="00CE6837">
      <w:pPr>
        <w:rPr>
          <w:rFonts w:ascii="Tahoma" w:hAnsi="Tahoma" w:cs="Tahoma"/>
          <w:b/>
          <w:sz w:val="52"/>
          <w:szCs w:val="52"/>
        </w:rPr>
      </w:pPr>
      <w:r>
        <w:rPr>
          <w:rFonts w:ascii="Tahoma" w:hAnsi="Tahoma" w:cs="Tahoma"/>
          <w:b/>
          <w:sz w:val="52"/>
          <w:szCs w:val="52"/>
        </w:rPr>
        <w:lastRenderedPageBreak/>
        <w:t>7.</w:t>
      </w:r>
      <w:r w:rsidRPr="00CE6837">
        <w:rPr>
          <w:rFonts w:ascii="Tahoma" w:hAnsi="Tahoma" w:cs="Tahoma"/>
          <w:b/>
          <w:sz w:val="52"/>
          <w:szCs w:val="52"/>
        </w:rPr>
        <w:t>Выбери верное утверждение:</w:t>
      </w:r>
    </w:p>
    <w:p w:rsidR="00CE6837" w:rsidRDefault="00CE6837" w:rsidP="00CE6837">
      <w:pPr>
        <w:pStyle w:val="a3"/>
        <w:numPr>
          <w:ilvl w:val="0"/>
          <w:numId w:val="7"/>
        </w:numPr>
        <w:rPr>
          <w:rFonts w:ascii="Tahoma" w:hAnsi="Tahoma" w:cs="Tahoma"/>
          <w:sz w:val="72"/>
          <w:szCs w:val="72"/>
        </w:rPr>
      </w:pPr>
      <w:r w:rsidRPr="00CE6837">
        <w:rPr>
          <w:rFonts w:ascii="Tahoma" w:hAnsi="Tahoma" w:cs="Tahoma"/>
          <w:sz w:val="72"/>
          <w:szCs w:val="72"/>
        </w:rPr>
        <w:t>В простом предложении только одна грамматическая основа.</w:t>
      </w:r>
    </w:p>
    <w:p w:rsidR="00CE6837" w:rsidRDefault="00CE6837" w:rsidP="00CE6837">
      <w:pPr>
        <w:pStyle w:val="a3"/>
        <w:numPr>
          <w:ilvl w:val="0"/>
          <w:numId w:val="7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 сложном предложении только две грамматические основы.</w:t>
      </w:r>
    </w:p>
    <w:p w:rsidR="00CE6837" w:rsidRDefault="00CE6837" w:rsidP="00CE6837">
      <w:pPr>
        <w:pStyle w:val="a3"/>
        <w:numPr>
          <w:ilvl w:val="0"/>
          <w:numId w:val="7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 xml:space="preserve">Простое предложение может состоять только из подлежащего или </w:t>
      </w:r>
      <w:r w:rsidR="003224A5">
        <w:rPr>
          <w:rFonts w:ascii="Tahoma" w:hAnsi="Tahoma" w:cs="Tahoma"/>
          <w:sz w:val="72"/>
          <w:szCs w:val="72"/>
        </w:rPr>
        <w:t xml:space="preserve">только из </w:t>
      </w:r>
      <w:r>
        <w:rPr>
          <w:rFonts w:ascii="Tahoma" w:hAnsi="Tahoma" w:cs="Tahoma"/>
          <w:sz w:val="72"/>
          <w:szCs w:val="72"/>
        </w:rPr>
        <w:t>сказуемого.</w:t>
      </w:r>
    </w:p>
    <w:p w:rsidR="00CE6837" w:rsidRDefault="00CE6837" w:rsidP="00CE6837">
      <w:pPr>
        <w:pStyle w:val="a3"/>
        <w:numPr>
          <w:ilvl w:val="0"/>
          <w:numId w:val="7"/>
        </w:numPr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Простое предложение  может состоять из двух подлежащих, от которых ставлю один вопрос</w:t>
      </w:r>
      <w:r w:rsidR="00611BC1">
        <w:rPr>
          <w:rFonts w:ascii="Tahoma" w:hAnsi="Tahoma" w:cs="Tahoma"/>
          <w:sz w:val="72"/>
          <w:szCs w:val="72"/>
        </w:rPr>
        <w:t xml:space="preserve"> к </w:t>
      </w:r>
      <w:r w:rsidR="003224A5">
        <w:rPr>
          <w:rFonts w:ascii="Tahoma" w:hAnsi="Tahoma" w:cs="Tahoma"/>
          <w:sz w:val="72"/>
          <w:szCs w:val="72"/>
        </w:rPr>
        <w:t xml:space="preserve"> одно</w:t>
      </w:r>
      <w:r w:rsidR="00611BC1">
        <w:rPr>
          <w:rFonts w:ascii="Tahoma" w:hAnsi="Tahoma" w:cs="Tahoma"/>
          <w:sz w:val="72"/>
          <w:szCs w:val="72"/>
        </w:rPr>
        <w:t>му</w:t>
      </w:r>
      <w:r>
        <w:rPr>
          <w:rFonts w:ascii="Tahoma" w:hAnsi="Tahoma" w:cs="Tahoma"/>
          <w:sz w:val="72"/>
          <w:szCs w:val="72"/>
        </w:rPr>
        <w:t xml:space="preserve">  сказуемо</w:t>
      </w:r>
      <w:r w:rsidR="00611BC1">
        <w:rPr>
          <w:rFonts w:ascii="Tahoma" w:hAnsi="Tahoma" w:cs="Tahoma"/>
          <w:sz w:val="72"/>
          <w:szCs w:val="72"/>
        </w:rPr>
        <w:t>му</w:t>
      </w:r>
      <w:bookmarkStart w:id="0" w:name="_GoBack"/>
      <w:bookmarkEnd w:id="0"/>
      <w:r>
        <w:rPr>
          <w:rFonts w:ascii="Tahoma" w:hAnsi="Tahoma" w:cs="Tahoma"/>
          <w:sz w:val="72"/>
          <w:szCs w:val="72"/>
        </w:rPr>
        <w:t>.</w:t>
      </w:r>
    </w:p>
    <w:p w:rsidR="003224A5" w:rsidRDefault="003224A5" w:rsidP="003224A5">
      <w:pPr>
        <w:rPr>
          <w:rFonts w:ascii="Tahoma" w:hAnsi="Tahoma" w:cs="Tahoma"/>
          <w:b/>
          <w:sz w:val="52"/>
          <w:szCs w:val="52"/>
        </w:rPr>
      </w:pPr>
      <w:r>
        <w:rPr>
          <w:rFonts w:ascii="Tahoma" w:hAnsi="Tahoma" w:cs="Tahoma"/>
          <w:b/>
          <w:sz w:val="52"/>
          <w:szCs w:val="52"/>
        </w:rPr>
        <w:lastRenderedPageBreak/>
        <w:t xml:space="preserve">8. </w:t>
      </w:r>
      <w:r w:rsidRPr="00CE6837">
        <w:rPr>
          <w:rFonts w:ascii="Tahoma" w:hAnsi="Tahoma" w:cs="Tahoma"/>
          <w:b/>
          <w:sz w:val="52"/>
          <w:szCs w:val="52"/>
        </w:rPr>
        <w:t>Выбери верное утверждение: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284" w:hanging="142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Из главного и зависимого слов состоит предложение.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Связь главного и зависимого слов устанавливается с помощью вопроса.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 xml:space="preserve">Вопрос ставлю от </w:t>
      </w:r>
      <w:proofErr w:type="gramStart"/>
      <w:r w:rsidRPr="003224A5">
        <w:rPr>
          <w:rFonts w:ascii="Tahoma" w:hAnsi="Tahoma" w:cs="Tahoma"/>
          <w:sz w:val="70"/>
          <w:szCs w:val="70"/>
        </w:rPr>
        <w:t>зависимого</w:t>
      </w:r>
      <w:proofErr w:type="gramEnd"/>
      <w:r w:rsidRPr="003224A5">
        <w:rPr>
          <w:rFonts w:ascii="Tahoma" w:hAnsi="Tahoma" w:cs="Tahoma"/>
          <w:sz w:val="70"/>
          <w:szCs w:val="70"/>
        </w:rPr>
        <w:t xml:space="preserve"> к главному.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над главным ставлю Х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стрелочкой обозначаю связь главного и зависимого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Подлежащее и сказуемое не образует словосочетание.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Определение и подлежащее не образует словосочетание.</w:t>
      </w:r>
    </w:p>
    <w:p w:rsidR="003224A5" w:rsidRPr="003224A5" w:rsidRDefault="003224A5" w:rsidP="003224A5">
      <w:pPr>
        <w:pStyle w:val="a3"/>
        <w:numPr>
          <w:ilvl w:val="0"/>
          <w:numId w:val="8"/>
        </w:numPr>
        <w:ind w:left="426" w:hanging="284"/>
        <w:rPr>
          <w:rFonts w:ascii="Tahoma" w:hAnsi="Tahoma" w:cs="Tahoma"/>
          <w:sz w:val="70"/>
          <w:szCs w:val="70"/>
        </w:rPr>
      </w:pPr>
      <w:r w:rsidRPr="003224A5">
        <w:rPr>
          <w:rFonts w:ascii="Tahoma" w:hAnsi="Tahoma" w:cs="Tahoma"/>
          <w:sz w:val="70"/>
          <w:szCs w:val="70"/>
        </w:rPr>
        <w:t>Определение и дополнение образует словосочетание.</w:t>
      </w:r>
    </w:p>
    <w:p w:rsidR="003224A5" w:rsidRDefault="003224A5" w:rsidP="003224A5">
      <w:pPr>
        <w:rPr>
          <w:rFonts w:ascii="Tahoma" w:hAnsi="Tahoma" w:cs="Tahoma"/>
          <w:b/>
          <w:sz w:val="52"/>
          <w:szCs w:val="52"/>
        </w:rPr>
      </w:pPr>
      <w:r>
        <w:rPr>
          <w:rFonts w:ascii="Tahoma" w:hAnsi="Tahoma" w:cs="Tahoma"/>
          <w:b/>
          <w:sz w:val="52"/>
          <w:szCs w:val="52"/>
        </w:rPr>
        <w:lastRenderedPageBreak/>
        <w:t xml:space="preserve">9. </w:t>
      </w:r>
      <w:r w:rsidRPr="00CE6837">
        <w:rPr>
          <w:rFonts w:ascii="Tahoma" w:hAnsi="Tahoma" w:cs="Tahoma"/>
          <w:b/>
          <w:sz w:val="52"/>
          <w:szCs w:val="52"/>
        </w:rPr>
        <w:t>Выбери верное утверждение:</w:t>
      </w:r>
    </w:p>
    <w:p w:rsidR="00FD1C0E" w:rsidRPr="006E45FD" w:rsidRDefault="003224A5" w:rsidP="003224A5">
      <w:pPr>
        <w:pStyle w:val="a3"/>
        <w:numPr>
          <w:ilvl w:val="0"/>
          <w:numId w:val="9"/>
        </w:numPr>
        <w:ind w:left="0" w:firstLine="0"/>
        <w:rPr>
          <w:rFonts w:ascii="Tahoma" w:hAnsi="Tahoma" w:cs="Tahoma"/>
          <w:sz w:val="70"/>
          <w:szCs w:val="70"/>
        </w:rPr>
      </w:pPr>
      <w:r w:rsidRPr="006E45FD">
        <w:rPr>
          <w:rFonts w:ascii="Tahoma" w:hAnsi="Tahoma" w:cs="Tahoma"/>
          <w:sz w:val="70"/>
          <w:szCs w:val="70"/>
        </w:rPr>
        <w:t xml:space="preserve">Предлоги, </w:t>
      </w:r>
      <w:r w:rsidR="006E45FD" w:rsidRPr="006E45FD">
        <w:rPr>
          <w:rFonts w:ascii="Tahoma" w:hAnsi="Tahoma" w:cs="Tahoma"/>
          <w:sz w:val="70"/>
          <w:szCs w:val="70"/>
        </w:rPr>
        <w:t xml:space="preserve">частицы, союзы </w:t>
      </w:r>
      <w:r w:rsidRPr="006E45FD">
        <w:rPr>
          <w:rFonts w:ascii="Tahoma" w:hAnsi="Tahoma" w:cs="Tahoma"/>
          <w:sz w:val="70"/>
          <w:szCs w:val="70"/>
        </w:rPr>
        <w:t>не являются членами предложения.</w:t>
      </w:r>
    </w:p>
    <w:p w:rsidR="003224A5" w:rsidRDefault="003224A5" w:rsidP="003224A5">
      <w:pPr>
        <w:pStyle w:val="a3"/>
        <w:numPr>
          <w:ilvl w:val="0"/>
          <w:numId w:val="9"/>
        </w:numPr>
        <w:ind w:left="0" w:firstLine="0"/>
        <w:rPr>
          <w:rFonts w:ascii="Tahoma" w:hAnsi="Tahoma" w:cs="Tahoma"/>
          <w:sz w:val="70"/>
          <w:szCs w:val="70"/>
        </w:rPr>
      </w:pPr>
      <w:r w:rsidRPr="006E45FD">
        <w:rPr>
          <w:rFonts w:ascii="Tahoma" w:hAnsi="Tahoma" w:cs="Tahoma"/>
          <w:sz w:val="70"/>
          <w:szCs w:val="70"/>
        </w:rPr>
        <w:t>Предлоги связывают одноро</w:t>
      </w:r>
      <w:r w:rsidR="006E45FD" w:rsidRPr="006E45FD">
        <w:rPr>
          <w:rFonts w:ascii="Tahoma" w:hAnsi="Tahoma" w:cs="Tahoma"/>
          <w:sz w:val="70"/>
          <w:szCs w:val="70"/>
        </w:rPr>
        <w:t>дные члены предложения.</w:t>
      </w:r>
    </w:p>
    <w:p w:rsidR="006E45FD" w:rsidRPr="006E45FD" w:rsidRDefault="006E45FD" w:rsidP="003224A5">
      <w:pPr>
        <w:pStyle w:val="a3"/>
        <w:numPr>
          <w:ilvl w:val="0"/>
          <w:numId w:val="9"/>
        </w:numPr>
        <w:ind w:left="0" w:firstLine="0"/>
        <w:rPr>
          <w:rFonts w:ascii="Tahoma" w:hAnsi="Tahoma" w:cs="Tahoma"/>
          <w:sz w:val="70"/>
          <w:szCs w:val="70"/>
        </w:rPr>
      </w:pPr>
      <w:r>
        <w:rPr>
          <w:rFonts w:ascii="Tahoma" w:hAnsi="Tahoma" w:cs="Tahoma"/>
          <w:sz w:val="70"/>
          <w:szCs w:val="70"/>
        </w:rPr>
        <w:t>Предлоги употребляются со всеми частями речи.</w:t>
      </w:r>
    </w:p>
    <w:p w:rsidR="006E45FD" w:rsidRPr="006E45FD" w:rsidRDefault="006E45FD" w:rsidP="003224A5">
      <w:pPr>
        <w:pStyle w:val="a3"/>
        <w:numPr>
          <w:ilvl w:val="0"/>
          <w:numId w:val="9"/>
        </w:numPr>
        <w:ind w:left="0" w:firstLine="0"/>
        <w:rPr>
          <w:rFonts w:ascii="Tahoma" w:hAnsi="Tahoma" w:cs="Tahoma"/>
          <w:sz w:val="70"/>
          <w:szCs w:val="70"/>
        </w:rPr>
      </w:pPr>
      <w:r w:rsidRPr="006E45FD">
        <w:rPr>
          <w:rFonts w:ascii="Tahoma" w:hAnsi="Tahoma" w:cs="Tahoma"/>
          <w:sz w:val="70"/>
          <w:szCs w:val="70"/>
        </w:rPr>
        <w:t>Союзы связывают слова и словосочетания.</w:t>
      </w:r>
    </w:p>
    <w:p w:rsidR="006E45FD" w:rsidRPr="006E45FD" w:rsidRDefault="006E45FD" w:rsidP="003224A5">
      <w:pPr>
        <w:pStyle w:val="a3"/>
        <w:numPr>
          <w:ilvl w:val="0"/>
          <w:numId w:val="9"/>
        </w:numPr>
        <w:ind w:left="0" w:firstLine="0"/>
        <w:rPr>
          <w:rFonts w:ascii="Tahoma" w:hAnsi="Tahoma" w:cs="Tahoma"/>
          <w:sz w:val="70"/>
          <w:szCs w:val="70"/>
        </w:rPr>
      </w:pPr>
      <w:r w:rsidRPr="006E45FD">
        <w:rPr>
          <w:rFonts w:ascii="Tahoma" w:hAnsi="Tahoma" w:cs="Tahoma"/>
          <w:sz w:val="70"/>
          <w:szCs w:val="70"/>
        </w:rPr>
        <w:t xml:space="preserve">Частица </w:t>
      </w:r>
      <w:r w:rsidRPr="006E45FD">
        <w:rPr>
          <w:rFonts w:ascii="Tahoma" w:hAnsi="Tahoma" w:cs="Tahoma"/>
          <w:b/>
          <w:sz w:val="70"/>
          <w:szCs w:val="70"/>
        </w:rPr>
        <w:t>НЕ</w:t>
      </w:r>
      <w:r w:rsidRPr="006E45FD">
        <w:rPr>
          <w:rFonts w:ascii="Tahoma" w:hAnsi="Tahoma" w:cs="Tahoma"/>
          <w:sz w:val="70"/>
          <w:szCs w:val="70"/>
        </w:rPr>
        <w:t xml:space="preserve"> всегда пишется отдельно с глаголами.</w:t>
      </w:r>
    </w:p>
    <w:p w:rsidR="006E45FD" w:rsidRDefault="006E45FD" w:rsidP="006E45FD">
      <w:pPr>
        <w:pStyle w:val="a3"/>
        <w:numPr>
          <w:ilvl w:val="0"/>
          <w:numId w:val="9"/>
        </w:numPr>
        <w:ind w:left="0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Существительное, прилагательное, глагол, местоимения являются членами предложения.</w:t>
      </w:r>
    </w:p>
    <w:p w:rsidR="006E45FD" w:rsidRDefault="006E45FD" w:rsidP="006E45FD">
      <w:pPr>
        <w:rPr>
          <w:rFonts w:ascii="Tahoma" w:hAnsi="Tahoma" w:cs="Tahoma"/>
          <w:sz w:val="72"/>
          <w:szCs w:val="72"/>
        </w:rPr>
      </w:pPr>
    </w:p>
    <w:p w:rsidR="006E45FD" w:rsidRDefault="006E45FD" w:rsidP="006E45FD">
      <w:pPr>
        <w:rPr>
          <w:rFonts w:ascii="Tahoma" w:hAnsi="Tahoma" w:cs="Tahoma"/>
          <w:b/>
          <w:sz w:val="52"/>
          <w:szCs w:val="52"/>
        </w:rPr>
      </w:pPr>
      <w:r>
        <w:rPr>
          <w:rFonts w:ascii="Tahoma" w:hAnsi="Tahoma" w:cs="Tahoma"/>
          <w:b/>
          <w:sz w:val="52"/>
          <w:szCs w:val="52"/>
        </w:rPr>
        <w:lastRenderedPageBreak/>
        <w:t xml:space="preserve">10. </w:t>
      </w:r>
      <w:r w:rsidRPr="00CE6837">
        <w:rPr>
          <w:rFonts w:ascii="Tahoma" w:hAnsi="Tahoma" w:cs="Tahoma"/>
          <w:b/>
          <w:sz w:val="52"/>
          <w:szCs w:val="52"/>
        </w:rPr>
        <w:t>Выбери верное утверждение:</w:t>
      </w:r>
    </w:p>
    <w:p w:rsidR="006E45FD" w:rsidRDefault="00F76439" w:rsidP="00F76439">
      <w:pPr>
        <w:pStyle w:val="a3"/>
        <w:numPr>
          <w:ilvl w:val="0"/>
          <w:numId w:val="9"/>
        </w:numPr>
        <w:ind w:left="426" w:hanging="284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Числительное – это член предложения.</w:t>
      </w:r>
    </w:p>
    <w:p w:rsidR="00F76439" w:rsidRDefault="00F76439" w:rsidP="00F76439">
      <w:pPr>
        <w:pStyle w:val="a3"/>
        <w:numPr>
          <w:ilvl w:val="0"/>
          <w:numId w:val="9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Числительное обозначает количество предметов и порядок при счёте.</w:t>
      </w:r>
    </w:p>
    <w:p w:rsidR="00F76439" w:rsidRDefault="00F76439" w:rsidP="00F76439">
      <w:pPr>
        <w:pStyle w:val="a3"/>
        <w:numPr>
          <w:ilvl w:val="0"/>
          <w:numId w:val="9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В предложении является только подлежащим.</w:t>
      </w:r>
    </w:p>
    <w:p w:rsidR="00F76439" w:rsidRDefault="00F76439" w:rsidP="00F76439">
      <w:pPr>
        <w:pStyle w:val="a3"/>
        <w:numPr>
          <w:ilvl w:val="0"/>
          <w:numId w:val="9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Количественное числительное – это первый, пятый.</w:t>
      </w:r>
    </w:p>
    <w:p w:rsidR="00F76439" w:rsidRDefault="00F76439" w:rsidP="00F76439">
      <w:pPr>
        <w:pStyle w:val="a3"/>
        <w:numPr>
          <w:ilvl w:val="0"/>
          <w:numId w:val="9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Количественное числительное отвечает на вопрос СКОЛЬКО?</w:t>
      </w:r>
    </w:p>
    <w:p w:rsidR="00F76439" w:rsidRDefault="00F76439" w:rsidP="00F76439">
      <w:pPr>
        <w:pStyle w:val="a3"/>
        <w:numPr>
          <w:ilvl w:val="0"/>
          <w:numId w:val="9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>Порядковое числительное – это второй, десятый.</w:t>
      </w:r>
    </w:p>
    <w:p w:rsidR="00F76439" w:rsidRPr="006E45FD" w:rsidRDefault="00F76439" w:rsidP="00F76439">
      <w:pPr>
        <w:pStyle w:val="a3"/>
        <w:numPr>
          <w:ilvl w:val="0"/>
          <w:numId w:val="9"/>
        </w:numPr>
        <w:ind w:left="142" w:firstLine="0"/>
        <w:rPr>
          <w:rFonts w:ascii="Tahoma" w:hAnsi="Tahoma" w:cs="Tahoma"/>
          <w:sz w:val="72"/>
          <w:szCs w:val="72"/>
        </w:rPr>
      </w:pPr>
      <w:r>
        <w:rPr>
          <w:rFonts w:ascii="Tahoma" w:hAnsi="Tahoma" w:cs="Tahoma"/>
          <w:sz w:val="72"/>
          <w:szCs w:val="72"/>
        </w:rPr>
        <w:t xml:space="preserve"> Порядковое числительное отвечает на вопрос КАКАЯ?</w:t>
      </w:r>
    </w:p>
    <w:p w:rsidR="003224A5" w:rsidRPr="003224A5" w:rsidRDefault="003224A5" w:rsidP="005A02CA">
      <w:pPr>
        <w:pStyle w:val="a3"/>
        <w:ind w:left="142"/>
        <w:rPr>
          <w:rFonts w:ascii="Tahoma" w:hAnsi="Tahoma" w:cs="Tahoma"/>
          <w:sz w:val="72"/>
          <w:szCs w:val="72"/>
        </w:rPr>
      </w:pPr>
    </w:p>
    <w:sectPr w:rsidR="003224A5" w:rsidRPr="003224A5" w:rsidSect="00CE6837">
      <w:pgSz w:w="11906" w:h="16838"/>
      <w:pgMar w:top="284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F3A"/>
    <w:multiLevelType w:val="hybridMultilevel"/>
    <w:tmpl w:val="3CC0E6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B5854"/>
    <w:multiLevelType w:val="hybridMultilevel"/>
    <w:tmpl w:val="97726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456D9"/>
    <w:multiLevelType w:val="hybridMultilevel"/>
    <w:tmpl w:val="1C707DE0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23EA736B"/>
    <w:multiLevelType w:val="hybridMultilevel"/>
    <w:tmpl w:val="40B26EC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2086ACC"/>
    <w:multiLevelType w:val="hybridMultilevel"/>
    <w:tmpl w:val="B0F05510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>
    <w:nsid w:val="42531A0C"/>
    <w:multiLevelType w:val="hybridMultilevel"/>
    <w:tmpl w:val="F34AF3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CF7C54"/>
    <w:multiLevelType w:val="hybridMultilevel"/>
    <w:tmpl w:val="572CC9E0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2767B20"/>
    <w:multiLevelType w:val="hybridMultilevel"/>
    <w:tmpl w:val="9B3484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6B328E"/>
    <w:multiLevelType w:val="hybridMultilevel"/>
    <w:tmpl w:val="452AE6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95"/>
    <w:rsid w:val="00235322"/>
    <w:rsid w:val="003224A5"/>
    <w:rsid w:val="00325281"/>
    <w:rsid w:val="003507CD"/>
    <w:rsid w:val="00440FAA"/>
    <w:rsid w:val="004B0093"/>
    <w:rsid w:val="00595758"/>
    <w:rsid w:val="005A02CA"/>
    <w:rsid w:val="00611BC1"/>
    <w:rsid w:val="006E45FD"/>
    <w:rsid w:val="00BB5295"/>
    <w:rsid w:val="00CE6837"/>
    <w:rsid w:val="00D60895"/>
    <w:rsid w:val="00E21502"/>
    <w:rsid w:val="00E74A63"/>
    <w:rsid w:val="00F76439"/>
    <w:rsid w:val="00FD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8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</dc:creator>
  <cp:lastModifiedBy>Роза</cp:lastModifiedBy>
  <cp:revision>5</cp:revision>
  <dcterms:created xsi:type="dcterms:W3CDTF">2020-10-10T18:13:00Z</dcterms:created>
  <dcterms:modified xsi:type="dcterms:W3CDTF">2020-10-15T06:16:00Z</dcterms:modified>
</cp:coreProperties>
</file>