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ACB" w:rsidRPr="00E1339C" w:rsidRDefault="004C7ACB" w:rsidP="004C7ACB">
      <w:pPr>
        <w:spacing w:line="360" w:lineRule="auto"/>
        <w:jc w:val="center"/>
        <w:rPr>
          <w:sz w:val="28"/>
          <w:szCs w:val="28"/>
        </w:rPr>
      </w:pPr>
      <w:r w:rsidRPr="00E1339C">
        <w:rPr>
          <w:sz w:val="28"/>
          <w:szCs w:val="28"/>
        </w:rPr>
        <w:t>Муниципальное бюджетное общеобразоват</w:t>
      </w:r>
      <w:r>
        <w:rPr>
          <w:sz w:val="28"/>
          <w:szCs w:val="28"/>
        </w:rPr>
        <w:t>ельное учреждение «Гимназия №1</w:t>
      </w:r>
      <w:r w:rsidRPr="00E1339C">
        <w:rPr>
          <w:sz w:val="28"/>
          <w:szCs w:val="28"/>
        </w:rPr>
        <w:t>»</w:t>
      </w:r>
    </w:p>
    <w:p w:rsidR="004C7ACB" w:rsidRDefault="004C7ACB" w:rsidP="004C7ACB">
      <w:pPr>
        <w:spacing w:line="360" w:lineRule="auto"/>
        <w:jc w:val="center"/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2267"/>
        <w:gridCol w:w="2552"/>
        <w:gridCol w:w="2977"/>
      </w:tblGrid>
      <w:tr w:rsidR="004C7ACB" w:rsidRPr="00605503" w:rsidTr="00173307">
        <w:tc>
          <w:tcPr>
            <w:tcW w:w="1221" w:type="pct"/>
          </w:tcPr>
          <w:p w:rsidR="004C7ACB" w:rsidRPr="00B35B2D" w:rsidRDefault="004C7ACB" w:rsidP="00607D7B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Рассмотрено на заседании МО </w:t>
            </w:r>
            <w:r w:rsidRPr="004C7ACB">
              <w:rPr>
                <w:sz w:val="20"/>
                <w:szCs w:val="20"/>
              </w:rPr>
              <w:t xml:space="preserve">учителей </w:t>
            </w:r>
            <w:r>
              <w:rPr>
                <w:sz w:val="20"/>
                <w:szCs w:val="20"/>
              </w:rPr>
              <w:t>математики, информатики и естественных наук</w:t>
            </w:r>
            <w:r w:rsidRPr="00B35B2D">
              <w:rPr>
                <w:sz w:val="20"/>
                <w:szCs w:val="20"/>
              </w:rPr>
              <w:t xml:space="preserve"> </w:t>
            </w:r>
          </w:p>
          <w:p w:rsidR="004C7ACB" w:rsidRPr="00B35B2D" w:rsidRDefault="004C7ACB" w:rsidP="00607D7B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Протокол № </w:t>
            </w:r>
            <w:r w:rsidR="00173307">
              <w:rPr>
                <w:sz w:val="20"/>
                <w:szCs w:val="20"/>
              </w:rPr>
              <w:t>1</w:t>
            </w:r>
            <w:r w:rsidRPr="00B35B2D">
              <w:rPr>
                <w:sz w:val="20"/>
                <w:szCs w:val="20"/>
              </w:rPr>
              <w:t xml:space="preserve">от </w:t>
            </w:r>
            <w:r w:rsidR="00614DED">
              <w:rPr>
                <w:sz w:val="20"/>
                <w:szCs w:val="20"/>
              </w:rPr>
              <w:t xml:space="preserve">29.08.2022 </w:t>
            </w:r>
            <w:r w:rsidR="00607D7B">
              <w:rPr>
                <w:sz w:val="20"/>
                <w:szCs w:val="20"/>
              </w:rPr>
              <w:t>года</w:t>
            </w:r>
          </w:p>
          <w:p w:rsidR="004C7ACB" w:rsidRPr="00B35B2D" w:rsidRDefault="004C7ACB" w:rsidP="00607D7B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>Руководитель МО</w:t>
            </w:r>
          </w:p>
          <w:p w:rsidR="004C7ACB" w:rsidRPr="00B35B2D" w:rsidRDefault="004C7ACB" w:rsidP="004C7ACB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__________  </w:t>
            </w:r>
            <w:r>
              <w:rPr>
                <w:sz w:val="20"/>
                <w:szCs w:val="20"/>
              </w:rPr>
              <w:t>Е.Л. Кулачок</w:t>
            </w:r>
          </w:p>
        </w:tc>
        <w:tc>
          <w:tcPr>
            <w:tcW w:w="1099" w:type="pct"/>
          </w:tcPr>
          <w:p w:rsidR="004C7ACB" w:rsidRPr="00B35B2D" w:rsidRDefault="004C7ACB" w:rsidP="00607D7B">
            <w:pPr>
              <w:jc w:val="both"/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Согласовано </w:t>
            </w:r>
          </w:p>
          <w:p w:rsidR="004C7ACB" w:rsidRPr="00B35B2D" w:rsidRDefault="004C7ACB" w:rsidP="00607D7B">
            <w:pPr>
              <w:jc w:val="both"/>
              <w:rPr>
                <w:sz w:val="20"/>
                <w:szCs w:val="20"/>
              </w:rPr>
            </w:pPr>
          </w:p>
          <w:p w:rsidR="004C7ACB" w:rsidRPr="00B35B2D" w:rsidRDefault="004C7ACB" w:rsidP="00607D7B">
            <w:pPr>
              <w:jc w:val="both"/>
              <w:rPr>
                <w:sz w:val="20"/>
                <w:szCs w:val="20"/>
              </w:rPr>
            </w:pPr>
          </w:p>
          <w:p w:rsidR="004C7ACB" w:rsidRPr="00B35B2D" w:rsidRDefault="004C7ACB" w:rsidP="00607D7B">
            <w:pPr>
              <w:jc w:val="both"/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>Зам. директора по УВР</w:t>
            </w:r>
          </w:p>
          <w:p w:rsidR="004C7ACB" w:rsidRPr="00B35B2D" w:rsidRDefault="004C7ACB" w:rsidP="00607D7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 С.В. Судакова</w:t>
            </w:r>
            <w:r w:rsidRPr="00B35B2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37" w:type="pct"/>
          </w:tcPr>
          <w:p w:rsidR="004C7ACB" w:rsidRPr="00B35B2D" w:rsidRDefault="004C7ACB" w:rsidP="00607D7B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Согласовано на заседании </w:t>
            </w:r>
          </w:p>
          <w:p w:rsidR="004C7ACB" w:rsidRPr="00B35B2D" w:rsidRDefault="004C7ACB" w:rsidP="00607D7B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>Методического Совета</w:t>
            </w:r>
          </w:p>
          <w:p w:rsidR="004C7ACB" w:rsidRPr="00B35B2D" w:rsidRDefault="004C7ACB" w:rsidP="00607D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МБОУ «Гимназия №1</w:t>
            </w:r>
            <w:r w:rsidRPr="00B35B2D">
              <w:rPr>
                <w:sz w:val="20"/>
                <w:szCs w:val="20"/>
              </w:rPr>
              <w:t xml:space="preserve">» </w:t>
            </w:r>
          </w:p>
          <w:p w:rsidR="004C7ACB" w:rsidRPr="00B35B2D" w:rsidRDefault="004C7ACB" w:rsidP="00607D7B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Протокол № </w:t>
            </w:r>
            <w:r w:rsidR="005B3DA2">
              <w:rPr>
                <w:sz w:val="20"/>
                <w:szCs w:val="20"/>
              </w:rPr>
              <w:t>1 от 30.08.2022</w:t>
            </w:r>
          </w:p>
          <w:p w:rsidR="004C7ACB" w:rsidRDefault="004C7ACB" w:rsidP="00607D7B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>Председатель МС</w:t>
            </w:r>
          </w:p>
          <w:p w:rsidR="004C7ACB" w:rsidRPr="00B35B2D" w:rsidRDefault="004C7ACB" w:rsidP="00607D7B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>______</w:t>
            </w:r>
            <w:r>
              <w:rPr>
                <w:sz w:val="20"/>
                <w:szCs w:val="20"/>
              </w:rPr>
              <w:t>_____Е.А. Левченко</w:t>
            </w:r>
          </w:p>
        </w:tc>
        <w:tc>
          <w:tcPr>
            <w:tcW w:w="1443" w:type="pct"/>
          </w:tcPr>
          <w:p w:rsidR="004C7ACB" w:rsidRPr="00B35B2D" w:rsidRDefault="004C7ACB" w:rsidP="00607D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B35B2D">
              <w:rPr>
                <w:sz w:val="20"/>
                <w:szCs w:val="20"/>
              </w:rPr>
              <w:t>Утверждаю</w:t>
            </w:r>
            <w:r>
              <w:rPr>
                <w:sz w:val="20"/>
                <w:szCs w:val="20"/>
              </w:rPr>
              <w:t>»</w:t>
            </w:r>
            <w:r w:rsidRPr="00B35B2D">
              <w:rPr>
                <w:sz w:val="20"/>
                <w:szCs w:val="20"/>
              </w:rPr>
              <w:t xml:space="preserve"> </w:t>
            </w:r>
          </w:p>
          <w:p w:rsidR="004C7ACB" w:rsidRPr="00B35B2D" w:rsidRDefault="004C7ACB" w:rsidP="00607D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МБОУ «Гимназия №1</w:t>
            </w:r>
            <w:r w:rsidRPr="00B35B2D">
              <w:rPr>
                <w:sz w:val="20"/>
                <w:szCs w:val="20"/>
              </w:rPr>
              <w:t xml:space="preserve">» </w:t>
            </w:r>
          </w:p>
          <w:p w:rsidR="004C7ACB" w:rsidRPr="00B35B2D" w:rsidRDefault="004C7ACB" w:rsidP="00607D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_______________О.П.Козлова</w:t>
            </w:r>
          </w:p>
          <w:p w:rsidR="004C7ACB" w:rsidRPr="00B35B2D" w:rsidRDefault="004C7ACB" w:rsidP="00607D7B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Протокол №1 </w:t>
            </w:r>
          </w:p>
          <w:p w:rsidR="004C7ACB" w:rsidRDefault="004C7ACB" w:rsidP="00607D7B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Педагогического Совета  </w:t>
            </w:r>
          </w:p>
          <w:p w:rsidR="004C7ACB" w:rsidRPr="00B35B2D" w:rsidRDefault="005B3DA2" w:rsidP="00607D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31.08.2022</w:t>
            </w:r>
          </w:p>
          <w:p w:rsidR="004C7ACB" w:rsidRPr="00B35B2D" w:rsidRDefault="004C7ACB" w:rsidP="004C734D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Приказ № </w:t>
            </w:r>
            <w:r w:rsidR="004C734D">
              <w:rPr>
                <w:sz w:val="20"/>
                <w:szCs w:val="20"/>
              </w:rPr>
              <w:t>367 от 31.08.2022 года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4C7ACB" w:rsidRDefault="004C7ACB" w:rsidP="00EF298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EF2981" w:rsidRPr="00EF2981" w:rsidRDefault="00EF2981" w:rsidP="00EF298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EF2981" w:rsidRPr="003C1FF7" w:rsidRDefault="00EF2981" w:rsidP="00EF2981">
      <w:pPr>
        <w:spacing w:after="160" w:line="259" w:lineRule="auto"/>
        <w:jc w:val="center"/>
        <w:rPr>
          <w:rFonts w:eastAsia="Calibri"/>
          <w:b/>
          <w:sz w:val="28"/>
          <w:szCs w:val="28"/>
          <w:u w:val="single"/>
          <w:lang w:eastAsia="en-US"/>
        </w:rPr>
      </w:pPr>
    </w:p>
    <w:p w:rsidR="00EF2981" w:rsidRPr="00F01712" w:rsidRDefault="00BD7862" w:rsidP="003C1FF7">
      <w:pPr>
        <w:spacing w:after="160" w:line="259" w:lineRule="auto"/>
        <w:jc w:val="center"/>
        <w:rPr>
          <w:rFonts w:eastAsia="Calibri"/>
          <w:b/>
          <w:sz w:val="44"/>
          <w:szCs w:val="44"/>
          <w:lang w:eastAsia="en-US"/>
        </w:rPr>
      </w:pPr>
      <w:r w:rsidRPr="00F01712">
        <w:rPr>
          <w:b/>
          <w:sz w:val="28"/>
          <w:szCs w:val="28"/>
        </w:rPr>
        <w:t>Рабочая программа учебного предмета</w:t>
      </w:r>
      <w:r w:rsidR="00EF2981" w:rsidRPr="00F01712">
        <w:rPr>
          <w:rFonts w:eastAsia="Calibri"/>
          <w:b/>
          <w:sz w:val="44"/>
          <w:szCs w:val="44"/>
          <w:lang w:eastAsia="en-US"/>
        </w:rPr>
        <w:t xml:space="preserve"> </w:t>
      </w:r>
    </w:p>
    <w:p w:rsidR="00EF2981" w:rsidRPr="00F01712" w:rsidRDefault="00EF2981" w:rsidP="00EF298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F01712">
        <w:rPr>
          <w:rFonts w:eastAsia="Calibri"/>
          <w:sz w:val="36"/>
          <w:szCs w:val="36"/>
          <w:lang w:eastAsia="en-US"/>
        </w:rPr>
        <w:t xml:space="preserve"> </w:t>
      </w:r>
      <w:r w:rsidRPr="00F01712">
        <w:rPr>
          <w:rFonts w:eastAsia="Calibri"/>
          <w:sz w:val="28"/>
          <w:szCs w:val="28"/>
          <w:lang w:eastAsia="en-US"/>
        </w:rPr>
        <w:t>«А</w:t>
      </w:r>
      <w:r w:rsidR="00BD7862" w:rsidRPr="00F01712">
        <w:rPr>
          <w:rFonts w:eastAsia="Calibri"/>
          <w:sz w:val="28"/>
          <w:szCs w:val="28"/>
          <w:lang w:eastAsia="en-US"/>
        </w:rPr>
        <w:t>ЛГЕБРА</w:t>
      </w:r>
      <w:r w:rsidRPr="00F01712">
        <w:rPr>
          <w:rFonts w:eastAsia="Calibri"/>
          <w:sz w:val="28"/>
          <w:szCs w:val="28"/>
          <w:lang w:eastAsia="en-US"/>
        </w:rPr>
        <w:t xml:space="preserve">» </w:t>
      </w:r>
    </w:p>
    <w:p w:rsidR="00EF2981" w:rsidRPr="00F01712" w:rsidRDefault="003C1FF7" w:rsidP="00F01712">
      <w:pPr>
        <w:spacing w:line="360" w:lineRule="auto"/>
        <w:jc w:val="center"/>
        <w:rPr>
          <w:sz w:val="28"/>
          <w:szCs w:val="28"/>
        </w:rPr>
      </w:pPr>
      <w:r w:rsidRPr="00F01712">
        <w:rPr>
          <w:sz w:val="28"/>
          <w:szCs w:val="28"/>
        </w:rPr>
        <w:t xml:space="preserve">9 </w:t>
      </w:r>
      <w:r w:rsidR="00F01712" w:rsidRPr="00F01712">
        <w:rPr>
          <w:sz w:val="28"/>
          <w:szCs w:val="28"/>
        </w:rPr>
        <w:t>КЛАСС</w:t>
      </w:r>
    </w:p>
    <w:p w:rsidR="00EF2981" w:rsidRPr="00F01712" w:rsidRDefault="007D7103" w:rsidP="00EF298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F01712">
        <w:rPr>
          <w:rFonts w:eastAsia="Calibri"/>
          <w:sz w:val="28"/>
          <w:szCs w:val="28"/>
          <w:lang w:eastAsia="en-US"/>
        </w:rPr>
        <w:t>20</w:t>
      </w:r>
      <w:r w:rsidR="000F590F" w:rsidRPr="00F01712">
        <w:rPr>
          <w:rFonts w:eastAsia="Calibri"/>
          <w:sz w:val="28"/>
          <w:szCs w:val="28"/>
          <w:lang w:eastAsia="en-US"/>
        </w:rPr>
        <w:t>2</w:t>
      </w:r>
      <w:r w:rsidR="00AE18B8" w:rsidRPr="00F01712">
        <w:rPr>
          <w:rFonts w:eastAsia="Calibri"/>
          <w:sz w:val="28"/>
          <w:szCs w:val="28"/>
          <w:lang w:eastAsia="en-US"/>
        </w:rPr>
        <w:t>2</w:t>
      </w:r>
      <w:r w:rsidRPr="00F01712">
        <w:rPr>
          <w:rFonts w:eastAsia="Calibri"/>
          <w:sz w:val="28"/>
          <w:szCs w:val="28"/>
          <w:lang w:eastAsia="en-US"/>
        </w:rPr>
        <w:t>-202</w:t>
      </w:r>
      <w:r w:rsidR="00AE18B8" w:rsidRPr="00F01712">
        <w:rPr>
          <w:rFonts w:eastAsia="Calibri"/>
          <w:sz w:val="28"/>
          <w:szCs w:val="28"/>
          <w:lang w:eastAsia="en-US"/>
        </w:rPr>
        <w:t>3</w:t>
      </w:r>
      <w:r w:rsidRPr="00F01712">
        <w:rPr>
          <w:rFonts w:eastAsia="Calibri"/>
          <w:sz w:val="28"/>
          <w:szCs w:val="28"/>
          <w:lang w:eastAsia="en-US"/>
        </w:rPr>
        <w:t xml:space="preserve"> учебный год</w:t>
      </w:r>
    </w:p>
    <w:p w:rsidR="00EF2981" w:rsidRPr="00EF2981" w:rsidRDefault="00EF2981" w:rsidP="00EF2981">
      <w:pPr>
        <w:jc w:val="right"/>
        <w:rPr>
          <w:rFonts w:eastAsia="Calibri"/>
          <w:sz w:val="28"/>
          <w:szCs w:val="28"/>
          <w:lang w:eastAsia="en-US"/>
        </w:rPr>
      </w:pPr>
    </w:p>
    <w:p w:rsidR="001677E2" w:rsidRDefault="001677E2" w:rsidP="001677E2">
      <w:pPr>
        <w:pStyle w:val="ab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</w:p>
    <w:p w:rsidR="001677E2" w:rsidRDefault="001677E2" w:rsidP="001677E2">
      <w:pPr>
        <w:pStyle w:val="ab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</w:p>
    <w:p w:rsidR="001677E2" w:rsidRDefault="001677E2" w:rsidP="001677E2">
      <w:pPr>
        <w:pStyle w:val="ab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</w:p>
    <w:p w:rsidR="001677E2" w:rsidRDefault="001677E2" w:rsidP="001677E2">
      <w:pPr>
        <w:pStyle w:val="ab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</w:p>
    <w:p w:rsidR="001677E2" w:rsidRDefault="001677E2" w:rsidP="001677E2">
      <w:pPr>
        <w:pStyle w:val="ab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</w:p>
    <w:p w:rsidR="004C734D" w:rsidRDefault="004C734D" w:rsidP="001677E2">
      <w:pPr>
        <w:pStyle w:val="ab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</w:p>
    <w:p w:rsidR="004C734D" w:rsidRDefault="004C734D" w:rsidP="001677E2">
      <w:pPr>
        <w:pStyle w:val="ab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</w:p>
    <w:p w:rsidR="001677E2" w:rsidRPr="00E1339C" w:rsidRDefault="004C734D" w:rsidP="001677E2">
      <w:pPr>
        <w:pStyle w:val="ab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Составитель:</w:t>
      </w:r>
    </w:p>
    <w:p w:rsidR="001677E2" w:rsidRPr="00E1339C" w:rsidRDefault="00F01712" w:rsidP="001677E2">
      <w:pPr>
        <w:pStyle w:val="ab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Константинов А. В.</w:t>
      </w:r>
    </w:p>
    <w:p w:rsidR="001677E2" w:rsidRDefault="001677E2" w:rsidP="001677E2">
      <w:pPr>
        <w:pStyle w:val="ab"/>
        <w:tabs>
          <w:tab w:val="left" w:pos="709"/>
        </w:tabs>
        <w:kinsoku w:val="0"/>
        <w:overflowPunct w:val="0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  <w:r w:rsidRPr="00E1339C">
        <w:rPr>
          <w:sz w:val="28"/>
          <w:szCs w:val="28"/>
        </w:rPr>
        <w:t>у</w:t>
      </w:r>
      <w:r>
        <w:rPr>
          <w:sz w:val="28"/>
          <w:szCs w:val="28"/>
        </w:rPr>
        <w:t>читель математики.</w:t>
      </w:r>
    </w:p>
    <w:p w:rsidR="000F590F" w:rsidRPr="00EF2981" w:rsidRDefault="000F590F" w:rsidP="00EF2981">
      <w:pPr>
        <w:jc w:val="right"/>
        <w:rPr>
          <w:rFonts w:eastAsia="Calibri"/>
          <w:sz w:val="28"/>
          <w:szCs w:val="28"/>
          <w:lang w:eastAsia="en-US"/>
        </w:rPr>
      </w:pPr>
    </w:p>
    <w:p w:rsidR="00EF2981" w:rsidRPr="00EF2981" w:rsidRDefault="00EF2981" w:rsidP="00EF2981">
      <w:pPr>
        <w:spacing w:after="160" w:line="259" w:lineRule="auto"/>
        <w:jc w:val="right"/>
        <w:rPr>
          <w:rFonts w:eastAsia="Calibri"/>
          <w:sz w:val="28"/>
          <w:szCs w:val="28"/>
          <w:lang w:eastAsia="en-US"/>
        </w:rPr>
      </w:pPr>
    </w:p>
    <w:p w:rsidR="00EF2981" w:rsidRPr="00EF2981" w:rsidRDefault="00EF2981" w:rsidP="00EF298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EF2981" w:rsidRPr="00EF2981" w:rsidRDefault="00EF2981" w:rsidP="00EF298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EF2981" w:rsidRPr="00EF2981" w:rsidRDefault="00EF2981" w:rsidP="00EF298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1677E2" w:rsidRDefault="001677E2" w:rsidP="00EF298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1677E2" w:rsidRDefault="001677E2" w:rsidP="00EF298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1677E2" w:rsidRDefault="001677E2" w:rsidP="00EF298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1677E2" w:rsidRDefault="001677E2" w:rsidP="00EF298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EF2981" w:rsidRPr="00EF2981" w:rsidRDefault="00EF2981" w:rsidP="00EF298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EF2981">
        <w:rPr>
          <w:rFonts w:eastAsia="Calibri"/>
          <w:sz w:val="28"/>
          <w:szCs w:val="28"/>
          <w:lang w:eastAsia="en-US"/>
        </w:rPr>
        <w:t>г. Нижневартовск</w:t>
      </w:r>
    </w:p>
    <w:p w:rsidR="00EF2981" w:rsidRPr="00EF2981" w:rsidRDefault="00EF2981" w:rsidP="00EF298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EF2981">
        <w:rPr>
          <w:rFonts w:eastAsia="Calibri"/>
          <w:sz w:val="28"/>
          <w:szCs w:val="28"/>
          <w:lang w:eastAsia="en-US"/>
        </w:rPr>
        <w:t>20</w:t>
      </w:r>
      <w:r w:rsidR="000F590F">
        <w:rPr>
          <w:rFonts w:eastAsia="Calibri"/>
          <w:sz w:val="28"/>
          <w:szCs w:val="28"/>
          <w:lang w:eastAsia="en-US"/>
        </w:rPr>
        <w:t>2</w:t>
      </w:r>
      <w:r w:rsidR="00F01712">
        <w:rPr>
          <w:rFonts w:eastAsia="Calibri"/>
          <w:sz w:val="28"/>
          <w:szCs w:val="28"/>
          <w:lang w:eastAsia="en-US"/>
        </w:rPr>
        <w:t>2</w:t>
      </w:r>
      <w:r w:rsidRPr="00EF2981">
        <w:rPr>
          <w:rFonts w:eastAsia="Calibri"/>
          <w:sz w:val="28"/>
          <w:szCs w:val="28"/>
          <w:lang w:eastAsia="en-US"/>
        </w:rPr>
        <w:t xml:space="preserve"> год</w:t>
      </w:r>
    </w:p>
    <w:p w:rsidR="00A43AFC" w:rsidRPr="00A43AFC" w:rsidRDefault="003B57FF" w:rsidP="00A43AFC">
      <w:pPr>
        <w:spacing w:line="360" w:lineRule="auto"/>
        <w:jc w:val="center"/>
        <w:rPr>
          <w:b/>
        </w:rPr>
      </w:pPr>
      <w:r>
        <w:rPr>
          <w:b/>
        </w:rPr>
        <w:br w:type="page"/>
      </w:r>
      <w:r w:rsidR="00A43AFC" w:rsidRPr="00A43AFC">
        <w:rPr>
          <w:b/>
        </w:rPr>
        <w:lastRenderedPageBreak/>
        <w:t>СОДЕРЖАНИЕ</w:t>
      </w: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4C734D" w:rsidRDefault="003B57FF" w:rsidP="003B57FF">
      <w:pPr>
        <w:pStyle w:val="15"/>
        <w:tabs>
          <w:tab w:val="right" w:leader="dot" w:pos="10194"/>
        </w:tabs>
        <w:spacing w:line="360" w:lineRule="auto"/>
        <w:rPr>
          <w:noProof/>
        </w:rPr>
      </w:pPr>
      <w:r w:rsidRPr="003B57FF">
        <w:t>1.</w:t>
      </w:r>
      <w:r w:rsidR="009E7F9A" w:rsidRPr="009E7F9A">
        <w:fldChar w:fldCharType="begin"/>
      </w:r>
      <w:r w:rsidR="00703FE2" w:rsidRPr="003B57FF">
        <w:instrText xml:space="preserve"> TOC \o "1-3" \h \z \u </w:instrText>
      </w:r>
      <w:r w:rsidR="009E7F9A" w:rsidRPr="009E7F9A">
        <w:fldChar w:fldCharType="separate"/>
      </w:r>
    </w:p>
    <w:p w:rsidR="004C734D" w:rsidRDefault="004C734D">
      <w:pPr>
        <w:pStyle w:val="15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119133" w:history="1">
        <w:r w:rsidRPr="00C46BE9">
          <w:rPr>
            <w:rStyle w:val="ad"/>
            <w:noProof/>
          </w:rPr>
          <w:t>ПОЯСНИТЕЛЬНАЯ ЗАПИСКА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_Toc137119133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4C734D" w:rsidRDefault="004C734D">
      <w:pPr>
        <w:pStyle w:val="15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119134" w:history="1">
        <w:r w:rsidRPr="00C46BE9">
          <w:rPr>
            <w:rStyle w:val="ad"/>
            <w:noProof/>
          </w:rPr>
          <w:t>ПЛАНИРУЕМЫЕ РЕЗУЛЬТАТЫ ОСВОЕНИЯУЧЕБНОГО ПРЕДМЕТА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_Toc137119134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4C734D" w:rsidRDefault="004C734D">
      <w:pPr>
        <w:pStyle w:val="15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119135" w:history="1">
        <w:r w:rsidRPr="00C46BE9">
          <w:rPr>
            <w:rStyle w:val="ad"/>
            <w:noProof/>
          </w:rPr>
          <w:t>СОДЕРЖАНИЕ УЧЕБНОГО ПРЕДМЕТА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_Toc137119135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4C734D" w:rsidRDefault="004C734D">
      <w:pPr>
        <w:pStyle w:val="15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119136" w:history="1">
        <w:r w:rsidRPr="00C46BE9">
          <w:rPr>
            <w:rStyle w:val="ad"/>
            <w:noProof/>
          </w:rPr>
          <w:t>ТЕМАТИЧЕСКОЕ ПЛАНИРОВАНИЕ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_Toc137119136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4C734D" w:rsidRDefault="004C734D">
      <w:pPr>
        <w:pStyle w:val="15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119137" w:history="1">
        <w:r w:rsidRPr="00C46BE9">
          <w:rPr>
            <w:rStyle w:val="ad"/>
            <w:b/>
            <w:noProof/>
          </w:rPr>
          <w:t>КАЛЕНДАРНО-ТЕМАТИЧЕСКОЕ ПЛАНИРОВАНИЕ 9А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_Toc137119137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4C734D" w:rsidRDefault="004C734D">
      <w:pPr>
        <w:pStyle w:val="15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119138" w:history="1">
        <w:r w:rsidRPr="00C46BE9">
          <w:rPr>
            <w:rStyle w:val="ad"/>
            <w:b/>
            <w:noProof/>
          </w:rPr>
          <w:t>КАЛЕНДАРНО-ТЕМАТИЧЕСКОЕ ПЛАНИРОВАНИЕ 9В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_Toc137119138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703FE2" w:rsidRDefault="009E7F9A" w:rsidP="003B57FF">
      <w:pPr>
        <w:spacing w:line="360" w:lineRule="auto"/>
      </w:pPr>
      <w:r w:rsidRPr="003B57FF">
        <w:rPr>
          <w:bCs/>
        </w:rPr>
        <w:fldChar w:fldCharType="end"/>
      </w: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96682E" w:rsidRPr="00726233" w:rsidRDefault="00703FE2" w:rsidP="00703FE2">
      <w:pPr>
        <w:pStyle w:val="1"/>
        <w:jc w:val="center"/>
        <w:rPr>
          <w:b w:val="0"/>
        </w:rPr>
      </w:pPr>
      <w:r>
        <w:rPr>
          <w:b w:val="0"/>
        </w:rPr>
        <w:br w:type="page"/>
      </w:r>
      <w:bookmarkStart w:id="0" w:name="_Toc137119133"/>
      <w:r w:rsidR="00E95DEF" w:rsidRPr="00703FE2">
        <w:rPr>
          <w:rFonts w:ascii="Times New Roman" w:hAnsi="Times New Roman"/>
          <w:bCs w:val="0"/>
          <w:kern w:val="0"/>
          <w:sz w:val="24"/>
          <w:szCs w:val="24"/>
        </w:rPr>
        <w:lastRenderedPageBreak/>
        <w:t>ПОЯСНИТЕЛЬНАЯ ЗАПИСКА</w:t>
      </w:r>
      <w:bookmarkEnd w:id="0"/>
    </w:p>
    <w:p w:rsidR="00573E45" w:rsidRPr="00676689" w:rsidRDefault="00573E45" w:rsidP="00334FAC">
      <w:pPr>
        <w:spacing w:line="360" w:lineRule="auto"/>
        <w:ind w:firstLine="709"/>
        <w:jc w:val="both"/>
        <w:rPr>
          <w:b/>
          <w:bCs/>
          <w:iCs/>
        </w:rPr>
      </w:pPr>
      <w:r w:rsidRPr="00676689">
        <w:rPr>
          <w:b/>
          <w:bCs/>
          <w:iCs/>
        </w:rPr>
        <w:t>Рабочая программа составлена:</w:t>
      </w:r>
    </w:p>
    <w:p w:rsidR="008B7C99" w:rsidRDefault="00573E45" w:rsidP="00334FAC">
      <w:pPr>
        <w:spacing w:line="360" w:lineRule="auto"/>
        <w:ind w:firstLine="709"/>
        <w:jc w:val="both"/>
      </w:pPr>
      <w:r w:rsidRPr="00676689">
        <w:t xml:space="preserve">- </w:t>
      </w:r>
      <w:r w:rsidR="00E304E3" w:rsidRPr="00676689">
        <w:t xml:space="preserve">на основе </w:t>
      </w:r>
      <w:r w:rsidR="00002959" w:rsidRPr="00676689">
        <w:t>Федерального государственного образовательного стандар</w:t>
      </w:r>
      <w:r w:rsidR="00240B4F">
        <w:t>та основного общего образования</w:t>
      </w:r>
      <w:r w:rsidR="008D76AD">
        <w:t>;</w:t>
      </w:r>
    </w:p>
    <w:p w:rsidR="008D76AD" w:rsidRPr="00240B4F" w:rsidRDefault="008D76AD" w:rsidP="00334FAC">
      <w:pPr>
        <w:spacing w:line="360" w:lineRule="auto"/>
        <w:ind w:firstLine="709"/>
        <w:jc w:val="both"/>
      </w:pPr>
      <w:r>
        <w:t xml:space="preserve">- </w:t>
      </w:r>
      <w:r w:rsidRPr="008D76AD">
        <w:t>в соответствии с Законом Российской Федерации от 10.07.1992 № 3266-1 «Об образовании», приказом Министерства образования и науки Российской Федерации от 17.12.2010 № 1897 «Об утверждении федерального государственного образовательного стандарта основного общего образования</w:t>
      </w:r>
      <w:r>
        <w:t>;</w:t>
      </w:r>
    </w:p>
    <w:p w:rsidR="00676689" w:rsidRDefault="00676689" w:rsidP="00334FAC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676689">
        <w:t xml:space="preserve">- на основе </w:t>
      </w:r>
      <w:r w:rsidR="00156AE1">
        <w:t>Программы по а</w:t>
      </w:r>
      <w:r w:rsidR="00156AE1" w:rsidRPr="00156AE1">
        <w:t>лгебр</w:t>
      </w:r>
      <w:r w:rsidR="00156AE1">
        <w:t>е</w:t>
      </w:r>
      <w:r w:rsidR="00156AE1" w:rsidRPr="00156AE1">
        <w:t>. Сборник рабочих программ. 7—9 классы: пособие для учителей общеобразоват. организаций / [составитель Т. А. Бурмистрова]</w:t>
      </w:r>
      <w:r w:rsidR="008D76AD">
        <w:t>;</w:t>
      </w:r>
    </w:p>
    <w:p w:rsidR="008D76AD" w:rsidRPr="008D76AD" w:rsidRDefault="008D76AD" w:rsidP="008D76AD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- </w:t>
      </w:r>
      <w:r w:rsidRPr="008D76AD">
        <w:t>программы воспитания МБОУ «Гимназия №1» на 2021-2022 учебный год (утверждена приказом директора МБОУ «Гимназия №1» от 31.08.2021 №348)</w:t>
      </w:r>
      <w:r>
        <w:t>.</w:t>
      </w:r>
    </w:p>
    <w:p w:rsidR="00E304E3" w:rsidRPr="00676689" w:rsidRDefault="00851806" w:rsidP="00334FAC">
      <w:pPr>
        <w:widowControl w:val="0"/>
        <w:spacing w:line="360" w:lineRule="auto"/>
        <w:ind w:firstLine="709"/>
        <w:jc w:val="both"/>
      </w:pPr>
      <w:r w:rsidRPr="00676689">
        <w:t>На изучение предмета «</w:t>
      </w:r>
      <w:r w:rsidR="006C05CD" w:rsidRPr="00676689">
        <w:t>а</w:t>
      </w:r>
      <w:r w:rsidRPr="00676689">
        <w:t>лг</w:t>
      </w:r>
      <w:r w:rsidR="008A2B31">
        <w:t>ебра» в 9</w:t>
      </w:r>
      <w:r w:rsidRPr="00676689">
        <w:t xml:space="preserve"> классе отводит</w:t>
      </w:r>
      <w:r w:rsidR="002854F6" w:rsidRPr="00676689">
        <w:t>ся 136</w:t>
      </w:r>
      <w:r w:rsidRPr="00676689">
        <w:t xml:space="preserve"> часов.</w:t>
      </w:r>
    </w:p>
    <w:p w:rsidR="00D60219" w:rsidRPr="00676689" w:rsidRDefault="00D60219" w:rsidP="00334FAC">
      <w:pPr>
        <w:widowControl w:val="0"/>
        <w:spacing w:line="360" w:lineRule="auto"/>
        <w:ind w:firstLine="709"/>
        <w:jc w:val="both"/>
        <w:rPr>
          <w:b/>
        </w:rPr>
      </w:pPr>
      <w:r w:rsidRPr="00676689">
        <w:rPr>
          <w:b/>
        </w:rPr>
        <w:t xml:space="preserve">Цели обучения </w:t>
      </w:r>
      <w:r w:rsidR="009D3F4A" w:rsidRPr="00676689">
        <w:rPr>
          <w:b/>
        </w:rPr>
        <w:t>алгебры</w:t>
      </w:r>
      <w:r w:rsidRPr="00676689">
        <w:rPr>
          <w:b/>
        </w:rPr>
        <w:t>:</w:t>
      </w:r>
    </w:p>
    <w:p w:rsidR="003E5295" w:rsidRPr="00C94DA2" w:rsidRDefault="003E5295" w:rsidP="007073EF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Style w:val="c1"/>
          <w:rFonts w:ascii="Calibri" w:hAnsi="Calibri"/>
          <w:color w:val="000000"/>
        </w:rPr>
      </w:pPr>
      <w:r w:rsidRPr="003E5295">
        <w:rPr>
          <w:color w:val="000000"/>
          <w:kern w:val="24"/>
        </w:rPr>
        <w:t xml:space="preserve">образование, развитие </w:t>
      </w:r>
      <w:r w:rsidRPr="00C94DA2">
        <w:rPr>
          <w:color w:val="000000"/>
          <w:kern w:val="24"/>
        </w:rPr>
        <w:t>и воспитание личности школьника, способного к  самосовершенствованию и определению своих ценностных приоритетов;</w:t>
      </w:r>
    </w:p>
    <w:p w:rsidR="00265860" w:rsidRPr="00676689" w:rsidRDefault="00265860" w:rsidP="007073EF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ascii="Calibri" w:hAnsi="Calibri"/>
          <w:color w:val="000000"/>
        </w:rPr>
      </w:pPr>
      <w:r w:rsidRPr="00676689">
        <w:rPr>
          <w:rStyle w:val="c1"/>
          <w:color w:val="000000"/>
        </w:rPr>
        <w:t>овладение математическими знаниями и умениями, необходимыми для продолжения образования, изучения смежных дисциплин, применения в повседневной жизни;</w:t>
      </w:r>
    </w:p>
    <w:p w:rsidR="00265860" w:rsidRPr="00676689" w:rsidRDefault="00265860" w:rsidP="007073EF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ascii="Calibri" w:hAnsi="Calibri"/>
          <w:color w:val="000000"/>
        </w:rPr>
      </w:pPr>
      <w:r w:rsidRPr="00676689">
        <w:rPr>
          <w:rStyle w:val="c1"/>
          <w:color w:val="000000"/>
        </w:rPr>
        <w:t>создание фундамента для математического развития, формирования механизмов мышления, характерных для математической деятельности.</w:t>
      </w:r>
    </w:p>
    <w:p w:rsidR="003F7B53" w:rsidRPr="00676689" w:rsidRDefault="003F7B53" w:rsidP="00334FAC">
      <w:pPr>
        <w:widowControl w:val="0"/>
        <w:spacing w:line="360" w:lineRule="auto"/>
        <w:ind w:firstLine="709"/>
        <w:jc w:val="both"/>
        <w:rPr>
          <w:b/>
          <w:lang w:val="en-US"/>
        </w:rPr>
      </w:pPr>
      <w:r w:rsidRPr="00676689">
        <w:rPr>
          <w:b/>
          <w:bCs/>
          <w:kern w:val="28"/>
        </w:rPr>
        <w:t>Задачи</w:t>
      </w:r>
      <w:r w:rsidR="00314972">
        <w:rPr>
          <w:b/>
          <w:bCs/>
          <w:kern w:val="28"/>
        </w:rPr>
        <w:t xml:space="preserve"> </w:t>
      </w:r>
      <w:r w:rsidR="009D3F4A" w:rsidRPr="00676689">
        <w:rPr>
          <w:b/>
        </w:rPr>
        <w:t>обучения алгебры</w:t>
      </w:r>
      <w:r w:rsidRPr="00676689">
        <w:rPr>
          <w:b/>
        </w:rPr>
        <w:t>:</w:t>
      </w:r>
    </w:p>
    <w:p w:rsidR="00573E45" w:rsidRPr="00726233" w:rsidRDefault="00573E45" w:rsidP="007073EF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line="360" w:lineRule="auto"/>
        <w:ind w:left="0" w:firstLine="709"/>
        <w:jc w:val="both"/>
        <w:rPr>
          <w:kern w:val="28"/>
        </w:rPr>
      </w:pPr>
      <w:r w:rsidRPr="00726233">
        <w:rPr>
          <w:b/>
          <w:bCs/>
          <w:kern w:val="28"/>
        </w:rPr>
        <w:t>овладение системой математических знаний и умений</w:t>
      </w:r>
      <w:r w:rsidRPr="00726233">
        <w:rPr>
          <w:kern w:val="28"/>
        </w:rPr>
        <w:t>, необходимых для применения в практической деятельности, изучения смежных дисциплин, продолжения образования;</w:t>
      </w:r>
    </w:p>
    <w:p w:rsidR="00573E45" w:rsidRPr="00726233" w:rsidRDefault="00573E45" w:rsidP="007073EF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line="360" w:lineRule="auto"/>
        <w:ind w:left="0" w:firstLine="709"/>
        <w:jc w:val="both"/>
        <w:rPr>
          <w:kern w:val="28"/>
        </w:rPr>
      </w:pPr>
      <w:r w:rsidRPr="00726233">
        <w:rPr>
          <w:b/>
          <w:bCs/>
          <w:kern w:val="28"/>
        </w:rPr>
        <w:t xml:space="preserve">интеллектуальное развитие, </w:t>
      </w:r>
      <w:r w:rsidRPr="00726233">
        <w:rPr>
          <w:kern w:val="28"/>
        </w:rPr>
        <w:t>формирование качеств личности, необходимых человеку для полноценной жизни в современном обществе, свойственных математической деятельности: ясности и точности мысли, критичности мышления, интуиции, логического мышления, элементов алгоритмической культуры, пространственных представлений, способности к преодолению трудностей;</w:t>
      </w:r>
    </w:p>
    <w:p w:rsidR="00573E45" w:rsidRPr="00726233" w:rsidRDefault="00573E45" w:rsidP="007073EF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line="360" w:lineRule="auto"/>
        <w:ind w:left="0" w:firstLine="709"/>
        <w:jc w:val="both"/>
        <w:rPr>
          <w:kern w:val="28"/>
        </w:rPr>
      </w:pPr>
      <w:r w:rsidRPr="00726233">
        <w:rPr>
          <w:b/>
          <w:bCs/>
          <w:kern w:val="28"/>
        </w:rPr>
        <w:t>формирование представлений</w:t>
      </w:r>
      <w:r w:rsidRPr="00726233">
        <w:rPr>
          <w:kern w:val="28"/>
        </w:rPr>
        <w:t xml:space="preserve"> об идеях и методах математики как универсального языка науки и техники, средства моделирования явлений и процессов;</w:t>
      </w:r>
    </w:p>
    <w:p w:rsidR="00573E45" w:rsidRPr="00055DDF" w:rsidRDefault="00573E45" w:rsidP="007073EF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line="360" w:lineRule="auto"/>
        <w:ind w:left="0" w:firstLine="709"/>
        <w:jc w:val="both"/>
      </w:pPr>
      <w:r w:rsidRPr="00726233">
        <w:rPr>
          <w:b/>
          <w:bCs/>
          <w:kern w:val="28"/>
        </w:rPr>
        <w:t xml:space="preserve">воспитание </w:t>
      </w:r>
      <w:r w:rsidRPr="00726233">
        <w:rPr>
          <w:kern w:val="28"/>
        </w:rPr>
        <w:t>культуры личности, отношения к математике как к части общечеловеческой культуры, играющей особую роль в общественном развитии.</w:t>
      </w:r>
    </w:p>
    <w:p w:rsidR="00F522BE" w:rsidRPr="00784D81" w:rsidRDefault="00F522BE" w:rsidP="00676689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F7B53" w:rsidRPr="00334FAC" w:rsidRDefault="003061F9" w:rsidP="00334FAC">
      <w:pPr>
        <w:pStyle w:val="1"/>
        <w:spacing w:before="0" w:after="0" w:line="360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bookmarkStart w:id="1" w:name="_Toc137119134"/>
      <w:r w:rsidR="00E304E3" w:rsidRPr="00334FAC">
        <w:rPr>
          <w:rFonts w:ascii="Times New Roman" w:hAnsi="Times New Roman"/>
          <w:sz w:val="24"/>
          <w:szCs w:val="28"/>
        </w:rPr>
        <w:lastRenderedPageBreak/>
        <w:t>ПЛАНИРУЕМЫЕ РЕЗУЛЬТАТЫ ОСВОЕНИЯУЧЕБНОГО ПРЕДМЕТА</w:t>
      </w:r>
      <w:bookmarkEnd w:id="1"/>
    </w:p>
    <w:p w:rsidR="00784D81" w:rsidRPr="00334FAC" w:rsidRDefault="00784D81" w:rsidP="00784D81">
      <w:pPr>
        <w:spacing w:line="360" w:lineRule="auto"/>
        <w:ind w:firstLine="709"/>
        <w:jc w:val="both"/>
        <w:rPr>
          <w:b/>
          <w:bCs/>
          <w:i/>
          <w:iCs/>
        </w:rPr>
      </w:pPr>
      <w:r w:rsidRPr="00334FAC">
        <w:rPr>
          <w:b/>
          <w:bCs/>
          <w:i/>
          <w:iCs/>
        </w:rPr>
        <w:t>Личностные результаты</w:t>
      </w:r>
      <w:r w:rsidRPr="00334FAC">
        <w:rPr>
          <w:i/>
        </w:rPr>
        <w:t> </w:t>
      </w:r>
    </w:p>
    <w:p w:rsidR="00784D81" w:rsidRPr="00021782" w:rsidRDefault="00784D81" w:rsidP="007073EF">
      <w:pPr>
        <w:pStyle w:val="c46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ascii="Calibri" w:hAnsi="Calibri"/>
          <w:color w:val="000000"/>
          <w:sz w:val="22"/>
          <w:szCs w:val="22"/>
        </w:rPr>
      </w:pPr>
      <w:r w:rsidRPr="00021782">
        <w:rPr>
          <w:rStyle w:val="c1"/>
          <w:color w:val="000000"/>
        </w:rPr>
        <w:t xml:space="preserve">умение ясно, точно, грамотно излагать свои мысли в устной и письменной  речи, понимать смысл поставленной задачи, выстраивать аргументацию, приводить </w:t>
      </w:r>
      <w:r>
        <w:rPr>
          <w:rStyle w:val="c1"/>
          <w:color w:val="000000"/>
        </w:rPr>
        <w:t>примеры</w:t>
      </w:r>
      <w:r w:rsidRPr="00021782">
        <w:rPr>
          <w:rStyle w:val="c1"/>
          <w:color w:val="000000"/>
        </w:rPr>
        <w:t>;</w:t>
      </w:r>
    </w:p>
    <w:p w:rsidR="00784D81" w:rsidRDefault="00784D81" w:rsidP="007073EF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</w:rPr>
        <w:t>критичность мышления, умение распознавать логически некорректные   высказывания, отличать гипотезу от факта;</w:t>
      </w:r>
    </w:p>
    <w:p w:rsidR="00784D81" w:rsidRDefault="00784D81" w:rsidP="007073EF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</w:rPr>
        <w:t>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784D81" w:rsidRDefault="00784D81" w:rsidP="007073EF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</w:rPr>
        <w:t>креативность мышления, инициатива, находчивость, активность при решении математических задач;</w:t>
      </w:r>
    </w:p>
    <w:p w:rsidR="00784D81" w:rsidRDefault="00784D81" w:rsidP="007073EF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</w:rPr>
        <w:t>умение контролировать процесс и результат учебной математической деятельности;</w:t>
      </w:r>
    </w:p>
    <w:p w:rsidR="00784D81" w:rsidRPr="00703FE2" w:rsidRDefault="00784D81" w:rsidP="007073EF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b/>
          <w:color w:val="000000"/>
        </w:rPr>
      </w:pPr>
      <w:r w:rsidRPr="003F7B53">
        <w:rPr>
          <w:rStyle w:val="c1"/>
          <w:color w:val="000000"/>
        </w:rPr>
        <w:t>способность к эмоциональному восприятию математических объектов, задач, решений, рассуждений</w:t>
      </w:r>
      <w:r>
        <w:rPr>
          <w:rStyle w:val="c1"/>
          <w:color w:val="000000"/>
        </w:rPr>
        <w:t>.</w:t>
      </w:r>
    </w:p>
    <w:p w:rsidR="00240B4F" w:rsidRPr="00334FAC" w:rsidRDefault="00240B4F" w:rsidP="00334FAC">
      <w:pPr>
        <w:shd w:val="clear" w:color="auto" w:fill="FFFFFF"/>
        <w:spacing w:line="360" w:lineRule="auto"/>
        <w:ind w:firstLine="709"/>
        <w:jc w:val="both"/>
        <w:rPr>
          <w:b/>
          <w:i/>
        </w:rPr>
      </w:pPr>
      <w:r w:rsidRPr="00334FAC">
        <w:rPr>
          <w:b/>
          <w:i/>
        </w:rPr>
        <w:t>Метапредметные результаты достигаются через формирование следующих УУД:</w:t>
      </w:r>
    </w:p>
    <w:p w:rsidR="00240B4F" w:rsidRPr="00334FAC" w:rsidRDefault="00240B4F" w:rsidP="00334FA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</w:rPr>
      </w:pPr>
      <w:r w:rsidRPr="00334FAC">
        <w:t>Регулятивных УУД</w:t>
      </w:r>
      <w:r w:rsidRPr="00334FAC">
        <w:rPr>
          <w:b/>
          <w:bCs/>
        </w:rPr>
        <w:t>:</w:t>
      </w:r>
    </w:p>
    <w:p w:rsidR="00240B4F" w:rsidRPr="00334FAC" w:rsidRDefault="00240B4F" w:rsidP="00334FAC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334FAC">
        <w:rPr>
          <w:bCs/>
        </w:rPr>
        <w:t>-  умение организовать свою учебную деятельность;</w:t>
      </w:r>
    </w:p>
    <w:p w:rsidR="00240B4F" w:rsidRPr="00334FAC" w:rsidRDefault="00240B4F" w:rsidP="00334FAC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334FAC">
        <w:t xml:space="preserve">- ставить частные задачи на усвоение готовых знаний и действий (стоит задача понять, запомнить, воспроизвести); </w:t>
      </w:r>
    </w:p>
    <w:p w:rsidR="00240B4F" w:rsidRPr="00334FAC" w:rsidRDefault="00240B4F" w:rsidP="00334FAC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334FAC">
        <w:t>- использовать справочную литературу, ИКТ, инструменты и приборы;</w:t>
      </w:r>
    </w:p>
    <w:p w:rsidR="00240B4F" w:rsidRPr="00334FAC" w:rsidRDefault="00240B4F" w:rsidP="00334FAC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334FAC">
        <w:t>-умение самостоятельно анализировать условия достижения цели на основе учета выделенных учителем ориентиров действий в новом учебном материале.</w:t>
      </w:r>
    </w:p>
    <w:p w:rsidR="00240B4F" w:rsidRPr="00334FAC" w:rsidRDefault="00240B4F" w:rsidP="00334FA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</w:rPr>
      </w:pPr>
      <w:r w:rsidRPr="00334FAC">
        <w:t>Коммуникативных УУД:</w:t>
      </w:r>
    </w:p>
    <w:p w:rsidR="00240B4F" w:rsidRPr="007D2C21" w:rsidRDefault="00240B4F" w:rsidP="00334FAC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- </w:t>
      </w:r>
      <w:r w:rsidRPr="007D2C21">
        <w:t>участвовать в диалоге: слушать и понимать других,высказывать свою точку зрения на события, поступки;</w:t>
      </w:r>
    </w:p>
    <w:p w:rsidR="00240B4F" w:rsidRPr="007D2C21" w:rsidRDefault="00240B4F" w:rsidP="00334FAC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- </w:t>
      </w:r>
      <w:r w:rsidRPr="007D2C21">
        <w:t>оформлять свои мысли в устной и письменной речи;</w:t>
      </w:r>
    </w:p>
    <w:p w:rsidR="00240B4F" w:rsidRDefault="00240B4F" w:rsidP="00334FAC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- </w:t>
      </w:r>
      <w:r w:rsidRPr="007D2C21">
        <w:t>выполнять различные роли в группе, сотрудничать в</w:t>
      </w:r>
      <w:r>
        <w:t xml:space="preserve"> совместном решении проблемы;</w:t>
      </w:r>
    </w:p>
    <w:p w:rsidR="00240B4F" w:rsidRPr="007D2C21" w:rsidRDefault="00240B4F" w:rsidP="00334FAC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- </w:t>
      </w:r>
      <w:r w:rsidRPr="007D2C21">
        <w:t>отстаивать и аргументировать свою точку зрения,соблюдая правила речевого этикета;</w:t>
      </w:r>
    </w:p>
    <w:p w:rsidR="00240B4F" w:rsidRPr="007D2C21" w:rsidRDefault="00240B4F" w:rsidP="00334FAC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- </w:t>
      </w:r>
      <w:r w:rsidRPr="007D2C21">
        <w:t>критично относиться к своему мнению,договариваться с людьми иных позиций, понимать</w:t>
      </w:r>
    </w:p>
    <w:p w:rsidR="00240B4F" w:rsidRPr="007D2C21" w:rsidRDefault="00240B4F" w:rsidP="00334FAC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7D2C21">
        <w:t>точку зрения другого;</w:t>
      </w:r>
    </w:p>
    <w:p w:rsidR="00240B4F" w:rsidRPr="003F7B53" w:rsidRDefault="00240B4F" w:rsidP="00334FAC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3F7B53">
        <w:t>- предвидеть последствия коллективных решений.</w:t>
      </w:r>
    </w:p>
    <w:p w:rsidR="00240B4F" w:rsidRPr="00334FAC" w:rsidRDefault="00240B4F" w:rsidP="00334FA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</w:rPr>
      </w:pPr>
      <w:r w:rsidRPr="00334FAC">
        <w:t>Познавательных УУД:</w:t>
      </w:r>
    </w:p>
    <w:p w:rsidR="00240B4F" w:rsidRPr="003F7B53" w:rsidRDefault="00240B4F" w:rsidP="00334FAC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</w:rPr>
      </w:pPr>
      <w:r w:rsidRPr="003F7B53">
        <w:t>- первоначальные представления об идеях и о методах математики как универсальном языке науки и техники, средстве моделирования явлений и процессов;</w:t>
      </w:r>
    </w:p>
    <w:p w:rsidR="00240B4F" w:rsidRPr="003F7B53" w:rsidRDefault="00240B4F" w:rsidP="00334FAC">
      <w:pPr>
        <w:shd w:val="clear" w:color="auto" w:fill="FFFFFF"/>
        <w:tabs>
          <w:tab w:val="left" w:pos="709"/>
        </w:tabs>
        <w:spacing w:line="360" w:lineRule="auto"/>
        <w:ind w:firstLine="709"/>
        <w:jc w:val="both"/>
      </w:pPr>
      <w:r w:rsidRPr="003F7B53">
        <w:t>- умение видеть математическую задачу в контексте проблемной ситуации в других дисциплинах, в окружающей жизни;</w:t>
      </w:r>
    </w:p>
    <w:p w:rsidR="00240B4F" w:rsidRPr="003F7B53" w:rsidRDefault="00240B4F" w:rsidP="00334FAC">
      <w:pPr>
        <w:shd w:val="clear" w:color="auto" w:fill="FFFFFF"/>
        <w:tabs>
          <w:tab w:val="left" w:pos="709"/>
        </w:tabs>
        <w:spacing w:line="360" w:lineRule="auto"/>
        <w:ind w:firstLine="709"/>
        <w:jc w:val="both"/>
      </w:pPr>
      <w:r w:rsidRPr="003F7B53">
        <w:lastRenderedPageBreak/>
        <w:t>- умение находить в различных источниках информацию, необходимую для решения математических проблем, представлять ее в понятной форме, принимать решение в условиях неполной и избыточной, точной и вероятностной информации;</w:t>
      </w:r>
    </w:p>
    <w:p w:rsidR="00240B4F" w:rsidRPr="003F7B53" w:rsidRDefault="00240B4F" w:rsidP="00334FAC">
      <w:pPr>
        <w:shd w:val="clear" w:color="auto" w:fill="FFFFFF"/>
        <w:tabs>
          <w:tab w:val="left" w:pos="709"/>
        </w:tabs>
        <w:spacing w:line="360" w:lineRule="auto"/>
        <w:ind w:firstLine="709"/>
        <w:jc w:val="both"/>
      </w:pPr>
      <w:r w:rsidRPr="003F7B53">
        <w:t>- умение понимать и использовать математические средства наглядности (графики, диаграммы, таблицы, схемы и др.) для иллюстрации, интерпретации, аргументации;</w:t>
      </w:r>
    </w:p>
    <w:p w:rsidR="00240B4F" w:rsidRPr="003F7B53" w:rsidRDefault="00240B4F" w:rsidP="00334FAC">
      <w:pPr>
        <w:shd w:val="clear" w:color="auto" w:fill="FFFFFF"/>
        <w:tabs>
          <w:tab w:val="left" w:pos="709"/>
        </w:tabs>
        <w:spacing w:line="360" w:lineRule="auto"/>
        <w:ind w:firstLine="709"/>
        <w:jc w:val="both"/>
      </w:pPr>
      <w:r w:rsidRPr="003F7B53">
        <w:t>- умение выдвигать гипотезы при решении учебных задач, понимать необходимость их проверки;</w:t>
      </w:r>
    </w:p>
    <w:p w:rsidR="00240B4F" w:rsidRPr="003F7B53" w:rsidRDefault="00240B4F" w:rsidP="00334FAC">
      <w:pPr>
        <w:shd w:val="clear" w:color="auto" w:fill="FFFFFF"/>
        <w:tabs>
          <w:tab w:val="left" w:pos="709"/>
        </w:tabs>
        <w:spacing w:line="360" w:lineRule="auto"/>
        <w:ind w:firstLine="709"/>
        <w:jc w:val="both"/>
      </w:pPr>
      <w:r w:rsidRPr="003F7B53">
        <w:t>- понимание сущности алгоритмических предписаний и умение действовать в соответ</w:t>
      </w:r>
      <w:r>
        <w:t>ствии с предложенным алгоритмом.</w:t>
      </w:r>
    </w:p>
    <w:p w:rsidR="00784D81" w:rsidRPr="00334FAC" w:rsidRDefault="00784D81" w:rsidP="00784D81">
      <w:pPr>
        <w:spacing w:line="360" w:lineRule="auto"/>
        <w:ind w:firstLine="709"/>
        <w:jc w:val="both"/>
        <w:rPr>
          <w:b/>
          <w:bCs/>
          <w:i/>
          <w:iCs/>
        </w:rPr>
      </w:pPr>
      <w:r w:rsidRPr="00334FAC">
        <w:rPr>
          <w:b/>
          <w:bCs/>
          <w:i/>
          <w:iCs/>
        </w:rPr>
        <w:t>Предметные результаты</w:t>
      </w:r>
      <w:r w:rsidRPr="00334FAC">
        <w:rPr>
          <w:i/>
        </w:rPr>
        <w:t> </w:t>
      </w:r>
    </w:p>
    <w:p w:rsidR="00784D81" w:rsidRDefault="00784D81" w:rsidP="007073EF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</w:rPr>
        <w:t>овладение базовым понятийным аппаратом по основным разделам содержания, представление об основных изучаемых понятиях (число, уравнение, функция, вероятность) как важнейших математических моделях, позволяющих описывать и изучать реальные процессы и явления;</w:t>
      </w:r>
    </w:p>
    <w:p w:rsidR="00784D81" w:rsidRDefault="00784D81" w:rsidP="007073EF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</w:rPr>
        <w:t>умение работать с математическим текстом (анализировать, извлекать необходимую информацию), грамотно применять математическую терминологию и символику, использовать различные языки математики;</w:t>
      </w:r>
    </w:p>
    <w:p w:rsidR="00784D81" w:rsidRDefault="00784D81" w:rsidP="007073EF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</w:rPr>
        <w:t>умение проводить классификации, логические обоснования, доказательства математических утверждений;</w:t>
      </w:r>
    </w:p>
    <w:p w:rsidR="00784D81" w:rsidRDefault="00784D81" w:rsidP="007073EF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</w:rPr>
        <w:t>развитие представлений о числе и числовых системах от натуральных до действительных чисел, овладение навыками устных, письменных, инструментальных вычислений;</w:t>
      </w:r>
    </w:p>
    <w:p w:rsidR="00784D81" w:rsidRDefault="00784D81" w:rsidP="007073EF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</w:rPr>
        <w:t>овладение символьным языком алгебры, приемами выполнения тождественных преобразований рациональных выражений, решения уравнений, систем уравнений, умение применять алгебраические преобразования, аппарат уравнений для решения задач из различных разделов курса;</w:t>
      </w:r>
    </w:p>
    <w:p w:rsidR="00784D81" w:rsidRDefault="00784D81" w:rsidP="007073EF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</w:rPr>
        <w:t>овладение системой функциональных понятий, функциональным языком и символикой, умение на основе функционально-графических представлений описывать и анализировать реальные зависимости;</w:t>
      </w:r>
    </w:p>
    <w:p w:rsidR="00784D81" w:rsidRPr="003F7B53" w:rsidRDefault="00784D81" w:rsidP="007073EF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</w:rPr>
        <w:t>умение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материалов, калькулятора, компьютера.</w:t>
      </w:r>
    </w:p>
    <w:p w:rsidR="00184721" w:rsidRDefault="00184721" w:rsidP="00334FAC">
      <w:pPr>
        <w:tabs>
          <w:tab w:val="left" w:pos="567"/>
        </w:tabs>
        <w:spacing w:line="360" w:lineRule="auto"/>
        <w:ind w:firstLine="709"/>
        <w:jc w:val="both"/>
      </w:pPr>
    </w:p>
    <w:p w:rsidR="00B970B4" w:rsidRPr="001E763B" w:rsidRDefault="003061F9" w:rsidP="001E763B">
      <w:pPr>
        <w:pStyle w:val="1"/>
        <w:spacing w:before="0" w:after="0" w:line="36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  <w:bookmarkStart w:id="2" w:name="_Toc137119135"/>
      <w:r w:rsidR="00E304E3" w:rsidRPr="00334FAC">
        <w:rPr>
          <w:rFonts w:ascii="Times New Roman" w:hAnsi="Times New Roman"/>
          <w:color w:val="000000"/>
          <w:sz w:val="24"/>
          <w:szCs w:val="28"/>
        </w:rPr>
        <w:lastRenderedPageBreak/>
        <w:t>СОДЕРЖАНИЕ УЧЕБНОГО ПРЕДМЕТА</w:t>
      </w:r>
      <w:bookmarkEnd w:id="2"/>
    </w:p>
    <w:p w:rsidR="00B970B4" w:rsidRPr="001466E3" w:rsidRDefault="00D203A9" w:rsidP="00334FAC">
      <w:pPr>
        <w:pStyle w:val="af1"/>
        <w:spacing w:line="360" w:lineRule="auto"/>
        <w:ind w:left="0" w:firstLine="709"/>
        <w:contextualSpacing w:val="0"/>
        <w:jc w:val="both"/>
        <w:rPr>
          <w:b/>
          <w:color w:val="000000"/>
        </w:rPr>
      </w:pPr>
      <w:r>
        <w:rPr>
          <w:b/>
          <w:color w:val="000000"/>
        </w:rPr>
        <w:t>Квадратичная функция</w:t>
      </w:r>
    </w:p>
    <w:p w:rsidR="00B970B4" w:rsidRPr="001466E3" w:rsidRDefault="00D203A9" w:rsidP="00334FAC">
      <w:pPr>
        <w:pStyle w:val="af1"/>
        <w:spacing w:line="360" w:lineRule="auto"/>
        <w:ind w:left="0" w:firstLine="709"/>
        <w:contextualSpacing w:val="0"/>
        <w:jc w:val="both"/>
        <w:rPr>
          <w:color w:val="000000"/>
        </w:rPr>
      </w:pPr>
      <w:r>
        <w:rPr>
          <w:color w:val="000000"/>
        </w:rPr>
        <w:t xml:space="preserve">Свойства функции. </w:t>
      </w:r>
      <w:r w:rsidR="00B970B4" w:rsidRPr="001466E3">
        <w:rPr>
          <w:color w:val="000000"/>
        </w:rPr>
        <w:t>Нули функции. Промежутки знакопостоянства функции. Промежутки возрастания и убывания функции.</w:t>
      </w:r>
      <w:r w:rsidR="00BC01B5">
        <w:rPr>
          <w:color w:val="000000"/>
        </w:rPr>
        <w:t xml:space="preserve"> </w:t>
      </w:r>
      <w:r w:rsidR="000A3768" w:rsidRPr="0077361E">
        <w:rPr>
          <w:color w:val="000000"/>
        </w:rPr>
        <w:t>Квадратичная функция, её график и свойства.</w:t>
      </w:r>
      <w:r w:rsidR="00D07715">
        <w:rPr>
          <w:color w:val="000000"/>
        </w:rPr>
        <w:t xml:space="preserve"> </w:t>
      </w:r>
      <w:r w:rsidR="000A3768" w:rsidRPr="001466E3">
        <w:rPr>
          <w:color w:val="000000"/>
        </w:rPr>
        <w:t>Построение графиков ф</w:t>
      </w:r>
      <w:r w:rsidR="000A3768">
        <w:rPr>
          <w:color w:val="000000"/>
        </w:rPr>
        <w:t xml:space="preserve">ункций с помощью преобразований. Степенная функция. Корень </w:t>
      </w:r>
      <w:r w:rsidR="000A3768" w:rsidRPr="00F943E6">
        <w:rPr>
          <w:i/>
          <w:color w:val="000000"/>
          <w:lang w:val="en-US"/>
        </w:rPr>
        <w:t>n</w:t>
      </w:r>
      <w:r w:rsidR="000A3768">
        <w:rPr>
          <w:color w:val="000000"/>
        </w:rPr>
        <w:t xml:space="preserve">-степени. </w:t>
      </w:r>
      <w:r w:rsidR="00425FC1">
        <w:rPr>
          <w:color w:val="000000"/>
        </w:rPr>
        <w:t>Квадратный трехчлен. Разложение квадратного трехчлена на множители.</w:t>
      </w:r>
    </w:p>
    <w:p w:rsidR="00425FC1" w:rsidRDefault="000A3768" w:rsidP="00425FC1">
      <w:pPr>
        <w:pStyle w:val="af1"/>
        <w:spacing w:line="360" w:lineRule="auto"/>
        <w:ind w:left="0" w:firstLine="709"/>
        <w:contextualSpacing w:val="0"/>
        <w:jc w:val="both"/>
        <w:rPr>
          <w:b/>
          <w:color w:val="000000"/>
        </w:rPr>
      </w:pPr>
      <w:r w:rsidRPr="0077361E">
        <w:rPr>
          <w:b/>
          <w:color w:val="000000"/>
        </w:rPr>
        <w:t>Уравнения</w:t>
      </w:r>
      <w:r>
        <w:rPr>
          <w:b/>
          <w:color w:val="000000"/>
        </w:rPr>
        <w:t xml:space="preserve"> и н</w:t>
      </w:r>
      <w:r w:rsidR="00425FC1" w:rsidRPr="009B556C">
        <w:rPr>
          <w:b/>
          <w:color w:val="000000"/>
        </w:rPr>
        <w:t>еравенства</w:t>
      </w:r>
      <w:r>
        <w:rPr>
          <w:b/>
          <w:color w:val="000000"/>
        </w:rPr>
        <w:t xml:space="preserve"> с одной переменной</w:t>
      </w:r>
    </w:p>
    <w:p w:rsidR="00D203A9" w:rsidRDefault="00425FC1" w:rsidP="000A3768">
      <w:pPr>
        <w:pStyle w:val="af1"/>
        <w:spacing w:line="360" w:lineRule="auto"/>
        <w:ind w:left="0" w:firstLine="709"/>
        <w:contextualSpacing w:val="0"/>
        <w:jc w:val="both"/>
        <w:rPr>
          <w:color w:val="000000"/>
        </w:rPr>
      </w:pPr>
      <w:r w:rsidRPr="001466E3">
        <w:rPr>
          <w:color w:val="000000"/>
        </w:rPr>
        <w:t>Числовые неравенства и их свойства. Сложение и умножение числовых неравенств. Оценивание значения выражения. Неравенства с одной переменной. Равносильные неравенства. Числовые промежутки. Линейные и квадратные неравенства с одной переменной. Системы неравенств с одной переменной.</w:t>
      </w:r>
      <w:r w:rsidR="000A3768" w:rsidRPr="0077361E">
        <w:rPr>
          <w:color w:val="000000"/>
        </w:rPr>
        <w:t>Решение квадратных неравенств.</w:t>
      </w:r>
    </w:p>
    <w:p w:rsidR="009711CC" w:rsidRPr="0077361E" w:rsidRDefault="009711CC" w:rsidP="000A3768">
      <w:pPr>
        <w:pStyle w:val="af1"/>
        <w:spacing w:line="360" w:lineRule="auto"/>
        <w:ind w:left="0" w:firstLine="709"/>
        <w:contextualSpacing w:val="0"/>
        <w:jc w:val="both"/>
        <w:rPr>
          <w:color w:val="000000"/>
        </w:rPr>
      </w:pPr>
      <w:r w:rsidRPr="0077361E">
        <w:rPr>
          <w:b/>
          <w:color w:val="000000"/>
        </w:rPr>
        <w:t>Уравнения</w:t>
      </w:r>
      <w:r>
        <w:rPr>
          <w:b/>
          <w:color w:val="000000"/>
        </w:rPr>
        <w:t xml:space="preserve"> и н</w:t>
      </w:r>
      <w:r w:rsidRPr="009B556C">
        <w:rPr>
          <w:b/>
          <w:color w:val="000000"/>
        </w:rPr>
        <w:t>еравенства</w:t>
      </w:r>
      <w:r>
        <w:rPr>
          <w:b/>
          <w:color w:val="000000"/>
        </w:rPr>
        <w:t xml:space="preserve"> с двумя переменными</w:t>
      </w:r>
    </w:p>
    <w:p w:rsidR="00B970B4" w:rsidRDefault="009711CC" w:rsidP="00334FAC">
      <w:pPr>
        <w:pStyle w:val="af1"/>
        <w:spacing w:line="360" w:lineRule="auto"/>
        <w:ind w:left="0" w:firstLine="709"/>
        <w:contextualSpacing w:val="0"/>
        <w:jc w:val="both"/>
        <w:rPr>
          <w:color w:val="000000"/>
        </w:rPr>
      </w:pPr>
      <w:r>
        <w:rPr>
          <w:color w:val="000000"/>
        </w:rPr>
        <w:t xml:space="preserve">Уравнение с двумя переменными и его график. </w:t>
      </w:r>
      <w:r w:rsidR="00B970B4" w:rsidRPr="0077361E">
        <w:rPr>
          <w:color w:val="000000"/>
        </w:rPr>
        <w:t xml:space="preserve">Системы уравнений с двумя переменными. Графический метод решения системы уравнений с двумя переменными. Решение систем уравнений </w:t>
      </w:r>
      <w:r>
        <w:rPr>
          <w:color w:val="000000"/>
        </w:rPr>
        <w:t>второй степени</w:t>
      </w:r>
      <w:r w:rsidR="00B970B4" w:rsidRPr="0077361E">
        <w:rPr>
          <w:color w:val="000000"/>
        </w:rPr>
        <w:t xml:space="preserve">. Система уравнений с двумя переменными </w:t>
      </w:r>
      <w:r>
        <w:rPr>
          <w:color w:val="000000"/>
        </w:rPr>
        <w:t>для решения текстовых задач</w:t>
      </w:r>
      <w:r w:rsidR="00B970B4" w:rsidRPr="0077361E">
        <w:rPr>
          <w:color w:val="000000"/>
        </w:rPr>
        <w:t>.</w:t>
      </w:r>
      <w:r>
        <w:rPr>
          <w:color w:val="000000"/>
        </w:rPr>
        <w:t xml:space="preserve"> Неравенства с двумя переменными. Системы неравенств с двумя переменными.</w:t>
      </w:r>
    </w:p>
    <w:p w:rsidR="009711CC" w:rsidRPr="0000403A" w:rsidRDefault="009711CC" w:rsidP="009711CC">
      <w:pPr>
        <w:spacing w:line="360" w:lineRule="auto"/>
        <w:ind w:firstLine="709"/>
        <w:jc w:val="both"/>
        <w:rPr>
          <w:b/>
          <w:u w:color="003300"/>
        </w:rPr>
      </w:pPr>
      <w:r w:rsidRPr="0000403A">
        <w:rPr>
          <w:b/>
          <w:u w:color="003300"/>
        </w:rPr>
        <w:t>Арифметическая и геометрическая прогрессия</w:t>
      </w:r>
    </w:p>
    <w:p w:rsidR="009711CC" w:rsidRPr="0077361E" w:rsidRDefault="009711CC" w:rsidP="009711CC">
      <w:pPr>
        <w:pStyle w:val="af1"/>
        <w:spacing w:line="360" w:lineRule="auto"/>
        <w:ind w:left="0" w:firstLine="709"/>
        <w:contextualSpacing w:val="0"/>
        <w:jc w:val="both"/>
        <w:rPr>
          <w:color w:val="000000"/>
        </w:rPr>
      </w:pPr>
      <w:r w:rsidRPr="0077361E">
        <w:t xml:space="preserve">Числовые последовательности. Арифметическая прогрессия. Сумма </w:t>
      </w:r>
      <w:r w:rsidRPr="0077361E">
        <w:rPr>
          <w:i/>
        </w:rPr>
        <w:t>n</w:t>
      </w:r>
      <w:r w:rsidRPr="0077361E">
        <w:t xml:space="preserve"> первых членов арифметической прогрессии. Геометрическая прогрессия. Сумма </w:t>
      </w:r>
      <w:r w:rsidRPr="0077361E">
        <w:rPr>
          <w:i/>
        </w:rPr>
        <w:t>n</w:t>
      </w:r>
      <w:r w:rsidRPr="0077361E">
        <w:t xml:space="preserve"> первых членов геометрической прогрессии. Сумма бесконечной геометрической прогрессии, у которой | q | &lt; 1.</w:t>
      </w:r>
    </w:p>
    <w:p w:rsidR="00D203A9" w:rsidRPr="00571B9A" w:rsidRDefault="00D203A9" w:rsidP="00334FAC">
      <w:pPr>
        <w:spacing w:line="360" w:lineRule="auto"/>
        <w:ind w:firstLine="709"/>
        <w:jc w:val="both"/>
        <w:rPr>
          <w:b/>
          <w:u w:color="003300"/>
        </w:rPr>
      </w:pPr>
      <w:r w:rsidRPr="00571B9A">
        <w:rPr>
          <w:b/>
          <w:u w:color="003300"/>
        </w:rPr>
        <w:t xml:space="preserve">Элементы </w:t>
      </w:r>
      <w:r w:rsidR="009711CC" w:rsidRPr="00571B9A">
        <w:rPr>
          <w:b/>
          <w:u w:color="003300"/>
        </w:rPr>
        <w:t>комбинаторики и теории вероятностей</w:t>
      </w:r>
    </w:p>
    <w:p w:rsidR="00D203A9" w:rsidRPr="0077361E" w:rsidRDefault="009711CC" w:rsidP="00334FA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 xml:space="preserve">Примеры комбинаторных задач. Перестановки. Размещения. Сочетания. </w:t>
      </w:r>
      <w:r w:rsidR="0087288C">
        <w:t>Относительная частота случайного события. Вероятность равновозможных событий.</w:t>
      </w:r>
    </w:p>
    <w:p w:rsidR="00D203A9" w:rsidRPr="00571B9A" w:rsidRDefault="00D203A9" w:rsidP="00334FAC">
      <w:pPr>
        <w:spacing w:line="360" w:lineRule="auto"/>
        <w:ind w:firstLine="709"/>
        <w:jc w:val="both"/>
        <w:rPr>
          <w:b/>
          <w:i/>
          <w:u w:color="003300"/>
        </w:rPr>
      </w:pPr>
    </w:p>
    <w:p w:rsidR="00205030" w:rsidRDefault="003061F9" w:rsidP="00334FAC">
      <w:pPr>
        <w:pStyle w:val="1"/>
        <w:spacing w:before="0" w:after="0" w:line="36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  <w:bookmarkStart w:id="3" w:name="_Toc137119136"/>
      <w:r w:rsidR="00851806" w:rsidRPr="00334FAC">
        <w:rPr>
          <w:rFonts w:ascii="Times New Roman" w:hAnsi="Times New Roman"/>
          <w:color w:val="000000"/>
          <w:sz w:val="24"/>
          <w:szCs w:val="28"/>
        </w:rPr>
        <w:lastRenderedPageBreak/>
        <w:t>ТЕМАТИЧЕСКОЕ ПЛАНИРОВАНИЕ</w:t>
      </w:r>
      <w:bookmarkEnd w:id="3"/>
    </w:p>
    <w:p w:rsidR="00184721" w:rsidRDefault="00184721" w:rsidP="00184721"/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1"/>
        <w:gridCol w:w="1744"/>
        <w:gridCol w:w="851"/>
        <w:gridCol w:w="850"/>
        <w:gridCol w:w="4366"/>
        <w:gridCol w:w="1842"/>
      </w:tblGrid>
      <w:tr w:rsidR="00F54F5C" w:rsidRPr="00255FAC" w:rsidTr="002C49DE">
        <w:trPr>
          <w:trHeight w:val="1272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5C" w:rsidRPr="00255FAC" w:rsidRDefault="00F54F5C" w:rsidP="00F54F5C">
            <w:pPr>
              <w:keepNext/>
              <w:keepLines/>
              <w:spacing w:before="240" w:line="259" w:lineRule="auto"/>
              <w:rPr>
                <w:b/>
              </w:rPr>
            </w:pPr>
            <w:r w:rsidRPr="00255FAC">
              <w:rPr>
                <w:b/>
              </w:rPr>
              <w:t>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C" w:rsidRPr="00255FAC" w:rsidRDefault="00F54F5C" w:rsidP="002C49DE">
            <w:pPr>
              <w:keepNext/>
              <w:keepLines/>
              <w:spacing w:before="240" w:line="259" w:lineRule="auto"/>
              <w:jc w:val="center"/>
              <w:rPr>
                <w:b/>
              </w:rPr>
            </w:pPr>
            <w:r w:rsidRPr="00255FAC">
              <w:rPr>
                <w:b/>
              </w:rPr>
              <w:t>Наименование разделов и тем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C" w:rsidRPr="00255FAC" w:rsidRDefault="00F54F5C" w:rsidP="00F54F5C">
            <w:pPr>
              <w:keepNext/>
              <w:keepLines/>
              <w:spacing w:before="240" w:line="259" w:lineRule="auto"/>
              <w:rPr>
                <w:b/>
              </w:rPr>
            </w:pPr>
            <w:r w:rsidRPr="00255FAC">
              <w:rPr>
                <w:b/>
              </w:rPr>
              <w:t>Всего 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C" w:rsidRPr="00255FAC" w:rsidRDefault="00F54F5C" w:rsidP="002C49DE">
            <w:pPr>
              <w:keepNext/>
              <w:keepLines/>
              <w:spacing w:before="240" w:line="259" w:lineRule="auto"/>
              <w:jc w:val="center"/>
              <w:rPr>
                <w:b/>
              </w:rPr>
            </w:pPr>
            <w:r>
              <w:rPr>
                <w:b/>
              </w:rPr>
              <w:t>Кол-во КР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C" w:rsidRPr="00255FAC" w:rsidRDefault="00F54F5C" w:rsidP="002C49DE">
            <w:pPr>
              <w:keepNext/>
              <w:keepLines/>
              <w:spacing w:before="240" w:line="259" w:lineRule="auto"/>
              <w:jc w:val="center"/>
              <w:rPr>
                <w:b/>
              </w:rPr>
            </w:pPr>
            <w:r>
              <w:rPr>
                <w:b/>
              </w:rPr>
              <w:t>Планируемые предметные результаты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C" w:rsidRPr="00255FAC" w:rsidRDefault="00F54F5C" w:rsidP="002C49DE">
            <w:pPr>
              <w:keepNext/>
              <w:keepLines/>
              <w:spacing w:before="240" w:line="259" w:lineRule="auto"/>
              <w:jc w:val="center"/>
              <w:rPr>
                <w:b/>
              </w:rPr>
            </w:pPr>
            <w:r>
              <w:rPr>
                <w:b/>
              </w:rPr>
              <w:t xml:space="preserve">Содержание </w:t>
            </w:r>
            <w:r w:rsidR="00A32B14">
              <w:rPr>
                <w:b/>
              </w:rPr>
              <w:t>воспитания</w:t>
            </w:r>
          </w:p>
        </w:tc>
      </w:tr>
      <w:tr w:rsidR="00262506" w:rsidRPr="00255FAC" w:rsidTr="00607D7B">
        <w:trPr>
          <w:trHeight w:val="41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 w:rsidRPr="00255FAC"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 w:rsidRPr="00255FAC">
              <w:t>Квадратичная функция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 w:rsidRPr="00255FAC">
              <w:t>2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>
              <w:t>2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Default="00262506" w:rsidP="00530E4B">
            <w:pPr>
              <w:keepNext/>
              <w:keepLines/>
              <w:contextualSpacing/>
              <w:jc w:val="both"/>
            </w:pPr>
            <w:r>
              <w:t xml:space="preserve">Вычислять значения функции, заданной формулой, а также двумя и тремя формулами. Описывать свойства функций на основе их графического представления. Интерпретировать графики реальных зависимостей. Показывать схематически положение на координатной плоскости графиков функций </w:t>
            </w:r>
            <w:r w:rsidRPr="00977E96">
              <w:rPr>
                <w:i/>
              </w:rPr>
              <w:t>у=ах</w:t>
            </w:r>
            <w:r w:rsidRPr="00977E96">
              <w:rPr>
                <w:i/>
                <w:vertAlign w:val="superscript"/>
              </w:rPr>
              <w:t>2</w:t>
            </w:r>
            <w:r w:rsidRPr="00977E96">
              <w:rPr>
                <w:i/>
              </w:rPr>
              <w:t>,  у=ах</w:t>
            </w:r>
            <w:r w:rsidRPr="00977E96">
              <w:rPr>
                <w:i/>
                <w:vertAlign w:val="superscript"/>
              </w:rPr>
              <w:t>2</w:t>
            </w:r>
            <w:r w:rsidRPr="00977E96">
              <w:rPr>
                <w:i/>
              </w:rPr>
              <w:t>+</w:t>
            </w:r>
            <w:r w:rsidRPr="00977E96">
              <w:rPr>
                <w:i/>
                <w:lang w:val="en-US"/>
              </w:rPr>
              <w:t>n</w:t>
            </w:r>
            <w:r w:rsidRPr="00977E96">
              <w:rPr>
                <w:i/>
              </w:rPr>
              <w:t>,  у=а(</w:t>
            </w:r>
            <w:r w:rsidRPr="00977E96">
              <w:rPr>
                <w:i/>
                <w:lang w:val="en-US"/>
              </w:rPr>
              <w:t>x</w:t>
            </w:r>
            <w:r w:rsidRPr="00977E96">
              <w:rPr>
                <w:i/>
              </w:rPr>
              <w:t>-</w:t>
            </w:r>
            <w:r w:rsidRPr="00977E96">
              <w:rPr>
                <w:i/>
                <w:lang w:val="en-US"/>
              </w:rPr>
              <w:t>m</w:t>
            </w:r>
            <w:r w:rsidRPr="00977E96">
              <w:rPr>
                <w:i/>
              </w:rPr>
              <w:t>)</w:t>
            </w:r>
            <w:r w:rsidRPr="00977E96">
              <w:rPr>
                <w:i/>
                <w:vertAlign w:val="superscript"/>
              </w:rPr>
              <w:t>2</w:t>
            </w:r>
            <w:r w:rsidRPr="00977E96">
              <w:rPr>
                <w:i/>
              </w:rPr>
              <w:t>, у=ах</w:t>
            </w:r>
            <w:r w:rsidRPr="00977E96">
              <w:rPr>
                <w:i/>
                <w:vertAlign w:val="superscript"/>
              </w:rPr>
              <w:t>2</w:t>
            </w:r>
            <w:r w:rsidRPr="00977E96">
              <w:rPr>
                <w:i/>
              </w:rPr>
              <w:t>+</w:t>
            </w:r>
            <w:r w:rsidRPr="00977E96">
              <w:rPr>
                <w:i/>
                <w:lang w:val="en-US"/>
              </w:rPr>
              <w:t>bx</w:t>
            </w:r>
            <w:r w:rsidRPr="00977E96">
              <w:rPr>
                <w:i/>
              </w:rPr>
              <w:t>+</w:t>
            </w:r>
            <w:r w:rsidRPr="00977E96">
              <w:rPr>
                <w:i/>
                <w:lang w:val="en-US"/>
              </w:rPr>
              <w:t>c</w:t>
            </w:r>
            <w:r w:rsidRPr="002F6A37">
              <w:t xml:space="preserve">, </w:t>
            </w:r>
            <w:r>
              <w:t>уметь указывать координаты вершины параболы, ее ось симметрии, направление ветвей параболы.</w:t>
            </w:r>
          </w:p>
          <w:p w:rsidR="00262506" w:rsidRPr="00571B9A" w:rsidRDefault="00262506" w:rsidP="00530E4B">
            <w:pPr>
              <w:keepNext/>
              <w:keepLines/>
              <w:contextualSpacing/>
              <w:jc w:val="both"/>
            </w:pPr>
            <w:r>
              <w:t xml:space="preserve">Изображать схематически график функции  </w:t>
            </w:r>
            <w:r w:rsidRPr="00C0284B">
              <w:rPr>
                <w:i/>
              </w:rPr>
              <w:t>у=ах</w:t>
            </w:r>
            <w:r w:rsidRPr="00C0284B">
              <w:rPr>
                <w:i/>
                <w:vertAlign w:val="superscript"/>
                <w:lang w:val="en-US"/>
              </w:rPr>
              <w:t>n</w:t>
            </w:r>
            <w:r>
              <w:t xml:space="preserve">, с четным и нечетным показателем. Понимать смысл записей вида 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</w:rPr>
                  </m:ctrlPr>
                </m:radPr>
                <m:deg>
                  <m:r>
                    <w:rPr>
                      <w:rFonts w:ascii="Cambria Math"/>
                    </w:rPr>
                    <m:t>3</m:t>
                  </m:r>
                </m:deg>
                <m:e>
                  <m:r>
                    <w:rPr>
                      <w:rFonts w:ascii="Cambria Math"/>
                    </w:rPr>
                    <m:t>а</m:t>
                  </m:r>
                </m:e>
              </m:rad>
              <m:r>
                <w:rPr>
                  <w:rFonts w:ascii="Cambria Math"/>
                </w:rPr>
                <m:t xml:space="preserve">, </m:t>
              </m:r>
              <m:rad>
                <m:radPr>
                  <m:ctrlPr>
                    <w:rPr>
                      <w:rFonts w:ascii="Cambria Math" w:hAnsi="Cambria Math"/>
                      <w:i/>
                    </w:rPr>
                  </m:ctrlPr>
                </m:radPr>
                <m:deg>
                  <m:r>
                    <w:rPr>
                      <w:rFonts w:ascii="Cambria Math"/>
                    </w:rPr>
                    <m:t>4</m:t>
                  </m:r>
                </m:deg>
                <m:e>
                  <m:r>
                    <w:rPr>
                      <w:rFonts w:ascii="Cambria Math"/>
                    </w:rPr>
                    <m:t>а</m:t>
                  </m:r>
                </m:e>
              </m:rad>
            </m:oMath>
            <w:r>
              <w:t xml:space="preserve"> и т.д., где </w:t>
            </w:r>
            <w:r w:rsidRPr="00C0284B">
              <w:rPr>
                <w:i/>
              </w:rPr>
              <w:t>а</w:t>
            </w:r>
            <w:r>
              <w:t xml:space="preserve"> – некоторое число. Иметь представление о нахождении корней </w:t>
            </w:r>
            <w:r w:rsidRPr="00C0284B">
              <w:rPr>
                <w:i/>
                <w:lang w:val="en-US"/>
              </w:rPr>
              <w:t>n</w:t>
            </w:r>
            <w:r>
              <w:t>-й степени с помощью калькулятора.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506" w:rsidRPr="00262506" w:rsidRDefault="00262506" w:rsidP="00262506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262506">
              <w:rPr>
                <w:color w:val="000000"/>
              </w:rPr>
              <w:t>воспит</w:t>
            </w:r>
            <w:r>
              <w:rPr>
                <w:color w:val="000000"/>
              </w:rPr>
              <w:t>ание</w:t>
            </w:r>
            <w:r w:rsidRPr="00262506">
              <w:rPr>
                <w:color w:val="000000"/>
              </w:rPr>
              <w:t xml:space="preserve"> у учащихся логическ</w:t>
            </w:r>
            <w:r>
              <w:rPr>
                <w:color w:val="000000"/>
              </w:rPr>
              <w:t>ой</w:t>
            </w:r>
            <w:r w:rsidRPr="00262506">
              <w:rPr>
                <w:color w:val="000000"/>
              </w:rPr>
              <w:t xml:space="preserve"> культур</w:t>
            </w:r>
            <w:r>
              <w:rPr>
                <w:color w:val="000000"/>
              </w:rPr>
              <w:t>ы</w:t>
            </w:r>
            <w:r w:rsidRPr="00262506">
              <w:rPr>
                <w:color w:val="000000"/>
              </w:rPr>
              <w:t xml:space="preserve"> мышления, строгость и стройность в умозаключениях;</w:t>
            </w:r>
          </w:p>
          <w:p w:rsidR="00262506" w:rsidRPr="00262506" w:rsidRDefault="00262506" w:rsidP="00262506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262506">
              <w:rPr>
                <w:color w:val="000000"/>
              </w:rPr>
              <w:t>расшир</w:t>
            </w:r>
            <w:r>
              <w:rPr>
                <w:color w:val="000000"/>
              </w:rPr>
              <w:t>ение</w:t>
            </w:r>
            <w:r w:rsidRPr="00262506">
              <w:rPr>
                <w:color w:val="000000"/>
              </w:rPr>
              <w:t xml:space="preserve"> кругозор</w:t>
            </w:r>
            <w:r>
              <w:rPr>
                <w:color w:val="000000"/>
              </w:rPr>
              <w:t>а</w:t>
            </w:r>
            <w:r w:rsidRPr="00262506">
              <w:rPr>
                <w:color w:val="000000"/>
              </w:rPr>
              <w:t xml:space="preserve"> учащихся, поднят</w:t>
            </w:r>
            <w:r>
              <w:rPr>
                <w:color w:val="000000"/>
              </w:rPr>
              <w:t>ие</w:t>
            </w:r>
            <w:r w:rsidRPr="00262506">
              <w:rPr>
                <w:color w:val="000000"/>
              </w:rPr>
              <w:t xml:space="preserve"> их общ</w:t>
            </w:r>
            <w:r>
              <w:rPr>
                <w:color w:val="000000"/>
              </w:rPr>
              <w:t>его</w:t>
            </w:r>
            <w:r w:rsidRPr="00262506">
              <w:rPr>
                <w:color w:val="000000"/>
              </w:rPr>
              <w:t xml:space="preserve"> культурн</w:t>
            </w:r>
            <w:r>
              <w:rPr>
                <w:color w:val="000000"/>
              </w:rPr>
              <w:t>ого уров</w:t>
            </w:r>
            <w:r w:rsidRPr="00262506">
              <w:rPr>
                <w:color w:val="000000"/>
              </w:rPr>
              <w:t>н</w:t>
            </w:r>
            <w:r>
              <w:rPr>
                <w:color w:val="000000"/>
              </w:rPr>
              <w:t>я</w:t>
            </w:r>
            <w:r w:rsidRPr="00262506">
              <w:rPr>
                <w:color w:val="000000"/>
              </w:rPr>
              <w:t>.</w:t>
            </w:r>
          </w:p>
          <w:p w:rsidR="00262506" w:rsidRPr="00262506" w:rsidRDefault="00262506" w:rsidP="00262506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воспитание</w:t>
            </w:r>
            <w:r w:rsidRPr="00262506">
              <w:rPr>
                <w:color w:val="000000"/>
              </w:rPr>
              <w:t xml:space="preserve"> анализировать каждый шаг своего решения, аргументировать и доказывать с</w:t>
            </w:r>
            <w:r>
              <w:rPr>
                <w:color w:val="000000"/>
              </w:rPr>
              <w:t>вое мнение; умение слушать и слышать, работать в паре, в группе</w:t>
            </w:r>
          </w:p>
          <w:p w:rsidR="00262506" w:rsidRPr="00262506" w:rsidRDefault="00262506" w:rsidP="00262506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воспитание </w:t>
            </w:r>
            <w:r w:rsidRPr="00262506">
              <w:rPr>
                <w:color w:val="000000"/>
              </w:rPr>
              <w:t>внимательност</w:t>
            </w:r>
            <w:r>
              <w:rPr>
                <w:color w:val="000000"/>
              </w:rPr>
              <w:t>и</w:t>
            </w:r>
            <w:r w:rsidRPr="00262506">
              <w:rPr>
                <w:color w:val="000000"/>
              </w:rPr>
              <w:t xml:space="preserve"> при решении задач</w:t>
            </w:r>
            <w:r>
              <w:rPr>
                <w:color w:val="000000"/>
              </w:rPr>
              <w:t>, понимание того, что может привести</w:t>
            </w:r>
            <w:r w:rsidRPr="00262506">
              <w:rPr>
                <w:color w:val="000000"/>
              </w:rPr>
              <w:t xml:space="preserve"> к ошибке, </w:t>
            </w:r>
            <w:r>
              <w:rPr>
                <w:color w:val="000000"/>
              </w:rPr>
              <w:t>что любая</w:t>
            </w:r>
            <w:r w:rsidRPr="00262506">
              <w:rPr>
                <w:color w:val="000000"/>
              </w:rPr>
              <w:t xml:space="preserve"> неточность в математике не останется без последствий, приведет к неверному решению задачи. </w:t>
            </w:r>
            <w:r>
              <w:rPr>
                <w:color w:val="000000"/>
              </w:rPr>
              <w:lastRenderedPageBreak/>
              <w:t>Воспитание дисциплины</w:t>
            </w:r>
            <w:r w:rsidRPr="00262506">
              <w:rPr>
                <w:color w:val="000000"/>
              </w:rPr>
              <w:t>.</w:t>
            </w:r>
          </w:p>
          <w:p w:rsidR="00262506" w:rsidRPr="00262506" w:rsidRDefault="00262506" w:rsidP="00262506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262506">
              <w:rPr>
                <w:color w:val="000000"/>
              </w:rPr>
              <w:t>Кроме того, благодаря наличию в математических задачах точного ответа каждый ученик может после выполнения задания достаточно точно и объективно оценить свои знания и меру усилий, вложенных в работу, т. е. дать себе самооценку, столь важную для формирования личности.</w:t>
            </w:r>
          </w:p>
          <w:p w:rsidR="00CA03D8" w:rsidRPr="00CA03D8" w:rsidRDefault="00CA03D8" w:rsidP="00CA03D8">
            <w:pPr>
              <w:keepNext/>
              <w:keepLines/>
              <w:contextualSpacing/>
              <w:jc w:val="both"/>
            </w:pPr>
            <w:r w:rsidRPr="00CA03D8">
              <w:rPr>
                <w:bCs/>
              </w:rPr>
              <w:t>воспит</w:t>
            </w:r>
            <w:r>
              <w:rPr>
                <w:bCs/>
              </w:rPr>
              <w:t>ание</w:t>
            </w:r>
            <w:r w:rsidRPr="00CA03D8">
              <w:rPr>
                <w:bCs/>
              </w:rPr>
              <w:t xml:space="preserve"> такие личностны</w:t>
            </w:r>
            <w:r>
              <w:rPr>
                <w:bCs/>
              </w:rPr>
              <w:t>х</w:t>
            </w:r>
            <w:r w:rsidRPr="00CA03D8">
              <w:rPr>
                <w:bCs/>
              </w:rPr>
              <w:t xml:space="preserve"> черт характера,</w:t>
            </w:r>
            <w:r w:rsidRPr="00CA03D8">
              <w:t> как справедливость и честность; объектив</w:t>
            </w:r>
            <w:r>
              <w:t>ность</w:t>
            </w:r>
            <w:r w:rsidRPr="00CA03D8">
              <w:t>.</w:t>
            </w:r>
          </w:p>
          <w:p w:rsidR="00CA03D8" w:rsidRPr="00CA03D8" w:rsidRDefault="00CA03D8" w:rsidP="00CA03D8">
            <w:pPr>
              <w:keepNext/>
              <w:keepLines/>
              <w:contextualSpacing/>
              <w:jc w:val="both"/>
            </w:pPr>
            <w:r>
              <w:t>Р</w:t>
            </w:r>
            <w:r w:rsidRPr="00CA03D8">
              <w:t xml:space="preserve">абота на уроках математики требует напряженной умственной работы, внимания, терпимости в преодолении различных трудностей. Поэтому уроки математики воспитывают в учениках трудолюбие, настойчивость, упорство, умение </w:t>
            </w:r>
            <w:r w:rsidRPr="00CA03D8">
              <w:lastRenderedPageBreak/>
              <w:t>соглашаться с мнениями других, доводить дело до конца, ответственность</w:t>
            </w:r>
            <w:r>
              <w:t>.</w:t>
            </w:r>
          </w:p>
          <w:p w:rsidR="00262506" w:rsidRPr="00262506" w:rsidRDefault="00262506" w:rsidP="00262506">
            <w:pPr>
              <w:keepNext/>
              <w:keepLines/>
              <w:contextualSpacing/>
              <w:jc w:val="both"/>
            </w:pPr>
          </w:p>
        </w:tc>
      </w:tr>
      <w:tr w:rsidR="00262506" w:rsidRPr="00255FAC" w:rsidTr="00607D7B">
        <w:trPr>
          <w:trHeight w:val="39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 w:rsidRPr="00255FAC"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 w:rsidRPr="00D0536C">
              <w:t>Уравнения и неравенства с одной переменной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>
              <w:t>1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Default="00262506" w:rsidP="00530E4B">
            <w:pPr>
              <w:keepNext/>
              <w:keepLines/>
              <w:contextualSpacing/>
              <w:jc w:val="both"/>
            </w:pPr>
            <w:r>
              <w:t>Вводятся понятия целого рационального уравнения и его степени. Учащиеся знакомятся с решением уравнений третьей степени и четвертой степени с помощью разложения на множители и введения вспо­могательной переменной. Метод решения уравнений путем введения вспомогательных переменных будет широко использоваться в дальнейшем при решении тригонометрических, логарифмических других видов уравнений.</w:t>
            </w:r>
          </w:p>
          <w:p w:rsidR="00262506" w:rsidRDefault="00262506" w:rsidP="00530E4B">
            <w:pPr>
              <w:keepNext/>
              <w:keepLines/>
              <w:contextualSpacing/>
              <w:jc w:val="both"/>
            </w:pPr>
            <w:r>
              <w:t>Расширяются сведения о решении дробных рациональных уравнений. Учащиеся знакомятся с некоторыми специальными приёмами решения таких уравнений.</w:t>
            </w:r>
          </w:p>
          <w:p w:rsidR="00262506" w:rsidRDefault="00262506" w:rsidP="00530E4B">
            <w:pPr>
              <w:keepNext/>
              <w:keepLines/>
              <w:contextualSpacing/>
              <w:jc w:val="both"/>
            </w:pPr>
            <w:r>
              <w:t xml:space="preserve">Формирование умений решать неравенства вида </w:t>
            </w:r>
            <w:r w:rsidRPr="00F90CFD">
              <w:rPr>
                <w:i/>
              </w:rPr>
              <w:t>ах</w:t>
            </w:r>
            <w:r w:rsidRPr="00F90CFD">
              <w:rPr>
                <w:i/>
                <w:vertAlign w:val="superscript"/>
              </w:rPr>
              <w:t>2</w:t>
            </w:r>
            <w:r w:rsidRPr="00F90CFD">
              <w:rPr>
                <w:i/>
              </w:rPr>
              <w:t xml:space="preserve"> + bх + c &gt; 0</w:t>
            </w:r>
            <w:r>
              <w:t xml:space="preserve"> или </w:t>
            </w:r>
            <w:r w:rsidRPr="00F90CFD">
              <w:rPr>
                <w:i/>
              </w:rPr>
              <w:t>ах</w:t>
            </w:r>
            <w:r w:rsidRPr="00F90CFD">
              <w:rPr>
                <w:i/>
                <w:vertAlign w:val="superscript"/>
              </w:rPr>
              <w:t>2</w:t>
            </w:r>
            <w:r w:rsidRPr="00F90CFD">
              <w:rPr>
                <w:i/>
              </w:rPr>
              <w:t xml:space="preserve"> + bх + с &lt; 0</w:t>
            </w:r>
            <w:r>
              <w:t xml:space="preserve">, где </w:t>
            </w:r>
            <w:r w:rsidRPr="00F90CFD">
              <w:rPr>
                <w:i/>
              </w:rPr>
              <w:t>а ≠ 0</w:t>
            </w:r>
            <w:r>
              <w:t xml:space="preserve">, осуществляется с опорой на введения о графике квадратичной функции (направление ветвей параболы, ее расположение относительно оси </w:t>
            </w:r>
            <w:r w:rsidRPr="00F90CFD">
              <w:rPr>
                <w:i/>
              </w:rPr>
              <w:t>Ох</w:t>
            </w:r>
            <w:r>
              <w:t>).</w:t>
            </w:r>
          </w:p>
          <w:p w:rsidR="00262506" w:rsidRPr="00255FAC" w:rsidRDefault="00262506" w:rsidP="00530E4B">
            <w:pPr>
              <w:keepNext/>
              <w:keepLines/>
              <w:contextualSpacing/>
              <w:jc w:val="both"/>
            </w:pPr>
            <w:r>
              <w:t xml:space="preserve">Учащиеся знакомятся с методом </w:t>
            </w:r>
            <w:r>
              <w:lastRenderedPageBreak/>
              <w:t>интервалов, с помощью которого решаются несложные рациональные неравенства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</w:p>
        </w:tc>
      </w:tr>
      <w:tr w:rsidR="00262506" w:rsidRPr="00255FAC" w:rsidTr="00607D7B">
        <w:trPr>
          <w:trHeight w:val="363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 w:rsidRPr="00255FAC">
              <w:lastRenderedPageBreak/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 w:rsidRPr="00D0536C">
              <w:t>Уравнения и неравенства с двумя переменными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>
              <w:t>1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Default="00262506" w:rsidP="00530E4B">
            <w:pPr>
              <w:keepNext/>
              <w:keepLines/>
              <w:contextualSpacing/>
              <w:jc w:val="both"/>
            </w:pPr>
            <w:r>
              <w:t>Ознакомление учащихся с примерами систем уравнений с двумя переменными, в которых оба уравнения второй степени, должно осуществляться с достаточной осторожностью и ограничиваться простейшими примерами.</w:t>
            </w:r>
          </w:p>
          <w:p w:rsidR="00262506" w:rsidRDefault="00262506" w:rsidP="00530E4B">
            <w:pPr>
              <w:keepNext/>
              <w:keepLines/>
              <w:contextualSpacing/>
              <w:jc w:val="both"/>
            </w:pPr>
            <w:r>
              <w:t>Привлечение известных учащимся графиков позволяет привести примеры графического решения систем уравнений. С помощью графических представлений можно наглядно показать учащимся, что системы двух уравнений с двумя переменными второй степени могут иметь одно, два, три, четыре решения или не иметь решений.</w:t>
            </w:r>
          </w:p>
          <w:p w:rsidR="00262506" w:rsidRDefault="00262506" w:rsidP="00530E4B">
            <w:pPr>
              <w:keepNext/>
              <w:keepLines/>
              <w:contextualSpacing/>
              <w:jc w:val="both"/>
            </w:pPr>
            <w:r>
              <w:t>Разработанный математический аппарат позволяет существенно расширить класс содержательных текстовых задач, решаемых с помощью систем уравнений.</w:t>
            </w:r>
          </w:p>
          <w:p w:rsidR="00262506" w:rsidRPr="00255FAC" w:rsidRDefault="00262506" w:rsidP="00530E4B">
            <w:pPr>
              <w:keepNext/>
              <w:keepLines/>
              <w:contextualSpacing/>
              <w:jc w:val="both"/>
            </w:pPr>
            <w:r>
              <w:t>Изучение темы завершается введением понятий неравенства с двумя переменными и системы неравенств с двумя переменными. Сведения о графиках уравнений с двумя переменными используются при иллюстрации множеств решений некоторых простейших неравенств с двумя переменными и их систем.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</w:p>
        </w:tc>
      </w:tr>
      <w:tr w:rsidR="00262506" w:rsidRPr="00255FAC" w:rsidTr="00607D7B">
        <w:trPr>
          <w:trHeight w:val="363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 w:rsidRPr="00255FAC"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 w:rsidRPr="00D0536C">
              <w:t>Арифметическая и геометрическая прогрессии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>
              <w:t>2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Default="00262506" w:rsidP="00DA158D">
            <w:pPr>
              <w:keepNext/>
              <w:keepLines/>
              <w:contextualSpacing/>
              <w:jc w:val="both"/>
            </w:pPr>
            <w:r>
              <w:t>Вводятся понятия об арифметической и геометрической прогрессиях как числовых последовательностях особого вида.</w:t>
            </w:r>
          </w:p>
          <w:p w:rsidR="00262506" w:rsidRDefault="00262506" w:rsidP="00DA158D">
            <w:pPr>
              <w:keepNext/>
              <w:keepLines/>
              <w:contextualSpacing/>
              <w:jc w:val="both"/>
            </w:pPr>
            <w:r>
              <w:t>При изучении темы вводится понятие последовательности, разъясняется смысл термина «</w:t>
            </w:r>
            <w:r w:rsidRPr="005A229B">
              <w:rPr>
                <w:i/>
              </w:rPr>
              <w:t>n</w:t>
            </w:r>
            <w:r>
              <w:t>-й член последовательности», вырабатывается умение использовать индексное обозначение. Эти сведения носят вспомогательный характер и используются для изучения арифметической и геометрической прогрессий.</w:t>
            </w:r>
          </w:p>
          <w:p w:rsidR="00262506" w:rsidRDefault="00262506" w:rsidP="00DA158D">
            <w:pPr>
              <w:keepNext/>
              <w:keepLines/>
              <w:contextualSpacing/>
              <w:jc w:val="both"/>
            </w:pPr>
            <w:r>
              <w:t xml:space="preserve">Работа с формулами </w:t>
            </w:r>
            <w:r w:rsidRPr="001B171A">
              <w:rPr>
                <w:i/>
              </w:rPr>
              <w:t>n</w:t>
            </w:r>
            <w:r>
              <w:t>-го члена и суммы первых</w:t>
            </w:r>
            <w:r w:rsidRPr="001B171A">
              <w:rPr>
                <w:i/>
              </w:rPr>
              <w:t xml:space="preserve"> </w:t>
            </w:r>
            <w:r w:rsidR="001B171A" w:rsidRPr="001B171A">
              <w:rPr>
                <w:i/>
                <w:lang w:val="en-US"/>
              </w:rPr>
              <w:t>n</w:t>
            </w:r>
            <w:r w:rsidR="001B171A" w:rsidRPr="001B171A">
              <w:t xml:space="preserve"> </w:t>
            </w:r>
            <w:r>
              <w:t xml:space="preserve">членов прогрессий, помимо своего основного назначения, позволяет неоднократно возвращаться к вычислениям, тождественным преобразованиям, решению уравнений, </w:t>
            </w:r>
            <w:r>
              <w:lastRenderedPageBreak/>
              <w:t>неравенств, систем.</w:t>
            </w:r>
          </w:p>
          <w:p w:rsidR="00262506" w:rsidRPr="00255FAC" w:rsidRDefault="00262506" w:rsidP="00DA158D">
            <w:pPr>
              <w:keepNext/>
              <w:keepLines/>
              <w:contextualSpacing/>
              <w:jc w:val="both"/>
            </w:pPr>
            <w:r>
              <w:t>Рассматриваются характеристические свойства арифметической и геометрической прогрессий, что позволяет расширить круг предлагаемых задач.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</w:p>
        </w:tc>
      </w:tr>
      <w:tr w:rsidR="00262506" w:rsidRPr="00255FAC" w:rsidTr="00607D7B">
        <w:trPr>
          <w:trHeight w:val="363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>
              <w:lastRenderedPageBreak/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 w:rsidRPr="00D0536C">
              <w:t>Элементы комбинаторики и теории вероятностей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Default="00262506" w:rsidP="00F54F5C">
            <w:pPr>
              <w:keepNext/>
              <w:keepLines/>
              <w:spacing w:before="240" w:line="259" w:lineRule="auto"/>
            </w:pPr>
            <w: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>
              <w:t>1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Default="00262506" w:rsidP="009D353A">
            <w:pPr>
              <w:keepNext/>
              <w:keepLines/>
              <w:contextualSpacing/>
              <w:jc w:val="both"/>
            </w:pPr>
            <w:r>
              <w:t>Вводятся понятия перестановки, размещения, сочетания и соответствующими формулами для подсчета их числа; ввести понятия относительной частоты и вероятности случайного события.</w:t>
            </w:r>
          </w:p>
          <w:p w:rsidR="00262506" w:rsidRDefault="00262506" w:rsidP="009D353A">
            <w:pPr>
              <w:keepNext/>
              <w:keepLines/>
              <w:contextualSpacing/>
              <w:jc w:val="both"/>
            </w:pPr>
            <w:r>
              <w:t>Изучение темы начинается с решения задач, в которых требуется составить те или иные комбинации элементов и подсчитать их число. Разъясняется комбинаторное правило умножения, которое используется в дальнейшем при выводе формул для подсчета числа перестановок, размещений и сочетаний.</w:t>
            </w:r>
          </w:p>
          <w:p w:rsidR="00262506" w:rsidRDefault="00262506" w:rsidP="009D353A">
            <w:pPr>
              <w:keepNext/>
              <w:keepLines/>
              <w:contextualSpacing/>
              <w:jc w:val="both"/>
            </w:pPr>
            <w:r>
              <w:t>При изучении данного материала необходимо обратить внимание учащихся на различие понятий «размещение» и «сочетание», сформировать у них умение определять, о каком виде комбинаций идет речь в задаче.</w:t>
            </w:r>
          </w:p>
          <w:p w:rsidR="00262506" w:rsidRPr="00255FAC" w:rsidRDefault="00262506" w:rsidP="009D353A">
            <w:pPr>
              <w:keepNext/>
              <w:keepLines/>
              <w:contextualSpacing/>
              <w:jc w:val="both"/>
            </w:pPr>
            <w:r>
              <w:t>В данной теме учащиеся знакомятся с начальными сведениями из теории вероятностей. Вводятся понятия «случайное событие», «относительная частота», «вероятность случайного события». Рассматриваются статистический и классический подходы к определению вероятности случайного события. Важно обратить внимание учащихся на то, что классическое определение вероятности можно применять только к таким моделям реальных событий, в которых все исходы являются равновозможными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</w:p>
        </w:tc>
      </w:tr>
      <w:tr w:rsidR="00262506" w:rsidRPr="00255FAC" w:rsidTr="00607D7B">
        <w:trPr>
          <w:trHeight w:val="363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>
              <w:t>6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 w:rsidRPr="00255FAC">
              <w:t>Повторение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  <w:r>
              <w:t>1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BA43F9" w:rsidRDefault="00262506" w:rsidP="00F54F5C">
            <w:pPr>
              <w:keepNext/>
              <w:keepLines/>
              <w:spacing w:before="240" w:line="259" w:lineRule="auto"/>
            </w:pPr>
            <w:r w:rsidRPr="00BA43F9">
              <w:rPr>
                <w:color w:val="000000"/>
                <w:shd w:val="clear" w:color="auto" w:fill="FFFFFF"/>
              </w:rPr>
              <w:t>Закрепление знаний, умений и навыков, полученных на уроках по данным темам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06" w:rsidRPr="00255FAC" w:rsidRDefault="00262506" w:rsidP="00F54F5C">
            <w:pPr>
              <w:keepNext/>
              <w:keepLines/>
              <w:spacing w:before="240" w:line="259" w:lineRule="auto"/>
            </w:pPr>
          </w:p>
        </w:tc>
      </w:tr>
      <w:tr w:rsidR="00F54F5C" w:rsidRPr="00255FAC" w:rsidTr="00A32B14">
        <w:trPr>
          <w:trHeight w:val="378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5C" w:rsidRPr="00255FAC" w:rsidRDefault="00F54F5C" w:rsidP="00F54F5C">
            <w:pPr>
              <w:keepNext/>
              <w:keepLines/>
              <w:spacing w:before="240" w:line="259" w:lineRule="auto"/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5C" w:rsidRPr="00255FAC" w:rsidRDefault="00F54F5C" w:rsidP="00F54F5C">
            <w:pPr>
              <w:keepNext/>
              <w:keepLines/>
              <w:spacing w:before="240" w:line="259" w:lineRule="auto"/>
              <w:rPr>
                <w:b/>
              </w:rPr>
            </w:pPr>
            <w:r w:rsidRPr="00255FAC">
              <w:rPr>
                <w:b/>
              </w:rPr>
              <w:t xml:space="preserve">Итого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C" w:rsidRPr="00255FAC" w:rsidRDefault="00F54F5C" w:rsidP="00F54F5C">
            <w:pPr>
              <w:keepNext/>
              <w:keepLines/>
              <w:spacing w:before="240" w:line="259" w:lineRule="auto"/>
              <w:rPr>
                <w:b/>
              </w:rPr>
            </w:pPr>
            <w:r w:rsidRPr="00255FAC">
              <w:rPr>
                <w:b/>
              </w:rPr>
              <w:t>1</w:t>
            </w:r>
            <w:r>
              <w:rPr>
                <w:b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C" w:rsidRPr="00255FAC" w:rsidRDefault="00466BC0" w:rsidP="00F54F5C">
            <w:pPr>
              <w:keepNext/>
              <w:keepLines/>
              <w:spacing w:before="240" w:line="259" w:lineRule="auto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C" w:rsidRPr="00255FAC" w:rsidRDefault="00F54F5C" w:rsidP="00F54F5C">
            <w:pPr>
              <w:keepNext/>
              <w:keepLines/>
              <w:spacing w:before="240" w:line="259" w:lineRule="auto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C" w:rsidRPr="00255FAC" w:rsidRDefault="00F54F5C" w:rsidP="00F54F5C">
            <w:pPr>
              <w:keepNext/>
              <w:keepLines/>
              <w:spacing w:before="240" w:line="259" w:lineRule="auto"/>
              <w:rPr>
                <w:b/>
              </w:rPr>
            </w:pPr>
          </w:p>
        </w:tc>
      </w:tr>
    </w:tbl>
    <w:p w:rsidR="00F522BE" w:rsidRPr="00334FAC" w:rsidRDefault="003061F9" w:rsidP="00F522BE">
      <w:pPr>
        <w:pStyle w:val="Default"/>
        <w:spacing w:before="30" w:after="30" w:line="360" w:lineRule="auto"/>
        <w:ind w:firstLine="360"/>
        <w:jc w:val="right"/>
        <w:outlineLvl w:val="0"/>
        <w:rPr>
          <w:rFonts w:ascii="Times New Roman" w:hAnsi="Times New Roman" w:cs="Times New Roman"/>
          <w:b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br w:type="page"/>
      </w:r>
    </w:p>
    <w:p w:rsidR="007635B5" w:rsidRPr="00283D64" w:rsidRDefault="00334FAC" w:rsidP="00B90879">
      <w:pPr>
        <w:pStyle w:val="Default"/>
        <w:spacing w:before="30" w:after="30" w:line="360" w:lineRule="auto"/>
        <w:ind w:firstLine="360"/>
        <w:jc w:val="center"/>
        <w:outlineLvl w:val="0"/>
        <w:rPr>
          <w:rFonts w:ascii="Times New Roman" w:hAnsi="Times New Roman" w:cs="Times New Roman"/>
          <w:b/>
          <w:color w:val="auto"/>
        </w:rPr>
      </w:pPr>
      <w:bookmarkStart w:id="4" w:name="_Toc137119137"/>
      <w:r w:rsidRPr="00283D64">
        <w:rPr>
          <w:rFonts w:ascii="Times New Roman" w:hAnsi="Times New Roman" w:cs="Times New Roman"/>
          <w:b/>
          <w:color w:val="auto"/>
        </w:rPr>
        <w:lastRenderedPageBreak/>
        <w:t>КАЛЕНДАРНО-ТЕМАТИЧЕСКОЕ ПЛАНИРОВАНИЕ</w:t>
      </w:r>
      <w:r w:rsidR="007572DE">
        <w:rPr>
          <w:rFonts w:ascii="Times New Roman" w:hAnsi="Times New Roman" w:cs="Times New Roman"/>
          <w:b/>
          <w:color w:val="auto"/>
        </w:rPr>
        <w:t xml:space="preserve"> 9А</w:t>
      </w:r>
      <w:bookmarkEnd w:id="4"/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51"/>
        <w:gridCol w:w="1275"/>
        <w:gridCol w:w="7371"/>
      </w:tblGrid>
      <w:tr w:rsidR="0052788B" w:rsidRPr="002B7E3B" w:rsidTr="009153F7">
        <w:tc>
          <w:tcPr>
            <w:tcW w:w="851" w:type="dxa"/>
            <w:vMerge w:val="restart"/>
            <w:shd w:val="clear" w:color="auto" w:fill="auto"/>
            <w:vAlign w:val="center"/>
          </w:tcPr>
          <w:p w:rsidR="0052788B" w:rsidRPr="002B7E3B" w:rsidRDefault="00D262D4" w:rsidP="00D262D4">
            <w:pPr>
              <w:contextualSpacing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52788B" w:rsidRPr="002B7E3B" w:rsidRDefault="0052788B" w:rsidP="00A53742">
            <w:pPr>
              <w:jc w:val="center"/>
              <w:rPr>
                <w:b/>
              </w:rPr>
            </w:pPr>
            <w:r w:rsidRPr="002B7E3B">
              <w:rPr>
                <w:b/>
              </w:rPr>
              <w:t>Дата</w:t>
            </w:r>
          </w:p>
        </w:tc>
        <w:tc>
          <w:tcPr>
            <w:tcW w:w="7371" w:type="dxa"/>
            <w:vMerge w:val="restart"/>
            <w:shd w:val="clear" w:color="auto" w:fill="auto"/>
            <w:vAlign w:val="center"/>
          </w:tcPr>
          <w:p w:rsidR="0052788B" w:rsidRPr="006419C8" w:rsidRDefault="0052788B" w:rsidP="00A53742">
            <w:pPr>
              <w:jc w:val="center"/>
              <w:rPr>
                <w:b/>
              </w:rPr>
            </w:pPr>
            <w:r w:rsidRPr="006419C8">
              <w:rPr>
                <w:b/>
              </w:rPr>
              <w:t>Тема урока (тип урока)</w:t>
            </w:r>
          </w:p>
        </w:tc>
      </w:tr>
      <w:tr w:rsidR="0052788B" w:rsidRPr="002B7E3B" w:rsidTr="009153F7">
        <w:tc>
          <w:tcPr>
            <w:tcW w:w="851" w:type="dxa"/>
            <w:vMerge/>
            <w:shd w:val="clear" w:color="auto" w:fill="auto"/>
          </w:tcPr>
          <w:p w:rsidR="0052788B" w:rsidRPr="002B7E3B" w:rsidRDefault="0052788B" w:rsidP="00A53742">
            <w:pPr>
              <w:ind w:left="227"/>
              <w:contextualSpacing/>
            </w:pPr>
          </w:p>
        </w:tc>
        <w:tc>
          <w:tcPr>
            <w:tcW w:w="851" w:type="dxa"/>
            <w:shd w:val="clear" w:color="auto" w:fill="auto"/>
          </w:tcPr>
          <w:p w:rsidR="0052788B" w:rsidRPr="002B7E3B" w:rsidRDefault="0052788B" w:rsidP="00A53742">
            <w:pPr>
              <w:jc w:val="center"/>
              <w:rPr>
                <w:b/>
              </w:rPr>
            </w:pPr>
            <w:r w:rsidRPr="002B7E3B">
              <w:rPr>
                <w:b/>
              </w:rPr>
              <w:t>план</w:t>
            </w:r>
          </w:p>
        </w:tc>
        <w:tc>
          <w:tcPr>
            <w:tcW w:w="1275" w:type="dxa"/>
            <w:shd w:val="clear" w:color="auto" w:fill="auto"/>
          </w:tcPr>
          <w:p w:rsidR="0052788B" w:rsidRPr="002B7E3B" w:rsidRDefault="0052788B" w:rsidP="00A53742">
            <w:pPr>
              <w:jc w:val="center"/>
              <w:rPr>
                <w:b/>
              </w:rPr>
            </w:pPr>
            <w:r w:rsidRPr="002B7E3B">
              <w:rPr>
                <w:b/>
              </w:rPr>
              <w:t>факт</w:t>
            </w:r>
          </w:p>
        </w:tc>
        <w:tc>
          <w:tcPr>
            <w:tcW w:w="7371" w:type="dxa"/>
            <w:vMerge/>
            <w:shd w:val="clear" w:color="auto" w:fill="auto"/>
          </w:tcPr>
          <w:p w:rsidR="0052788B" w:rsidRPr="006419C8" w:rsidRDefault="0052788B" w:rsidP="00A53742">
            <w:pPr>
              <w:jc w:val="both"/>
              <w:rPr>
                <w:rFonts w:eastAsia="Calibri"/>
                <w:bCs/>
              </w:rPr>
            </w:pP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D65369">
            <w:pPr>
              <w:jc w:val="center"/>
            </w:pPr>
            <w:r>
              <w:t>01.09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01.09.2022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A15328">
            <w:r w:rsidRPr="00D0536C">
              <w:t>Функци</w:t>
            </w:r>
            <w:r>
              <w:t>я. Область определения и область значений функции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4026EB" w:rsidP="00A15328">
            <w:pPr>
              <w:jc w:val="center"/>
            </w:pPr>
            <w:r>
              <w:t>03</w:t>
            </w:r>
            <w:r w:rsidR="009153F7">
              <w:t>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A15328">
            <w:r w:rsidRPr="00D0536C">
              <w:t>Функци</w:t>
            </w:r>
            <w:r>
              <w:t>я. Область определения и область значений функции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D65369">
            <w:pPr>
              <w:jc w:val="center"/>
            </w:pPr>
            <w:r>
              <w:t>06.09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364D0E">
            <w:r>
              <w:t>Свойства функций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A15328">
            <w:pPr>
              <w:jc w:val="center"/>
            </w:pPr>
            <w:r>
              <w:t>07.09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A15328">
            <w:r>
              <w:t>Свойства функций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D65369">
            <w:pPr>
              <w:jc w:val="center"/>
            </w:pPr>
            <w:r>
              <w:t>08.09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A15328">
            <w:r>
              <w:t>Свойства функций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4026EB" w:rsidP="00A15328">
            <w:pPr>
              <w:jc w:val="center"/>
            </w:pPr>
            <w:r>
              <w:t>10</w:t>
            </w:r>
            <w:r w:rsidR="009153F7">
              <w:t>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A15328">
            <w:r>
              <w:t>Свойства функций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D65369">
            <w:pPr>
              <w:jc w:val="center"/>
            </w:pPr>
            <w:r>
              <w:t>13.09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A15328">
            <w:r>
              <w:t>Свойства функций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A53742">
            <w:pPr>
              <w:jc w:val="center"/>
            </w:pPr>
            <w:r>
              <w:t>14.09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A53742">
            <w:r w:rsidRPr="00A15328">
              <w:t>Квадратный трёхчлен</w:t>
            </w:r>
            <w:r>
              <w:t xml:space="preserve"> и его корни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D65369">
            <w:pPr>
              <w:jc w:val="center"/>
            </w:pPr>
            <w:r>
              <w:t>15.09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A15328">
            <w:r>
              <w:t>Разложение квадратного трехчлена на множители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4026EB" w:rsidP="00A15328">
            <w:pPr>
              <w:jc w:val="center"/>
            </w:pPr>
            <w:r>
              <w:t>17</w:t>
            </w:r>
            <w:r w:rsidR="009153F7">
              <w:t>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A15328">
            <w:r>
              <w:t>Разложение квадратного трехчлена на множители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D65369">
            <w:pPr>
              <w:jc w:val="center"/>
            </w:pPr>
            <w:r>
              <w:t>20.09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A15328">
            <w:r>
              <w:t>Разложение квадратного трехчлена на множители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A15328">
            <w:pPr>
              <w:jc w:val="center"/>
            </w:pPr>
            <w:r>
              <w:t>21.09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A15328">
            <w:r>
              <w:t>Разложение квадратного трехчлена на множители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D65369">
            <w:pPr>
              <w:jc w:val="center"/>
            </w:pPr>
            <w:r>
              <w:t>22.09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A53742">
            <w:r w:rsidRPr="00A15328">
              <w:t>Контрольная работа № 1</w:t>
            </w:r>
            <w:r>
              <w:t xml:space="preserve"> по теме «Функции и их свойства»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4026EB" w:rsidP="00A53742">
            <w:pPr>
              <w:jc w:val="center"/>
            </w:pPr>
            <w:r>
              <w:t>24</w:t>
            </w:r>
            <w:r w:rsidR="009153F7">
              <w:t>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555D3E" w:rsidRDefault="009153F7" w:rsidP="00A53742">
            <w:r>
              <w:t xml:space="preserve">Функция </w:t>
            </w:r>
            <w:r w:rsidRPr="001242A9">
              <w:rPr>
                <w:i/>
              </w:rPr>
              <w:t>у=ах</w:t>
            </w:r>
            <w:r w:rsidRPr="001242A9">
              <w:rPr>
                <w:i/>
                <w:vertAlign w:val="superscript"/>
              </w:rPr>
              <w:t>2</w:t>
            </w:r>
            <w:r>
              <w:t>, ее график и свойства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D65369">
            <w:pPr>
              <w:jc w:val="center"/>
            </w:pPr>
            <w:r>
              <w:t>27.09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555D3E" w:rsidRDefault="009153F7" w:rsidP="00555D3E">
            <w:r>
              <w:t xml:space="preserve">Функция </w:t>
            </w:r>
            <w:r w:rsidRPr="001242A9">
              <w:rPr>
                <w:i/>
              </w:rPr>
              <w:t>у=ах</w:t>
            </w:r>
            <w:r w:rsidRPr="001242A9">
              <w:rPr>
                <w:i/>
                <w:vertAlign w:val="superscript"/>
              </w:rPr>
              <w:t>2</w:t>
            </w:r>
            <w:r>
              <w:t>, ее график и свойства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555D3E">
            <w:pPr>
              <w:jc w:val="center"/>
            </w:pPr>
            <w:r>
              <w:t>28.09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555D3E" w:rsidRDefault="009153F7" w:rsidP="00555D3E">
            <w:r>
              <w:t xml:space="preserve">Графики функций </w:t>
            </w:r>
            <w:r w:rsidRPr="001242A9">
              <w:rPr>
                <w:i/>
              </w:rPr>
              <w:t>у=ах</w:t>
            </w:r>
            <w:r w:rsidRPr="001242A9">
              <w:rPr>
                <w:i/>
                <w:vertAlign w:val="superscript"/>
              </w:rPr>
              <w:t>2</w:t>
            </w:r>
            <w:r w:rsidRPr="001242A9">
              <w:rPr>
                <w:i/>
              </w:rPr>
              <w:t>+</w:t>
            </w:r>
            <w:r w:rsidRPr="001242A9">
              <w:rPr>
                <w:i/>
                <w:lang w:val="en-US"/>
              </w:rPr>
              <w:t>n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555D3E">
            <w:pPr>
              <w:jc w:val="center"/>
            </w:pPr>
            <w:r>
              <w:t>29.09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555D3E" w:rsidRDefault="009153F7" w:rsidP="00555D3E">
            <w:r>
              <w:t xml:space="preserve">Графики функций </w:t>
            </w:r>
            <w:r w:rsidRPr="001242A9">
              <w:rPr>
                <w:i/>
              </w:rPr>
              <w:t>у=ах</w:t>
            </w:r>
            <w:r w:rsidRPr="001242A9">
              <w:rPr>
                <w:i/>
                <w:vertAlign w:val="superscript"/>
              </w:rPr>
              <w:t>2</w:t>
            </w:r>
            <w:r w:rsidRPr="001242A9">
              <w:rPr>
                <w:i/>
              </w:rPr>
              <w:t>+</w:t>
            </w:r>
            <w:r w:rsidRPr="001242A9">
              <w:rPr>
                <w:i/>
                <w:lang w:val="en-US"/>
              </w:rPr>
              <w:t>n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4026EB" w:rsidP="004026EB">
            <w:pPr>
              <w:jc w:val="center"/>
            </w:pPr>
            <w:r>
              <w:t>01</w:t>
            </w:r>
            <w:r w:rsidR="009153F7">
              <w:t>.</w:t>
            </w:r>
            <w:r>
              <w:t>1</w:t>
            </w:r>
            <w:r w:rsidR="009153F7"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555D3E" w:rsidRDefault="009153F7" w:rsidP="00555D3E">
            <w:r>
              <w:t xml:space="preserve">Графики функций </w:t>
            </w:r>
            <w:r w:rsidRPr="001242A9">
              <w:rPr>
                <w:i/>
              </w:rPr>
              <w:t>у=ах</w:t>
            </w:r>
            <w:r w:rsidRPr="001242A9">
              <w:rPr>
                <w:i/>
                <w:vertAlign w:val="superscript"/>
              </w:rPr>
              <w:t>2</w:t>
            </w:r>
            <w:r w:rsidRPr="001242A9">
              <w:rPr>
                <w:i/>
              </w:rPr>
              <w:t>+</w:t>
            </w:r>
            <w:r w:rsidRPr="001242A9">
              <w:rPr>
                <w:i/>
                <w:lang w:val="en-US"/>
              </w:rPr>
              <w:t>n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D65369">
            <w:pPr>
              <w:jc w:val="center"/>
            </w:pPr>
            <w:r>
              <w:t>04.10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555D3E" w:rsidRDefault="009153F7" w:rsidP="00555D3E">
            <w:r>
              <w:t xml:space="preserve">Графики функций </w:t>
            </w:r>
            <w:r w:rsidRPr="001242A9">
              <w:rPr>
                <w:i/>
              </w:rPr>
              <w:t>у=а(х-</w:t>
            </w:r>
            <w:r w:rsidRPr="001242A9">
              <w:rPr>
                <w:i/>
                <w:lang w:val="en-US"/>
              </w:rPr>
              <w:t>m</w:t>
            </w:r>
            <w:r w:rsidRPr="001242A9">
              <w:rPr>
                <w:i/>
              </w:rPr>
              <w:t>)</w:t>
            </w:r>
            <w:r w:rsidRPr="001242A9">
              <w:rPr>
                <w:i/>
                <w:vertAlign w:val="superscript"/>
              </w:rPr>
              <w:t>2</w:t>
            </w:r>
            <w:r w:rsidRPr="00555D3E">
              <w:t>.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555D3E">
            <w:pPr>
              <w:jc w:val="center"/>
            </w:pPr>
            <w:r>
              <w:t>05.10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555D3E" w:rsidRDefault="009153F7" w:rsidP="00555D3E">
            <w:r>
              <w:t xml:space="preserve">Графики функций </w:t>
            </w:r>
            <w:r w:rsidRPr="001242A9">
              <w:rPr>
                <w:i/>
              </w:rPr>
              <w:t>у=а(х-</w:t>
            </w:r>
            <w:r w:rsidRPr="001242A9">
              <w:rPr>
                <w:i/>
                <w:lang w:val="en-US"/>
              </w:rPr>
              <w:t>m</w:t>
            </w:r>
            <w:r w:rsidRPr="001242A9">
              <w:rPr>
                <w:i/>
              </w:rPr>
              <w:t>)</w:t>
            </w:r>
            <w:r w:rsidRPr="001242A9">
              <w:rPr>
                <w:i/>
                <w:vertAlign w:val="superscript"/>
              </w:rPr>
              <w:t>2</w:t>
            </w:r>
            <w:r w:rsidRPr="00555D3E">
              <w:t>.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D65369">
            <w:pPr>
              <w:jc w:val="center"/>
            </w:pPr>
            <w:r>
              <w:t>06.10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555D3E" w:rsidRDefault="009153F7" w:rsidP="00555D3E">
            <w:r>
              <w:t xml:space="preserve">Графики функций </w:t>
            </w:r>
            <w:r w:rsidRPr="001242A9">
              <w:rPr>
                <w:i/>
              </w:rPr>
              <w:t>у=а(х-</w:t>
            </w:r>
            <w:r w:rsidRPr="001242A9">
              <w:rPr>
                <w:i/>
                <w:lang w:val="en-US"/>
              </w:rPr>
              <w:t>m</w:t>
            </w:r>
            <w:r w:rsidRPr="001242A9">
              <w:rPr>
                <w:i/>
              </w:rPr>
              <w:t>)</w:t>
            </w:r>
            <w:r w:rsidRPr="001242A9">
              <w:rPr>
                <w:i/>
                <w:vertAlign w:val="superscript"/>
              </w:rPr>
              <w:t>2</w:t>
            </w:r>
            <w:r w:rsidRPr="00555D3E">
              <w:t>.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4026EB" w:rsidP="00A53742">
            <w:pPr>
              <w:jc w:val="center"/>
            </w:pPr>
            <w:r>
              <w:t>08</w:t>
            </w:r>
            <w:r w:rsidR="009153F7">
              <w:t>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A53742">
            <w:r>
              <w:t>Построение графика квадратичной функции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555D3E">
            <w:pPr>
              <w:jc w:val="center"/>
            </w:pPr>
            <w:r>
              <w:t>11.10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555D3E">
            <w:r>
              <w:t>Построение графика квадратичной функции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555D3E">
            <w:pPr>
              <w:jc w:val="center"/>
            </w:pPr>
            <w:r>
              <w:t>12.10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555D3E">
            <w:r>
              <w:t>Построение графика квадратичной функции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D65369">
            <w:pPr>
              <w:jc w:val="center"/>
            </w:pPr>
            <w:r>
              <w:t>13.10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883C51" w:rsidRDefault="009153F7" w:rsidP="00A53742">
            <w:r>
              <w:t xml:space="preserve">Функция </w:t>
            </w:r>
            <w:r w:rsidRPr="001056E0">
              <w:rPr>
                <w:i/>
              </w:rPr>
              <w:t>у=х</w:t>
            </w:r>
            <w:r w:rsidRPr="001056E0">
              <w:rPr>
                <w:i/>
                <w:vertAlign w:val="superscript"/>
                <w:lang w:val="en-US"/>
              </w:rPr>
              <w:t>n</w:t>
            </w:r>
            <w:r>
              <w:t>.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4026EB" w:rsidP="00883C51">
            <w:pPr>
              <w:jc w:val="center"/>
            </w:pPr>
            <w:r>
              <w:t>15</w:t>
            </w:r>
            <w:r w:rsidR="009153F7">
              <w:t>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883C51" w:rsidRDefault="009153F7" w:rsidP="00883C51">
            <w:r>
              <w:t xml:space="preserve">Функция </w:t>
            </w:r>
            <w:r w:rsidRPr="001056E0">
              <w:rPr>
                <w:i/>
              </w:rPr>
              <w:t>у=х</w:t>
            </w:r>
            <w:r w:rsidRPr="001056E0">
              <w:rPr>
                <w:i/>
                <w:vertAlign w:val="superscript"/>
                <w:lang w:val="en-US"/>
              </w:rPr>
              <w:t>n</w:t>
            </w:r>
            <w:r>
              <w:t>.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D65369">
            <w:pPr>
              <w:jc w:val="center"/>
            </w:pPr>
            <w:r>
              <w:t>18.10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883C51" w:rsidRDefault="009153F7" w:rsidP="00A53742">
            <w:r>
              <w:t xml:space="preserve">Корень </w:t>
            </w:r>
            <w:r w:rsidRPr="001056E0">
              <w:rPr>
                <w:i/>
                <w:lang w:val="en-US"/>
              </w:rPr>
              <w:t>n</w:t>
            </w:r>
            <w:r>
              <w:rPr>
                <w:lang w:val="en-US"/>
              </w:rPr>
              <w:t>-</w:t>
            </w:r>
            <w:r>
              <w:t>ой степени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883C51">
            <w:pPr>
              <w:jc w:val="center"/>
            </w:pPr>
            <w:r>
              <w:t>19.10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883C51" w:rsidRDefault="009153F7" w:rsidP="00883C51">
            <w:r>
              <w:t xml:space="preserve">Корень </w:t>
            </w:r>
            <w:r w:rsidRPr="001056E0">
              <w:rPr>
                <w:i/>
                <w:lang w:val="en-US"/>
              </w:rPr>
              <w:t>n</w:t>
            </w:r>
            <w:r>
              <w:rPr>
                <w:lang w:val="en-US"/>
              </w:rPr>
              <w:t>-</w:t>
            </w:r>
            <w:r>
              <w:t>ой степени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D65369">
            <w:pPr>
              <w:jc w:val="center"/>
            </w:pPr>
            <w:r>
              <w:t>20.10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1056E0" w:rsidRDefault="009153F7" w:rsidP="00883C51">
            <w:pPr>
              <w:rPr>
                <w:b/>
                <w:i/>
              </w:rPr>
            </w:pPr>
            <w:r w:rsidRPr="001056E0">
              <w:rPr>
                <w:b/>
                <w:i/>
              </w:rPr>
              <w:t>Контрольная работа № 2 по теме "Квадратичная функция"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4026EB">
            <w:pPr>
              <w:jc w:val="center"/>
            </w:pPr>
            <w:r>
              <w:t>2</w:t>
            </w:r>
            <w:r w:rsidR="004026EB">
              <w:t>2</w:t>
            </w:r>
            <w:r>
              <w:t>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883C51">
            <w:r>
              <w:t>Целое уравнение и его корни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D65369">
            <w:pPr>
              <w:jc w:val="center"/>
            </w:pPr>
            <w:r>
              <w:t>25.10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883C51">
            <w:r>
              <w:t>Целое уравнение и его корни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883C51">
            <w:pPr>
              <w:jc w:val="center"/>
            </w:pPr>
            <w:r>
              <w:t>26.10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883C51">
            <w:r>
              <w:t>Целое уравнение и его корни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9153F7" w:rsidP="00883C51">
            <w:pPr>
              <w:jc w:val="center"/>
            </w:pPr>
            <w:r>
              <w:t>27.10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883C51">
            <w:r>
              <w:t>Целое уравнение и его корни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4026EB" w:rsidP="004026EB">
            <w:pPr>
              <w:jc w:val="center"/>
            </w:pPr>
            <w:r>
              <w:t>08</w:t>
            </w:r>
            <w:r w:rsidR="009153F7">
              <w:t>.1</w:t>
            </w:r>
            <w: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883C51">
            <w:r>
              <w:t>Целое уравнение и его корни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4026EB" w:rsidP="00241954">
            <w:pPr>
              <w:jc w:val="center"/>
            </w:pPr>
            <w:r>
              <w:t>09</w:t>
            </w:r>
            <w:r w:rsidR="009153F7">
              <w:t>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241954">
            <w:r>
              <w:t>Целое уравнение и его корни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4026EB" w:rsidP="00241954">
            <w:pPr>
              <w:jc w:val="center"/>
            </w:pPr>
            <w:r>
              <w:t>10</w:t>
            </w:r>
            <w:r w:rsidR="009153F7">
              <w:t>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241954">
            <w:r>
              <w:t>Дробные рациональные уравнения</w:t>
            </w:r>
          </w:p>
        </w:tc>
      </w:tr>
      <w:tr w:rsidR="009153F7" w:rsidRPr="002B7E3B" w:rsidTr="009153F7">
        <w:tc>
          <w:tcPr>
            <w:tcW w:w="851" w:type="dxa"/>
            <w:shd w:val="clear" w:color="auto" w:fill="auto"/>
          </w:tcPr>
          <w:p w:rsidR="009153F7" w:rsidRPr="002B7E3B" w:rsidRDefault="009153F7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53F7" w:rsidRPr="002B7E3B" w:rsidRDefault="004026EB" w:rsidP="00241954">
            <w:pPr>
              <w:jc w:val="center"/>
            </w:pPr>
            <w:r>
              <w:t>12</w:t>
            </w:r>
            <w:r w:rsidR="009153F7">
              <w:t>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153F7" w:rsidRDefault="009153F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F7" w:rsidRPr="006419C8" w:rsidRDefault="009153F7" w:rsidP="00241954">
            <w:r>
              <w:t>Дробные рациональные уравнения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15.11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Дробные рациональные уравнения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16.11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Дробные рациональные уравнения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17.11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Дробные рациональные уравнения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19.11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Дробные рациональные уравнения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22.11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Решение неравенств второй степени с одной переменной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23.11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Решение неравенств второй степени с одной переменной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24.11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Решение неравенств методом интервалов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26.11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Решение неравенств методом интервалов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29.11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Решение неравенств методом интервалов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30.11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Решение неравенств методом интервалов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01.12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Решение неравенств методом интервалов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03.12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05582A" w:rsidRDefault="004026EB" w:rsidP="0005582A">
            <w:pPr>
              <w:jc w:val="both"/>
              <w:rPr>
                <w:b/>
                <w:i/>
              </w:rPr>
            </w:pPr>
            <w:r w:rsidRPr="0005582A">
              <w:rPr>
                <w:b/>
                <w:i/>
              </w:rPr>
              <w:t>Контрольная работа № 3 по теме "Уравнения и неравенства с одной переменной"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06.12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Уравнение с двумя переменными и его график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07.12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Уравнение с двумя переменными и его график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08.12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Уравнение с двумя переменными и его график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10.12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Уравнение с двумя переменными и его график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13.12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Графический способ решения систем уравнений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14.12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Графический способ решения систем уравнений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15.12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Решение систем уравнений второй степени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17.12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Решение систем уравнений второй степени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20.12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Решение систем уравнений второй степени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21.12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Решение систем уравнений второй степени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22.12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Решение задач с помощью систем уравнений второй степени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24.12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Решение задач с помощью систем уравнений второй степени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4026EB" w:rsidP="004026EB">
            <w:pPr>
              <w:jc w:val="center"/>
            </w:pPr>
            <w:r>
              <w:t>27.12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Решение задач с помощью систем уравнений второй степени</w:t>
            </w:r>
          </w:p>
        </w:tc>
      </w:tr>
      <w:tr w:rsidR="004026EB" w:rsidRPr="002B7E3B" w:rsidTr="009153F7">
        <w:tc>
          <w:tcPr>
            <w:tcW w:w="851" w:type="dxa"/>
            <w:shd w:val="clear" w:color="auto" w:fill="auto"/>
          </w:tcPr>
          <w:p w:rsidR="004026EB" w:rsidRPr="002B7E3B" w:rsidRDefault="004026EB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26EB" w:rsidRPr="002B7E3B" w:rsidRDefault="007C5512" w:rsidP="004026EB">
            <w:pPr>
              <w:jc w:val="center"/>
            </w:pPr>
            <w:r>
              <w:t>28.10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026EB" w:rsidRDefault="004026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6EB" w:rsidRPr="006419C8" w:rsidRDefault="004026EB" w:rsidP="00241954">
            <w:r>
              <w:t>Решение задач с помощью систем уравнений второй степени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10.01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241954">
            <w:r>
              <w:t>Решение задач с помощью систем уравнений второй степени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11.01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241954">
            <w:r>
              <w:t>Решение задач с помощью систем уравнений второй степени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12.01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241954">
            <w:r>
              <w:t>Неравенства с двумя переменными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14.01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241954">
            <w:r>
              <w:t>Неравенства с двумя переменными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17.01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241954">
            <w:r>
              <w:t>Системы неравенств с двумя переменными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18.01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241954">
            <w:r>
              <w:t>Системы неравенств с двумя переменными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19.01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241954">
            <w:r>
              <w:t>Системы неравенств с двумя переменными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21.01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241954">
            <w:r>
              <w:t>Системы неравенств с двумя переменными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24.01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241954">
            <w:r>
              <w:t>Системы неравенств с двумя переменными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25.01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05582A" w:rsidRDefault="007C5512" w:rsidP="0005582A">
            <w:pPr>
              <w:jc w:val="both"/>
              <w:rPr>
                <w:b/>
                <w:i/>
              </w:rPr>
            </w:pPr>
            <w:r w:rsidRPr="0005582A">
              <w:rPr>
                <w:b/>
                <w:i/>
              </w:rPr>
              <w:t>Контрольная работа № 4 по теме "Уравнения и неравенства с двумя переменными"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26.01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241954">
            <w:r w:rsidRPr="006419C8">
              <w:t>Последовательности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28.01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4B5225" w:rsidRDefault="007C5512" w:rsidP="004026EB">
            <w:r w:rsidRPr="006419C8">
              <w:t>Последовательности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31.01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4B5225" w:rsidRDefault="007C5512" w:rsidP="004026EB">
            <w:r>
              <w:t xml:space="preserve">Определение арифметической прогрессии. Формула </w:t>
            </w:r>
            <w:r w:rsidRPr="00897786">
              <w:rPr>
                <w:i/>
                <w:lang w:val="en-US"/>
              </w:rPr>
              <w:t>n</w:t>
            </w:r>
            <w:r>
              <w:t>-го члена арифметической прогрессии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01.02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4B5225" w:rsidRDefault="007C5512" w:rsidP="004026EB">
            <w:r>
              <w:t xml:space="preserve">Определение арифметической прогрессии. Формула </w:t>
            </w:r>
            <w:r w:rsidRPr="00897786">
              <w:rPr>
                <w:i/>
                <w:lang w:val="en-US"/>
              </w:rPr>
              <w:t>n</w:t>
            </w:r>
            <w:r>
              <w:t>-го члена арифметической прогрессии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02.02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4B5225" w:rsidRDefault="007C5512" w:rsidP="004026EB">
            <w:r>
              <w:t>Определение арифметической прогрессии. Формула</w:t>
            </w:r>
            <w:r w:rsidRPr="00897786">
              <w:rPr>
                <w:i/>
              </w:rPr>
              <w:t xml:space="preserve"> </w:t>
            </w:r>
            <w:r w:rsidRPr="00897786">
              <w:rPr>
                <w:i/>
                <w:lang w:val="en-US"/>
              </w:rPr>
              <w:t>n</w:t>
            </w:r>
            <w:r>
              <w:t>-го члена арифметической прогрессии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04.02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4B5225" w:rsidRDefault="007C5512" w:rsidP="004026EB">
            <w:r>
              <w:t xml:space="preserve">Формула суммы первых </w:t>
            </w:r>
            <w:r>
              <w:rPr>
                <w:lang w:val="en-US"/>
              </w:rPr>
              <w:t>n</w:t>
            </w:r>
            <w:r>
              <w:t xml:space="preserve"> членов арифметической прогрессии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07.02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4B5225" w:rsidRDefault="007C5512" w:rsidP="004026EB">
            <w:r>
              <w:t xml:space="preserve">Формула суммы первых </w:t>
            </w:r>
            <w:r>
              <w:rPr>
                <w:lang w:val="en-US"/>
              </w:rPr>
              <w:t>n</w:t>
            </w:r>
            <w:r>
              <w:t xml:space="preserve"> членов арифметической прогрессии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08.02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4B5225" w:rsidRDefault="007C5512" w:rsidP="004026EB">
            <w:r>
              <w:t xml:space="preserve">Формула суммы первых </w:t>
            </w:r>
            <w:r>
              <w:rPr>
                <w:lang w:val="en-US"/>
              </w:rPr>
              <w:t>n</w:t>
            </w:r>
            <w:r>
              <w:t xml:space="preserve"> членов арифметической прогрессии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09.02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935B00" w:rsidRDefault="007C5512" w:rsidP="004026EB">
            <w:pPr>
              <w:jc w:val="both"/>
              <w:rPr>
                <w:b/>
                <w:i/>
              </w:rPr>
            </w:pPr>
            <w:r w:rsidRPr="00935B00">
              <w:rPr>
                <w:b/>
                <w:i/>
              </w:rPr>
              <w:t>Контрольная работа № 5 по теме «Арифметическая прогрессия»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11.02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4B5225" w:rsidRDefault="007C5512" w:rsidP="004026EB">
            <w:r>
              <w:t xml:space="preserve">Определение геометрической прогрессии. Формула </w:t>
            </w:r>
            <w:r>
              <w:rPr>
                <w:lang w:val="en-US"/>
              </w:rPr>
              <w:t>n</w:t>
            </w:r>
            <w:r>
              <w:t>-го члена геометрической прогрессии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14.02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4B5225" w:rsidRDefault="007C5512" w:rsidP="004026EB">
            <w:r>
              <w:t xml:space="preserve">Определение геометрической прогрессии. Формула </w:t>
            </w:r>
            <w:r>
              <w:rPr>
                <w:lang w:val="en-US"/>
              </w:rPr>
              <w:t>n</w:t>
            </w:r>
            <w:r>
              <w:t>-го члена геометрической прогрессии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15.02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4B5225" w:rsidRDefault="007C5512" w:rsidP="004026EB">
            <w:r>
              <w:t xml:space="preserve">Определение геометрической прогрессии. Формула </w:t>
            </w:r>
            <w:r>
              <w:rPr>
                <w:lang w:val="en-US"/>
              </w:rPr>
              <w:t>n</w:t>
            </w:r>
            <w:r>
              <w:t>-го члена геометрической прогрессии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16.02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4B5225" w:rsidRDefault="007C5512" w:rsidP="004026EB">
            <w:r>
              <w:t xml:space="preserve">Определение геометрической прогрессии. Формула </w:t>
            </w:r>
            <w:r>
              <w:rPr>
                <w:lang w:val="en-US"/>
              </w:rPr>
              <w:t>n</w:t>
            </w:r>
            <w:r>
              <w:t>-го члена геометрической прогрессии.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18.02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4B5225" w:rsidRDefault="007C5512" w:rsidP="004026EB">
            <w:r>
              <w:t xml:space="preserve">Формула суммы первых </w:t>
            </w:r>
            <w:r>
              <w:rPr>
                <w:lang w:val="en-US"/>
              </w:rPr>
              <w:t>n</w:t>
            </w:r>
            <w:r>
              <w:t xml:space="preserve"> членов геометрической прогрессии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21.02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50651B" w:rsidRDefault="007C5512" w:rsidP="004026EB">
            <w:r>
              <w:t xml:space="preserve">Формула суммы первых </w:t>
            </w:r>
            <w:r>
              <w:rPr>
                <w:lang w:val="en-US"/>
              </w:rPr>
              <w:t>n</w:t>
            </w:r>
            <w:r>
              <w:t xml:space="preserve"> членов геометрической прогрессии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22.02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4B5225" w:rsidRDefault="007C5512" w:rsidP="004026EB">
            <w:r>
              <w:t xml:space="preserve">Формула суммы первых </w:t>
            </w:r>
            <w:r>
              <w:rPr>
                <w:lang w:val="en-US"/>
              </w:rPr>
              <w:t>n</w:t>
            </w:r>
            <w:r>
              <w:t xml:space="preserve"> членов геометрической прогрессии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25.02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05582A" w:rsidRDefault="007C5512" w:rsidP="004026EB">
            <w:pPr>
              <w:rPr>
                <w:b/>
                <w:i/>
              </w:rPr>
            </w:pPr>
            <w:r w:rsidRPr="0005582A">
              <w:rPr>
                <w:b/>
                <w:i/>
              </w:rPr>
              <w:t>Контрольная работа № 6 по теме «геометрическая прогрессия»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28.02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>Примеры комбинаторных задач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01.03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>Примеры комбинаторных задач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02.03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 xml:space="preserve">Перестановки 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04.03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>Перестановки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07.03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 xml:space="preserve">Перестановки 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09.03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 xml:space="preserve">Размещения 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11.03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 xml:space="preserve">Размещения 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14.03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 xml:space="preserve">Размещения 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15.03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 xml:space="preserve">Сочетания 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16.03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 xml:space="preserve">Сочетания 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18.03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 xml:space="preserve">Сочетания </w:t>
            </w:r>
          </w:p>
        </w:tc>
      </w:tr>
      <w:tr w:rsidR="007C5512" w:rsidRPr="002B7E3B" w:rsidTr="009153F7">
        <w:tc>
          <w:tcPr>
            <w:tcW w:w="851" w:type="dxa"/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21.03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>Относительная частота случайного события</w:t>
            </w:r>
          </w:p>
        </w:tc>
      </w:tr>
      <w:tr w:rsidR="007C5512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22.03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>Относительная частота случайного события</w:t>
            </w:r>
          </w:p>
        </w:tc>
      </w:tr>
      <w:tr w:rsidR="007C5512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23.03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>Вероятность равновозможных событий</w:t>
            </w:r>
          </w:p>
        </w:tc>
      </w:tr>
      <w:tr w:rsidR="007C5512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04.04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>Вероятность равновозможных событий</w:t>
            </w:r>
          </w:p>
        </w:tc>
      </w:tr>
      <w:tr w:rsidR="007C5512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05.04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>Вероятность равновозможных событий</w:t>
            </w:r>
          </w:p>
        </w:tc>
      </w:tr>
      <w:tr w:rsidR="007C5512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06.04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05582A" w:rsidRDefault="007C5512" w:rsidP="004026EB">
            <w:pPr>
              <w:jc w:val="both"/>
              <w:rPr>
                <w:b/>
                <w:i/>
              </w:rPr>
            </w:pPr>
            <w:r w:rsidRPr="0005582A">
              <w:rPr>
                <w:b/>
                <w:i/>
              </w:rPr>
              <w:t>Контрольная работа № 7 по теме "Элементы комбинаторики и теории вероятностей"</w:t>
            </w:r>
          </w:p>
        </w:tc>
      </w:tr>
      <w:tr w:rsidR="007C5512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08.04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Default="007C5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>
              <w:t>Повторение. Арифметические действия с рациональными числами</w:t>
            </w:r>
          </w:p>
        </w:tc>
      </w:tr>
      <w:tr w:rsidR="007C5512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11.04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15.04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 w:rsidRPr="006419C8">
              <w:t>Повторение.  Квадратичная функция, её график и свойства</w:t>
            </w:r>
          </w:p>
        </w:tc>
      </w:tr>
      <w:tr w:rsidR="007C5512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512" w:rsidRPr="002B7E3B" w:rsidRDefault="007C5512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2B7E3B" w:rsidRDefault="007C5512" w:rsidP="00F01712">
            <w:pPr>
              <w:jc w:val="center"/>
            </w:pPr>
            <w:r>
              <w:t>12.04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18.04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512" w:rsidRPr="006419C8" w:rsidRDefault="007C5512" w:rsidP="004026EB">
            <w:r w:rsidRPr="006419C8">
              <w:t>Повторение.  Квадратичная функция, её график и свойства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13.04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 Решение линейных неравенств с одной переменной.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15.04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 Решение линейных неравенств с одной переменной.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18.04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 Решение квадратных неравенств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19.04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20.04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 Решение квадратных неравенств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20.04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22.04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 Решение  рациональных неравенств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22.04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Решение  рациональных неравенств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25.04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 Системы уравнений с двумя переменными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26.04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 Системы уравнений с двумя переменными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27.04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>
              <w:t>Повторение. Решение уравнений и неравенств с двумя переменными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right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29.04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27.04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 xml:space="preserve">Повторение.  </w:t>
            </w:r>
            <w:r>
              <w:t>Решение задач с помощью уравнения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02.05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29.04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 xml:space="preserve">Повторение.  </w:t>
            </w:r>
            <w:r>
              <w:t>Решение задач с помощью уравнения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03.05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 xml:space="preserve">Повторение.  </w:t>
            </w:r>
            <w:r>
              <w:t>Решение задач с помощью уравнения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04.05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 xml:space="preserve">Повторение. </w:t>
            </w:r>
            <w:r>
              <w:t>Решение задач с практическим содержанием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06.05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 xml:space="preserve">Повторение. </w:t>
            </w:r>
            <w:r>
              <w:t>Решение задач с практическим содержанием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10</w:t>
            </w:r>
            <w:bookmarkStart w:id="5" w:name="_GoBack"/>
            <w:bookmarkEnd w:id="5"/>
            <w:r>
              <w:t>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 xml:space="preserve">Повторение. </w:t>
            </w:r>
            <w:r>
              <w:t>Решение задач с практическим содержанием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11.05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 xml:space="preserve">Повторение. </w:t>
            </w:r>
            <w:r>
              <w:t>Решение задач с практическим содержанием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13.05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 Классическое определение вероятности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16.05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 Классическое определение вероятности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17.05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 Числовые последовательности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18.05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13.05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Числовые последовательности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20.05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16.05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Арифметическая прогрессия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7C6B3E">
            <w:pPr>
              <w:jc w:val="center"/>
            </w:pPr>
            <w:r>
              <w:t>23.05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 Арифметическая прогрессия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7C6B3E">
            <w:pPr>
              <w:jc w:val="center"/>
            </w:pPr>
            <w:r>
              <w:t>24.05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 Геометрическая прогрессия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7C6B3E">
            <w:pPr>
              <w:jc w:val="center"/>
            </w:pPr>
            <w:r>
              <w:t>25.05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Повторение.  Геометрическая прогрессия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7C6B3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Итоговая контрольная работа</w:t>
            </w:r>
          </w:p>
        </w:tc>
      </w:tr>
      <w:tr w:rsidR="007572DE" w:rsidRPr="002B7E3B" w:rsidTr="009153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3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7C6B3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4026EB">
            <w:r w:rsidRPr="006419C8">
              <w:t>Анализ контрольной работы</w:t>
            </w:r>
          </w:p>
        </w:tc>
      </w:tr>
    </w:tbl>
    <w:p w:rsidR="007572DE" w:rsidRDefault="007572DE" w:rsidP="0079371D">
      <w:pPr>
        <w:pStyle w:val="Default"/>
        <w:spacing w:before="30" w:after="30" w:line="360" w:lineRule="auto"/>
        <w:rPr>
          <w:color w:val="FF0000"/>
        </w:rPr>
      </w:pPr>
    </w:p>
    <w:p w:rsidR="007572DE" w:rsidRDefault="007572DE">
      <w:pPr>
        <w:rPr>
          <w:rFonts w:ascii="Arial" w:hAnsi="Arial" w:cs="Arial"/>
          <w:color w:val="FF0000"/>
        </w:rPr>
      </w:pPr>
      <w:r>
        <w:rPr>
          <w:color w:val="FF0000"/>
        </w:rPr>
        <w:br w:type="page"/>
      </w:r>
    </w:p>
    <w:p w:rsidR="00A829A6" w:rsidRPr="007572DE" w:rsidRDefault="007572DE" w:rsidP="007572DE">
      <w:pPr>
        <w:pStyle w:val="Default"/>
        <w:spacing w:before="30" w:after="30" w:line="360" w:lineRule="auto"/>
        <w:ind w:firstLine="360"/>
        <w:jc w:val="center"/>
        <w:outlineLvl w:val="0"/>
        <w:rPr>
          <w:rFonts w:ascii="Times New Roman" w:hAnsi="Times New Roman" w:cs="Times New Roman"/>
          <w:b/>
          <w:color w:val="auto"/>
        </w:rPr>
      </w:pPr>
      <w:bookmarkStart w:id="6" w:name="_Toc137119138"/>
      <w:r w:rsidRPr="00283D64">
        <w:rPr>
          <w:rFonts w:ascii="Times New Roman" w:hAnsi="Times New Roman" w:cs="Times New Roman"/>
          <w:b/>
          <w:color w:val="auto"/>
        </w:rPr>
        <w:lastRenderedPageBreak/>
        <w:t>КАЛЕНДАРНО-ТЕМАТИЧЕСКОЕ ПЛАНИРОВАНИЕ</w:t>
      </w:r>
      <w:r>
        <w:rPr>
          <w:rFonts w:ascii="Times New Roman" w:hAnsi="Times New Roman" w:cs="Times New Roman"/>
          <w:b/>
          <w:color w:val="auto"/>
        </w:rPr>
        <w:t xml:space="preserve"> 9В</w:t>
      </w:r>
      <w:bookmarkEnd w:id="6"/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51"/>
        <w:gridCol w:w="1275"/>
        <w:gridCol w:w="7371"/>
      </w:tblGrid>
      <w:tr w:rsidR="007572DE" w:rsidRPr="002B7E3B" w:rsidTr="00F01712">
        <w:tc>
          <w:tcPr>
            <w:tcW w:w="851" w:type="dxa"/>
            <w:vMerge w:val="restart"/>
            <w:shd w:val="clear" w:color="auto" w:fill="auto"/>
            <w:vAlign w:val="center"/>
          </w:tcPr>
          <w:p w:rsidR="007572DE" w:rsidRPr="002B7E3B" w:rsidRDefault="007572DE" w:rsidP="00F01712">
            <w:pPr>
              <w:contextualSpacing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  <w:rPr>
                <w:b/>
              </w:rPr>
            </w:pPr>
            <w:r w:rsidRPr="002B7E3B">
              <w:rPr>
                <w:b/>
              </w:rPr>
              <w:t>Дата</w:t>
            </w:r>
          </w:p>
        </w:tc>
        <w:tc>
          <w:tcPr>
            <w:tcW w:w="7371" w:type="dxa"/>
            <w:vMerge w:val="restart"/>
            <w:shd w:val="clear" w:color="auto" w:fill="auto"/>
            <w:vAlign w:val="center"/>
          </w:tcPr>
          <w:p w:rsidR="007572DE" w:rsidRPr="006419C8" w:rsidRDefault="007572DE" w:rsidP="00F01712">
            <w:pPr>
              <w:jc w:val="center"/>
              <w:rPr>
                <w:b/>
              </w:rPr>
            </w:pPr>
            <w:r w:rsidRPr="006419C8">
              <w:rPr>
                <w:b/>
              </w:rPr>
              <w:t>Тема урока (тип урока)</w:t>
            </w:r>
          </w:p>
        </w:tc>
      </w:tr>
      <w:tr w:rsidR="007572DE" w:rsidRPr="002B7E3B" w:rsidTr="00F01712">
        <w:tc>
          <w:tcPr>
            <w:tcW w:w="851" w:type="dxa"/>
            <w:vMerge/>
            <w:shd w:val="clear" w:color="auto" w:fill="auto"/>
          </w:tcPr>
          <w:p w:rsidR="007572DE" w:rsidRPr="002B7E3B" w:rsidRDefault="007572DE" w:rsidP="00F01712">
            <w:pPr>
              <w:ind w:left="227"/>
              <w:contextualSpacing/>
            </w:pPr>
          </w:p>
        </w:tc>
        <w:tc>
          <w:tcPr>
            <w:tcW w:w="851" w:type="dxa"/>
            <w:shd w:val="clear" w:color="auto" w:fill="auto"/>
          </w:tcPr>
          <w:p w:rsidR="007572DE" w:rsidRPr="002B7E3B" w:rsidRDefault="007572DE" w:rsidP="00F01712">
            <w:pPr>
              <w:jc w:val="center"/>
              <w:rPr>
                <w:b/>
              </w:rPr>
            </w:pPr>
            <w:r w:rsidRPr="002B7E3B">
              <w:rPr>
                <w:b/>
              </w:rPr>
              <w:t>план</w:t>
            </w:r>
          </w:p>
        </w:tc>
        <w:tc>
          <w:tcPr>
            <w:tcW w:w="1275" w:type="dxa"/>
            <w:shd w:val="clear" w:color="auto" w:fill="auto"/>
          </w:tcPr>
          <w:p w:rsidR="007572DE" w:rsidRPr="002B7E3B" w:rsidRDefault="007572DE" w:rsidP="00F01712">
            <w:pPr>
              <w:jc w:val="center"/>
              <w:rPr>
                <w:b/>
              </w:rPr>
            </w:pPr>
            <w:r w:rsidRPr="002B7E3B">
              <w:rPr>
                <w:b/>
              </w:rPr>
              <w:t>факт</w:t>
            </w:r>
          </w:p>
        </w:tc>
        <w:tc>
          <w:tcPr>
            <w:tcW w:w="7371" w:type="dxa"/>
            <w:vMerge/>
            <w:shd w:val="clear" w:color="auto" w:fill="auto"/>
          </w:tcPr>
          <w:p w:rsidR="007572DE" w:rsidRPr="006419C8" w:rsidRDefault="007572DE" w:rsidP="00F01712">
            <w:pPr>
              <w:jc w:val="both"/>
              <w:rPr>
                <w:rFonts w:eastAsia="Calibri"/>
                <w:bCs/>
              </w:rPr>
            </w:pP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01.09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01.09.2022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D0536C">
              <w:t>Функци</w:t>
            </w:r>
            <w:r>
              <w:t>я. Область определения и область значений функции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03.09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D0536C">
              <w:t>Функци</w:t>
            </w:r>
            <w:r>
              <w:t>я. Область определения и область значений функции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06.09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Свойства функций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07.09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Свойства функций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08.09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Свойства функций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10.09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Свойства функций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13.09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Свойства функций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14.09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A15328">
              <w:t>Квадратный трёхчлен</w:t>
            </w:r>
            <w:r>
              <w:t xml:space="preserve"> и его корни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15.09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Разложение квадратного трехчлена на множители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17.09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Разложение квадратного трехчлена на множители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20.09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Разложение квадратного трехчлена на множители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21.09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Разложение квадратного трехчлена на множители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22.09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A15328">
              <w:t>Контрольная работа № 1</w:t>
            </w:r>
            <w:r>
              <w:t xml:space="preserve"> по теме «Функции и их свойства»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24.09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555D3E" w:rsidRDefault="007572DE" w:rsidP="00F01712">
            <w:r>
              <w:t xml:space="preserve">Функция </w:t>
            </w:r>
            <w:r w:rsidRPr="001242A9">
              <w:rPr>
                <w:i/>
              </w:rPr>
              <w:t>у=ах</w:t>
            </w:r>
            <w:r w:rsidRPr="001242A9">
              <w:rPr>
                <w:i/>
                <w:vertAlign w:val="superscript"/>
              </w:rPr>
              <w:t>2</w:t>
            </w:r>
            <w:r>
              <w:t>, ее график и свойства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27.09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555D3E" w:rsidRDefault="007572DE" w:rsidP="00F01712">
            <w:r>
              <w:t xml:space="preserve">Функция </w:t>
            </w:r>
            <w:r w:rsidRPr="001242A9">
              <w:rPr>
                <w:i/>
              </w:rPr>
              <w:t>у=ах</w:t>
            </w:r>
            <w:r w:rsidRPr="001242A9">
              <w:rPr>
                <w:i/>
                <w:vertAlign w:val="superscript"/>
              </w:rPr>
              <w:t>2</w:t>
            </w:r>
            <w:r>
              <w:t>, ее график и свойства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28.09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555D3E" w:rsidRDefault="007572DE" w:rsidP="00F01712">
            <w:r>
              <w:t xml:space="preserve">Графики функций </w:t>
            </w:r>
            <w:r w:rsidRPr="001242A9">
              <w:rPr>
                <w:i/>
              </w:rPr>
              <w:t>у=ах</w:t>
            </w:r>
            <w:r w:rsidRPr="001242A9">
              <w:rPr>
                <w:i/>
                <w:vertAlign w:val="superscript"/>
              </w:rPr>
              <w:t>2</w:t>
            </w:r>
            <w:r w:rsidRPr="001242A9">
              <w:rPr>
                <w:i/>
              </w:rPr>
              <w:t>+</w:t>
            </w:r>
            <w:r w:rsidRPr="001242A9">
              <w:rPr>
                <w:i/>
                <w:lang w:val="en-US"/>
              </w:rPr>
              <w:t>n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29.09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29.09.2022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555D3E" w:rsidRDefault="007572DE" w:rsidP="00F01712">
            <w:r>
              <w:t xml:space="preserve">Графики функций </w:t>
            </w:r>
            <w:r w:rsidRPr="001242A9">
              <w:rPr>
                <w:i/>
              </w:rPr>
              <w:t>у=ах</w:t>
            </w:r>
            <w:r w:rsidRPr="001242A9">
              <w:rPr>
                <w:i/>
                <w:vertAlign w:val="superscript"/>
              </w:rPr>
              <w:t>2</w:t>
            </w:r>
            <w:r w:rsidRPr="001242A9">
              <w:rPr>
                <w:i/>
              </w:rPr>
              <w:t>+</w:t>
            </w:r>
            <w:r w:rsidRPr="001242A9">
              <w:rPr>
                <w:i/>
                <w:lang w:val="en-US"/>
              </w:rPr>
              <w:t>n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01.10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555D3E" w:rsidRDefault="007572DE" w:rsidP="00F01712">
            <w:r>
              <w:t xml:space="preserve">Графики функций </w:t>
            </w:r>
            <w:r w:rsidRPr="001242A9">
              <w:rPr>
                <w:i/>
              </w:rPr>
              <w:t>у=ах</w:t>
            </w:r>
            <w:r w:rsidRPr="001242A9">
              <w:rPr>
                <w:i/>
                <w:vertAlign w:val="superscript"/>
              </w:rPr>
              <w:t>2</w:t>
            </w:r>
            <w:r w:rsidRPr="001242A9">
              <w:rPr>
                <w:i/>
              </w:rPr>
              <w:t>+</w:t>
            </w:r>
            <w:r w:rsidRPr="001242A9">
              <w:rPr>
                <w:i/>
                <w:lang w:val="en-US"/>
              </w:rPr>
              <w:t>n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04.10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555D3E" w:rsidRDefault="007572DE" w:rsidP="00F01712">
            <w:r>
              <w:t xml:space="preserve">Графики функций </w:t>
            </w:r>
            <w:r w:rsidRPr="001242A9">
              <w:rPr>
                <w:i/>
              </w:rPr>
              <w:t>у=а(х-</w:t>
            </w:r>
            <w:r w:rsidRPr="001242A9">
              <w:rPr>
                <w:i/>
                <w:lang w:val="en-US"/>
              </w:rPr>
              <w:t>m</w:t>
            </w:r>
            <w:r w:rsidRPr="001242A9">
              <w:rPr>
                <w:i/>
              </w:rPr>
              <w:t>)</w:t>
            </w:r>
            <w:r w:rsidRPr="001242A9">
              <w:rPr>
                <w:i/>
                <w:vertAlign w:val="superscript"/>
              </w:rPr>
              <w:t>2</w:t>
            </w:r>
            <w:r w:rsidRPr="00555D3E">
              <w:t>.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05.10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555D3E" w:rsidRDefault="007572DE" w:rsidP="00F01712">
            <w:r>
              <w:t xml:space="preserve">Графики функций </w:t>
            </w:r>
            <w:r w:rsidRPr="001242A9">
              <w:rPr>
                <w:i/>
              </w:rPr>
              <w:t>у=а(х-</w:t>
            </w:r>
            <w:r w:rsidRPr="001242A9">
              <w:rPr>
                <w:i/>
                <w:lang w:val="en-US"/>
              </w:rPr>
              <w:t>m</w:t>
            </w:r>
            <w:r w:rsidRPr="001242A9">
              <w:rPr>
                <w:i/>
              </w:rPr>
              <w:t>)</w:t>
            </w:r>
            <w:r w:rsidRPr="001242A9">
              <w:rPr>
                <w:i/>
                <w:vertAlign w:val="superscript"/>
              </w:rPr>
              <w:t>2</w:t>
            </w:r>
            <w:r w:rsidRPr="00555D3E">
              <w:t>.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06.10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555D3E" w:rsidRDefault="007572DE" w:rsidP="00F01712">
            <w:r>
              <w:t xml:space="preserve">Графики функций </w:t>
            </w:r>
            <w:r w:rsidRPr="001242A9">
              <w:rPr>
                <w:i/>
              </w:rPr>
              <w:t>у=а(х-</w:t>
            </w:r>
            <w:r w:rsidRPr="001242A9">
              <w:rPr>
                <w:i/>
                <w:lang w:val="en-US"/>
              </w:rPr>
              <w:t>m</w:t>
            </w:r>
            <w:r w:rsidRPr="001242A9">
              <w:rPr>
                <w:i/>
              </w:rPr>
              <w:t>)</w:t>
            </w:r>
            <w:r w:rsidRPr="001242A9">
              <w:rPr>
                <w:i/>
                <w:vertAlign w:val="superscript"/>
              </w:rPr>
              <w:t>2</w:t>
            </w:r>
            <w:r w:rsidRPr="00555D3E">
              <w:t>.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08.10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Построение графика квадратичной функции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11.10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Построение графика квадратичной функции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12.10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Построение графика квадратичной функции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13.10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883C51" w:rsidRDefault="007572DE" w:rsidP="00F01712">
            <w:r>
              <w:t xml:space="preserve">Функция </w:t>
            </w:r>
            <w:r w:rsidRPr="001056E0">
              <w:rPr>
                <w:i/>
              </w:rPr>
              <w:t>у=х</w:t>
            </w:r>
            <w:r w:rsidRPr="001056E0">
              <w:rPr>
                <w:i/>
                <w:vertAlign w:val="superscript"/>
                <w:lang w:val="en-US"/>
              </w:rPr>
              <w:t>n</w:t>
            </w:r>
            <w:r>
              <w:t>.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15.10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883C51" w:rsidRDefault="007572DE" w:rsidP="00F01712">
            <w:r>
              <w:t xml:space="preserve">Функция </w:t>
            </w:r>
            <w:r w:rsidRPr="001056E0">
              <w:rPr>
                <w:i/>
              </w:rPr>
              <w:t>у=х</w:t>
            </w:r>
            <w:r w:rsidRPr="001056E0">
              <w:rPr>
                <w:i/>
                <w:vertAlign w:val="superscript"/>
                <w:lang w:val="en-US"/>
              </w:rPr>
              <w:t>n</w:t>
            </w:r>
            <w:r>
              <w:t>.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18.10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883C51" w:rsidRDefault="007572DE" w:rsidP="00F01712">
            <w:r>
              <w:t xml:space="preserve">Корень </w:t>
            </w:r>
            <w:r w:rsidRPr="001056E0">
              <w:rPr>
                <w:i/>
                <w:lang w:val="en-US"/>
              </w:rPr>
              <w:t>n</w:t>
            </w:r>
            <w:r>
              <w:rPr>
                <w:lang w:val="en-US"/>
              </w:rPr>
              <w:t>-</w:t>
            </w:r>
            <w:r>
              <w:t>ой степени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19.10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883C51" w:rsidRDefault="007572DE" w:rsidP="00F01712">
            <w:r>
              <w:t xml:space="preserve">Корень </w:t>
            </w:r>
            <w:r w:rsidRPr="001056E0">
              <w:rPr>
                <w:i/>
                <w:lang w:val="en-US"/>
              </w:rPr>
              <w:t>n</w:t>
            </w:r>
            <w:r>
              <w:rPr>
                <w:lang w:val="en-US"/>
              </w:rPr>
              <w:t>-</w:t>
            </w:r>
            <w:r>
              <w:t>ой степени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20.10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1056E0" w:rsidRDefault="007572DE" w:rsidP="00F01712">
            <w:pPr>
              <w:rPr>
                <w:b/>
                <w:i/>
              </w:rPr>
            </w:pPr>
            <w:r w:rsidRPr="001056E0">
              <w:rPr>
                <w:b/>
                <w:i/>
              </w:rPr>
              <w:t>Контрольная работа № 2 по теме "Квадратичная функция"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22.10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Целое уравнение и его корни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25.10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Целое уравнение и его корни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26.10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Целое уравнение и его корни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27.10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27.10.2022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Целое уравнение и его корни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08.11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Целое уравнение и его корни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09.11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Целое уравнение и его корни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10.11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Дробные рациональные уравнения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12.11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Дробные рациональные уравнения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15.11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Дробные рациональные уравнения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16.11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Дробные рациональные уравнения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17.11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Дробные рациональные уравнения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19.11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Дробные рациональные уравнения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22.11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неравенств второй степени с одной переменной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23.11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неравенств второй степени с одной переменной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24.11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неравенств методом интервалов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26.11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неравенств методом интервалов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29.11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неравенств методом интервалов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30.11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30.11.2022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неравенств методом интервалов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01.12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неравенств методом интервалов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03.12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05582A" w:rsidRDefault="007572DE" w:rsidP="00F01712">
            <w:pPr>
              <w:jc w:val="both"/>
              <w:rPr>
                <w:b/>
                <w:i/>
              </w:rPr>
            </w:pPr>
            <w:r w:rsidRPr="0005582A">
              <w:rPr>
                <w:b/>
                <w:i/>
              </w:rPr>
              <w:t>Контрольная работа № 3 по теме "Уравнения и неравенства с одной переменной"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06.12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Уравнение с двумя переменными и его график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07.12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Уравнение с двумя переменными и его график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08.12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Уравнение с двумя переменными и его график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10.12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Уравнение с двумя переменными и его график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13.12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Графический способ решения систем уравнений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14.12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Графический способ решения систем уравнений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15.12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систем уравнений второй степени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17.12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систем уравнений второй степени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20.12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систем уравнений второй степени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21.12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систем уравнений второй степени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22.12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21.12.2022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задач с помощью систем уравнений второй степени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24.12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задач с помощью систем уравнений второй степени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27.12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задач с помощью систем уравнений второй степени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28.10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задач с помощью систем уравнений второй степени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10.01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задач с помощью систем уравнений второй степени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11.01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Решение задач с помощью систем уравнений второй степени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12.01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Неравенства с двумя переменными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14.01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Неравенства с двумя переменными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17.01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Системы неравенств с двумя переменными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18.01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Системы неравенств с двумя переменными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19.01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Системы неравенств с двумя переменными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21.01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Системы неравенств с двумя переменными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24.01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Системы неравенств с двумя переменными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25.01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05582A" w:rsidRDefault="007572DE" w:rsidP="00F01712">
            <w:pPr>
              <w:jc w:val="both"/>
              <w:rPr>
                <w:b/>
                <w:i/>
              </w:rPr>
            </w:pPr>
            <w:r w:rsidRPr="0005582A">
              <w:rPr>
                <w:b/>
                <w:i/>
              </w:rPr>
              <w:t>Контрольная работа № 4 по теме "Уравнения и неравенства с двумя переменными"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26.01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31.01.2023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Последовательности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28.01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4B5225" w:rsidRDefault="007572DE" w:rsidP="00F01712">
            <w:r w:rsidRPr="006419C8">
              <w:t>Последовательности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31.01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4B5225" w:rsidRDefault="007572DE" w:rsidP="00F01712">
            <w:r>
              <w:t xml:space="preserve">Определение арифметической прогрессии. Формула </w:t>
            </w:r>
            <w:r w:rsidRPr="00897786">
              <w:rPr>
                <w:i/>
                <w:lang w:val="en-US"/>
              </w:rPr>
              <w:t>n</w:t>
            </w:r>
            <w:r>
              <w:t>-го члена арифметической прогрессии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01.02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4B5225" w:rsidRDefault="007572DE" w:rsidP="00F01712">
            <w:r>
              <w:t xml:space="preserve">Определение арифметической прогрессии. Формула </w:t>
            </w:r>
            <w:r w:rsidRPr="00897786">
              <w:rPr>
                <w:i/>
                <w:lang w:val="en-US"/>
              </w:rPr>
              <w:t>n</w:t>
            </w:r>
            <w:r>
              <w:t>-го члена арифметической прогрессии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02.02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4B5225" w:rsidRDefault="007572DE" w:rsidP="00F01712">
            <w:r>
              <w:t>Определение арифметической прогрессии. Формула</w:t>
            </w:r>
            <w:r w:rsidRPr="00897786">
              <w:rPr>
                <w:i/>
              </w:rPr>
              <w:t xml:space="preserve"> </w:t>
            </w:r>
            <w:r w:rsidRPr="00897786">
              <w:rPr>
                <w:i/>
                <w:lang w:val="en-US"/>
              </w:rPr>
              <w:t>n</w:t>
            </w:r>
            <w:r>
              <w:t>-го члена арифметической прогрессии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04.02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4B5225" w:rsidRDefault="007572DE" w:rsidP="00F01712">
            <w:r>
              <w:t xml:space="preserve">Формула суммы первых </w:t>
            </w:r>
            <w:r>
              <w:rPr>
                <w:lang w:val="en-US"/>
              </w:rPr>
              <w:t>n</w:t>
            </w:r>
            <w:r>
              <w:t xml:space="preserve"> членов арифметической прогрессии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07.02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4B5225" w:rsidRDefault="007572DE" w:rsidP="00F01712">
            <w:r>
              <w:t xml:space="preserve">Формула суммы первых </w:t>
            </w:r>
            <w:r>
              <w:rPr>
                <w:lang w:val="en-US"/>
              </w:rPr>
              <w:t>n</w:t>
            </w:r>
            <w:r>
              <w:t xml:space="preserve"> членов арифметической прогрессии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08.02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4B5225" w:rsidRDefault="007572DE" w:rsidP="00F01712">
            <w:r>
              <w:t xml:space="preserve">Формула суммы первых </w:t>
            </w:r>
            <w:r>
              <w:rPr>
                <w:lang w:val="en-US"/>
              </w:rPr>
              <w:t>n</w:t>
            </w:r>
            <w:r>
              <w:t xml:space="preserve"> членов арифметической прогрессии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09.02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935B00" w:rsidRDefault="007572DE" w:rsidP="00F01712">
            <w:pPr>
              <w:jc w:val="both"/>
              <w:rPr>
                <w:b/>
                <w:i/>
              </w:rPr>
            </w:pPr>
            <w:r w:rsidRPr="00935B00">
              <w:rPr>
                <w:b/>
                <w:i/>
              </w:rPr>
              <w:t>Контрольная работа № 5 по теме «Арифметическая прогрессия»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11.02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4B5225" w:rsidRDefault="007572DE" w:rsidP="00F01712">
            <w:r>
              <w:t xml:space="preserve">Определение геометрической прогрессии. Формула </w:t>
            </w:r>
            <w:r>
              <w:rPr>
                <w:lang w:val="en-US"/>
              </w:rPr>
              <w:t>n</w:t>
            </w:r>
            <w:r>
              <w:t>-го члена геометрической прогрессии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14.02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4B5225" w:rsidRDefault="007572DE" w:rsidP="00F01712">
            <w:r>
              <w:t xml:space="preserve">Определение геометрической прогрессии. Формула </w:t>
            </w:r>
            <w:r>
              <w:rPr>
                <w:lang w:val="en-US"/>
              </w:rPr>
              <w:t>n</w:t>
            </w:r>
            <w:r>
              <w:t>-го члена геометрической прогрессии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15.02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4B5225" w:rsidRDefault="007572DE" w:rsidP="00F01712">
            <w:r>
              <w:t xml:space="preserve">Определение геометрической прогрессии. Формула </w:t>
            </w:r>
            <w:r>
              <w:rPr>
                <w:lang w:val="en-US"/>
              </w:rPr>
              <w:t>n</w:t>
            </w:r>
            <w:r>
              <w:t>-го члена геометрической прогрессии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16.02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4B5225" w:rsidRDefault="007572DE" w:rsidP="00F01712">
            <w:r>
              <w:t xml:space="preserve">Определение геометрической прогрессии. Формула </w:t>
            </w:r>
            <w:r>
              <w:rPr>
                <w:lang w:val="en-US"/>
              </w:rPr>
              <w:t>n</w:t>
            </w:r>
            <w:r>
              <w:t>-го члена геометрической прогрессии.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18.02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4B5225" w:rsidRDefault="007572DE" w:rsidP="00F01712">
            <w:r>
              <w:t xml:space="preserve">Формула суммы первых </w:t>
            </w:r>
            <w:r>
              <w:rPr>
                <w:lang w:val="en-US"/>
              </w:rPr>
              <w:t>n</w:t>
            </w:r>
            <w:r>
              <w:t xml:space="preserve"> членов геометрической прогрессии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21.02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50651B" w:rsidRDefault="007572DE" w:rsidP="00F01712">
            <w:r>
              <w:t xml:space="preserve">Формула суммы первых </w:t>
            </w:r>
            <w:r>
              <w:rPr>
                <w:lang w:val="en-US"/>
              </w:rPr>
              <w:t>n</w:t>
            </w:r>
            <w:r>
              <w:t xml:space="preserve"> членов геометрической прогрессии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22.02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28.02.2023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4B5225" w:rsidRDefault="007572DE" w:rsidP="00F01712">
            <w:r>
              <w:t xml:space="preserve">Формула суммы первых </w:t>
            </w:r>
            <w:r>
              <w:rPr>
                <w:lang w:val="en-US"/>
              </w:rPr>
              <w:t>n</w:t>
            </w:r>
            <w:r>
              <w:t xml:space="preserve"> членов геометрической прогрессии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25.02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05582A" w:rsidRDefault="007572DE" w:rsidP="00F01712">
            <w:pPr>
              <w:rPr>
                <w:b/>
                <w:i/>
              </w:rPr>
            </w:pPr>
            <w:r w:rsidRPr="0005582A">
              <w:rPr>
                <w:b/>
                <w:i/>
              </w:rPr>
              <w:t>Контрольная работа № 6 по теме «геометрическая прогрессия»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28.02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Примеры комбинаторных задач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01.03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Примеры комбинаторных задач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02.03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 xml:space="preserve">Перестановки 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04.03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Перестановки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07.03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 xml:space="preserve">Перестановки 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09.03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 xml:space="preserve">Размещения 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11.03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 xml:space="preserve">Размещения 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14.03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 xml:space="preserve">Размещения 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15.03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 xml:space="preserve">Сочетания 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16.03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 xml:space="preserve">Сочетания 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18.03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22.03.2023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 xml:space="preserve">Сочетания </w:t>
            </w:r>
          </w:p>
        </w:tc>
      </w:tr>
      <w:tr w:rsidR="007572DE" w:rsidRPr="002B7E3B" w:rsidTr="00F01712">
        <w:tc>
          <w:tcPr>
            <w:tcW w:w="851" w:type="dxa"/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21.03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Относительная частота случайного события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22.03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Относительная частота случайного события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23.03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Вероятность равновозможных событий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04.04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Вероятность равновозможных событий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05.04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Вероятность равновозможных событий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06.04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05582A" w:rsidRDefault="007572DE" w:rsidP="00F01712">
            <w:pPr>
              <w:jc w:val="both"/>
              <w:rPr>
                <w:b/>
                <w:i/>
              </w:rPr>
            </w:pPr>
            <w:r w:rsidRPr="0005582A">
              <w:rPr>
                <w:b/>
                <w:i/>
              </w:rPr>
              <w:t>Контрольная работа № 7 по теме "Элементы комбинаторики и теории вероятностей"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08.04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Повторение. Арифметические действия с рациональными числами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11.04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 Квадратичная функция, её график и свойства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12.04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 Квадратичная функция, её график и свойства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13.04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 Решение линейных неравенств с одной переменной.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15.04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 Решение линейных неравенств с одной переменной.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18.04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19.04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 Решение квадратных неравенств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19.04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22.04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 Решение квадратных неравенств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20.04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 Решение  рациональных неравенств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22.04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Решение  рациональных неравенств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25.04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 Системы уравнений с двумя переменными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26.04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25.04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 Системы уравнений с двумя переменными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27.04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26.04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>
              <w:t>Повторение. Решение уравнений и неравенств с двумя переменными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right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29.04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 xml:space="preserve">Повторение.  </w:t>
            </w:r>
            <w:r>
              <w:t>Решение задач с помощью уравнения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02.05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29.04.2023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 xml:space="preserve">Повторение.  </w:t>
            </w:r>
            <w:r>
              <w:t>Решение задач с помощью уравнения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03.05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 xml:space="preserve">Повторение.  </w:t>
            </w:r>
            <w:r>
              <w:t>Решение задач с помощью уравнения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04.05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 xml:space="preserve">Повторение. </w:t>
            </w:r>
            <w:r>
              <w:t>Решение задач с практическим содержанием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06.05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 xml:space="preserve">Повторение. </w:t>
            </w:r>
            <w:r>
              <w:t>Решение задач с практическим содержанием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10.05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06.05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 xml:space="preserve">Повторение. </w:t>
            </w:r>
            <w:r>
              <w:t>Решение задач с практическим содержанием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11.05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10.05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 xml:space="preserve">Повторение. </w:t>
            </w:r>
            <w:r>
              <w:t>Решение задач с практическим содержанием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13.05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 Классическое определение вероятности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16.05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 Классическое определение вероятности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17.05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 Числовые последовательности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18.05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Числовые последовательности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20.05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16.05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Арифметическая прогрессия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23.05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17.05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 Арифметическая прогрессия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24.05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 Геометрическая прогрессия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  <w:r>
              <w:t>25.05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Повторение.  Геометрическая прогрессия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Итоговая контрольная работа</w:t>
            </w:r>
          </w:p>
        </w:tc>
      </w:tr>
      <w:tr w:rsidR="007572DE" w:rsidRPr="002B7E3B" w:rsidTr="00F017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2DE" w:rsidRPr="002B7E3B" w:rsidRDefault="007572DE" w:rsidP="007073EF">
            <w:pPr>
              <w:numPr>
                <w:ilvl w:val="0"/>
                <w:numId w:val="6"/>
              </w:numPr>
              <w:contextualSpacing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2B7E3B" w:rsidRDefault="007572DE" w:rsidP="00F01712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Default="007572DE" w:rsidP="00F017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23.05.2023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2DE" w:rsidRPr="006419C8" w:rsidRDefault="007572DE" w:rsidP="00F01712">
            <w:r w:rsidRPr="006419C8">
              <w:t>Анализ контрольной работы</w:t>
            </w:r>
          </w:p>
        </w:tc>
      </w:tr>
    </w:tbl>
    <w:p w:rsidR="007572DE" w:rsidRPr="000F590F" w:rsidRDefault="007572DE" w:rsidP="0079371D">
      <w:pPr>
        <w:pStyle w:val="Default"/>
        <w:spacing w:before="30" w:after="30" w:line="360" w:lineRule="auto"/>
        <w:rPr>
          <w:color w:val="FF0000"/>
        </w:rPr>
      </w:pPr>
    </w:p>
    <w:sectPr w:rsidR="007572DE" w:rsidRPr="000F590F" w:rsidSect="00F0152B">
      <w:footerReference w:type="even" r:id="rId8"/>
      <w:footerReference w:type="default" r:id="rId9"/>
      <w:pgSz w:w="11906" w:h="16838"/>
      <w:pgMar w:top="851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009" w:rsidRDefault="00D86009" w:rsidP="00427D24">
      <w:pPr>
        <w:pStyle w:val="Default"/>
      </w:pPr>
      <w:r>
        <w:separator/>
      </w:r>
    </w:p>
  </w:endnote>
  <w:endnote w:type="continuationSeparator" w:id="1">
    <w:p w:rsidR="00D86009" w:rsidRDefault="00D86009" w:rsidP="00427D2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JournalSans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12" w:rsidRDefault="00F01712" w:rsidP="003D43D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01712" w:rsidRDefault="00F01712" w:rsidP="00B90998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12" w:rsidRDefault="00F01712" w:rsidP="003D43D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C734D">
      <w:rPr>
        <w:rStyle w:val="a8"/>
        <w:noProof/>
      </w:rPr>
      <w:t>2</w:t>
    </w:r>
    <w:r>
      <w:rPr>
        <w:rStyle w:val="a8"/>
      </w:rPr>
      <w:fldChar w:fldCharType="end"/>
    </w:r>
  </w:p>
  <w:p w:rsidR="00F01712" w:rsidRDefault="00F01712" w:rsidP="00B90998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009" w:rsidRDefault="00D86009" w:rsidP="00427D24">
      <w:pPr>
        <w:pStyle w:val="Default"/>
      </w:pPr>
      <w:r>
        <w:separator/>
      </w:r>
    </w:p>
  </w:footnote>
  <w:footnote w:type="continuationSeparator" w:id="1">
    <w:p w:rsidR="00D86009" w:rsidRDefault="00D86009" w:rsidP="00427D2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222A3"/>
    <w:multiLevelType w:val="hybridMultilevel"/>
    <w:tmpl w:val="04B63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7C30FD"/>
    <w:multiLevelType w:val="hybridMultilevel"/>
    <w:tmpl w:val="3E72F8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AA6BC6"/>
    <w:multiLevelType w:val="hybridMultilevel"/>
    <w:tmpl w:val="3E72F8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66942B7"/>
    <w:multiLevelType w:val="hybridMultilevel"/>
    <w:tmpl w:val="3A3470E2"/>
    <w:lvl w:ilvl="0" w:tplc="3A7E52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6EE398D"/>
    <w:multiLevelType w:val="hybridMultilevel"/>
    <w:tmpl w:val="3760A9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AF75497"/>
    <w:multiLevelType w:val="hybridMultilevel"/>
    <w:tmpl w:val="E458C806"/>
    <w:lvl w:ilvl="0" w:tplc="3A7E52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/>
  <w:rsids>
    <w:rsidRoot w:val="00E95DEF"/>
    <w:rsid w:val="00002006"/>
    <w:rsid w:val="00002959"/>
    <w:rsid w:val="0000403A"/>
    <w:rsid w:val="000046A8"/>
    <w:rsid w:val="00004A17"/>
    <w:rsid w:val="00007995"/>
    <w:rsid w:val="00011BF6"/>
    <w:rsid w:val="00021782"/>
    <w:rsid w:val="00036F4A"/>
    <w:rsid w:val="00042050"/>
    <w:rsid w:val="00042A99"/>
    <w:rsid w:val="000440AB"/>
    <w:rsid w:val="000509A9"/>
    <w:rsid w:val="0005582A"/>
    <w:rsid w:val="00055DDF"/>
    <w:rsid w:val="00062379"/>
    <w:rsid w:val="00063B6A"/>
    <w:rsid w:val="00072196"/>
    <w:rsid w:val="00072E9A"/>
    <w:rsid w:val="00080170"/>
    <w:rsid w:val="00084537"/>
    <w:rsid w:val="000879AE"/>
    <w:rsid w:val="00092676"/>
    <w:rsid w:val="0009745E"/>
    <w:rsid w:val="000A3768"/>
    <w:rsid w:val="000A5302"/>
    <w:rsid w:val="000C4919"/>
    <w:rsid w:val="000C5ACF"/>
    <w:rsid w:val="000D1287"/>
    <w:rsid w:val="000D5FA2"/>
    <w:rsid w:val="000D69A9"/>
    <w:rsid w:val="000E16DB"/>
    <w:rsid w:val="000F555A"/>
    <w:rsid w:val="000F590F"/>
    <w:rsid w:val="001056E0"/>
    <w:rsid w:val="001075BD"/>
    <w:rsid w:val="001100DE"/>
    <w:rsid w:val="00110299"/>
    <w:rsid w:val="00117EC6"/>
    <w:rsid w:val="00121656"/>
    <w:rsid w:val="001233D5"/>
    <w:rsid w:val="00124160"/>
    <w:rsid w:val="001242A9"/>
    <w:rsid w:val="00141EEE"/>
    <w:rsid w:val="00143713"/>
    <w:rsid w:val="0015499A"/>
    <w:rsid w:val="00156AE1"/>
    <w:rsid w:val="001649D5"/>
    <w:rsid w:val="001677E2"/>
    <w:rsid w:val="00173307"/>
    <w:rsid w:val="0017415E"/>
    <w:rsid w:val="00180491"/>
    <w:rsid w:val="001813C0"/>
    <w:rsid w:val="00184721"/>
    <w:rsid w:val="00195A8F"/>
    <w:rsid w:val="00196423"/>
    <w:rsid w:val="001A1CD8"/>
    <w:rsid w:val="001A26B7"/>
    <w:rsid w:val="001A2D1B"/>
    <w:rsid w:val="001A4AC3"/>
    <w:rsid w:val="001A4CB4"/>
    <w:rsid w:val="001B171A"/>
    <w:rsid w:val="001B210E"/>
    <w:rsid w:val="001B3AFA"/>
    <w:rsid w:val="001B5E8D"/>
    <w:rsid w:val="001C0582"/>
    <w:rsid w:val="001C16FC"/>
    <w:rsid w:val="001C2F2A"/>
    <w:rsid w:val="001D3588"/>
    <w:rsid w:val="001D51A9"/>
    <w:rsid w:val="001D65E0"/>
    <w:rsid w:val="001E07AF"/>
    <w:rsid w:val="001E1484"/>
    <w:rsid w:val="001E6174"/>
    <w:rsid w:val="001E763B"/>
    <w:rsid w:val="001F3759"/>
    <w:rsid w:val="001F63B7"/>
    <w:rsid w:val="00205030"/>
    <w:rsid w:val="0020657E"/>
    <w:rsid w:val="002078A2"/>
    <w:rsid w:val="00210546"/>
    <w:rsid w:val="00210A0D"/>
    <w:rsid w:val="00211DDD"/>
    <w:rsid w:val="0021735D"/>
    <w:rsid w:val="00222DC9"/>
    <w:rsid w:val="0022420E"/>
    <w:rsid w:val="0022447D"/>
    <w:rsid w:val="00231A5E"/>
    <w:rsid w:val="00237C3F"/>
    <w:rsid w:val="00240B4F"/>
    <w:rsid w:val="00241954"/>
    <w:rsid w:val="0024380D"/>
    <w:rsid w:val="002445B9"/>
    <w:rsid w:val="00250BCD"/>
    <w:rsid w:val="002525AB"/>
    <w:rsid w:val="00255FAC"/>
    <w:rsid w:val="00257C2F"/>
    <w:rsid w:val="00261F22"/>
    <w:rsid w:val="00262506"/>
    <w:rsid w:val="0026472D"/>
    <w:rsid w:val="00265860"/>
    <w:rsid w:val="00265F53"/>
    <w:rsid w:val="00273AB5"/>
    <w:rsid w:val="00276CE3"/>
    <w:rsid w:val="00283101"/>
    <w:rsid w:val="00283D64"/>
    <w:rsid w:val="002854F6"/>
    <w:rsid w:val="00287CC9"/>
    <w:rsid w:val="002B7E3B"/>
    <w:rsid w:val="002C056A"/>
    <w:rsid w:val="002C49DE"/>
    <w:rsid w:val="002E2F0D"/>
    <w:rsid w:val="002E42B3"/>
    <w:rsid w:val="002F6A37"/>
    <w:rsid w:val="003001CF"/>
    <w:rsid w:val="00300C33"/>
    <w:rsid w:val="00301A54"/>
    <w:rsid w:val="003061F9"/>
    <w:rsid w:val="0031048D"/>
    <w:rsid w:val="00313C22"/>
    <w:rsid w:val="003148E3"/>
    <w:rsid w:val="00314972"/>
    <w:rsid w:val="00316B31"/>
    <w:rsid w:val="00320E0D"/>
    <w:rsid w:val="00323103"/>
    <w:rsid w:val="00323604"/>
    <w:rsid w:val="00334FAC"/>
    <w:rsid w:val="00336096"/>
    <w:rsid w:val="00340837"/>
    <w:rsid w:val="00340B4E"/>
    <w:rsid w:val="00343208"/>
    <w:rsid w:val="00345183"/>
    <w:rsid w:val="003466EC"/>
    <w:rsid w:val="003547C5"/>
    <w:rsid w:val="003575A9"/>
    <w:rsid w:val="00361295"/>
    <w:rsid w:val="0036369C"/>
    <w:rsid w:val="00364D0E"/>
    <w:rsid w:val="00366C90"/>
    <w:rsid w:val="003723ED"/>
    <w:rsid w:val="00374C21"/>
    <w:rsid w:val="00380C98"/>
    <w:rsid w:val="003851F2"/>
    <w:rsid w:val="00385356"/>
    <w:rsid w:val="003945F6"/>
    <w:rsid w:val="003A0CD8"/>
    <w:rsid w:val="003A2625"/>
    <w:rsid w:val="003A2E5D"/>
    <w:rsid w:val="003A3857"/>
    <w:rsid w:val="003A38BA"/>
    <w:rsid w:val="003A6B66"/>
    <w:rsid w:val="003B44E7"/>
    <w:rsid w:val="003B57FF"/>
    <w:rsid w:val="003C1FF7"/>
    <w:rsid w:val="003C6257"/>
    <w:rsid w:val="003D081E"/>
    <w:rsid w:val="003D25E9"/>
    <w:rsid w:val="003D43D0"/>
    <w:rsid w:val="003E02AC"/>
    <w:rsid w:val="003E5295"/>
    <w:rsid w:val="003E62FE"/>
    <w:rsid w:val="003F463B"/>
    <w:rsid w:val="003F4DFF"/>
    <w:rsid w:val="003F576B"/>
    <w:rsid w:val="003F7B53"/>
    <w:rsid w:val="003F7F90"/>
    <w:rsid w:val="004026EB"/>
    <w:rsid w:val="00403B51"/>
    <w:rsid w:val="00416229"/>
    <w:rsid w:val="00417727"/>
    <w:rsid w:val="00422622"/>
    <w:rsid w:val="00425FC1"/>
    <w:rsid w:val="004260BC"/>
    <w:rsid w:val="004263D5"/>
    <w:rsid w:val="00427420"/>
    <w:rsid w:val="00427D24"/>
    <w:rsid w:val="004348B9"/>
    <w:rsid w:val="004444AC"/>
    <w:rsid w:val="00450F71"/>
    <w:rsid w:val="00452C66"/>
    <w:rsid w:val="00466BC0"/>
    <w:rsid w:val="00477865"/>
    <w:rsid w:val="00481600"/>
    <w:rsid w:val="0048515D"/>
    <w:rsid w:val="00494381"/>
    <w:rsid w:val="004961F5"/>
    <w:rsid w:val="004A1EA1"/>
    <w:rsid w:val="004A5AA4"/>
    <w:rsid w:val="004B50D1"/>
    <w:rsid w:val="004B5225"/>
    <w:rsid w:val="004C3E47"/>
    <w:rsid w:val="004C716C"/>
    <w:rsid w:val="004C734D"/>
    <w:rsid w:val="004C7ACB"/>
    <w:rsid w:val="004D08D4"/>
    <w:rsid w:val="004D4339"/>
    <w:rsid w:val="004E11CB"/>
    <w:rsid w:val="004F3478"/>
    <w:rsid w:val="005019B3"/>
    <w:rsid w:val="00503C2D"/>
    <w:rsid w:val="005040D6"/>
    <w:rsid w:val="0050651B"/>
    <w:rsid w:val="00514B61"/>
    <w:rsid w:val="0051613C"/>
    <w:rsid w:val="0051670D"/>
    <w:rsid w:val="00516A1E"/>
    <w:rsid w:val="005265B0"/>
    <w:rsid w:val="00526671"/>
    <w:rsid w:val="0052678E"/>
    <w:rsid w:val="0052788B"/>
    <w:rsid w:val="00530E4B"/>
    <w:rsid w:val="0053323A"/>
    <w:rsid w:val="00536867"/>
    <w:rsid w:val="00542669"/>
    <w:rsid w:val="0054550F"/>
    <w:rsid w:val="00555D3E"/>
    <w:rsid w:val="005620C9"/>
    <w:rsid w:val="00562D6B"/>
    <w:rsid w:val="00566A8D"/>
    <w:rsid w:val="00571B9A"/>
    <w:rsid w:val="00573E45"/>
    <w:rsid w:val="00576468"/>
    <w:rsid w:val="00584782"/>
    <w:rsid w:val="00585C6A"/>
    <w:rsid w:val="00586792"/>
    <w:rsid w:val="0059086E"/>
    <w:rsid w:val="005912D4"/>
    <w:rsid w:val="00593CEE"/>
    <w:rsid w:val="00597CC3"/>
    <w:rsid w:val="005A1445"/>
    <w:rsid w:val="005A1C8B"/>
    <w:rsid w:val="005A229B"/>
    <w:rsid w:val="005A361E"/>
    <w:rsid w:val="005B2B49"/>
    <w:rsid w:val="005B2B4F"/>
    <w:rsid w:val="005B32B6"/>
    <w:rsid w:val="005B3DA2"/>
    <w:rsid w:val="005C161B"/>
    <w:rsid w:val="005C5B5C"/>
    <w:rsid w:val="00601BAB"/>
    <w:rsid w:val="00604A0C"/>
    <w:rsid w:val="00604D60"/>
    <w:rsid w:val="006059B1"/>
    <w:rsid w:val="00606751"/>
    <w:rsid w:val="00606869"/>
    <w:rsid w:val="00606F66"/>
    <w:rsid w:val="00607D7B"/>
    <w:rsid w:val="00611F3C"/>
    <w:rsid w:val="00613AC0"/>
    <w:rsid w:val="00614950"/>
    <w:rsid w:val="00614DED"/>
    <w:rsid w:val="00615A05"/>
    <w:rsid w:val="00621B23"/>
    <w:rsid w:val="00624AE1"/>
    <w:rsid w:val="00625880"/>
    <w:rsid w:val="00626B09"/>
    <w:rsid w:val="00627AFC"/>
    <w:rsid w:val="00627FAB"/>
    <w:rsid w:val="00630A7A"/>
    <w:rsid w:val="0063348B"/>
    <w:rsid w:val="00642C16"/>
    <w:rsid w:val="00662CA7"/>
    <w:rsid w:val="00665525"/>
    <w:rsid w:val="00670368"/>
    <w:rsid w:val="0067246F"/>
    <w:rsid w:val="0067656D"/>
    <w:rsid w:val="00676689"/>
    <w:rsid w:val="00680B45"/>
    <w:rsid w:val="00681779"/>
    <w:rsid w:val="00685701"/>
    <w:rsid w:val="00685886"/>
    <w:rsid w:val="006859B9"/>
    <w:rsid w:val="006A2367"/>
    <w:rsid w:val="006A2D3C"/>
    <w:rsid w:val="006A78FA"/>
    <w:rsid w:val="006B4F8D"/>
    <w:rsid w:val="006C05CD"/>
    <w:rsid w:val="006C588F"/>
    <w:rsid w:val="006C6573"/>
    <w:rsid w:val="006D205F"/>
    <w:rsid w:val="006D2839"/>
    <w:rsid w:val="006E0850"/>
    <w:rsid w:val="006E1662"/>
    <w:rsid w:val="006E1712"/>
    <w:rsid w:val="006E3635"/>
    <w:rsid w:val="006E4400"/>
    <w:rsid w:val="006E5834"/>
    <w:rsid w:val="006F6841"/>
    <w:rsid w:val="00703FE2"/>
    <w:rsid w:val="007073EF"/>
    <w:rsid w:val="00710829"/>
    <w:rsid w:val="00715C54"/>
    <w:rsid w:val="00717303"/>
    <w:rsid w:val="00723600"/>
    <w:rsid w:val="00723888"/>
    <w:rsid w:val="00723A3F"/>
    <w:rsid w:val="00726233"/>
    <w:rsid w:val="00734F34"/>
    <w:rsid w:val="00740239"/>
    <w:rsid w:val="007432E5"/>
    <w:rsid w:val="00744723"/>
    <w:rsid w:val="00747510"/>
    <w:rsid w:val="00747F49"/>
    <w:rsid w:val="00751887"/>
    <w:rsid w:val="007572DE"/>
    <w:rsid w:val="007600AE"/>
    <w:rsid w:val="00763252"/>
    <w:rsid w:val="007635B5"/>
    <w:rsid w:val="00766FC9"/>
    <w:rsid w:val="00767961"/>
    <w:rsid w:val="0077361E"/>
    <w:rsid w:val="00784D81"/>
    <w:rsid w:val="007852E2"/>
    <w:rsid w:val="007913DE"/>
    <w:rsid w:val="0079371D"/>
    <w:rsid w:val="007B1E45"/>
    <w:rsid w:val="007B576B"/>
    <w:rsid w:val="007C5512"/>
    <w:rsid w:val="007C6B3E"/>
    <w:rsid w:val="007D0BAA"/>
    <w:rsid w:val="007D7103"/>
    <w:rsid w:val="007D72BB"/>
    <w:rsid w:val="007D781D"/>
    <w:rsid w:val="007E0B9D"/>
    <w:rsid w:val="007E22D7"/>
    <w:rsid w:val="007E3F06"/>
    <w:rsid w:val="007E438C"/>
    <w:rsid w:val="007E4D60"/>
    <w:rsid w:val="007E596E"/>
    <w:rsid w:val="007F69BF"/>
    <w:rsid w:val="007F69F5"/>
    <w:rsid w:val="00805CE1"/>
    <w:rsid w:val="00812CDD"/>
    <w:rsid w:val="008146C8"/>
    <w:rsid w:val="00815259"/>
    <w:rsid w:val="00820C46"/>
    <w:rsid w:val="00851806"/>
    <w:rsid w:val="0085244D"/>
    <w:rsid w:val="008571B7"/>
    <w:rsid w:val="0087288C"/>
    <w:rsid w:val="008734F7"/>
    <w:rsid w:val="008752AA"/>
    <w:rsid w:val="00876335"/>
    <w:rsid w:val="00883C51"/>
    <w:rsid w:val="00893A7B"/>
    <w:rsid w:val="0089492C"/>
    <w:rsid w:val="00897786"/>
    <w:rsid w:val="008A2B31"/>
    <w:rsid w:val="008B0DA9"/>
    <w:rsid w:val="008B3FAA"/>
    <w:rsid w:val="008B651B"/>
    <w:rsid w:val="008B7C99"/>
    <w:rsid w:val="008C2B05"/>
    <w:rsid w:val="008C5A33"/>
    <w:rsid w:val="008D2774"/>
    <w:rsid w:val="008D76AD"/>
    <w:rsid w:val="008E08E8"/>
    <w:rsid w:val="008F0A37"/>
    <w:rsid w:val="008F5154"/>
    <w:rsid w:val="009032C6"/>
    <w:rsid w:val="00906E17"/>
    <w:rsid w:val="009153F7"/>
    <w:rsid w:val="009173E7"/>
    <w:rsid w:val="00927ECD"/>
    <w:rsid w:val="009302C8"/>
    <w:rsid w:val="00930FAD"/>
    <w:rsid w:val="009341A4"/>
    <w:rsid w:val="00935B00"/>
    <w:rsid w:val="00950319"/>
    <w:rsid w:val="00961073"/>
    <w:rsid w:val="0096127A"/>
    <w:rsid w:val="0096133B"/>
    <w:rsid w:val="0096682E"/>
    <w:rsid w:val="009711CC"/>
    <w:rsid w:val="009715BA"/>
    <w:rsid w:val="009721FE"/>
    <w:rsid w:val="00972FDA"/>
    <w:rsid w:val="00975E7F"/>
    <w:rsid w:val="00977E96"/>
    <w:rsid w:val="00982B58"/>
    <w:rsid w:val="00983E75"/>
    <w:rsid w:val="009856D0"/>
    <w:rsid w:val="00991061"/>
    <w:rsid w:val="00995BF1"/>
    <w:rsid w:val="009A4E74"/>
    <w:rsid w:val="009B2F9C"/>
    <w:rsid w:val="009B73A0"/>
    <w:rsid w:val="009C4EB5"/>
    <w:rsid w:val="009D353A"/>
    <w:rsid w:val="009D3F4A"/>
    <w:rsid w:val="009D66F3"/>
    <w:rsid w:val="009E697B"/>
    <w:rsid w:val="009E6B93"/>
    <w:rsid w:val="009E7F9A"/>
    <w:rsid w:val="009F04A5"/>
    <w:rsid w:val="009F1EEF"/>
    <w:rsid w:val="00A06208"/>
    <w:rsid w:val="00A13CDA"/>
    <w:rsid w:val="00A15328"/>
    <w:rsid w:val="00A221F3"/>
    <w:rsid w:val="00A230C1"/>
    <w:rsid w:val="00A32650"/>
    <w:rsid w:val="00A32B14"/>
    <w:rsid w:val="00A4212B"/>
    <w:rsid w:val="00A43479"/>
    <w:rsid w:val="00A43AFC"/>
    <w:rsid w:val="00A43B6D"/>
    <w:rsid w:val="00A50840"/>
    <w:rsid w:val="00A51C6A"/>
    <w:rsid w:val="00A53742"/>
    <w:rsid w:val="00A54CC6"/>
    <w:rsid w:val="00A6000E"/>
    <w:rsid w:val="00A62B74"/>
    <w:rsid w:val="00A63E44"/>
    <w:rsid w:val="00A66920"/>
    <w:rsid w:val="00A77627"/>
    <w:rsid w:val="00A80FDA"/>
    <w:rsid w:val="00A829A6"/>
    <w:rsid w:val="00A87060"/>
    <w:rsid w:val="00A92078"/>
    <w:rsid w:val="00A95B6B"/>
    <w:rsid w:val="00AB17FA"/>
    <w:rsid w:val="00AB21D0"/>
    <w:rsid w:val="00AB6D2C"/>
    <w:rsid w:val="00AD48B0"/>
    <w:rsid w:val="00AD6B45"/>
    <w:rsid w:val="00AD70AE"/>
    <w:rsid w:val="00AE18B8"/>
    <w:rsid w:val="00AE1E6E"/>
    <w:rsid w:val="00AE2F3B"/>
    <w:rsid w:val="00AE5D33"/>
    <w:rsid w:val="00AE62D0"/>
    <w:rsid w:val="00AF005B"/>
    <w:rsid w:val="00AF16FF"/>
    <w:rsid w:val="00AF1911"/>
    <w:rsid w:val="00AF5F16"/>
    <w:rsid w:val="00AF676F"/>
    <w:rsid w:val="00B05591"/>
    <w:rsid w:val="00B06A83"/>
    <w:rsid w:val="00B07D2B"/>
    <w:rsid w:val="00B07DD9"/>
    <w:rsid w:val="00B11713"/>
    <w:rsid w:val="00B11A12"/>
    <w:rsid w:val="00B12C97"/>
    <w:rsid w:val="00B150EC"/>
    <w:rsid w:val="00B1750A"/>
    <w:rsid w:val="00B204D2"/>
    <w:rsid w:val="00B24D02"/>
    <w:rsid w:val="00B26C7E"/>
    <w:rsid w:val="00B3456A"/>
    <w:rsid w:val="00B456CD"/>
    <w:rsid w:val="00B5378B"/>
    <w:rsid w:val="00B5480E"/>
    <w:rsid w:val="00B73366"/>
    <w:rsid w:val="00B829D0"/>
    <w:rsid w:val="00B86697"/>
    <w:rsid w:val="00B90879"/>
    <w:rsid w:val="00B90998"/>
    <w:rsid w:val="00B94D10"/>
    <w:rsid w:val="00B970B4"/>
    <w:rsid w:val="00BA3F40"/>
    <w:rsid w:val="00BA43F9"/>
    <w:rsid w:val="00BB2969"/>
    <w:rsid w:val="00BB3ED5"/>
    <w:rsid w:val="00BC01B5"/>
    <w:rsid w:val="00BC2CE7"/>
    <w:rsid w:val="00BC65A9"/>
    <w:rsid w:val="00BC7D44"/>
    <w:rsid w:val="00BD41E1"/>
    <w:rsid w:val="00BD7862"/>
    <w:rsid w:val="00BE2698"/>
    <w:rsid w:val="00BE5D0F"/>
    <w:rsid w:val="00BE6A9B"/>
    <w:rsid w:val="00BF537D"/>
    <w:rsid w:val="00BF6AF5"/>
    <w:rsid w:val="00BF764D"/>
    <w:rsid w:val="00C0284B"/>
    <w:rsid w:val="00C03EA1"/>
    <w:rsid w:val="00C04D28"/>
    <w:rsid w:val="00C205D8"/>
    <w:rsid w:val="00C24E32"/>
    <w:rsid w:val="00C3066C"/>
    <w:rsid w:val="00C31FB6"/>
    <w:rsid w:val="00C36890"/>
    <w:rsid w:val="00C40E7D"/>
    <w:rsid w:val="00C41198"/>
    <w:rsid w:val="00C50179"/>
    <w:rsid w:val="00C5272B"/>
    <w:rsid w:val="00C52905"/>
    <w:rsid w:val="00C57F80"/>
    <w:rsid w:val="00C61D5B"/>
    <w:rsid w:val="00C63ECE"/>
    <w:rsid w:val="00C73F2B"/>
    <w:rsid w:val="00C8192C"/>
    <w:rsid w:val="00C84DBB"/>
    <w:rsid w:val="00C85EC5"/>
    <w:rsid w:val="00C90C99"/>
    <w:rsid w:val="00C90DDE"/>
    <w:rsid w:val="00C92B64"/>
    <w:rsid w:val="00C935BD"/>
    <w:rsid w:val="00C94DA2"/>
    <w:rsid w:val="00C95F29"/>
    <w:rsid w:val="00CA03D8"/>
    <w:rsid w:val="00CA3B37"/>
    <w:rsid w:val="00CB2CC5"/>
    <w:rsid w:val="00CB39DB"/>
    <w:rsid w:val="00CB53FD"/>
    <w:rsid w:val="00CB5710"/>
    <w:rsid w:val="00CC1585"/>
    <w:rsid w:val="00CC5D99"/>
    <w:rsid w:val="00CC63C0"/>
    <w:rsid w:val="00CD7E0E"/>
    <w:rsid w:val="00CF18E1"/>
    <w:rsid w:val="00CF479C"/>
    <w:rsid w:val="00CF594B"/>
    <w:rsid w:val="00D007CC"/>
    <w:rsid w:val="00D0515C"/>
    <w:rsid w:val="00D0536C"/>
    <w:rsid w:val="00D07715"/>
    <w:rsid w:val="00D131ED"/>
    <w:rsid w:val="00D1443F"/>
    <w:rsid w:val="00D14BD3"/>
    <w:rsid w:val="00D203A9"/>
    <w:rsid w:val="00D24EAE"/>
    <w:rsid w:val="00D262D4"/>
    <w:rsid w:val="00D32078"/>
    <w:rsid w:val="00D36C3A"/>
    <w:rsid w:val="00D4048F"/>
    <w:rsid w:val="00D40581"/>
    <w:rsid w:val="00D50A6A"/>
    <w:rsid w:val="00D5133B"/>
    <w:rsid w:val="00D55CC4"/>
    <w:rsid w:val="00D56C85"/>
    <w:rsid w:val="00D60219"/>
    <w:rsid w:val="00D60B6D"/>
    <w:rsid w:val="00D6462A"/>
    <w:rsid w:val="00D64EF0"/>
    <w:rsid w:val="00D65369"/>
    <w:rsid w:val="00D673F7"/>
    <w:rsid w:val="00D821E5"/>
    <w:rsid w:val="00D831D9"/>
    <w:rsid w:val="00D86009"/>
    <w:rsid w:val="00D9756E"/>
    <w:rsid w:val="00DA12D7"/>
    <w:rsid w:val="00DA158D"/>
    <w:rsid w:val="00DA309B"/>
    <w:rsid w:val="00DB1936"/>
    <w:rsid w:val="00DB48BC"/>
    <w:rsid w:val="00DB5FFA"/>
    <w:rsid w:val="00DC0393"/>
    <w:rsid w:val="00DC4D5C"/>
    <w:rsid w:val="00DC64A8"/>
    <w:rsid w:val="00DD2ED9"/>
    <w:rsid w:val="00DD376D"/>
    <w:rsid w:val="00DD5C83"/>
    <w:rsid w:val="00DD774A"/>
    <w:rsid w:val="00DE17DC"/>
    <w:rsid w:val="00DE2274"/>
    <w:rsid w:val="00DE3918"/>
    <w:rsid w:val="00DE43D6"/>
    <w:rsid w:val="00DE7CEB"/>
    <w:rsid w:val="00E02305"/>
    <w:rsid w:val="00E067BA"/>
    <w:rsid w:val="00E1044E"/>
    <w:rsid w:val="00E12CE8"/>
    <w:rsid w:val="00E20950"/>
    <w:rsid w:val="00E226F4"/>
    <w:rsid w:val="00E24006"/>
    <w:rsid w:val="00E30171"/>
    <w:rsid w:val="00E304E3"/>
    <w:rsid w:val="00E31BBB"/>
    <w:rsid w:val="00E42E9E"/>
    <w:rsid w:val="00E52CC0"/>
    <w:rsid w:val="00E55CB4"/>
    <w:rsid w:val="00E61F5B"/>
    <w:rsid w:val="00E674EE"/>
    <w:rsid w:val="00E71900"/>
    <w:rsid w:val="00E7374B"/>
    <w:rsid w:val="00E76F6F"/>
    <w:rsid w:val="00E84E9A"/>
    <w:rsid w:val="00E870FF"/>
    <w:rsid w:val="00E958B5"/>
    <w:rsid w:val="00E95DEF"/>
    <w:rsid w:val="00EA64B8"/>
    <w:rsid w:val="00EE7EFB"/>
    <w:rsid w:val="00EF1EB3"/>
    <w:rsid w:val="00EF2981"/>
    <w:rsid w:val="00EF5617"/>
    <w:rsid w:val="00F0152B"/>
    <w:rsid w:val="00F01712"/>
    <w:rsid w:val="00F07B46"/>
    <w:rsid w:val="00F12AEB"/>
    <w:rsid w:val="00F14DBB"/>
    <w:rsid w:val="00F151B1"/>
    <w:rsid w:val="00F15A0A"/>
    <w:rsid w:val="00F20153"/>
    <w:rsid w:val="00F21BDD"/>
    <w:rsid w:val="00F22139"/>
    <w:rsid w:val="00F467B8"/>
    <w:rsid w:val="00F51703"/>
    <w:rsid w:val="00F522BE"/>
    <w:rsid w:val="00F54F5C"/>
    <w:rsid w:val="00F57E8C"/>
    <w:rsid w:val="00F62324"/>
    <w:rsid w:val="00F6478D"/>
    <w:rsid w:val="00F746F7"/>
    <w:rsid w:val="00F75AE1"/>
    <w:rsid w:val="00F90CFD"/>
    <w:rsid w:val="00F91ED9"/>
    <w:rsid w:val="00F943E6"/>
    <w:rsid w:val="00FA6320"/>
    <w:rsid w:val="00FA7548"/>
    <w:rsid w:val="00FA7F28"/>
    <w:rsid w:val="00FB3525"/>
    <w:rsid w:val="00FB48FB"/>
    <w:rsid w:val="00FB72EA"/>
    <w:rsid w:val="00FC29CB"/>
    <w:rsid w:val="00FC6CC0"/>
    <w:rsid w:val="00FD11A3"/>
    <w:rsid w:val="00FD28F2"/>
    <w:rsid w:val="00FD3FA2"/>
    <w:rsid w:val="00FD679F"/>
    <w:rsid w:val="00FD77C0"/>
    <w:rsid w:val="00FD79E9"/>
    <w:rsid w:val="00FE07F9"/>
    <w:rsid w:val="00FE6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190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D43D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821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2360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2360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D821E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222DC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222DC9"/>
    <w:pPr>
      <w:spacing w:before="240" w:after="60"/>
      <w:outlineLvl w:val="6"/>
    </w:pPr>
  </w:style>
  <w:style w:type="paragraph" w:styleId="8">
    <w:name w:val="heading 8"/>
    <w:basedOn w:val="a"/>
    <w:qFormat/>
    <w:rsid w:val="006A78FA"/>
    <w:pPr>
      <w:jc w:val="center"/>
      <w:outlineLvl w:val="7"/>
    </w:pPr>
    <w:rPr>
      <w:i/>
      <w:iCs/>
      <w:color w:val="800080"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E4D60"/>
    <w:rPr>
      <w:rFonts w:ascii="Arial" w:hAnsi="Arial" w:cs="Arial"/>
      <w:b/>
      <w:bCs/>
      <w:kern w:val="32"/>
      <w:sz w:val="32"/>
      <w:szCs w:val="32"/>
    </w:rPr>
  </w:style>
  <w:style w:type="paragraph" w:styleId="a3">
    <w:name w:val="Body Text"/>
    <w:link w:val="a4"/>
    <w:rsid w:val="00E95DEF"/>
    <w:pPr>
      <w:spacing w:after="120"/>
      <w:jc w:val="center"/>
    </w:pPr>
    <w:rPr>
      <w:rFonts w:ascii="Franklin Gothic Book" w:hAnsi="Franklin Gothic Book"/>
      <w:color w:val="000000"/>
      <w:kern w:val="28"/>
      <w:sz w:val="48"/>
      <w:szCs w:val="48"/>
    </w:rPr>
  </w:style>
  <w:style w:type="character" w:customStyle="1" w:styleId="a4">
    <w:name w:val="Основной текст Знак"/>
    <w:link w:val="a3"/>
    <w:rsid w:val="006A78FA"/>
    <w:rPr>
      <w:rFonts w:ascii="Franklin Gothic Book" w:hAnsi="Franklin Gothic Book"/>
      <w:color w:val="000000"/>
      <w:kern w:val="28"/>
      <w:sz w:val="48"/>
      <w:szCs w:val="48"/>
      <w:lang w:val="ru-RU" w:eastAsia="ru-RU" w:bidi="ar-SA"/>
    </w:rPr>
  </w:style>
  <w:style w:type="table" w:styleId="a5">
    <w:name w:val="Table Grid"/>
    <w:basedOn w:val="a1"/>
    <w:rsid w:val="00E95D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B909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EA64B8"/>
    <w:rPr>
      <w:sz w:val="24"/>
      <w:szCs w:val="24"/>
      <w:lang w:val="ru-RU" w:eastAsia="ru-RU" w:bidi="ar-SA"/>
    </w:rPr>
  </w:style>
  <w:style w:type="character" w:styleId="a8">
    <w:name w:val="page number"/>
    <w:basedOn w:val="a0"/>
    <w:rsid w:val="00B90998"/>
  </w:style>
  <w:style w:type="paragraph" w:styleId="a9">
    <w:name w:val="Body Text Indent"/>
    <w:basedOn w:val="a"/>
    <w:link w:val="aa"/>
    <w:rsid w:val="003F576B"/>
    <w:pPr>
      <w:spacing w:after="120"/>
      <w:ind w:left="283"/>
    </w:pPr>
  </w:style>
  <w:style w:type="paragraph" w:styleId="ab">
    <w:name w:val="Normal (Web)"/>
    <w:basedOn w:val="a"/>
    <w:rsid w:val="009715BA"/>
    <w:pPr>
      <w:spacing w:before="100" w:beforeAutospacing="1" w:after="100" w:afterAutospacing="1"/>
    </w:pPr>
  </w:style>
  <w:style w:type="paragraph" w:styleId="20">
    <w:name w:val="Body Text Indent 2"/>
    <w:basedOn w:val="a"/>
    <w:rsid w:val="009715BA"/>
    <w:pPr>
      <w:spacing w:after="120" w:line="480" w:lineRule="auto"/>
      <w:ind w:left="283"/>
    </w:pPr>
  </w:style>
  <w:style w:type="paragraph" w:customStyle="1" w:styleId="Default">
    <w:name w:val="Default"/>
    <w:rsid w:val="006E583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c">
    <w:name w:val="Знак"/>
    <w:basedOn w:val="a"/>
    <w:rsid w:val="005B2B4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d">
    <w:name w:val="Hyperlink"/>
    <w:uiPriority w:val="99"/>
    <w:rsid w:val="00494381"/>
    <w:rPr>
      <w:color w:val="0000FF"/>
      <w:u w:val="single"/>
    </w:rPr>
  </w:style>
  <w:style w:type="paragraph" w:customStyle="1" w:styleId="Style7">
    <w:name w:val="Style7"/>
    <w:basedOn w:val="a"/>
    <w:rsid w:val="00AD6B45"/>
    <w:pPr>
      <w:spacing w:line="252" w:lineRule="exact"/>
      <w:ind w:firstLine="394"/>
    </w:pPr>
    <w:rPr>
      <w:rFonts w:ascii="Arial" w:hAnsi="Arial" w:cs="Arial"/>
      <w:color w:val="000000"/>
      <w:kern w:val="28"/>
    </w:rPr>
  </w:style>
  <w:style w:type="paragraph" w:customStyle="1" w:styleId="Style11">
    <w:name w:val="Style11"/>
    <w:basedOn w:val="a"/>
    <w:rsid w:val="00AD6B45"/>
    <w:pPr>
      <w:jc w:val="both"/>
    </w:pPr>
    <w:rPr>
      <w:rFonts w:ascii="Arial" w:hAnsi="Arial" w:cs="Arial"/>
      <w:color w:val="000000"/>
      <w:kern w:val="28"/>
    </w:rPr>
  </w:style>
  <w:style w:type="paragraph" w:customStyle="1" w:styleId="11">
    <w:name w:val="Абзац списка1"/>
    <w:basedOn w:val="a"/>
    <w:rsid w:val="00EA64B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FR2">
    <w:name w:val="FR2"/>
    <w:rsid w:val="00EA64B8"/>
    <w:pPr>
      <w:widowControl w:val="0"/>
      <w:jc w:val="center"/>
    </w:pPr>
    <w:rPr>
      <w:rFonts w:eastAsia="Calibri"/>
      <w:b/>
      <w:sz w:val="32"/>
    </w:rPr>
  </w:style>
  <w:style w:type="character" w:customStyle="1" w:styleId="url1">
    <w:name w:val="url1"/>
    <w:rsid w:val="00EA64B8"/>
    <w:rPr>
      <w:rFonts w:ascii="Arial" w:hAnsi="Arial" w:cs="Arial"/>
      <w:sz w:val="15"/>
      <w:szCs w:val="15"/>
      <w:u w:val="none"/>
      <w:effect w:val="none"/>
    </w:rPr>
  </w:style>
  <w:style w:type="character" w:customStyle="1" w:styleId="ae">
    <w:name w:val="Название Знак"/>
    <w:link w:val="12"/>
    <w:locked/>
    <w:rsid w:val="00EA64B8"/>
    <w:rPr>
      <w:b/>
      <w:bCs/>
      <w:sz w:val="24"/>
      <w:szCs w:val="24"/>
      <w:lang w:eastAsia="ru-RU" w:bidi="ar-SA"/>
    </w:rPr>
  </w:style>
  <w:style w:type="paragraph" w:customStyle="1" w:styleId="12">
    <w:name w:val="Название1"/>
    <w:basedOn w:val="a"/>
    <w:link w:val="ae"/>
    <w:qFormat/>
    <w:rsid w:val="00EA64B8"/>
    <w:pPr>
      <w:jc w:val="center"/>
    </w:pPr>
    <w:rPr>
      <w:b/>
      <w:bCs/>
    </w:rPr>
  </w:style>
  <w:style w:type="character" w:customStyle="1" w:styleId="13">
    <w:name w:val="Название Знак1"/>
    <w:locked/>
    <w:rsid w:val="00EA64B8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">
    <w:name w:val="header"/>
    <w:basedOn w:val="a"/>
    <w:link w:val="af0"/>
    <w:uiPriority w:val="99"/>
    <w:rsid w:val="00EA64B8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uiPriority w:val="99"/>
    <w:locked/>
    <w:rsid w:val="00EA64B8"/>
    <w:rPr>
      <w:rFonts w:ascii="Calibri" w:hAnsi="Calibri"/>
      <w:sz w:val="22"/>
      <w:szCs w:val="22"/>
      <w:lang w:val="ru-RU" w:eastAsia="en-US" w:bidi="ar-SA"/>
    </w:rPr>
  </w:style>
  <w:style w:type="paragraph" w:styleId="af1">
    <w:name w:val="List Paragraph"/>
    <w:basedOn w:val="a"/>
    <w:uiPriority w:val="34"/>
    <w:qFormat/>
    <w:rsid w:val="00D60219"/>
    <w:pPr>
      <w:ind w:left="720"/>
      <w:contextualSpacing/>
    </w:pPr>
  </w:style>
  <w:style w:type="paragraph" w:styleId="af2">
    <w:name w:val="No Spacing"/>
    <w:uiPriority w:val="1"/>
    <w:qFormat/>
    <w:rsid w:val="00C84DBB"/>
    <w:rPr>
      <w:rFonts w:ascii="Calibri" w:hAnsi="Calibri"/>
      <w:sz w:val="22"/>
      <w:szCs w:val="22"/>
    </w:rPr>
  </w:style>
  <w:style w:type="paragraph" w:customStyle="1" w:styleId="xod">
    <w:name w:val="xod"/>
    <w:basedOn w:val="a"/>
    <w:rsid w:val="00C84DBB"/>
    <w:pPr>
      <w:widowControl w:val="0"/>
      <w:autoSpaceDE w:val="0"/>
      <w:autoSpaceDN w:val="0"/>
      <w:adjustRightInd w:val="0"/>
      <w:spacing w:line="240" w:lineRule="atLeast"/>
      <w:ind w:firstLine="283"/>
      <w:jc w:val="both"/>
      <w:textAlignment w:val="center"/>
    </w:pPr>
    <w:rPr>
      <w:rFonts w:ascii="JournalSansC" w:hAnsi="JournalSansC" w:cs="JournalSansC"/>
      <w:color w:val="000000"/>
      <w:sz w:val="22"/>
      <w:szCs w:val="22"/>
    </w:rPr>
  </w:style>
  <w:style w:type="character" w:customStyle="1" w:styleId="af3">
    <w:name w:val="Схема документа Знак"/>
    <w:link w:val="af4"/>
    <w:rsid w:val="006D2839"/>
    <w:rPr>
      <w:rFonts w:ascii="Tahoma" w:hAnsi="Tahoma" w:cs="Tahoma"/>
      <w:sz w:val="24"/>
      <w:szCs w:val="24"/>
      <w:shd w:val="clear" w:color="auto" w:fill="000080"/>
    </w:rPr>
  </w:style>
  <w:style w:type="paragraph" w:styleId="af4">
    <w:name w:val="Document Map"/>
    <w:basedOn w:val="a"/>
    <w:link w:val="af3"/>
    <w:rsid w:val="006D2839"/>
    <w:pPr>
      <w:shd w:val="clear" w:color="auto" w:fill="000080"/>
    </w:pPr>
    <w:rPr>
      <w:rFonts w:ascii="Tahoma" w:hAnsi="Tahoma"/>
    </w:rPr>
  </w:style>
  <w:style w:type="character" w:customStyle="1" w:styleId="14">
    <w:name w:val="Схема документа Знак1"/>
    <w:uiPriority w:val="99"/>
    <w:rsid w:val="006D2839"/>
    <w:rPr>
      <w:rFonts w:ascii="Tahoma" w:hAnsi="Tahoma"/>
      <w:sz w:val="16"/>
      <w:szCs w:val="16"/>
    </w:rPr>
  </w:style>
  <w:style w:type="character" w:customStyle="1" w:styleId="apple-converted-space">
    <w:name w:val="apple-converted-space"/>
    <w:basedOn w:val="a0"/>
    <w:rsid w:val="006D2839"/>
  </w:style>
  <w:style w:type="character" w:customStyle="1" w:styleId="apple-style-span">
    <w:name w:val="apple-style-span"/>
    <w:basedOn w:val="a0"/>
    <w:rsid w:val="006D2839"/>
  </w:style>
  <w:style w:type="paragraph" w:customStyle="1" w:styleId="texturok">
    <w:name w:val="text_urok"/>
    <w:basedOn w:val="a"/>
    <w:link w:val="texturok0"/>
    <w:rsid w:val="006D2839"/>
    <w:pPr>
      <w:widowControl w:val="0"/>
      <w:autoSpaceDE w:val="0"/>
      <w:autoSpaceDN w:val="0"/>
      <w:adjustRightInd w:val="0"/>
      <w:spacing w:line="240" w:lineRule="atLeast"/>
      <w:ind w:firstLine="283"/>
      <w:jc w:val="both"/>
      <w:textAlignment w:val="center"/>
    </w:pPr>
    <w:rPr>
      <w:rFonts w:ascii="SchoolBookC" w:hAnsi="SchoolBookC"/>
      <w:color w:val="000000"/>
      <w:sz w:val="22"/>
      <w:szCs w:val="22"/>
    </w:rPr>
  </w:style>
  <w:style w:type="character" w:customStyle="1" w:styleId="texturok0">
    <w:name w:val="text_urok Знак"/>
    <w:link w:val="texturok"/>
    <w:rsid w:val="006D2839"/>
    <w:rPr>
      <w:rFonts w:ascii="SchoolBookC" w:hAnsi="SchoolBookC" w:cs="SchoolBookC"/>
      <w:color w:val="000000"/>
      <w:sz w:val="22"/>
      <w:szCs w:val="22"/>
    </w:rPr>
  </w:style>
  <w:style w:type="character" w:styleId="af5">
    <w:name w:val="Emphasis"/>
    <w:uiPriority w:val="20"/>
    <w:qFormat/>
    <w:rsid w:val="007E4D60"/>
    <w:rPr>
      <w:i/>
      <w:iCs/>
    </w:rPr>
  </w:style>
  <w:style w:type="character" w:styleId="af6">
    <w:name w:val="Subtle Emphasis"/>
    <w:uiPriority w:val="19"/>
    <w:qFormat/>
    <w:rsid w:val="007E4D60"/>
    <w:rPr>
      <w:i/>
      <w:iCs/>
      <w:color w:val="808080"/>
    </w:rPr>
  </w:style>
  <w:style w:type="character" w:customStyle="1" w:styleId="aa">
    <w:name w:val="Основной текст с отступом Знак"/>
    <w:link w:val="a9"/>
    <w:locked/>
    <w:rsid w:val="005620C9"/>
    <w:rPr>
      <w:sz w:val="24"/>
      <w:szCs w:val="24"/>
    </w:rPr>
  </w:style>
  <w:style w:type="paragraph" w:styleId="af7">
    <w:name w:val="Balloon Text"/>
    <w:basedOn w:val="a"/>
    <w:link w:val="af8"/>
    <w:rsid w:val="00EF5617"/>
    <w:rPr>
      <w:rFonts w:ascii="Segoe UI" w:hAnsi="Segoe UI"/>
      <w:sz w:val="18"/>
      <w:szCs w:val="18"/>
    </w:rPr>
  </w:style>
  <w:style w:type="character" w:customStyle="1" w:styleId="af8">
    <w:name w:val="Текст выноски Знак"/>
    <w:link w:val="af7"/>
    <w:rsid w:val="00EF5617"/>
    <w:rPr>
      <w:rFonts w:ascii="Segoe UI" w:hAnsi="Segoe UI" w:cs="Segoe UI"/>
      <w:sz w:val="18"/>
      <w:szCs w:val="18"/>
    </w:rPr>
  </w:style>
  <w:style w:type="paragraph" w:customStyle="1" w:styleId="c2">
    <w:name w:val="c2"/>
    <w:basedOn w:val="a"/>
    <w:rsid w:val="00265860"/>
    <w:pPr>
      <w:spacing w:before="100" w:beforeAutospacing="1" w:after="100" w:afterAutospacing="1"/>
    </w:pPr>
  </w:style>
  <w:style w:type="character" w:customStyle="1" w:styleId="c1">
    <w:name w:val="c1"/>
    <w:basedOn w:val="a0"/>
    <w:rsid w:val="00265860"/>
  </w:style>
  <w:style w:type="paragraph" w:customStyle="1" w:styleId="c46">
    <w:name w:val="c46"/>
    <w:basedOn w:val="a"/>
    <w:rsid w:val="003F7B53"/>
    <w:pPr>
      <w:spacing w:before="100" w:beforeAutospacing="1" w:after="100" w:afterAutospacing="1"/>
    </w:pPr>
  </w:style>
  <w:style w:type="paragraph" w:customStyle="1" w:styleId="c28">
    <w:name w:val="c28"/>
    <w:basedOn w:val="a"/>
    <w:rsid w:val="003F7B53"/>
    <w:pPr>
      <w:spacing w:before="100" w:beforeAutospacing="1" w:after="100" w:afterAutospacing="1"/>
    </w:pPr>
  </w:style>
  <w:style w:type="paragraph" w:customStyle="1" w:styleId="c5">
    <w:name w:val="c5"/>
    <w:basedOn w:val="a"/>
    <w:rsid w:val="00995BF1"/>
    <w:pPr>
      <w:spacing w:before="100" w:beforeAutospacing="1" w:after="100" w:afterAutospacing="1"/>
    </w:pPr>
  </w:style>
  <w:style w:type="paragraph" w:customStyle="1" w:styleId="c4">
    <w:name w:val="c4"/>
    <w:basedOn w:val="a"/>
    <w:rsid w:val="00995BF1"/>
    <w:pPr>
      <w:spacing w:before="100" w:beforeAutospacing="1" w:after="100" w:afterAutospacing="1"/>
    </w:pPr>
  </w:style>
  <w:style w:type="character" w:customStyle="1" w:styleId="c0">
    <w:name w:val="c0"/>
    <w:basedOn w:val="a0"/>
    <w:rsid w:val="00995BF1"/>
  </w:style>
  <w:style w:type="character" w:customStyle="1" w:styleId="c10">
    <w:name w:val="c10"/>
    <w:basedOn w:val="a0"/>
    <w:rsid w:val="00AB17FA"/>
  </w:style>
  <w:style w:type="paragraph" w:customStyle="1" w:styleId="c64">
    <w:name w:val="c64"/>
    <w:basedOn w:val="a"/>
    <w:rsid w:val="00AB17FA"/>
    <w:pPr>
      <w:spacing w:before="100" w:beforeAutospacing="1" w:after="100" w:afterAutospacing="1"/>
    </w:pPr>
  </w:style>
  <w:style w:type="paragraph" w:styleId="af9">
    <w:name w:val="TOC Heading"/>
    <w:basedOn w:val="1"/>
    <w:next w:val="a"/>
    <w:uiPriority w:val="39"/>
    <w:unhideWhenUsed/>
    <w:qFormat/>
    <w:rsid w:val="00703FE2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E74B5"/>
      <w:kern w:val="0"/>
    </w:rPr>
  </w:style>
  <w:style w:type="paragraph" w:styleId="15">
    <w:name w:val="toc 1"/>
    <w:basedOn w:val="a"/>
    <w:next w:val="a"/>
    <w:autoRedefine/>
    <w:uiPriority w:val="39"/>
    <w:rsid w:val="00703FE2"/>
  </w:style>
  <w:style w:type="character" w:styleId="afa">
    <w:name w:val="Strong"/>
    <w:uiPriority w:val="22"/>
    <w:qFormat/>
    <w:rsid w:val="00676689"/>
    <w:rPr>
      <w:b/>
      <w:bCs/>
    </w:rPr>
  </w:style>
  <w:style w:type="character" w:customStyle="1" w:styleId="30">
    <w:name w:val="Заголовок №3_"/>
    <w:link w:val="31"/>
    <w:locked/>
    <w:rsid w:val="00385356"/>
    <w:rPr>
      <w:rFonts w:ascii="Franklin Gothic Book" w:eastAsia="Franklin Gothic Book" w:hAnsi="Franklin Gothic Book" w:cs="Franklin Gothic Book"/>
      <w:sz w:val="24"/>
      <w:szCs w:val="24"/>
      <w:shd w:val="clear" w:color="auto" w:fill="FFFFFF"/>
    </w:rPr>
  </w:style>
  <w:style w:type="paragraph" w:customStyle="1" w:styleId="31">
    <w:name w:val="Заголовок №3"/>
    <w:basedOn w:val="a"/>
    <w:link w:val="30"/>
    <w:rsid w:val="00385356"/>
    <w:pPr>
      <w:shd w:val="clear" w:color="auto" w:fill="FFFFFF"/>
      <w:spacing w:after="300" w:line="0" w:lineRule="atLeast"/>
      <w:ind w:hanging="560"/>
      <w:jc w:val="both"/>
      <w:outlineLvl w:val="2"/>
    </w:pPr>
    <w:rPr>
      <w:rFonts w:ascii="Franklin Gothic Book" w:eastAsia="Franklin Gothic Book" w:hAnsi="Franklin Gothic Book"/>
    </w:rPr>
  </w:style>
  <w:style w:type="character" w:customStyle="1" w:styleId="afb">
    <w:name w:val="Основной текст_"/>
    <w:link w:val="16"/>
    <w:locked/>
    <w:rsid w:val="00385356"/>
    <w:rPr>
      <w:sz w:val="22"/>
      <w:szCs w:val="22"/>
      <w:shd w:val="clear" w:color="auto" w:fill="FFFFFF"/>
    </w:rPr>
  </w:style>
  <w:style w:type="paragraph" w:customStyle="1" w:styleId="16">
    <w:name w:val="Основной текст1"/>
    <w:basedOn w:val="a"/>
    <w:link w:val="afb"/>
    <w:rsid w:val="00385356"/>
    <w:pPr>
      <w:shd w:val="clear" w:color="auto" w:fill="FFFFFF"/>
      <w:spacing w:before="300" w:after="480" w:line="240" w:lineRule="exact"/>
      <w:ind w:hanging="340"/>
    </w:pPr>
    <w:rPr>
      <w:sz w:val="22"/>
      <w:szCs w:val="22"/>
    </w:rPr>
  </w:style>
  <w:style w:type="character" w:customStyle="1" w:styleId="32">
    <w:name w:val="Основной текст (3)_"/>
    <w:link w:val="33"/>
    <w:locked/>
    <w:rsid w:val="00385356"/>
    <w:rPr>
      <w:sz w:val="22"/>
      <w:szCs w:val="22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85356"/>
    <w:pPr>
      <w:shd w:val="clear" w:color="auto" w:fill="FFFFFF"/>
      <w:spacing w:line="250" w:lineRule="exact"/>
      <w:ind w:hanging="300"/>
      <w:jc w:val="both"/>
    </w:pPr>
    <w:rPr>
      <w:sz w:val="22"/>
      <w:szCs w:val="22"/>
    </w:rPr>
  </w:style>
  <w:style w:type="character" w:customStyle="1" w:styleId="c23">
    <w:name w:val="c23"/>
    <w:basedOn w:val="a0"/>
    <w:rsid w:val="00FD3FA2"/>
  </w:style>
  <w:style w:type="paragraph" w:styleId="21">
    <w:name w:val="Body Text 2"/>
    <w:basedOn w:val="a"/>
    <w:link w:val="22"/>
    <w:rsid w:val="00D203A9"/>
    <w:pPr>
      <w:spacing w:after="120" w:line="480" w:lineRule="auto"/>
    </w:pPr>
  </w:style>
  <w:style w:type="character" w:customStyle="1" w:styleId="22">
    <w:name w:val="Основной текст 2 Знак"/>
    <w:link w:val="21"/>
    <w:rsid w:val="00D203A9"/>
    <w:rPr>
      <w:sz w:val="24"/>
      <w:szCs w:val="24"/>
    </w:rPr>
  </w:style>
  <w:style w:type="character" w:styleId="afc">
    <w:name w:val="FollowedHyperlink"/>
    <w:uiPriority w:val="99"/>
    <w:unhideWhenUsed/>
    <w:rsid w:val="001A2D1B"/>
    <w:rPr>
      <w:color w:val="954F72"/>
      <w:u w:val="single"/>
    </w:rPr>
  </w:style>
  <w:style w:type="paragraph" w:customStyle="1" w:styleId="msonormal0">
    <w:name w:val="msonormal"/>
    <w:basedOn w:val="a"/>
    <w:rsid w:val="001A2D1B"/>
    <w:pPr>
      <w:spacing w:before="100" w:beforeAutospacing="1" w:after="100" w:afterAutospacing="1"/>
    </w:pPr>
  </w:style>
  <w:style w:type="paragraph" w:customStyle="1" w:styleId="xl65">
    <w:name w:val="xl65"/>
    <w:basedOn w:val="a"/>
    <w:rsid w:val="001A2D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1A2D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1A2D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1A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1A2D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70">
    <w:name w:val="xl70"/>
    <w:basedOn w:val="a"/>
    <w:rsid w:val="001A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1A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1A2D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1A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1A2D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d">
    <w:name w:val="Placeholder Text"/>
    <w:basedOn w:val="a0"/>
    <w:uiPriority w:val="99"/>
    <w:semiHidden/>
    <w:rsid w:val="00571B9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4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CA189C-7B06-4BDB-8D88-26D3F4A0D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15</Pages>
  <Words>4699</Words>
  <Characters>26787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31424</CharactersWithSpaces>
  <SharedDoc>false</SharedDoc>
  <HLinks>
    <vt:vector size="42" baseType="variant">
      <vt:variant>
        <vt:i4>1835062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_Toc63234269</vt:lpwstr>
      </vt:variant>
      <vt:variant>
        <vt:i4>1900598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_Toc63234268</vt:lpwstr>
      </vt:variant>
      <vt:variant>
        <vt:i4>1179702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_Toc63234267</vt:lpwstr>
      </vt:variant>
      <vt:variant>
        <vt:i4>1245238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_Toc63234266</vt:lpwstr>
      </vt:variant>
      <vt:variant>
        <vt:i4>1048630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_Toc63234265</vt:lpwstr>
      </vt:variant>
      <vt:variant>
        <vt:i4>1114166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_Toc63234264</vt:lpwstr>
      </vt:variant>
      <vt:variant>
        <vt:i4>1441846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_Toc63234263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Савицких</dc:creator>
  <cp:keywords/>
  <cp:lastModifiedBy>Борисова</cp:lastModifiedBy>
  <cp:revision>68</cp:revision>
  <cp:lastPrinted>2023-06-08T07:18:00Z</cp:lastPrinted>
  <dcterms:created xsi:type="dcterms:W3CDTF">2021-10-03T19:04:00Z</dcterms:created>
  <dcterms:modified xsi:type="dcterms:W3CDTF">2023-06-08T07:34:00Z</dcterms:modified>
</cp:coreProperties>
</file>