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FFE" w:rsidRDefault="0081507C" w:rsidP="00B46FFE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914900" cy="27355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01" t="29198" r="16988" b="15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35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42"/>
        <w:gridCol w:w="4195"/>
      </w:tblGrid>
      <w:tr w:rsidR="0081507C" w:rsidRPr="0081507C" w:rsidTr="0067340F">
        <w:tc>
          <w:tcPr>
            <w:tcW w:w="5242" w:type="dxa"/>
            <w:shd w:val="clear" w:color="auto" w:fill="auto"/>
          </w:tcPr>
          <w:p w:rsidR="0081507C" w:rsidRPr="0081507C" w:rsidRDefault="0081507C" w:rsidP="0081507C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Заслушана рабочая программа </w:t>
            </w:r>
          </w:p>
          <w:p w:rsidR="0081507C" w:rsidRPr="0081507C" w:rsidRDefault="0081507C" w:rsidP="0081507C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педагогическом совете</w:t>
            </w:r>
          </w:p>
          <w:p w:rsidR="0081507C" w:rsidRPr="0081507C" w:rsidRDefault="0081507C" w:rsidP="0081507C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>Протокол № _______</w:t>
            </w:r>
          </w:p>
          <w:p w:rsidR="0081507C" w:rsidRPr="0081507C" w:rsidRDefault="00566344" w:rsidP="0081507C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«_____»________ 2024</w:t>
            </w:r>
            <w:r w:rsidR="008150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1507C"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Педагог-организатор</w:t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 </w:t>
            </w:r>
            <w:proofErr w:type="spellStart"/>
            <w:r w:rsidR="00566344">
              <w:rPr>
                <w:rFonts w:ascii="Times New Roman" w:eastAsia="Calibri" w:hAnsi="Times New Roman" w:cs="Times New Roman"/>
                <w:sz w:val="24"/>
                <w:szCs w:val="24"/>
              </w:rPr>
              <w:t>Линник</w:t>
            </w:r>
            <w:proofErr w:type="spellEnd"/>
            <w:r w:rsidR="005663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  <w:shd w:val="clear" w:color="auto" w:fill="auto"/>
          </w:tcPr>
          <w:p w:rsidR="0081507C" w:rsidRPr="0081507C" w:rsidRDefault="0081507C" w:rsidP="0081507C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УТВЕРЖДАЮ</w:t>
            </w:r>
          </w:p>
          <w:p w:rsidR="0081507C" w:rsidRPr="0081507C" w:rsidRDefault="0081507C" w:rsidP="0081507C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>Директор школы</w:t>
            </w:r>
          </w:p>
          <w:p w:rsidR="0081507C" w:rsidRPr="0081507C" w:rsidRDefault="0081507C" w:rsidP="0081507C">
            <w:pPr>
              <w:tabs>
                <w:tab w:val="left" w:pos="708"/>
                <w:tab w:val="left" w:pos="3810"/>
              </w:tabs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______________Ж.В. </w:t>
            </w:r>
            <w:proofErr w:type="spellStart"/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>Хлызова</w:t>
            </w:r>
            <w:proofErr w:type="spellEnd"/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>Приказ № _______</w:t>
            </w: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>«_____»_______</w:t>
            </w:r>
            <w:r w:rsidR="00566344">
              <w:rPr>
                <w:rFonts w:ascii="Times New Roman" w:eastAsia="Calibri" w:hAnsi="Times New Roman" w:cs="Times New Roman"/>
                <w:sz w:val="24"/>
                <w:szCs w:val="24"/>
              </w:rPr>
              <w:t>_ 2024</w:t>
            </w: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1507C" w:rsidRPr="0081507C" w:rsidTr="0067340F">
        <w:tc>
          <w:tcPr>
            <w:tcW w:w="5242" w:type="dxa"/>
            <w:shd w:val="clear" w:color="auto" w:fill="auto"/>
          </w:tcPr>
          <w:p w:rsidR="0081507C" w:rsidRPr="0081507C" w:rsidRDefault="0081507C" w:rsidP="0081507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СОГЛАСОВАНО:</w:t>
            </w:r>
          </w:p>
          <w:p w:rsidR="0081507C" w:rsidRPr="0081507C" w:rsidRDefault="00566344" w:rsidP="0081507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зам. директора по УВР</w:t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>___________ Михайлова О.Н.</w:t>
            </w:r>
          </w:p>
          <w:p w:rsidR="0081507C" w:rsidRPr="0081507C" w:rsidRDefault="00566344" w:rsidP="0081507C">
            <w:pPr>
              <w:suppressAutoHyphens/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«_____»_________2024</w:t>
            </w:r>
            <w:r w:rsidR="0081507C" w:rsidRPr="0081507C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81507C" w:rsidRPr="0081507C" w:rsidRDefault="0081507C" w:rsidP="0081507C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95" w:type="dxa"/>
            <w:shd w:val="clear" w:color="auto" w:fill="auto"/>
          </w:tcPr>
          <w:p w:rsidR="0081507C" w:rsidRPr="0081507C" w:rsidRDefault="0081507C" w:rsidP="0081507C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1507C" w:rsidRPr="0081507C" w:rsidRDefault="0081507C" w:rsidP="0081507C">
      <w:pPr>
        <w:tabs>
          <w:tab w:val="left" w:pos="708"/>
          <w:tab w:val="left" w:pos="3810"/>
        </w:tabs>
        <w:suppressAutoHyphens/>
        <w:jc w:val="center"/>
        <w:rPr>
          <w:rFonts w:ascii="Calibri" w:eastAsia="Calibri" w:hAnsi="Calibri" w:cs="Calibri"/>
        </w:rPr>
      </w:pPr>
      <w:r w:rsidRPr="0081507C">
        <w:rPr>
          <w:rFonts w:ascii="Times New Roman" w:eastAsia="Times New Roman" w:hAnsi="Times New Roman" w:cs="Times New Roman"/>
          <w:b/>
          <w:sz w:val="24"/>
          <w:szCs w:val="24"/>
        </w:rPr>
        <w:t>РАБОЧАЯ  ПРОГРАММА</w:t>
      </w:r>
    </w:p>
    <w:p w:rsidR="0081507C" w:rsidRPr="0081507C" w:rsidRDefault="003E5A5A" w:rsidP="0081507C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Кружок «Дети и Дорога»</w:t>
      </w:r>
    </w:p>
    <w:p w:rsidR="0081507C" w:rsidRPr="0081507C" w:rsidRDefault="003E5A5A" w:rsidP="0081507C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4а класс</w:t>
      </w:r>
      <w:bookmarkStart w:id="0" w:name="_GoBack"/>
      <w:bookmarkEnd w:id="0"/>
    </w:p>
    <w:p w:rsidR="0081507C" w:rsidRDefault="0081507C" w:rsidP="0081507C">
      <w:pPr>
        <w:suppressAutoHyphens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507C">
        <w:rPr>
          <w:rFonts w:ascii="Times New Roman" w:eastAsia="Times New Roman" w:hAnsi="Times New Roman" w:cs="Times New Roman"/>
          <w:sz w:val="24"/>
          <w:szCs w:val="24"/>
        </w:rPr>
        <w:t>Составил:</w:t>
      </w:r>
    </w:p>
    <w:p w:rsidR="008C4CAE" w:rsidRPr="0081507C" w:rsidRDefault="008C4CAE" w:rsidP="0081507C">
      <w:pPr>
        <w:suppressAutoHyphens/>
        <w:jc w:val="right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 начальных классов</w:t>
      </w:r>
    </w:p>
    <w:p w:rsidR="0081507C" w:rsidRPr="0081507C" w:rsidRDefault="008C4CAE" w:rsidP="0081507C">
      <w:pPr>
        <w:suppressAutoHyphens/>
        <w:ind w:left="5812"/>
        <w:jc w:val="right"/>
        <w:rPr>
          <w:rFonts w:ascii="Calibri" w:eastAsia="Calibri" w:hAnsi="Calibri" w:cs="Calibri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Черевко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Н.В.</w:t>
      </w:r>
      <w:r w:rsidR="0081507C" w:rsidRPr="008150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1507C" w:rsidRPr="0081507C" w:rsidRDefault="0081507C" w:rsidP="0081507C">
      <w:pPr>
        <w:suppressAutoHyphens/>
        <w:ind w:left="5812"/>
        <w:jc w:val="right"/>
        <w:rPr>
          <w:rFonts w:ascii="Calibri" w:eastAsia="Calibri" w:hAnsi="Calibri" w:cs="Calibri"/>
        </w:rPr>
      </w:pPr>
      <w:r w:rsidRPr="008150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1507C" w:rsidRPr="0081507C" w:rsidRDefault="0081507C" w:rsidP="008C4CAE">
      <w:pPr>
        <w:suppressAutoHyphens/>
        <w:ind w:left="7080"/>
        <w:jc w:val="center"/>
        <w:rPr>
          <w:rFonts w:ascii="Calibri" w:eastAsia="Calibri" w:hAnsi="Calibri" w:cs="Calibri"/>
        </w:rPr>
      </w:pPr>
    </w:p>
    <w:p w:rsidR="0081507C" w:rsidRPr="0081507C" w:rsidRDefault="0081507C" w:rsidP="0081507C">
      <w:pPr>
        <w:suppressAutoHyphens/>
        <w:jc w:val="right"/>
        <w:rPr>
          <w:rFonts w:ascii="Calibri" w:eastAsia="Calibri" w:hAnsi="Calibri" w:cs="Calibri"/>
        </w:rPr>
      </w:pP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  <w:r w:rsidRPr="0081507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1507C" w:rsidRPr="0081507C" w:rsidRDefault="00AA29A1" w:rsidP="0081507C">
      <w:pPr>
        <w:suppressAutoHyphens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2024</w:t>
      </w:r>
      <w:r w:rsidR="0081507C" w:rsidRPr="0081507C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</w:p>
    <w:p w:rsidR="005A3A82" w:rsidRDefault="005A3A82" w:rsidP="0081507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A3A82" w:rsidRDefault="005A3A82" w:rsidP="00B46FFE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A3A82" w:rsidRDefault="005A3A82" w:rsidP="001719AE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46FFE" w:rsidRDefault="00B46FFE" w:rsidP="00B46FF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Пояснительная записка</w:t>
      </w:r>
    </w:p>
    <w:p w:rsidR="00B46FFE" w:rsidRPr="00B46FFE" w:rsidRDefault="00B46FFE" w:rsidP="00B46FFE">
      <w:pPr>
        <w:autoSpaceDE w:val="0"/>
        <w:autoSpaceDN w:val="0"/>
        <w:adjustRightInd w:val="0"/>
        <w:spacing w:after="0" w:line="240" w:lineRule="auto"/>
        <w:rPr>
          <w:rFonts w:ascii="Times New Roman" w:eastAsia="MetaPro-Ligh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Рабочая программа </w:t>
      </w:r>
      <w:r>
        <w:rPr>
          <w:rFonts w:ascii="MetaPro-Light" w:eastAsia="MetaPro-Light" w:cs="MetaPro-Light"/>
          <w:sz w:val="24"/>
          <w:szCs w:val="24"/>
        </w:rPr>
        <w:t xml:space="preserve"> </w:t>
      </w:r>
      <w:r w:rsidRPr="00B46FFE">
        <w:rPr>
          <w:rFonts w:ascii="Times New Roman" w:eastAsia="MetaPro-Light" w:hAnsi="Times New Roman" w:cs="Times New Roman"/>
          <w:sz w:val="24"/>
          <w:szCs w:val="24"/>
        </w:rPr>
        <w:t xml:space="preserve">курса внеурочной деятельности </w:t>
      </w:r>
      <w:r>
        <w:rPr>
          <w:rFonts w:ascii="Times New Roman" w:eastAsia="MetaPro-Light" w:hAnsi="Times New Roman" w:cs="Times New Roman"/>
          <w:sz w:val="24"/>
          <w:szCs w:val="24"/>
        </w:rPr>
        <w:t xml:space="preserve"> </w:t>
      </w:r>
      <w:r w:rsidRPr="00B46FFE">
        <w:rPr>
          <w:rFonts w:ascii="Times New Roman" w:eastAsia="MetaPro-Light" w:hAnsi="Times New Roman" w:cs="Times New Roman"/>
          <w:sz w:val="24"/>
          <w:szCs w:val="24"/>
        </w:rPr>
        <w:t xml:space="preserve">«Школьный театр» </w:t>
      </w:r>
      <w:r w:rsidRPr="00B46FFE">
        <w:rPr>
          <w:rFonts w:ascii="Times New Roman" w:hAnsi="Times New Roman" w:cs="Times New Roman"/>
          <w:sz w:val="24"/>
          <w:szCs w:val="24"/>
        </w:rPr>
        <w:t xml:space="preserve">разработана в соответствии с нормативными актами: </w:t>
      </w:r>
    </w:p>
    <w:p w:rsidR="00B46FFE" w:rsidRDefault="00B46FFE" w:rsidP="00B46FFE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 от 29.12.2012 №273-ФЗ «Об образовании в Российской Федерации»;</w:t>
      </w:r>
    </w:p>
    <w:p w:rsidR="00B46FFE" w:rsidRDefault="00B46FFE" w:rsidP="00B46FFE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организации и осуществления образовательной деятельности по основным образовательным программам - образовательным программам начального общего, основного общего и среднего общего образования, утв.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30.08.2013 № 1015;</w:t>
      </w:r>
    </w:p>
    <w:p w:rsidR="00B46FFE" w:rsidRDefault="00B46FFE" w:rsidP="00B46FFE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(далее – ФГОС) начального общего образования, утв. Приказом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России от 06.10. 2009 №373; </w:t>
      </w:r>
    </w:p>
    <w:p w:rsidR="00B46FFE" w:rsidRDefault="00B46FFE" w:rsidP="00B46FFE">
      <w:pPr>
        <w:numPr>
          <w:ilvl w:val="0"/>
          <w:numId w:val="1"/>
        </w:numPr>
        <w:shd w:val="clear" w:color="auto" w:fill="FFFFFF"/>
        <w:spacing w:before="100" w:beforeAutospacing="1" w:afterAutospacing="1" w:line="240" w:lineRule="auto"/>
        <w:contextualSpacing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sz w:val="24"/>
          <w:szCs w:val="24"/>
          <w:lang w:val="zh-CN" w:eastAsia="zh-CN"/>
        </w:rPr>
        <w:t>Санитарные правила СП 2.4.36.48-20– «Санитарно-эпидемиологические требования к организациям воспитания и обучения, отдыха и оздоровления детей и молодежи» (утверждены Постановлением Главного государственного санитарного врача Российской Федерации от 28.09.2021 №28;</w:t>
      </w:r>
    </w:p>
    <w:p w:rsidR="00B46FFE" w:rsidRDefault="00B46FFE" w:rsidP="00B46FFE">
      <w:pPr>
        <w:numPr>
          <w:ilvl w:val="0"/>
          <w:numId w:val="1"/>
        </w:numPr>
        <w:shd w:val="clear" w:color="auto" w:fill="FFFFFF"/>
        <w:spacing w:before="100" w:beforeAutospacing="1" w:afterAutospacing="1" w:line="240" w:lineRule="auto"/>
        <w:contextualSpacing/>
        <w:jc w:val="both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sz w:val="24"/>
          <w:szCs w:val="24"/>
          <w:lang w:val="zh-CN" w:eastAsia="zh-CN"/>
        </w:rPr>
        <w:t xml:space="preserve"> СанПиН 1.2.3685-21 "Гигиенические нормативы и требования к обеспечению безопасности и (или) безвредности для человека факторов среды обитания", утвержденные постановлением Главного государственного санитарного врача Российской Федерации от 28 января 2021 г. N 2 (зарегистрированы Министерством юстиции Российской Федерации  29 января 2021 г., регистрационный N 62296) (далее соответственно - Санитарно-эпидемиологические требования и правила, Гигиенические нормативы);</w:t>
      </w:r>
    </w:p>
    <w:p w:rsidR="00B46FFE" w:rsidRDefault="00B46FFE" w:rsidP="00B46FF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Приказ Министерства образования и науки РФ от 31 марта 2014 г. № 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B46FFE" w:rsidRPr="00703A44" w:rsidRDefault="00B46FFE" w:rsidP="00703A44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Концепция преподавания учебного предмета «</w:t>
      </w:r>
      <w:r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Литературное чтение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» играет ведущую роль в процессах воспитания личности, развития ее нравственных качеств и творческих способностей, в приобщении к отечественной и зарубежной культуре, в сохранении и развитии национальных традиций и исторической преемственности поколений. Литература - это культурный символ России, высшая форма существования российской духовности и языка. Литература в школе посредством воздействия на эстетические чувства воспитывает в человеке патриотизм, чувства исторической памяти, принадлежности к культуре, народу и всему человечеству. На основе понимания особенностей литературы как вида искусства возможны плодотворное освещение и усвоение важнейших функций литературы - познавательной, нравственной и воспитательной. В условиях многонационального государства необходимо также изучение выдающихся произведений литературы народов Российской Федерации в переводах на русский язык.</w:t>
      </w:r>
    </w:p>
    <w:p w:rsidR="00B46FFE" w:rsidRDefault="00B46FFE" w:rsidP="00B46FF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Положение о рабочей программе ФГОС;</w:t>
      </w:r>
    </w:p>
    <w:p w:rsidR="00B46FFE" w:rsidRDefault="00B46FFE" w:rsidP="00B46FF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Учебный план МБОУ «Брянская СОШ» на 202</w:t>
      </w:r>
      <w:r w:rsidR="000D3553"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4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– 202</w:t>
      </w:r>
      <w:r w:rsidR="000D3553"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5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учебный год;</w:t>
      </w:r>
    </w:p>
    <w:p w:rsidR="00B46FFE" w:rsidRDefault="00B46FFE" w:rsidP="00B46FF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Календарный график МБОУ «Брянская СОШ» на 202</w:t>
      </w:r>
      <w:r w:rsidR="000D3553"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4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– 202</w:t>
      </w:r>
      <w:r w:rsidR="000D3553">
        <w:rPr>
          <w:rFonts w:ascii="Times New Roman" w:hAnsi="Times New Roman" w:cs="Times New Roman"/>
          <w:bCs/>
          <w:kern w:val="36"/>
          <w:sz w:val="24"/>
          <w:szCs w:val="24"/>
          <w:lang w:eastAsia="zh-CN"/>
        </w:rPr>
        <w:t>5</w:t>
      </w: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 xml:space="preserve"> учебный год;</w:t>
      </w:r>
    </w:p>
    <w:p w:rsidR="00B46FFE" w:rsidRDefault="00B46FFE" w:rsidP="00B46FFE">
      <w:pPr>
        <w:numPr>
          <w:ilvl w:val="0"/>
          <w:numId w:val="1"/>
        </w:numPr>
        <w:shd w:val="clear" w:color="auto" w:fill="FFFFFF"/>
        <w:spacing w:line="240" w:lineRule="auto"/>
        <w:ind w:left="357" w:hanging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  <w:r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  <w:t>Программа воспитания МБОУ «Брянская СОШ».</w:t>
      </w:r>
    </w:p>
    <w:p w:rsidR="00B46FFE" w:rsidRDefault="00B46FFE" w:rsidP="00B46FFE">
      <w:pPr>
        <w:shd w:val="clear" w:color="auto" w:fill="FFFFFF"/>
        <w:spacing w:line="240" w:lineRule="auto"/>
        <w:ind w:left="357"/>
        <w:contextualSpacing/>
        <w:jc w:val="both"/>
        <w:textAlignment w:val="baseline"/>
        <w:outlineLvl w:val="0"/>
        <w:rPr>
          <w:rFonts w:ascii="Times New Roman" w:hAnsi="Times New Roman" w:cs="Times New Roman"/>
          <w:bCs/>
          <w:kern w:val="36"/>
          <w:sz w:val="24"/>
          <w:szCs w:val="24"/>
          <w:lang w:val="zh-CN" w:eastAsia="zh-CN"/>
        </w:rPr>
      </w:pPr>
    </w:p>
    <w:p w:rsidR="00B46FFE" w:rsidRDefault="00B46FFE" w:rsidP="00B46FF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11"/>
          <w:rFonts w:ascii="Times New Roman" w:hAnsi="Times New Roman" w:cs="Times New Roman"/>
          <w:bCs/>
          <w:kern w:val="36"/>
          <w:sz w:val="24"/>
          <w:szCs w:val="24"/>
          <w:lang w:eastAsia="zh-CN"/>
        </w:rPr>
        <w:t xml:space="preserve">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Рабочая программа формируется с учётом рабочей программы</w:t>
      </w:r>
      <w:r w:rsidR="00703A44">
        <w:rPr>
          <w:rFonts w:ascii="Times New Roman" w:hAnsi="Times New Roman"/>
          <w:sz w:val="24"/>
          <w:szCs w:val="24"/>
        </w:rPr>
        <w:t xml:space="preserve"> воспитания и рассчитана на 34 </w:t>
      </w:r>
      <w:r>
        <w:rPr>
          <w:rFonts w:ascii="Times New Roman" w:hAnsi="Times New Roman"/>
          <w:sz w:val="24"/>
          <w:szCs w:val="24"/>
        </w:rPr>
        <w:t>часа</w:t>
      </w:r>
      <w:r w:rsidR="00703A44">
        <w:rPr>
          <w:rFonts w:ascii="Times New Roman" w:hAnsi="Times New Roman"/>
          <w:sz w:val="24"/>
          <w:szCs w:val="24"/>
        </w:rPr>
        <w:t xml:space="preserve"> в год(1 час</w:t>
      </w:r>
      <w:r>
        <w:rPr>
          <w:rFonts w:ascii="Times New Roman" w:hAnsi="Times New Roman"/>
          <w:sz w:val="24"/>
          <w:szCs w:val="24"/>
        </w:rPr>
        <w:t xml:space="preserve"> в неделю</w:t>
      </w:r>
      <w:proofErr w:type="gramStart"/>
      <w:r>
        <w:rPr>
          <w:rFonts w:ascii="Times New Roman" w:hAnsi="Times New Roman"/>
          <w:sz w:val="24"/>
          <w:szCs w:val="24"/>
        </w:rPr>
        <w:t xml:space="preserve"> )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C93481" w:rsidRDefault="00C93481" w:rsidP="00B46FF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93481" w:rsidRDefault="00C93481" w:rsidP="00B46FF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lastRenderedPageBreak/>
        <w:t>Сов</w:t>
      </w:r>
      <w:r w:rsidR="00E87E0C">
        <w:rPr>
          <w:rFonts w:ascii="Times New Roman" w:eastAsia="MetaPro-Light" w:hAnsi="Times New Roman" w:cs="Times New Roman"/>
          <w:color w:val="000000"/>
          <w:sz w:val="24"/>
          <w:szCs w:val="24"/>
        </w:rPr>
        <w:t>ременное общество требует от че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ловека основных базовых навыков в любой</w:t>
      </w:r>
      <w:r w:rsidR="00E87E0C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профессиональной деятельности – эмоциональная грамотность, управление вниманием</w:t>
      </w:r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</w:t>
      </w:r>
      <w:r w:rsidR="00E87E0C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способность р</w:t>
      </w:r>
      <w:r w:rsidR="00E87E0C">
        <w:rPr>
          <w:rFonts w:ascii="Times New Roman" w:eastAsia="MetaPro-Light" w:hAnsi="Times New Roman" w:cs="Times New Roman"/>
          <w:color w:val="000000"/>
          <w:sz w:val="24"/>
          <w:szCs w:val="24"/>
        </w:rPr>
        <w:t>аботать в условиях кросс культур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ности, творчество и креативность, способность</w:t>
      </w:r>
      <w:r w:rsidR="00E87E0C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к (само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)о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бучению и др. При правильно выстроенной работе основную часть из востребованных в будущем навыков можно развить, занимаясь театральной деятельностью.</w:t>
      </w:r>
    </w:p>
    <w:p w:rsidR="00C93481" w:rsidRPr="001F18C4" w:rsidRDefault="00C93481" w:rsidP="00331CAA">
      <w:pPr>
        <w:autoSpaceDE w:val="0"/>
        <w:autoSpaceDN w:val="0"/>
        <w:adjustRightInd w:val="0"/>
        <w:spacing w:after="0" w:line="240" w:lineRule="auto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Программа курса внеурочной деятельности «Школьный театр» обеспечивает удовлетворение индивидуальных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потребностейшкольников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в художественно-эстетическом</w:t>
      </w:r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развитии и направлена на формирование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иразвитие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творческих способностей обучающихся, выя</w:t>
      </w:r>
      <w:r w:rsidR="001356DA">
        <w:rPr>
          <w:rFonts w:ascii="Times New Roman" w:eastAsia="MetaPro-Light" w:hAnsi="Times New Roman" w:cs="Times New Roman"/>
          <w:color w:val="000000"/>
          <w:sz w:val="24"/>
          <w:szCs w:val="24"/>
        </w:rPr>
        <w:t>вление, развитие и поддержку та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лантливых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детей</w:t>
      </w:r>
      <w:proofErr w:type="gramStart"/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.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</w:t>
      </w:r>
      <w:proofErr w:type="spellEnd"/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младшем школьном возрасте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интересребенка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достаточно неустойчив. Наиболее интересны для ученика младшего класса такие</w:t>
      </w:r>
      <w:r w:rsidR="00331CAA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предметы как рисование, лепка, музыка. В</w:t>
      </w:r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этом возрасте дети являются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большей степе</w:t>
      </w:r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-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ни индивидуалистами, достаточно эгоцентричными. Ощущение коллектива и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командности</w:t>
      </w:r>
      <w:proofErr w:type="spellEnd"/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придет позже. На этапе учебы закладываются</w:t>
      </w:r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дружески</w:t>
      </w:r>
      <w:r w:rsidR="00331CAA">
        <w:rPr>
          <w:rFonts w:ascii="Times New Roman" w:eastAsia="MetaPro-Light" w:hAnsi="Times New Roman" w:cs="Times New Roman"/>
          <w:color w:val="000000"/>
          <w:sz w:val="24"/>
          <w:szCs w:val="24"/>
        </w:rPr>
        <w:t>е взаимоотношения с одноклассни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ками. Но оценочное суждение о друге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связано</w:t>
      </w:r>
      <w:proofErr w:type="gramEnd"/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прежде всего с оценочным суждением учителя</w:t>
      </w:r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 личностных качествах ученика.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 9–10-летнем возрасте, в отличие от</w:t>
      </w:r>
      <w:r w:rsidR="00755140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более младшего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 школьники острее переживают личные неудачи, замечания от учителя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в присутствии других детей. Начинает проявляться потребность ребенка во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внимании</w:t>
      </w:r>
      <w:proofErr w:type="gramStart"/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у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важении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. Способность делать что-то лучше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других достаточно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важна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для обучающихся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младших классов. Необходимо создать условия, при которых каждый ребенок будет</w:t>
      </w:r>
      <w:r w:rsidR="008A7FEC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чувствовать свою неповторимость и значимость. В этом возрасте ребенок оказывается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перед выбором: быть как все, принадлежать</w:t>
      </w:r>
      <w:r w:rsidR="008A7FEC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к большинству или быть лучшим, получать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похвалу. Существенную помощь в развитии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личностных качеств ученика могут дать внеурочные за</w:t>
      </w:r>
      <w:r w:rsidR="008A7FEC">
        <w:rPr>
          <w:rFonts w:ascii="Times New Roman" w:eastAsia="MetaPro-Light" w:hAnsi="Times New Roman" w:cs="Times New Roman"/>
          <w:color w:val="000000"/>
          <w:sz w:val="24"/>
          <w:szCs w:val="24"/>
        </w:rPr>
        <w:t>нятия. Важно понимать, что имен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но творческое развитие личности школьника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этого возраста поможет ребенку справиться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 колоссальной психологической нагрузкой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.</w:t>
      </w:r>
      <w:r w:rsidR="00A771C1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Занятия в школьном театре помогут ребенку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сформировать основы, необходимые для его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комфортного существования: усидчивость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,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волевой интеллект,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эмпатия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 нацеленность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на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результат</w:t>
      </w:r>
      <w:proofErr w:type="gramStart"/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.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внеурочной работе по театральной</w:t>
      </w:r>
      <w:r w:rsidR="00A771C1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деятельности с детьми начальных классов необходимо уделять особое внимание адаптации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упражнений под возрастную категорию младших школьников, контролю над правильным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выполнением упражнений, внимательно следить за темпо-ритмом занятия. В этом возрасте</w:t>
      </w:r>
      <w:r w:rsidR="00DC4D9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дети быстро теряют интерес, им нужна новизна, поэтому лучше на каждом занятии предлагать новые упражнения или игры, а через какое-то время можно повторить уже изученные.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Создание творческой рабочей атмосферы, в которой педагог и школьник будут</w:t>
      </w:r>
      <w:r w:rsidR="00FB5D85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чувствовать себя комфортно, возможно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при</w:t>
      </w:r>
      <w:proofErr w:type="gramEnd"/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ежедневном воспитании ответственного отношения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к занятиям. В этом помогут конкретные требования:</w:t>
      </w:r>
    </w:p>
    <w:p w:rsidR="00C93481" w:rsidRPr="001F18C4" w:rsidRDefault="00195B6B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FFFFFF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FFFFFF"/>
          <w:sz w:val="24"/>
          <w:szCs w:val="24"/>
        </w:rPr>
        <w:t>ПОЯСНИТЕЛЬНАЯ ЗАПИСКА</w:t>
      </w:r>
    </w:p>
    <w:p w:rsidR="00C93481" w:rsidRPr="001F18C4" w:rsidRDefault="00195B6B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не опаздывать на занятия, объясняя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это тем, что опоздавший не только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сам пропускает начальный этап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разминки, являющийся важным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моментом концентрации группового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 индивидуального внимания, но и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отвлекает своим приходом остальных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школьников и педагога;</w:t>
      </w:r>
    </w:p>
    <w:p w:rsidR="00C93481" w:rsidRPr="001F18C4" w:rsidRDefault="00195B6B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 первых занятий убедить обучающихся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 необходимости завести отдельную</w:t>
      </w:r>
      <w:r w:rsidR="00CB325C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тетрадь для записи упражнений и</w:t>
      </w:r>
      <w:r w:rsidR="00CB325C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текстов. Эта тетрадь будет содержать</w:t>
      </w:r>
      <w:r w:rsidR="00CB325C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все основные этапы обучения и может</w:t>
      </w:r>
      <w:r w:rsidR="00CB325C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пригодиться в дальнейшем;</w:t>
      </w:r>
    </w:p>
    <w:p w:rsidR="00C93481" w:rsidRPr="001F18C4" w:rsidRDefault="00932299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налаживание творческой дисциплины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.</w:t>
      </w:r>
      <w:r w:rsidR="00A771C1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Занятия по </w:t>
      </w:r>
      <w:proofErr w:type="gramStart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театральной</w:t>
      </w:r>
      <w:proofErr w:type="gramEnd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целесообразно строить по принципу междисциплинарной связи. Отбор и распределение</w:t>
      </w:r>
      <w:r w:rsidR="00932299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упражнений выстраивать по принципу «от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простого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к сложному». Каждое конкретное занятие</w:t>
      </w:r>
      <w:r w:rsidR="00932299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является звеном общей системы обучения</w:t>
      </w:r>
      <w:r w:rsidR="00932299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.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Содержание курса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внеурочной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деятель-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lastRenderedPageBreak/>
        <w:t>ности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по актёрскому мастерству и сценической</w:t>
      </w:r>
      <w:r w:rsidR="00932299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речи строится на основе методики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оспитания</w:t>
      </w:r>
      <w:proofErr w:type="spellEnd"/>
      <w:proofErr w:type="gramEnd"/>
      <w:r w:rsidR="00932299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и обучения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Вахтанговской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школы. Главная особенность этой школы – последовательность освоения элементов техники актёра: «От простого к сложному! Без спешки и больших скачков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!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Каждый следующий элемент вбирает в себя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все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предыдущие»</w:t>
      </w:r>
      <w:proofErr w:type="gramStart"/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.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орядок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прохождения </w:t>
      </w:r>
      <w:r w:rsidR="00705004">
        <w:rPr>
          <w:rFonts w:ascii="Times New Roman" w:eastAsia="MetaPro-Light" w:hAnsi="Times New Roman" w:cs="Times New Roman"/>
          <w:color w:val="000000"/>
          <w:sz w:val="24"/>
          <w:szCs w:val="24"/>
        </w:rPr>
        <w:t>элементов актер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ской техн</w:t>
      </w:r>
      <w:r w:rsidR="0070500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ики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следующий: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1. Внимание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2. Память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3. Воображение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4. Фантазия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5. Мышечная свобода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6.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Перемена отношения (к предмету,</w:t>
      </w:r>
      <w:proofErr w:type="gramEnd"/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месту действия, к партнеру)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7. Физическое самочувствие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8. Предлагаемые обстоятельства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9. Оценка факта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10. Сценическое общение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Театр – коллективное творчество индивидуальностей. Дети всегда хотят быть неповторимыми. Они любят перевоплощаться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,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превращаться, играя друг с другом. В этом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актерская игра схожа с поведением детей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.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Занятия театральной деятельностью вводят детей в мир прекрасного, пробуждают способности к состраданию и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сопереживанию</w:t>
      </w:r>
      <w:proofErr w:type="gramStart"/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а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ктивизируют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мышление и познавательный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интерес, а главное – раскрывают творческие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возможности и помогают психологической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адаптации ребенка в коллективе, тем самым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создаются условия для успешной социализации личности. Важно получать удовольствие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от творческого процесса, чтобы на занятиях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было интересно, тогда придет и личностное</w:t>
      </w:r>
      <w:r w:rsidR="006974F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развитие, и творческий рост ребёнка.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FFFFFF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FFFFFF"/>
          <w:sz w:val="24"/>
          <w:szCs w:val="24"/>
        </w:rPr>
        <w:t>ПЛАНИРУЕМЫЕ РЕЗУЛЬТАТЫ ОСВОЕНИЯ КУРСА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FFFFFF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FFFFFF"/>
          <w:sz w:val="24"/>
          <w:szCs w:val="24"/>
        </w:rPr>
        <w:t>ВНЕУРОЧНОЙ ДЕЯТЕЛЬНОСТИ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ПРЕДМЕТНЫЕ РЕЗУЛЬТАТЫ: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выразительно читать и правильно интонировать;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различать произведения по жанру;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читать наизусть, правильно расставлять логические ударения;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освоить базовые навыки актёрского мастерства, пластики и сценической речи;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использовать упражнения для проведения артикуляционной гимнастики;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использовать упражнения для снятия мышечных зажимов;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ориентироваться в сценическом пространстве;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выполнять простые действия на сцене;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взаимодействовать на сценической площадке с партнёром;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произвольно удерживать внимание на заданном объекте;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создавать и «оживлять» образы предметов и живых существ.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ЛИЧНОСТНЫЕ РЕЗУЛЬТАТЫ: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proofErr w:type="gramStart"/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умение работать в коллективе, оценивать собственные возможности решения учебной</w:t>
      </w:r>
      <w:proofErr w:type="gramEnd"/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задачи и правильность ее выполнения;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приобретение навыков нравственного поведения, осознанного и ответственного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отношения к собственным поступкам;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способность к объективному анализу своей работы и работы товарищей;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-</w:t>
      </w:r>
      <w:proofErr w:type="spellStart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ознанное</w:t>
      </w:r>
      <w:proofErr w:type="spellEnd"/>
      <w:proofErr w:type="gramEnd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 уважительное и доброжелательное отношение к другому человеку,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его мнению, мировоззрению, культуре, языку, вере, гражданской позиции;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стремление к проявлению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эмпатии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 готовности вести диалог с другими людьми.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МЕТАПРЕДМЕТНЫЕ РЕЗУЛЬТАТЫ: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sz w:val="24"/>
          <w:szCs w:val="24"/>
        </w:rPr>
        <w:t>Регулятивные УУД: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приобретение навыков самоконтроля и самооценки;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lastRenderedPageBreak/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понимание и принятие учебной задачи, сформулированной преподавателем;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планирование своих действий на отдельных этапах работы;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осуществление контроля, коррекции и оценки результатов своей деятельности;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анализ на начальном этапе причины успеха/неуспеха, освоение с помощью педагога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позитивных установок типа: «У меня всё получится», «Я ещё многое смогу».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sz w:val="24"/>
          <w:szCs w:val="24"/>
        </w:rPr>
        <w:t>Познавательные УУД позволяют: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развить интерес к театральному искусству;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освоить правила поведения в театре (на сцене и в зрительном зале);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сформировать представления о театральных профессиях;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освоить правила проведения рефлексии;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строить </w:t>
      </w:r>
      <w:proofErr w:type="gramStart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логическое рассуждение</w:t>
      </w:r>
      <w:proofErr w:type="gramEnd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и делать вывод;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proofErr w:type="gramStart"/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выражать разнообразные эмоциональные состояния (грусть, радость, злоба,</w:t>
      </w:r>
      <w:proofErr w:type="gramEnd"/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удивление, восхищение);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proofErr w:type="spellStart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вербализовать</w:t>
      </w:r>
      <w:proofErr w:type="spellEnd"/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эмоциональное впечатление, оказанное на него источником;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ориентироваться в содержании текста, понимать целостный смысл простого текста.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sz w:val="24"/>
          <w:szCs w:val="24"/>
        </w:rPr>
        <w:t>Коммуникативные УУД позволяют: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sz w:val="24"/>
          <w:szCs w:val="24"/>
        </w:rPr>
        <w:t xml:space="preserve"> организовывать учебное взаимодействие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 совместную деятельность с педагогом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и сверстниками;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работать индивидуально и в группе: находить общее решение и разрешать конфликты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на основе согласования позиций и учета интересов;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формулировать, аргументировать и отстаивать свою точку зрения;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отбирать и использовать речевые средства в процессе коммуникации с другими людьми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(диалог в паре, в малой группе и т. д.);</w:t>
      </w:r>
    </w:p>
    <w:p w:rsidR="00C93481" w:rsidRPr="001F18C4" w:rsidRDefault="0086170A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>-</w:t>
      </w:r>
      <w:r w:rsidR="00C93481" w:rsidRPr="001F18C4">
        <w:rPr>
          <w:rFonts w:ascii="Times New Roman" w:eastAsia="MetaPro-Light" w:hAnsi="Times New Roman" w:cs="Times New Roman"/>
          <w:color w:val="C21A29"/>
          <w:sz w:val="24"/>
          <w:szCs w:val="24"/>
        </w:rPr>
        <w:t xml:space="preserve"> </w:t>
      </w:r>
      <w:r w:rsidR="00C93481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соблюдать нормы публичной речи, регламент в монологе и дискуссии в соответствии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с коммуникативной задачей.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Реализация программы «Школьный театр» предусматривает текущий контроль и итоговую</w:t>
      </w:r>
      <w:r w:rsidR="009A0539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аттестацию </w:t>
      </w:r>
      <w:proofErr w:type="gram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sz w:val="24"/>
          <w:szCs w:val="24"/>
        </w:rPr>
        <w:t>Текущий контроль проводится на занятиях в форме п</w:t>
      </w:r>
      <w:r w:rsidR="00FA63E7" w:rsidRPr="001F18C4">
        <w:rPr>
          <w:rFonts w:ascii="Times New Roman" w:eastAsia="MetaPro-Light" w:hAnsi="Times New Roman" w:cs="Times New Roman"/>
          <w:sz w:val="24"/>
          <w:szCs w:val="24"/>
        </w:rPr>
        <w:t>едагогического наблюдения за вы</w:t>
      </w:r>
      <w:r w:rsidRPr="001F18C4">
        <w:rPr>
          <w:rFonts w:ascii="Times New Roman" w:eastAsia="MetaPro-Light" w:hAnsi="Times New Roman" w:cs="Times New Roman"/>
          <w:sz w:val="24"/>
          <w:szCs w:val="24"/>
        </w:rPr>
        <w:t>полнением специальных упражнений, театральных игр, показа этюдов и миниатюр.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sz w:val="24"/>
          <w:szCs w:val="24"/>
        </w:rPr>
        <w:t xml:space="preserve">Итоговая аттестация 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обучающихся проводится в конце у</w:t>
      </w:r>
      <w:r w:rsidR="00FA63E7"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чебного года по окончании освое</w:t>
      </w: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ния программы «Школьный театр» в форме творческого отчета: показа инсценировок,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театраль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-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ных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 xml:space="preserve"> миниатюр, </w:t>
      </w:r>
      <w:proofErr w:type="spellStart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миниспектаклей</w:t>
      </w:r>
      <w:proofErr w:type="spellEnd"/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, проведения школьного мероприятия.</w:t>
      </w:r>
    </w:p>
    <w:p w:rsidR="00C93481" w:rsidRPr="001F18C4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color w:val="000000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color w:val="000000"/>
          <w:sz w:val="24"/>
          <w:szCs w:val="24"/>
        </w:rPr>
        <w:t>УЧЕБНО-ТЕМАТИЧЕСКИЙ ПЛАН</w:t>
      </w:r>
    </w:p>
    <w:p w:rsidR="00C71D9B" w:rsidRPr="00C71D9B" w:rsidRDefault="00C93481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color w:val="FFFFFF"/>
          <w:sz w:val="24"/>
          <w:szCs w:val="24"/>
        </w:rPr>
      </w:pPr>
      <w:r w:rsidRPr="001F18C4">
        <w:rPr>
          <w:rFonts w:ascii="Times New Roman" w:eastAsia="MetaPro-Light" w:hAnsi="Times New Roman" w:cs="Times New Roman"/>
          <w:b/>
          <w:bCs/>
          <w:color w:val="FFFFFF"/>
          <w:sz w:val="24"/>
          <w:szCs w:val="24"/>
        </w:rPr>
        <w:t>№ Название</w:t>
      </w:r>
    </w:p>
    <w:p w:rsidR="00C71D9B" w:rsidRPr="000244FC" w:rsidRDefault="00C71D9B" w:rsidP="00C71D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2 год обучения</w:t>
      </w:r>
    </w:p>
    <w:tbl>
      <w:tblPr>
        <w:tblW w:w="8863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"/>
        <w:gridCol w:w="3616"/>
        <w:gridCol w:w="1417"/>
        <w:gridCol w:w="1276"/>
        <w:gridCol w:w="1559"/>
      </w:tblGrid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тему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Азбука театра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Виды кукол и способы управления ими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Секреты сценического мастерства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 Петрушек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пьесы и работа над ней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изготовления кукол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декораций и бутафории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Генеральная репетиция. </w:t>
            </w: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Спектакль.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71D9B" w:rsidRPr="000244FC" w:rsidTr="00F00582"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71D9B" w:rsidRPr="000244FC" w:rsidRDefault="00C71D9B" w:rsidP="00F0058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</w:tbl>
    <w:p w:rsidR="00C71D9B" w:rsidRDefault="00C71D9B" w:rsidP="007551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0A5081" w:rsidRPr="000244FC" w:rsidRDefault="000A5081" w:rsidP="000A50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курса</w:t>
      </w:r>
    </w:p>
    <w:p w:rsidR="000A5081" w:rsidRPr="000244FC" w:rsidRDefault="000A5081" w:rsidP="000A508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Азбука театра.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кукольного театра. Роль кукловода. Оформление декораций. Сцена. Зрители.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Театральный словарь - работа с театральными словами в группах, объяснение слов и терминов. Этюдный тренаж.</w:t>
      </w:r>
    </w:p>
    <w:p w:rsidR="000A5081" w:rsidRPr="000244FC" w:rsidRDefault="000A5081" w:rsidP="000A508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Виды кукол и способы управления ими.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Расширение знаний о видах кукол.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отработка техники движений куклы на руке.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умения </w:t>
      </w:r>
      <w:proofErr w:type="spellStart"/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кукловождения</w:t>
      </w:r>
      <w:proofErr w:type="spellEnd"/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A5081" w:rsidRPr="000244FC" w:rsidRDefault="000A5081" w:rsidP="000A508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Секреты сценического мастерства.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A5081" w:rsidRPr="000244FC" w:rsidRDefault="000A5081" w:rsidP="000A508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Роль. Озвучивание пьесы. Музыкальное оформление спектакля.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</w:t>
      </w: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Этюдный тренаж.</w:t>
      </w:r>
    </w:p>
    <w:p w:rsidR="000A5081" w:rsidRPr="000244FC" w:rsidRDefault="000A5081" w:rsidP="000A508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Театр Петрушек.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Расширение знаний о театре Петрушек. Роль декораций в постановке.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Этюдный тренаж. </w:t>
      </w:r>
      <w:proofErr w:type="spellStart"/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Кукловождение</w:t>
      </w:r>
      <w:proofErr w:type="spellEnd"/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 ширмой.</w:t>
      </w:r>
    </w:p>
    <w:p w:rsidR="000A5081" w:rsidRPr="000244FC" w:rsidRDefault="000A5081" w:rsidP="000A508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Выбор пьесы и работа над ней.</w:t>
      </w:r>
    </w:p>
    <w:p w:rsidR="000A5081" w:rsidRPr="000244FC" w:rsidRDefault="000A5081" w:rsidP="000A508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пьесы, её анализ.  Распределение ролей. Работа над характерами героев.</w:t>
      </w:r>
    </w:p>
    <w:p w:rsidR="000A5081" w:rsidRPr="000244FC" w:rsidRDefault="000A5081" w:rsidP="000A508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 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Отработка чтения каждой роли. Приёмы </w:t>
      </w:r>
      <w:proofErr w:type="spellStart"/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кукловождения</w:t>
      </w:r>
      <w:proofErr w:type="spellEnd"/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Разучивание ролей. Репетиции. Импровизация.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</w:t>
      </w: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Особенности изготовления кукол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технологией разработки выкроек кукол. Выбор материалов для изготовления различных частей куклы. Порядок изготовления головы. Изготовление одежды кукол. Понятие о технологии изготовления различных кукольных персонажей.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 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различных кукол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Изготовление декораций и бутафории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Изготовление декораций и бутафории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</w:t>
      </w: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Генеральная репетиция. Спектакль. 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Коллективный анализ выступлений.</w:t>
      </w:r>
    </w:p>
    <w:p w:rsidR="000A5081" w:rsidRPr="000244FC" w:rsidRDefault="000A5081" w:rsidP="000A50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Практическая работа: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Выступление перед зрителями.</w:t>
      </w:r>
    </w:p>
    <w:p w:rsidR="00C71D9B" w:rsidRDefault="00C71D9B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Default="00C138A7" w:rsidP="000A5081">
      <w:pPr>
        <w:tabs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MetaPro-Light" w:hAnsi="Times New Roman" w:cs="Times New Roman"/>
          <w:b/>
          <w:bCs/>
          <w:sz w:val="24"/>
          <w:szCs w:val="24"/>
        </w:rPr>
      </w:pPr>
    </w:p>
    <w:p w:rsidR="00C138A7" w:rsidRPr="000244FC" w:rsidRDefault="00C138A7" w:rsidP="00C138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24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2 года обучения</w:t>
      </w:r>
    </w:p>
    <w:p w:rsidR="00C138A7" w:rsidRDefault="00C138A7" w:rsidP="00C138A7">
      <w:pPr>
        <w:shd w:val="clear" w:color="auto" w:fill="FFFFFF"/>
        <w:spacing w:after="0" w:line="240" w:lineRule="auto"/>
        <w:ind w:right="1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44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уровень результатов –</w:t>
      </w:r>
      <w:r w:rsidRPr="000244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получение школьником опыта переживания и позитивного отношения к базовым ценностям общества (человек, семья, Отечество, природа, мир, знания, труд, культура), ценностного отношения к социальной реальности в целом.</w:t>
      </w:r>
    </w:p>
    <w:p w:rsidR="00D7556B" w:rsidRPr="000244FC" w:rsidRDefault="00D7556B" w:rsidP="00C138A7">
      <w:pPr>
        <w:shd w:val="clear" w:color="auto" w:fill="FFFFFF"/>
        <w:spacing w:after="0" w:line="240" w:lineRule="auto"/>
        <w:ind w:right="14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pPr w:leftFromText="180" w:rightFromText="180" w:horzAnchor="page" w:tblpX="781" w:tblpY="1044"/>
        <w:tblW w:w="1102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1"/>
        <w:gridCol w:w="3346"/>
        <w:gridCol w:w="3987"/>
        <w:gridCol w:w="2019"/>
      </w:tblGrid>
      <w:tr w:rsidR="00C138A7" w:rsidRPr="000244FC" w:rsidTr="00C138A7">
        <w:trPr>
          <w:trHeight w:val="620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D7556B" w:rsidRDefault="00C138A7" w:rsidP="00C138A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ru-RU"/>
              </w:rPr>
              <w:t>Личностные</w:t>
            </w:r>
          </w:p>
        </w:tc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244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Предметные</w:t>
            </w:r>
          </w:p>
        </w:tc>
      </w:tr>
      <w:tr w:rsidR="00C138A7" w:rsidRPr="000244FC" w:rsidTr="00C138A7">
        <w:trPr>
          <w:trHeight w:val="1780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Знать</w:t>
            </w: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D7556B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– о формах проявления заботы о человеке при групповом взаимодействии;</w:t>
            </w:r>
          </w:p>
          <w:p w:rsidR="00C138A7" w:rsidRPr="00D7556B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правила поведения на занятиях, раздевалке, в игровом творческом процессе</w:t>
            </w:r>
            <w:proofErr w:type="gramStart"/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.</w:t>
            </w:r>
            <w:proofErr w:type="gramEnd"/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                                     - </w:t>
            </w:r>
            <w:proofErr w:type="gramStart"/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</w:t>
            </w:r>
            <w:proofErr w:type="gramEnd"/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равила игрового общения, о правильном отношении к собственным ошибкам,  к победе, поражению.</w:t>
            </w:r>
          </w:p>
        </w:tc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знать о ценностном отношении к театру как к  культурному наследию народа.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иметь нравственно-этический опыт взаимодействия со сверстниками, старшими и младшими детьми, взрослыми  в соответствии с общепринятыми нравственными нормами.</w:t>
            </w:r>
          </w:p>
        </w:tc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numPr>
                <w:ilvl w:val="0"/>
                <w:numId w:val="8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необходимые сведения о видах изученных кукол, особенностях работы с куклами перчатками;</w:t>
            </w:r>
          </w:p>
          <w:p w:rsidR="00C138A7" w:rsidRPr="000244FC" w:rsidRDefault="00C138A7" w:rsidP="00C138A7">
            <w:pPr>
              <w:numPr>
                <w:ilvl w:val="0"/>
                <w:numId w:val="8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способах  </w:t>
            </w:r>
            <w:proofErr w:type="spellStart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кукловождения</w:t>
            </w:r>
            <w:proofErr w:type="spellEnd"/>
            <w:proofErr w:type="gramStart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;</w:t>
            </w:r>
            <w:proofErr w:type="gramEnd"/>
          </w:p>
          <w:p w:rsidR="00C138A7" w:rsidRPr="000244FC" w:rsidRDefault="00C138A7" w:rsidP="00C138A7">
            <w:pPr>
              <w:numPr>
                <w:ilvl w:val="0"/>
                <w:numId w:val="8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сценической речи;</w:t>
            </w:r>
          </w:p>
          <w:p w:rsidR="00C138A7" w:rsidRPr="000244FC" w:rsidRDefault="00C138A7" w:rsidP="00C138A7">
            <w:pPr>
              <w:numPr>
                <w:ilvl w:val="0"/>
                <w:numId w:val="8"/>
              </w:numPr>
              <w:spacing w:before="30" w:after="3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 декорациях к спектаклю;</w:t>
            </w:r>
            <w:r w:rsidRPr="000244FC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                                </w:t>
            </w:r>
            <w:proofErr w:type="gramStart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-т</w:t>
            </w:r>
            <w:proofErr w:type="gramEnd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ехнологию изготовления куклы-перчатки</w:t>
            </w:r>
          </w:p>
        </w:tc>
      </w:tr>
      <w:tr w:rsidR="00C138A7" w:rsidRPr="000244FC" w:rsidTr="00C138A7">
        <w:trPr>
          <w:trHeight w:val="1060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Уметь</w:t>
            </w: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D7556B" w:rsidRDefault="00C138A7" w:rsidP="00C138A7">
            <w:pPr>
              <w:numPr>
                <w:ilvl w:val="0"/>
                <w:numId w:val="9"/>
              </w:numPr>
              <w:spacing w:before="30" w:after="30" w:line="240" w:lineRule="auto"/>
              <w:ind w:left="0" w:firstLine="90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Определять и высказывать общие для всех людей правила поведения при сотрудничестве (этические нормы).</w:t>
            </w:r>
          </w:p>
          <w:p w:rsidR="00C138A7" w:rsidRPr="00D7556B" w:rsidRDefault="00C138A7" w:rsidP="00C138A7">
            <w:pPr>
              <w:numPr>
                <w:ilvl w:val="0"/>
                <w:numId w:val="9"/>
              </w:numPr>
              <w:spacing w:before="30" w:after="30" w:line="240" w:lineRule="auto"/>
              <w:ind w:left="140" w:firstLine="90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В предложенных педагогом ситуациях общения и сотрудничества, опираясь на общие для всех простые правила поведения,  делать выбор, как поступить.</w:t>
            </w:r>
          </w:p>
          <w:p w:rsidR="00C138A7" w:rsidRPr="00D7556B" w:rsidRDefault="00C138A7" w:rsidP="00C138A7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 анализировать и сопоставлять, обобщать, делать выводы, проявлять настойчивость в достижении цели.</w:t>
            </w:r>
          </w:p>
          <w:p w:rsidR="00C138A7" w:rsidRPr="00D7556B" w:rsidRDefault="00C138A7" w:rsidP="00C138A7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-соблюдать правила игры и дисциплину;</w:t>
            </w:r>
          </w:p>
          <w:p w:rsidR="00C138A7" w:rsidRPr="00D7556B" w:rsidRDefault="00C138A7" w:rsidP="00C138A7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правильно взаимодействовать с партнерами по команде (терпимо, имея взаимовыручку и т.д.).</w:t>
            </w:r>
          </w:p>
          <w:p w:rsidR="00C138A7" w:rsidRPr="00D7556B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 выражать себя в различных доступных и наиболее привлекательных для ребенка видах творческой  и игровой деятельности.</w:t>
            </w:r>
          </w:p>
        </w:tc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Определять и формулировать цель деятельности</w:t>
            </w:r>
            <w:proofErr w:type="gramStart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.</w:t>
            </w:r>
            <w:proofErr w:type="gramEnd"/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Проговаривать последовательность действий</w:t>
            </w:r>
            <w:proofErr w:type="gramStart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 .</w:t>
            </w:r>
            <w:proofErr w:type="gramEnd"/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высказывать своё предположение (версию)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совместно с учителем и другими учениками давать эмоциональную оценку деятельности товарищей.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Донести свою позицию до других: оформлять свою мысль в устной и письменной речи (на уровне небольшого текста).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Слушать и понимать речь других.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 </w:t>
            </w: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Совместно договариваться о правилах общения и поведения в школе и следовать им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планировать свои действия в соответствии с поставленной задачей          -   адекватно воспринимать предложения и оценку учителя, товарища, родителя и других людей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контролировать и оценивать процесс и результат деятельности </w:t>
            </w:r>
            <w:proofErr w:type="gramStart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 руководством учителя);</w:t>
            </w:r>
          </w:p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выбирать вид чтения в зависимости от цели;                             - договариваться и приходить к общему решению в совместной деятельности                                           - формулировать собственное мнение и позицию под руководством учителя</w:t>
            </w:r>
          </w:p>
        </w:tc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              -   работать с куклами изученных систем при показе спектакля;</w:t>
            </w:r>
          </w:p>
          <w:p w:rsidR="00C138A7" w:rsidRPr="000244FC" w:rsidRDefault="00C138A7" w:rsidP="00C138A7">
            <w:pPr>
              <w:numPr>
                <w:ilvl w:val="0"/>
                <w:numId w:val="10"/>
              </w:numPr>
              <w:spacing w:before="30" w:after="30" w:line="240" w:lineRule="auto"/>
              <w:ind w:left="4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импровизировать;</w:t>
            </w:r>
          </w:p>
          <w:p w:rsidR="00C138A7" w:rsidRPr="000244FC" w:rsidRDefault="00C138A7" w:rsidP="00C138A7">
            <w:pPr>
              <w:numPr>
                <w:ilvl w:val="0"/>
                <w:numId w:val="10"/>
              </w:numPr>
              <w:spacing w:before="30" w:after="30" w:line="240" w:lineRule="auto"/>
              <w:ind w:left="4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работать в группе, в коллективе.</w:t>
            </w:r>
          </w:p>
          <w:p w:rsidR="00C138A7" w:rsidRPr="000244FC" w:rsidRDefault="00C138A7" w:rsidP="00C138A7">
            <w:pPr>
              <w:numPr>
                <w:ilvl w:val="0"/>
                <w:numId w:val="10"/>
              </w:numPr>
              <w:spacing w:before="30" w:after="30" w:line="240" w:lineRule="auto"/>
              <w:ind w:left="4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выступать перед публикой, зрителями.</w:t>
            </w:r>
          </w:p>
        </w:tc>
      </w:tr>
      <w:tr w:rsidR="00C138A7" w:rsidRPr="000244FC" w:rsidTr="00C138A7">
        <w:trPr>
          <w:trHeight w:val="880"/>
        </w:trPr>
        <w:tc>
          <w:tcPr>
            <w:tcW w:w="1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Применять</w:t>
            </w:r>
          </w:p>
        </w:tc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D7556B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 быть сдержанным, терпеливым, вежливым в процессе взаимодействия ;              </w:t>
            </w:r>
            <w:proofErr w:type="gramStart"/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-п</w:t>
            </w:r>
            <w:proofErr w:type="gramEnd"/>
            <w:r w:rsidRPr="00D7556B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одводить самостоятельный итог занятия; анализировать и систематизировать полученные умения и навыки.</w:t>
            </w:r>
          </w:p>
        </w:tc>
        <w:tc>
          <w:tcPr>
            <w:tcW w:w="3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полученные сведения о многообразии театрального искусства</w:t>
            </w:r>
          </w:p>
        </w:tc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138A7" w:rsidRPr="000244FC" w:rsidRDefault="00C138A7" w:rsidP="00C138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-иметь первоначальный  опыт самореализации в различных видах творческой деятельности,</w:t>
            </w:r>
          </w:p>
          <w:p w:rsidR="00C138A7" w:rsidRPr="000244FC" w:rsidRDefault="00C138A7" w:rsidP="00C138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244F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 игре использовать накопленные знания.</w:t>
            </w:r>
          </w:p>
        </w:tc>
      </w:tr>
    </w:tbl>
    <w:p w:rsidR="002C1687" w:rsidRPr="00265C77" w:rsidRDefault="002C1687" w:rsidP="002C1687">
      <w:pPr>
        <w:rPr>
          <w:rFonts w:ascii="Times New Roman" w:hAnsi="Times New Roman" w:cs="Times New Roman"/>
          <w:sz w:val="24"/>
          <w:szCs w:val="24"/>
        </w:rPr>
      </w:pPr>
    </w:p>
    <w:p w:rsidR="002C1687" w:rsidRPr="00265C77" w:rsidRDefault="002C1687" w:rsidP="002C1687">
      <w:pPr>
        <w:rPr>
          <w:rFonts w:ascii="Times New Roman" w:hAnsi="Times New Roman" w:cs="Times New Roman"/>
          <w:sz w:val="24"/>
          <w:szCs w:val="24"/>
        </w:rPr>
      </w:pPr>
      <w:r w:rsidRPr="00265C77">
        <w:rPr>
          <w:rFonts w:ascii="Times New Roman" w:hAnsi="Times New Roman" w:cs="Times New Roman"/>
          <w:sz w:val="24"/>
          <w:szCs w:val="24"/>
        </w:rPr>
        <w:t xml:space="preserve">                                             Список детей</w:t>
      </w:r>
    </w:p>
    <w:tbl>
      <w:tblPr>
        <w:tblW w:w="9478" w:type="dxa"/>
        <w:tblInd w:w="93" w:type="dxa"/>
        <w:tblLook w:val="04A0" w:firstRow="1" w:lastRow="0" w:firstColumn="1" w:lastColumn="0" w:noHBand="0" w:noVBand="1"/>
      </w:tblPr>
      <w:tblGrid>
        <w:gridCol w:w="1092"/>
        <w:gridCol w:w="6275"/>
        <w:gridCol w:w="2111"/>
      </w:tblGrid>
      <w:tr w:rsidR="00265C77" w:rsidRPr="00265C77" w:rsidTr="005D1248">
        <w:trPr>
          <w:trHeight w:val="456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1248" w:rsidRPr="00265C77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proofErr w:type="gramStart"/>
            <w:r w:rsidRPr="00265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65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D1248" w:rsidRPr="00265C77" w:rsidRDefault="001F4701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2</w:t>
            </w:r>
            <w:r w:rsidR="005D1248" w:rsidRPr="00265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E43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D1248" w:rsidRPr="00265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D1248" w:rsidRPr="00265C77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5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Божеев</w:t>
            </w:r>
            <w:proofErr w:type="spellEnd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Романович</w:t>
            </w:r>
          </w:p>
        </w:tc>
        <w:tc>
          <w:tcPr>
            <w:tcW w:w="2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Разгильдеева</w:t>
            </w:r>
            <w:proofErr w:type="spellEnd"/>
            <w:r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Любовь Петровна</w:t>
            </w: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Волосатов Дмитрий Алексеевич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Горбов Олег Станиславович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Гроздов</w:t>
            </w:r>
            <w:proofErr w:type="spellEnd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Алексеевич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Гроздова</w:t>
            </w:r>
            <w:proofErr w:type="spellEnd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Загибалова Дарья Ивановна 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Залуцкий</w:t>
            </w:r>
            <w:proofErr w:type="spellEnd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Петр Иванович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Красиков Юрий Алексеевич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Вадим Сергеевич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C15BF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Соснина Екатерина Игоревна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C15BF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Суетина Софья Андреевна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C15BF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Фрышкин</w:t>
            </w:r>
            <w:proofErr w:type="spellEnd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Денис Евгеньевич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C15BF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Халецкий</w:t>
            </w:r>
            <w:proofErr w:type="spellEnd"/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Павлович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C15BF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Щепин Владимир Игоревич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3B5E14" w:rsidRDefault="005C15BF" w:rsidP="003B5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3B5E14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5E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Шагаев Илья Владиславович</w:t>
            </w:r>
          </w:p>
        </w:tc>
        <w:tc>
          <w:tcPr>
            <w:tcW w:w="21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D1248" w:rsidRPr="00113781" w:rsidRDefault="005D1248" w:rsidP="003B5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113781" w:rsidRDefault="005D1248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113781" w:rsidRDefault="00216891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3</w:t>
            </w:r>
            <w:r w:rsidR="005D1248"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«а» класс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1F0C90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D21314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Белоусова Арина Владимировна</w:t>
            </w:r>
          </w:p>
        </w:tc>
        <w:tc>
          <w:tcPr>
            <w:tcW w:w="2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Новолодская</w:t>
            </w:r>
            <w:proofErr w:type="spellEnd"/>
            <w:r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Наталья Александровна</w:t>
            </w: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1F0C90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D21314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Воронина Алена Григорьевна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1F0C90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2D01EB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Лобанова Дарья Андреевна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1F0C90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2D01EB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Пакулева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Марина Алексеевна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1F0C90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CD7095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Сапунов Егор Сергеевич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D07865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1A1E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Зуев Артем Евгеньевич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D07865" w:rsidP="00E12D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22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B2342C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Суворов Владимир Денисович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7F417A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F56CB" w:rsidRDefault="00D07865" w:rsidP="008F56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8F56CB" w:rsidRDefault="004A29B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Фрышкин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Вячеславович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F56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5D1248">
        <w:trPr>
          <w:trHeight w:val="456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113781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D1248" w:rsidRPr="00113781" w:rsidRDefault="007F417A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6</w:t>
            </w:r>
            <w:r w:rsidR="005D1248"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«а» класс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D07865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Ананина</w:t>
            </w:r>
            <w:proofErr w:type="spellEnd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</w:t>
            </w:r>
          </w:p>
        </w:tc>
        <w:tc>
          <w:tcPr>
            <w:tcW w:w="2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Кобылкина</w:t>
            </w:r>
            <w:proofErr w:type="spellEnd"/>
            <w:r w:rsidRPr="001137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Нина Геннадьевна</w:t>
            </w: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D078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Емельянов Артем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D07865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Гильмутдинов</w:t>
            </w:r>
            <w:proofErr w:type="spellEnd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D07865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Калашников Алексей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D07865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Калашников Никита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D07865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Капустин Никита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Оскорбин</w:t>
            </w:r>
            <w:proofErr w:type="spellEnd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Арсений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Подлевский</w:t>
            </w:r>
            <w:proofErr w:type="spellEnd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Петр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Рупышева Алена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Сибирцев Александр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Смирнова Вера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Стаисупова</w:t>
            </w:r>
            <w:proofErr w:type="spellEnd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Швалова</w:t>
            </w:r>
            <w:proofErr w:type="spellEnd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</w:t>
            </w:r>
          </w:p>
        </w:tc>
        <w:tc>
          <w:tcPr>
            <w:tcW w:w="2111" w:type="dxa"/>
            <w:vMerge/>
            <w:tcBorders>
              <w:left w:val="nil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D1248" w:rsidRPr="00113781" w:rsidTr="008301E6">
        <w:trPr>
          <w:trHeight w:val="456"/>
        </w:trPr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248" w:rsidRPr="008308BD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Широглазова</w:t>
            </w:r>
            <w:proofErr w:type="spellEnd"/>
            <w:r w:rsidRPr="008308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</w:t>
            </w:r>
          </w:p>
        </w:tc>
        <w:tc>
          <w:tcPr>
            <w:tcW w:w="211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D1248" w:rsidRPr="00113781" w:rsidRDefault="005D1248" w:rsidP="008308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C1687" w:rsidRPr="00113781" w:rsidRDefault="002C1687" w:rsidP="002C1687">
      <w:pPr>
        <w:rPr>
          <w:rFonts w:ascii="Times New Roman" w:hAnsi="Times New Roman" w:cs="Times New Roman"/>
          <w:sz w:val="24"/>
          <w:szCs w:val="24"/>
        </w:rPr>
      </w:pPr>
    </w:p>
    <w:p w:rsidR="00C7187C" w:rsidRPr="00113781" w:rsidRDefault="00C7187C" w:rsidP="00563DB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7187C" w:rsidRPr="00113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taPro-L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965F9"/>
    <w:multiLevelType w:val="multilevel"/>
    <w:tmpl w:val="B9D81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BE6123"/>
    <w:multiLevelType w:val="multilevel"/>
    <w:tmpl w:val="707A51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744173"/>
    <w:multiLevelType w:val="multilevel"/>
    <w:tmpl w:val="1DFC9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991680"/>
    <w:multiLevelType w:val="multilevel"/>
    <w:tmpl w:val="3799168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3AF910DF"/>
    <w:multiLevelType w:val="multilevel"/>
    <w:tmpl w:val="3AF910DF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color w:val="auto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21F1C"/>
    <w:multiLevelType w:val="multilevel"/>
    <w:tmpl w:val="6A085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802930"/>
    <w:multiLevelType w:val="multilevel"/>
    <w:tmpl w:val="B484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BE7E67"/>
    <w:multiLevelType w:val="multilevel"/>
    <w:tmpl w:val="F92CC0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6F64DF"/>
    <w:multiLevelType w:val="multilevel"/>
    <w:tmpl w:val="202ED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AD796F"/>
    <w:multiLevelType w:val="multilevel"/>
    <w:tmpl w:val="E1D2B0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E48"/>
    <w:rsid w:val="00001E48"/>
    <w:rsid w:val="000A5081"/>
    <w:rsid w:val="000D3553"/>
    <w:rsid w:val="00113781"/>
    <w:rsid w:val="001356DA"/>
    <w:rsid w:val="0015474F"/>
    <w:rsid w:val="001719AE"/>
    <w:rsid w:val="0017417E"/>
    <w:rsid w:val="00190189"/>
    <w:rsid w:val="00195B6B"/>
    <w:rsid w:val="001A1E48"/>
    <w:rsid w:val="001F0C90"/>
    <w:rsid w:val="001F18C4"/>
    <w:rsid w:val="001F4701"/>
    <w:rsid w:val="00216891"/>
    <w:rsid w:val="00265C77"/>
    <w:rsid w:val="002C1687"/>
    <w:rsid w:val="002D01EB"/>
    <w:rsid w:val="002E29AE"/>
    <w:rsid w:val="003136D7"/>
    <w:rsid w:val="00331CAA"/>
    <w:rsid w:val="003B5E14"/>
    <w:rsid w:val="003E5A5A"/>
    <w:rsid w:val="0044798C"/>
    <w:rsid w:val="00472BAB"/>
    <w:rsid w:val="004A1B9C"/>
    <w:rsid w:val="004A29B8"/>
    <w:rsid w:val="004B61AA"/>
    <w:rsid w:val="00563DB2"/>
    <w:rsid w:val="00566344"/>
    <w:rsid w:val="005A3A82"/>
    <w:rsid w:val="005C15BF"/>
    <w:rsid w:val="005D1248"/>
    <w:rsid w:val="006922C6"/>
    <w:rsid w:val="006974F1"/>
    <w:rsid w:val="006D6A23"/>
    <w:rsid w:val="00703A44"/>
    <w:rsid w:val="00705004"/>
    <w:rsid w:val="007167FB"/>
    <w:rsid w:val="00744B0A"/>
    <w:rsid w:val="00755140"/>
    <w:rsid w:val="007D665B"/>
    <w:rsid w:val="007F417A"/>
    <w:rsid w:val="00813EA6"/>
    <w:rsid w:val="0081507C"/>
    <w:rsid w:val="00820BED"/>
    <w:rsid w:val="008308BD"/>
    <w:rsid w:val="0086170A"/>
    <w:rsid w:val="008A7FEC"/>
    <w:rsid w:val="008C4CAE"/>
    <w:rsid w:val="008F56CB"/>
    <w:rsid w:val="00932299"/>
    <w:rsid w:val="00981EE6"/>
    <w:rsid w:val="009A0539"/>
    <w:rsid w:val="009E43D9"/>
    <w:rsid w:val="00A771C1"/>
    <w:rsid w:val="00AA29A1"/>
    <w:rsid w:val="00B22C08"/>
    <w:rsid w:val="00B2342C"/>
    <w:rsid w:val="00B46FFE"/>
    <w:rsid w:val="00C138A7"/>
    <w:rsid w:val="00C7187C"/>
    <w:rsid w:val="00C71D9B"/>
    <w:rsid w:val="00C93481"/>
    <w:rsid w:val="00CB325C"/>
    <w:rsid w:val="00CD7095"/>
    <w:rsid w:val="00CE1AA4"/>
    <w:rsid w:val="00CE346A"/>
    <w:rsid w:val="00D0427E"/>
    <w:rsid w:val="00D07865"/>
    <w:rsid w:val="00D21314"/>
    <w:rsid w:val="00D7556B"/>
    <w:rsid w:val="00DB7CE7"/>
    <w:rsid w:val="00DC4D91"/>
    <w:rsid w:val="00E06F2F"/>
    <w:rsid w:val="00E12D78"/>
    <w:rsid w:val="00E816D3"/>
    <w:rsid w:val="00E817C6"/>
    <w:rsid w:val="00E87E0C"/>
    <w:rsid w:val="00FA63E7"/>
    <w:rsid w:val="00FB5D85"/>
    <w:rsid w:val="00FC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qFormat/>
    <w:rsid w:val="00B46FFE"/>
  </w:style>
  <w:style w:type="character" w:customStyle="1" w:styleId="11">
    <w:name w:val="Основной текст (11)"/>
    <w:qFormat/>
    <w:rsid w:val="00B46FFE"/>
    <w:rPr>
      <w:rFonts w:ascii="Arial" w:eastAsia="Arial" w:hAnsi="Arial" w:cs="Arial" w:hint="default"/>
      <w:spacing w:val="0"/>
      <w:sz w:val="21"/>
      <w:szCs w:val="21"/>
      <w:u w:val="none"/>
    </w:rPr>
  </w:style>
  <w:style w:type="table" w:styleId="a3">
    <w:name w:val="Table Grid"/>
    <w:basedOn w:val="a1"/>
    <w:uiPriority w:val="59"/>
    <w:rsid w:val="00E06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29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5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0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qFormat/>
    <w:rsid w:val="00B46FFE"/>
  </w:style>
  <w:style w:type="character" w:customStyle="1" w:styleId="11">
    <w:name w:val="Основной текст (11)"/>
    <w:qFormat/>
    <w:rsid w:val="00B46FFE"/>
    <w:rPr>
      <w:rFonts w:ascii="Arial" w:eastAsia="Arial" w:hAnsi="Arial" w:cs="Arial" w:hint="default"/>
      <w:spacing w:val="0"/>
      <w:sz w:val="21"/>
      <w:szCs w:val="21"/>
      <w:u w:val="none"/>
    </w:rPr>
  </w:style>
  <w:style w:type="table" w:styleId="a3">
    <w:name w:val="Table Grid"/>
    <w:basedOn w:val="a1"/>
    <w:uiPriority w:val="59"/>
    <w:rsid w:val="00E06F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29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15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0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5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10</Pages>
  <Words>2671</Words>
  <Characters>15230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81</cp:revision>
  <dcterms:created xsi:type="dcterms:W3CDTF">2023-10-09T01:55:00Z</dcterms:created>
  <dcterms:modified xsi:type="dcterms:W3CDTF">2024-10-10T12:04:00Z</dcterms:modified>
</cp:coreProperties>
</file>