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E41" w:rsidRPr="007D3854" w:rsidRDefault="00C67E41" w:rsidP="00543B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учебного занятия по практическому обучению</w:t>
      </w:r>
    </w:p>
    <w:p w:rsidR="00C67E41" w:rsidRPr="007D3854" w:rsidRDefault="00C67E41" w:rsidP="00C67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УРОКА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</w:t>
      </w:r>
      <w:r w:rsidR="00D769A4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B75DB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11.10</w:t>
      </w:r>
      <w:r w:rsidR="0050623F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65F69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24 </w:t>
      </w:r>
      <w:r w:rsidR="0050623F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Курс 3</w:t>
      </w: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 </w:t>
      </w:r>
      <w:r w:rsidR="0050623F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 ПК</w:t>
      </w:r>
      <w:r w:rsidR="006509F0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-43</w:t>
      </w:r>
      <w:r w:rsidR="0069695D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 мастера п/о (</w:t>
      </w:r>
      <w:r w:rsidR="0050623F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преподавателя) Иванова Л.В</w:t>
      </w:r>
      <w:r w:rsidR="0069695D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9695D" w:rsidRPr="007D3854" w:rsidRDefault="00543BD7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</w:t>
      </w:r>
      <w:r w:rsidR="0069695D"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 проведения урока:</w:t>
      </w:r>
      <w:r w:rsidR="0069695D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Учебный кулинарный цех.</w:t>
      </w:r>
    </w:p>
    <w:p w:rsidR="0069695D" w:rsidRPr="007D3854" w:rsidRDefault="00543BD7" w:rsidP="006969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</w:t>
      </w:r>
      <w:r w:rsidR="00C67E41"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раздела</w:t>
      </w:r>
      <w:r w:rsidR="0069695D"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6509F0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ПМ 02</w:t>
      </w:r>
      <w:r w:rsidR="0069695D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69695D" w:rsidRPr="007D3854">
        <w:rPr>
          <w:rStyle w:val="4"/>
          <w:rFonts w:eastAsiaTheme="minorHAnsi"/>
          <w:b w:val="0"/>
          <w:sz w:val="24"/>
          <w:szCs w:val="24"/>
          <w:u w:val="none"/>
        </w:rPr>
        <w:t>Приготовление</w:t>
      </w:r>
      <w:r w:rsidR="006509F0" w:rsidRPr="007D3854">
        <w:rPr>
          <w:rStyle w:val="4"/>
          <w:rFonts w:eastAsiaTheme="minorHAnsi"/>
          <w:b w:val="0"/>
          <w:sz w:val="24"/>
          <w:szCs w:val="24"/>
          <w:u w:val="none"/>
        </w:rPr>
        <w:t>, оформление</w:t>
      </w:r>
      <w:r w:rsidR="0069695D" w:rsidRPr="007D3854">
        <w:rPr>
          <w:rStyle w:val="4"/>
          <w:rFonts w:eastAsiaTheme="minorHAnsi"/>
          <w:b w:val="0"/>
          <w:sz w:val="24"/>
          <w:szCs w:val="24"/>
          <w:u w:val="none"/>
        </w:rPr>
        <w:t xml:space="preserve"> и подготовка к реализации </w:t>
      </w:r>
      <w:r w:rsidR="006509F0" w:rsidRPr="007D3854">
        <w:rPr>
          <w:rStyle w:val="4"/>
          <w:rFonts w:eastAsiaTheme="minorHAnsi"/>
          <w:b w:val="0"/>
          <w:sz w:val="24"/>
          <w:szCs w:val="24"/>
          <w:u w:val="none"/>
        </w:rPr>
        <w:t xml:space="preserve">горячих </w:t>
      </w:r>
      <w:r w:rsidR="0069695D" w:rsidRPr="007D3854">
        <w:rPr>
          <w:rStyle w:val="4"/>
          <w:rFonts w:eastAsiaTheme="minorHAnsi"/>
          <w:b w:val="0"/>
          <w:sz w:val="24"/>
          <w:szCs w:val="24"/>
          <w:u w:val="none"/>
        </w:rPr>
        <w:t>блюд, кулинарных изделий</w:t>
      </w:r>
      <w:r w:rsidR="006509F0" w:rsidRPr="007D3854">
        <w:rPr>
          <w:rStyle w:val="4"/>
          <w:rFonts w:eastAsiaTheme="minorHAnsi"/>
          <w:b w:val="0"/>
          <w:sz w:val="24"/>
          <w:szCs w:val="24"/>
          <w:u w:val="none"/>
        </w:rPr>
        <w:t>, закусок</w:t>
      </w:r>
      <w:r w:rsidR="0069695D" w:rsidRPr="007D3854">
        <w:rPr>
          <w:rStyle w:val="4"/>
          <w:rFonts w:eastAsiaTheme="minorHAnsi"/>
          <w:b w:val="0"/>
          <w:sz w:val="24"/>
          <w:szCs w:val="24"/>
          <w:u w:val="none"/>
        </w:rPr>
        <w:t xml:space="preserve"> разнообразного ассортимента</w:t>
      </w:r>
      <w:r w:rsidR="0069695D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6509F0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3591C" w:rsidRPr="007D3854" w:rsidRDefault="00EC2060" w:rsidP="003A1F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</w:t>
      </w:r>
      <w:r w:rsidR="00C67E41"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урока</w:t>
      </w:r>
      <w:r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6509F0" w:rsidRPr="007D38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6A82" w:rsidRPr="007D3854">
        <w:rPr>
          <w:rFonts w:ascii="Times New Roman" w:hAnsi="Times New Roman" w:cs="Times New Roman"/>
          <w:color w:val="000000"/>
          <w:sz w:val="24"/>
          <w:szCs w:val="24"/>
        </w:rPr>
        <w:t>Приготовление, оформление и отпуск горячих блюд из домашней птицы, дичи, кролика. Хранение свежеприготовленных, охлажденных и замороженных блюд, кулинарных изделий, закусок с учетом требований по безопасности, соблюдения режимов хранения.</w:t>
      </w:r>
    </w:p>
    <w:p w:rsidR="00C67E41" w:rsidRPr="007D3854" w:rsidRDefault="00543BD7" w:rsidP="006969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</w:t>
      </w:r>
      <w:r w:rsidR="00C67E41"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Тип урока</w:t>
      </w:r>
      <w:r w:rsidR="00F324EC"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F324EC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 формирования трудовых приемов и операций.</w:t>
      </w:r>
    </w:p>
    <w:p w:rsidR="00C67E41" w:rsidRPr="007D3854" w:rsidRDefault="00543BD7" w:rsidP="00C67E4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</w:t>
      </w:r>
      <w:r w:rsidR="00C67E41"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Цели урока:</w:t>
      </w:r>
      <w:r w:rsidR="00B04F70"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B04F70" w:rsidRPr="007D3854" w:rsidRDefault="00C67E41" w:rsidP="00046A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EC2060"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7D385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Обучающа</w:t>
      </w:r>
      <w:r w:rsidR="0069695D" w:rsidRPr="007D385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я:</w:t>
      </w:r>
      <w:r w:rsidR="0069695D" w:rsidRPr="007D385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69695D"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Нау</w:t>
      </w:r>
      <w:r w:rsidR="00F324EC"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чить обучающихся</w:t>
      </w:r>
      <w:r w:rsidR="003A1FAA"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приготовлению и оформлению</w:t>
      </w:r>
      <w:r w:rsidR="00FB18C8"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и отпуску</w:t>
      </w:r>
      <w:r w:rsidR="00AB17C6"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блюд из</w:t>
      </w:r>
      <w:r w:rsidR="00046A82"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046A82" w:rsidRPr="007D3854">
        <w:rPr>
          <w:rFonts w:ascii="Times New Roman" w:hAnsi="Times New Roman" w:cs="Times New Roman"/>
          <w:color w:val="000000"/>
          <w:sz w:val="24"/>
          <w:szCs w:val="24"/>
        </w:rPr>
        <w:t>домашней птицы, дичи, кролика. Хранение свежеприготовленных, охлажденных и замороженных блюд, кулинарных изделий, закусок с учетом требований по безопасности, соблюдения режимов хранения</w:t>
      </w:r>
      <w:r w:rsidR="001664F8"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</w:t>
      </w:r>
      <w:r w:rsidR="00F63E78"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F324EC"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закрепить профессиональные умения.</w:t>
      </w:r>
    </w:p>
    <w:p w:rsidR="00F324EC" w:rsidRPr="007D3854" w:rsidRDefault="00C67E41" w:rsidP="00F324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Pr="007D385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Развивающая:</w:t>
      </w:r>
      <w:r w:rsidR="00B04F70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A1FAA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Развить у студентов умения</w:t>
      </w:r>
      <w:r w:rsidR="00B04F70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рационально организовывать свой труд,</w:t>
      </w:r>
      <w:r w:rsidR="00F324EC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находить пути совершенствования своего труда и повышение его эффективности, оперативно мыслить и анализировать выполненные работы.</w:t>
      </w:r>
      <w:r w:rsidR="00B04F70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67E41" w:rsidRPr="007D3854" w:rsidRDefault="00C67E41" w:rsidP="00F324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7D385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Воспитательная:</w:t>
      </w:r>
      <w:r w:rsidR="00EC2060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324EC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</w:t>
      </w:r>
      <w:r w:rsidR="00B04F70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ответственного отношения к порученному делу, чувства коллективизма, инициативности, способности к самовыражению</w:t>
      </w:r>
      <w:r w:rsidR="00F324EC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324EC" w:rsidRPr="007D3854" w:rsidRDefault="00F324EC" w:rsidP="00F324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Методическая: </w:t>
      </w: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 эффективность методов и приемов работы мастера производственного обучения. Активизация познавательной и мыслительной деятельности обучающихся на уроках учебной практики.</w:t>
      </w:r>
    </w:p>
    <w:p w:rsidR="002942C9" w:rsidRPr="007D3854" w:rsidRDefault="002942C9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b/>
          <w:sz w:val="24"/>
          <w:szCs w:val="24"/>
        </w:rPr>
        <w:t xml:space="preserve">Методы урока: </w:t>
      </w:r>
      <w:r w:rsidRPr="007D3854">
        <w:rPr>
          <w:rFonts w:ascii="Times New Roman" w:hAnsi="Times New Roman" w:cs="Times New Roman"/>
          <w:sz w:val="24"/>
          <w:szCs w:val="24"/>
        </w:rPr>
        <w:t>словесный, наглядно- демонстрационный, практический, самостоятельная работа.</w:t>
      </w:r>
    </w:p>
    <w:p w:rsidR="002942C9" w:rsidRPr="007D3854" w:rsidRDefault="00A107AA" w:rsidP="002164CF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854">
        <w:rPr>
          <w:rFonts w:ascii="Times New Roman" w:hAnsi="Times New Roman" w:cs="Times New Roman"/>
          <w:b/>
          <w:sz w:val="24"/>
          <w:szCs w:val="24"/>
        </w:rPr>
        <w:t>Материально-техническое оснащение урока</w:t>
      </w:r>
    </w:p>
    <w:p w:rsidR="006509F0" w:rsidRPr="007D3854" w:rsidRDefault="00A107AA" w:rsidP="006509F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7D3854">
        <w:rPr>
          <w:rFonts w:ascii="Times New Roman" w:hAnsi="Times New Roman" w:cs="Times New Roman"/>
          <w:sz w:val="24"/>
          <w:szCs w:val="24"/>
        </w:rPr>
        <w:t xml:space="preserve"> производственные столы</w:t>
      </w:r>
      <w:r w:rsidR="0004048B" w:rsidRPr="007D3854">
        <w:rPr>
          <w:rFonts w:ascii="Times New Roman" w:hAnsi="Times New Roman" w:cs="Times New Roman"/>
          <w:sz w:val="24"/>
          <w:szCs w:val="24"/>
        </w:rPr>
        <w:t>, плита</w:t>
      </w:r>
      <w:r w:rsidR="00E31095" w:rsidRPr="007D3854">
        <w:rPr>
          <w:rFonts w:ascii="Times New Roman" w:hAnsi="Times New Roman" w:cs="Times New Roman"/>
          <w:sz w:val="24"/>
          <w:szCs w:val="24"/>
        </w:rPr>
        <w:t>, эл. мясорубка</w:t>
      </w:r>
    </w:p>
    <w:p w:rsidR="00A107AA" w:rsidRPr="007D3854" w:rsidRDefault="00A107A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b/>
          <w:sz w:val="24"/>
          <w:szCs w:val="24"/>
        </w:rPr>
        <w:t>Инвентарь, посуда:</w:t>
      </w:r>
      <w:r w:rsidRPr="007D3854">
        <w:rPr>
          <w:rFonts w:ascii="Times New Roman" w:hAnsi="Times New Roman" w:cs="Times New Roman"/>
          <w:sz w:val="24"/>
          <w:szCs w:val="24"/>
        </w:rPr>
        <w:t xml:space="preserve"> миски, ножи, доска разделочная</w:t>
      </w:r>
      <w:r w:rsidR="00404A42" w:rsidRPr="007D3854">
        <w:rPr>
          <w:rFonts w:ascii="Times New Roman" w:hAnsi="Times New Roman" w:cs="Times New Roman"/>
          <w:sz w:val="24"/>
          <w:szCs w:val="24"/>
        </w:rPr>
        <w:t>, противни, сковорода</w:t>
      </w:r>
      <w:r w:rsidR="001E3380" w:rsidRPr="007D3854">
        <w:rPr>
          <w:rFonts w:ascii="Times New Roman" w:hAnsi="Times New Roman" w:cs="Times New Roman"/>
          <w:sz w:val="24"/>
          <w:szCs w:val="24"/>
        </w:rPr>
        <w:t>, сотейник</w:t>
      </w:r>
    </w:p>
    <w:p w:rsidR="00CD17FC" w:rsidRPr="007D3854" w:rsidRDefault="00A107A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b/>
          <w:sz w:val="24"/>
          <w:szCs w:val="24"/>
        </w:rPr>
        <w:t>Сырье:</w:t>
      </w:r>
      <w:r w:rsidR="001664F8" w:rsidRPr="007D38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6A82" w:rsidRPr="007D3854">
        <w:rPr>
          <w:rFonts w:ascii="Times New Roman" w:hAnsi="Times New Roman" w:cs="Times New Roman"/>
          <w:sz w:val="24"/>
          <w:szCs w:val="24"/>
        </w:rPr>
        <w:t>птица, кролик</w:t>
      </w:r>
    </w:p>
    <w:p w:rsidR="00A107AA" w:rsidRPr="007D3854" w:rsidRDefault="00A107AA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b/>
          <w:sz w:val="24"/>
          <w:szCs w:val="24"/>
        </w:rPr>
        <w:t xml:space="preserve">Дидактический материал: </w:t>
      </w:r>
      <w:r w:rsidRPr="007D3854">
        <w:rPr>
          <w:rFonts w:ascii="Times New Roman" w:hAnsi="Times New Roman" w:cs="Times New Roman"/>
          <w:sz w:val="24"/>
          <w:szCs w:val="24"/>
        </w:rPr>
        <w:t xml:space="preserve">раздаточный материал, </w:t>
      </w:r>
      <w:proofErr w:type="spellStart"/>
      <w:r w:rsidRPr="007D3854">
        <w:rPr>
          <w:rFonts w:ascii="Times New Roman" w:hAnsi="Times New Roman" w:cs="Times New Roman"/>
          <w:sz w:val="24"/>
          <w:szCs w:val="24"/>
        </w:rPr>
        <w:t>инструкционно</w:t>
      </w:r>
      <w:proofErr w:type="spellEnd"/>
      <w:r w:rsidRPr="007D3854">
        <w:rPr>
          <w:rFonts w:ascii="Times New Roman" w:hAnsi="Times New Roman" w:cs="Times New Roman"/>
          <w:sz w:val="24"/>
          <w:szCs w:val="24"/>
        </w:rPr>
        <w:t>- технологические карты</w:t>
      </w:r>
    </w:p>
    <w:p w:rsidR="000D3008" w:rsidRPr="007D3854" w:rsidRDefault="000D3008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3008" w:rsidRPr="007D3854" w:rsidRDefault="000D3008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3008" w:rsidRPr="007D3854" w:rsidRDefault="000D3008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3008" w:rsidRPr="007D3854" w:rsidRDefault="000D3008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3008" w:rsidRPr="007D3854" w:rsidRDefault="000D3008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D3008" w:rsidRPr="007D3854" w:rsidRDefault="000D3008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05"/>
        <w:gridCol w:w="283"/>
        <w:gridCol w:w="2013"/>
      </w:tblGrid>
      <w:tr w:rsidR="000D3008" w:rsidRPr="007D3854" w:rsidTr="002A0E67">
        <w:tc>
          <w:tcPr>
            <w:tcW w:w="10201" w:type="dxa"/>
            <w:gridSpan w:val="3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результаты реализации программы воспитания, </w:t>
            </w:r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определенные отраслевыми требованиями к деловым качествам личности</w:t>
            </w:r>
          </w:p>
        </w:tc>
      </w:tr>
      <w:tr w:rsidR="000D3008" w:rsidRPr="007D3854" w:rsidTr="002A0E67">
        <w:tc>
          <w:tcPr>
            <w:tcW w:w="8188" w:type="dxa"/>
            <w:gridSpan w:val="2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sz w:val="24"/>
                <w:szCs w:val="24"/>
              </w:rPr>
              <w:t>Выполняющий профессиональные навыки в соответствии с требованиями профессиональных стандартов</w:t>
            </w:r>
          </w:p>
        </w:tc>
        <w:tc>
          <w:tcPr>
            <w:tcW w:w="2013" w:type="dxa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>ЛРв13</w:t>
            </w:r>
          </w:p>
        </w:tc>
      </w:tr>
      <w:tr w:rsidR="000D3008" w:rsidRPr="007D3854" w:rsidTr="002A0E67">
        <w:tc>
          <w:tcPr>
            <w:tcW w:w="8188" w:type="dxa"/>
            <w:gridSpan w:val="2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sz w:val="24"/>
                <w:szCs w:val="24"/>
              </w:rPr>
              <w:t>Проявляющий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  <w:tc>
          <w:tcPr>
            <w:tcW w:w="2013" w:type="dxa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14</w:t>
            </w:r>
          </w:p>
        </w:tc>
      </w:tr>
      <w:tr w:rsidR="000D3008" w:rsidRPr="007D3854" w:rsidTr="002A0E67">
        <w:tc>
          <w:tcPr>
            <w:tcW w:w="8188" w:type="dxa"/>
            <w:gridSpan w:val="2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sz w:val="24"/>
                <w:szCs w:val="24"/>
              </w:rPr>
              <w:t>Демонстрирующий готовность и способность вести диалог с другими людьми, достигать в нем взаимопонимания, находить общие цели и сотрудничать для их достижения в профессиональной деятельности</w:t>
            </w:r>
          </w:p>
        </w:tc>
        <w:tc>
          <w:tcPr>
            <w:tcW w:w="2013" w:type="dxa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</w:t>
            </w:r>
          </w:p>
        </w:tc>
      </w:tr>
      <w:tr w:rsidR="000D3008" w:rsidRPr="007D3854" w:rsidTr="002A0E67">
        <w:tc>
          <w:tcPr>
            <w:tcW w:w="10201" w:type="dxa"/>
            <w:gridSpan w:val="3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результаты реализации программы воспитания, </w:t>
            </w:r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определенные ключевыми работодателями</w:t>
            </w:r>
          </w:p>
        </w:tc>
      </w:tr>
      <w:tr w:rsidR="000D3008" w:rsidRPr="007D3854" w:rsidTr="002A0E67">
        <w:tc>
          <w:tcPr>
            <w:tcW w:w="8188" w:type="dxa"/>
            <w:gridSpan w:val="2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sz w:val="24"/>
                <w:szCs w:val="24"/>
              </w:rPr>
              <w:t xml:space="preserve">Готовый соответствовать ожиданиям работодателей и умеющий быстро </w:t>
            </w:r>
            <w:r w:rsidRPr="007D38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адаптироваться на рабочем месте. Осознанно выполняющий профессиональные требования. Ответственный, самостоятельный, дисциплинированный, нацеленный на достижение поставленных целей при выполнении профессиональных задач.</w:t>
            </w:r>
          </w:p>
        </w:tc>
        <w:tc>
          <w:tcPr>
            <w:tcW w:w="2013" w:type="dxa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ЛРв</w:t>
            </w:r>
            <w:proofErr w:type="spellEnd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16</w:t>
            </w:r>
          </w:p>
        </w:tc>
      </w:tr>
      <w:tr w:rsidR="000D3008" w:rsidRPr="007D3854" w:rsidTr="002A0E67">
        <w:tc>
          <w:tcPr>
            <w:tcW w:w="8188" w:type="dxa"/>
            <w:gridSpan w:val="2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Готовый к текущим и перспективным изменениям на рынке труда и профессий. Готовый к профессиональной конкуренции и конструктивно реагирующий на критику. </w:t>
            </w:r>
          </w:p>
        </w:tc>
        <w:tc>
          <w:tcPr>
            <w:tcW w:w="2013" w:type="dxa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17</w:t>
            </w:r>
          </w:p>
        </w:tc>
      </w:tr>
      <w:tr w:rsidR="000D3008" w:rsidRPr="007D3854" w:rsidTr="002A0E67">
        <w:tc>
          <w:tcPr>
            <w:tcW w:w="8188" w:type="dxa"/>
            <w:gridSpan w:val="2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sz w:val="24"/>
                <w:szCs w:val="24"/>
              </w:rPr>
              <w:t>Сохраняющий психологическую устойчивость в ситуативно сложных или стремительно меняющихся ситуациях</w:t>
            </w:r>
          </w:p>
        </w:tc>
        <w:tc>
          <w:tcPr>
            <w:tcW w:w="2013" w:type="dxa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18</w:t>
            </w:r>
          </w:p>
        </w:tc>
      </w:tr>
      <w:tr w:rsidR="000D3008" w:rsidRPr="007D3854" w:rsidTr="002A0E67">
        <w:tc>
          <w:tcPr>
            <w:tcW w:w="8188" w:type="dxa"/>
            <w:gridSpan w:val="2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008" w:rsidRPr="007D3854" w:rsidTr="002A0E67">
        <w:tc>
          <w:tcPr>
            <w:tcW w:w="10201" w:type="dxa"/>
            <w:gridSpan w:val="3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результаты реализации программы воспитания, </w:t>
            </w:r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определенные субъектами образовательного процесса</w:t>
            </w:r>
          </w:p>
        </w:tc>
      </w:tr>
      <w:tr w:rsidR="000D3008" w:rsidRPr="007D3854" w:rsidTr="002A0E67">
        <w:tc>
          <w:tcPr>
            <w:tcW w:w="8188" w:type="dxa"/>
            <w:gridSpan w:val="2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sz w:val="24"/>
                <w:szCs w:val="24"/>
              </w:rPr>
              <w:t>Гибко реагирующий на появление новых форм трудовой деятельности, готовый к их освоению</w:t>
            </w:r>
          </w:p>
        </w:tc>
        <w:tc>
          <w:tcPr>
            <w:tcW w:w="2013" w:type="dxa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19</w:t>
            </w:r>
          </w:p>
        </w:tc>
      </w:tr>
      <w:tr w:rsidR="000D3008" w:rsidRPr="007D3854" w:rsidTr="002A0E67">
        <w:tc>
          <w:tcPr>
            <w:tcW w:w="8188" w:type="dxa"/>
            <w:gridSpan w:val="2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sz w:val="24"/>
                <w:szCs w:val="24"/>
              </w:rPr>
              <w:t>Демонстрирующий умение планировать предпринимательскую деятельность в профессиональной сфере</w:t>
            </w:r>
          </w:p>
        </w:tc>
        <w:tc>
          <w:tcPr>
            <w:tcW w:w="2013" w:type="dxa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</w:p>
        </w:tc>
      </w:tr>
      <w:tr w:rsidR="000D3008" w:rsidRPr="007D3854" w:rsidTr="002A0E67">
        <w:tc>
          <w:tcPr>
            <w:tcW w:w="8188" w:type="dxa"/>
            <w:gridSpan w:val="2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sz w:val="24"/>
                <w:szCs w:val="24"/>
              </w:rPr>
              <w:t>Демонстрирующий культуру в профессиональной и социально значимой деятельности, соответствующий имиджу колледжа</w:t>
            </w:r>
          </w:p>
        </w:tc>
        <w:tc>
          <w:tcPr>
            <w:tcW w:w="2013" w:type="dxa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>ЛРв</w:t>
            </w:r>
            <w:proofErr w:type="spellEnd"/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21</w:t>
            </w:r>
          </w:p>
        </w:tc>
      </w:tr>
      <w:tr w:rsidR="000D3008" w:rsidRPr="007D3854" w:rsidTr="002A0E67">
        <w:tc>
          <w:tcPr>
            <w:tcW w:w="10201" w:type="dxa"/>
            <w:gridSpan w:val="3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результаты реализации программы воспитания, </w:t>
            </w:r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определенные субъектом Российской Федерации</w:t>
            </w:r>
            <w:r w:rsidRPr="007D3854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footnoteReference w:id="1"/>
            </w:r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3854">
              <w:rPr>
                <w:rFonts w:ascii="Times New Roman" w:hAnsi="Times New Roman" w:cs="Times New Roman"/>
                <w:sz w:val="24"/>
                <w:szCs w:val="24"/>
              </w:rPr>
              <w:t xml:space="preserve">(при наличии) </w:t>
            </w:r>
          </w:p>
        </w:tc>
      </w:tr>
      <w:tr w:rsidR="000D3008" w:rsidRPr="007D3854" w:rsidTr="002A0E67">
        <w:tc>
          <w:tcPr>
            <w:tcW w:w="7905" w:type="dxa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Выполняющий профессиональные навыки в сфере </w:t>
            </w:r>
            <w:r w:rsidRPr="007D3854">
              <w:rPr>
                <w:rFonts w:ascii="Times New Roman" w:hAnsi="Times New Roman" w:cs="Times New Roman"/>
                <w:i/>
                <w:sz w:val="24"/>
                <w:szCs w:val="24"/>
              </w:rPr>
              <w:t>сервиса домашнего и коммунального хозяйства/гостиничного дела</w:t>
            </w:r>
            <w:r w:rsidRPr="007D3854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специфики субъекта Российской Федерации</w:t>
            </w:r>
          </w:p>
        </w:tc>
        <w:tc>
          <w:tcPr>
            <w:tcW w:w="2296" w:type="dxa"/>
            <w:gridSpan w:val="2"/>
            <w:vAlign w:val="center"/>
          </w:tcPr>
          <w:p w:rsidR="000D3008" w:rsidRPr="007D3854" w:rsidRDefault="000D3008" w:rsidP="000D3008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854">
              <w:rPr>
                <w:rFonts w:ascii="Times New Roman" w:hAnsi="Times New Roman" w:cs="Times New Roman"/>
                <w:b/>
                <w:sz w:val="24"/>
                <w:szCs w:val="24"/>
              </w:rPr>
              <w:t>ЛР …</w:t>
            </w:r>
          </w:p>
        </w:tc>
      </w:tr>
    </w:tbl>
    <w:p w:rsidR="000D3008" w:rsidRPr="007D3854" w:rsidRDefault="000D3008" w:rsidP="002164C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107AA" w:rsidRPr="007D3854" w:rsidRDefault="00A107AA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854">
        <w:rPr>
          <w:rFonts w:ascii="Times New Roman" w:hAnsi="Times New Roman" w:cs="Times New Roman"/>
          <w:b/>
          <w:sz w:val="24"/>
          <w:szCs w:val="24"/>
        </w:rPr>
        <w:t>Используемые профессиональные компетенции:</w:t>
      </w:r>
    </w:p>
    <w:p w:rsidR="006509F0" w:rsidRPr="007D3854" w:rsidRDefault="006509F0" w:rsidP="00B76A97">
      <w:pPr>
        <w:pStyle w:val="22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2.1. 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регламентами.</w:t>
      </w:r>
    </w:p>
    <w:p w:rsidR="006509F0" w:rsidRPr="007D3854" w:rsidRDefault="006509F0" w:rsidP="00B76A97">
      <w:pPr>
        <w:pStyle w:val="22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2.2. Осуществлять приготовление, непродолжительное хранение бульонов, отваров разнообразного ассортимента.</w:t>
      </w:r>
    </w:p>
    <w:p w:rsidR="006509F0" w:rsidRPr="007D3854" w:rsidRDefault="006509F0" w:rsidP="00B76A97">
      <w:pPr>
        <w:pStyle w:val="22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2.3. Осуществлять приготовление, творческое оформление и подготовку к реализации супов разнообразного ассортимента.</w:t>
      </w:r>
    </w:p>
    <w:p w:rsidR="006509F0" w:rsidRPr="007D3854" w:rsidRDefault="006509F0" w:rsidP="00B76A97">
      <w:pPr>
        <w:pStyle w:val="22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2.4. Осуществлять приготовление, непродолжительное хранение горячих соусов разнообразного ассортимента.</w:t>
      </w:r>
    </w:p>
    <w:p w:rsidR="006509F0" w:rsidRPr="007D3854" w:rsidRDefault="006509F0" w:rsidP="00B76A97">
      <w:pPr>
        <w:pStyle w:val="22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2.5. Осуществлять приготовление, творческое оформление и подготовку к реализации горячих блюд и гарниров из овощей, грибов, круп, бобовых, макаронных изделий разнообразного ассортимента.</w:t>
      </w:r>
    </w:p>
    <w:p w:rsidR="006509F0" w:rsidRPr="007D3854" w:rsidRDefault="006509F0" w:rsidP="00B76A97">
      <w:pPr>
        <w:pStyle w:val="22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2.6. 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ассортимента.</w:t>
      </w:r>
    </w:p>
    <w:p w:rsidR="006509F0" w:rsidRPr="007D3854" w:rsidRDefault="006509F0" w:rsidP="00B76A97">
      <w:pPr>
        <w:pStyle w:val="22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2.7. Осуществлять приготовление, творческое оформление и подготовку к реализации горячих блюд, кулинарных изделий, закусок из рыбы, нерыбного водного сырья разнообразного ассортимента.</w:t>
      </w:r>
    </w:p>
    <w:p w:rsidR="006509F0" w:rsidRPr="007D3854" w:rsidRDefault="006509F0" w:rsidP="00B76A97">
      <w:pPr>
        <w:pStyle w:val="22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7D385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ПК 2.8. Осуществлять приготовление, творческое оформление и подготовку к реализации горячих блюд, кулинарных изделий, закусок из мяса, домашней птицы, дичи и кролика разнообразного ассортимента.</w:t>
      </w:r>
    </w:p>
    <w:p w:rsidR="006509F0" w:rsidRPr="007D3854" w:rsidRDefault="006509F0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07AA" w:rsidRPr="007D3854" w:rsidRDefault="00FD743E" w:rsidP="00FD743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854">
        <w:rPr>
          <w:rFonts w:ascii="Times New Roman" w:hAnsi="Times New Roman" w:cs="Times New Roman"/>
          <w:b/>
          <w:sz w:val="24"/>
          <w:szCs w:val="24"/>
        </w:rPr>
        <w:t>Используемые общие компетенции:</w:t>
      </w:r>
    </w:p>
    <w:p w:rsidR="00FD743E" w:rsidRPr="007D3854" w:rsidRDefault="00FD743E" w:rsidP="00FD743E">
      <w:pPr>
        <w:pStyle w:val="210"/>
        <w:shd w:val="clear" w:color="auto" w:fill="auto"/>
        <w:spacing w:before="0" w:line="240" w:lineRule="auto"/>
        <w:ind w:firstLine="0"/>
        <w:rPr>
          <w:i/>
          <w:sz w:val="24"/>
          <w:szCs w:val="24"/>
        </w:rPr>
      </w:pPr>
      <w:r w:rsidRPr="007D3854">
        <w:rPr>
          <w:rStyle w:val="2115pt"/>
          <w:i w:val="0"/>
          <w:sz w:val="24"/>
          <w:szCs w:val="24"/>
        </w:rPr>
        <w:t xml:space="preserve">ОК 01. </w:t>
      </w:r>
      <w:r w:rsidRPr="007D3854">
        <w:rPr>
          <w:sz w:val="24"/>
          <w:szCs w:val="24"/>
        </w:rPr>
        <w:t>Выбирать способы</w:t>
      </w:r>
      <w:r w:rsidRPr="007D3854">
        <w:rPr>
          <w:i/>
          <w:sz w:val="24"/>
          <w:szCs w:val="24"/>
        </w:rPr>
        <w:t xml:space="preserve"> </w:t>
      </w:r>
      <w:r w:rsidRPr="007D3854">
        <w:rPr>
          <w:sz w:val="24"/>
          <w:szCs w:val="24"/>
        </w:rPr>
        <w:t xml:space="preserve">решения задач профессиональной деятельности, </w:t>
      </w:r>
      <w:r w:rsidRPr="007D3854">
        <w:rPr>
          <w:sz w:val="24"/>
          <w:szCs w:val="24"/>
        </w:rPr>
        <w:lastRenderedPageBreak/>
        <w:t>применительно к различным контекстам.</w:t>
      </w:r>
    </w:p>
    <w:p w:rsidR="00FD743E" w:rsidRPr="007D3854" w:rsidRDefault="00FD743E" w:rsidP="00FD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hAnsi="Times New Roman" w:cs="Times New Roman"/>
          <w:sz w:val="24"/>
          <w:szCs w:val="24"/>
        </w:rPr>
        <w:t>ОК 04. Работать в коллективе и команде, эффективно взаимодействовать с коллегами, руководством, клиентами.</w:t>
      </w:r>
    </w:p>
    <w:p w:rsidR="00FD743E" w:rsidRPr="007D3854" w:rsidRDefault="00FD743E" w:rsidP="00FD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hAnsi="Times New Roman" w:cs="Times New Roman"/>
          <w:color w:val="000000"/>
          <w:sz w:val="24"/>
          <w:szCs w:val="24"/>
        </w:rPr>
        <w:t>ОК 07. Содействовать сохранению окружающей среды, ресурсосбережению, эффективно действовать в чрезвычайных ситуациях.</w:t>
      </w:r>
    </w:p>
    <w:p w:rsidR="00C67E41" w:rsidRPr="007D3854" w:rsidRDefault="00C210A9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Междисциплинарная связь: </w:t>
      </w:r>
    </w:p>
    <w:p w:rsidR="00C67E41" w:rsidRPr="007D3854" w:rsidRDefault="00C67E41" w:rsidP="00C67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и ход урока</w:t>
      </w:r>
    </w:p>
    <w:p w:rsidR="00C67E41" w:rsidRPr="007D3854" w:rsidRDefault="00FD743E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 </w:t>
      </w:r>
      <w:r w:rsidR="00C67E41" w:rsidRPr="007D38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Организационный </w:t>
      </w:r>
      <w:r w:rsidRPr="007D38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момент </w:t>
      </w:r>
    </w:p>
    <w:p w:rsidR="00FD743E" w:rsidRPr="007D3854" w:rsidRDefault="00FD743E" w:rsidP="00FD74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Приветствие</w:t>
      </w:r>
    </w:p>
    <w:p w:rsidR="00C67E41" w:rsidRPr="007D3854" w:rsidRDefault="00C67E41" w:rsidP="00FD74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Выявление отсутствующих студентов. </w:t>
      </w:r>
    </w:p>
    <w:p w:rsidR="00C67E41" w:rsidRPr="007D3854" w:rsidRDefault="00C67E41" w:rsidP="00FD74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Проверка </w:t>
      </w:r>
      <w:r w:rsidR="00FD743E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наличия спецодежды, внешнего вида и санитарного состояния </w:t>
      </w: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студентов.</w:t>
      </w:r>
    </w:p>
    <w:p w:rsidR="00C67E41" w:rsidRPr="007D3854" w:rsidRDefault="00C67E41" w:rsidP="00FD74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внимания и готовности студентов к уроку.</w:t>
      </w:r>
    </w:p>
    <w:p w:rsidR="00C67E41" w:rsidRPr="007D3854" w:rsidRDefault="00FD743E" w:rsidP="00C67E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 </w:t>
      </w:r>
      <w:r w:rsidR="00C67E41" w:rsidRPr="007D38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Вводный этап урока (Вводный инструктаж).</w:t>
      </w:r>
    </w:p>
    <w:p w:rsidR="00C67E41" w:rsidRPr="007D3854" w:rsidRDefault="00C67E41" w:rsidP="00FB17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темы</w:t>
      </w:r>
      <w:r w:rsidR="00E31095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046A82" w:rsidRPr="007D3854">
        <w:rPr>
          <w:rFonts w:ascii="Times New Roman" w:hAnsi="Times New Roman" w:cs="Times New Roman"/>
          <w:color w:val="000000"/>
          <w:sz w:val="24"/>
          <w:szCs w:val="24"/>
        </w:rPr>
        <w:t>Приготовление, оформление и отпуск горячих блюд из домашней птицы, дичи, кролика. Хранение свежеприготовленных, охлажденных и замороженных блюд, кулинарных изделий, закусок с учетом требований по безопасности, соблюдения режимов хранения.</w:t>
      </w:r>
    </w:p>
    <w:p w:rsidR="00C67E41" w:rsidRPr="007D3854" w:rsidRDefault="00C67E41" w:rsidP="001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с целями урока. Мотивация деятельности студентов.</w:t>
      </w:r>
    </w:p>
    <w:p w:rsidR="00FD743E" w:rsidRPr="007D3854" w:rsidRDefault="00FD743E" w:rsidP="001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Вступление- рассказ мастера</w:t>
      </w:r>
      <w:r w:rsidR="00B768E5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46A82" w:rsidRPr="007D3854" w:rsidRDefault="00046A82" w:rsidP="00046A82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D3854">
        <w:t> Тушат старую птицу, готовые блюда имеют особый вкус и сочность. Перед тушением птицу, дичь и кролика нарубают на куски и обжаривают (или обжаривают тушки целиком, а затем нарубают).</w:t>
      </w:r>
    </w:p>
    <w:p w:rsidR="00046A82" w:rsidRPr="007D3854" w:rsidRDefault="00046A82" w:rsidP="00046A82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D3854">
        <w:t>         </w:t>
      </w:r>
      <w:r w:rsidRPr="007D3854">
        <w:rPr>
          <w:iCs/>
        </w:rPr>
        <w:t>Рагу из птицы, дичи, кролика или субпродуктов</w:t>
      </w:r>
      <w:r w:rsidRPr="007D3854">
        <w:t xml:space="preserve"> -  тушки нарубают на куски по 40-50 г или субпродукты (желудки и сердца - 50%, шеи и крылья - 50%) обжаривают, заливают бульоном или водой (20-30% от массы продуктов), добавляют </w:t>
      </w:r>
      <w:proofErr w:type="spellStart"/>
      <w:r w:rsidRPr="007D3854">
        <w:t>спассерованное</w:t>
      </w:r>
      <w:proofErr w:type="spellEnd"/>
      <w:r w:rsidRPr="007D3854">
        <w:t xml:space="preserve"> томатное пюре и тушат в течение 30-40 минут. На бульоне, оставшемся после тушения, готовят красный основной соус. Им заливают обжаренные овощи (картофель, морковь, репу, петрушку и репчатый лук), тушеные кусочки мяса и тушат еще 15-20 минут. Рагу отпускают вместе с соусом и гарниром.</w:t>
      </w:r>
    </w:p>
    <w:p w:rsidR="00046A82" w:rsidRPr="007D3854" w:rsidRDefault="00046A82" w:rsidP="00046A82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D3854">
        <w:t>         </w:t>
      </w:r>
      <w:r w:rsidRPr="007D3854">
        <w:rPr>
          <w:iCs/>
        </w:rPr>
        <w:t>Чахохбили</w:t>
      </w:r>
      <w:r w:rsidRPr="007D3854">
        <w:t> - грузинское национальное блюдо</w:t>
      </w:r>
      <w:r w:rsidRPr="007D3854">
        <w:rPr>
          <w:iCs/>
        </w:rPr>
        <w:t> - </w:t>
      </w:r>
      <w:r w:rsidRPr="007D3854">
        <w:t xml:space="preserve">куски курицы обжаривают, добавляют отдельно </w:t>
      </w:r>
      <w:proofErr w:type="spellStart"/>
      <w:r w:rsidRPr="007D3854">
        <w:t>спассерованный</w:t>
      </w:r>
      <w:proofErr w:type="spellEnd"/>
      <w:r w:rsidRPr="007D3854">
        <w:t xml:space="preserve"> лук, нарезанный кольцами, добавляют нарезанные помидоры и отдельно </w:t>
      </w:r>
      <w:proofErr w:type="spellStart"/>
      <w:r w:rsidRPr="007D3854">
        <w:t>спассерованную</w:t>
      </w:r>
      <w:proofErr w:type="spellEnd"/>
      <w:r w:rsidRPr="007D3854">
        <w:t xml:space="preserve"> мучную сухую </w:t>
      </w:r>
      <w:proofErr w:type="spellStart"/>
      <w:r w:rsidRPr="007D3854">
        <w:t>пассеровку</w:t>
      </w:r>
      <w:proofErr w:type="spellEnd"/>
      <w:r w:rsidRPr="007D3854">
        <w:t>, добавляют бульон (воду), уксус и тушат; за 10-15 минут до готовности вводят специи и зелень (кинзы, базилика, черного перцы, толченого чеснока). Отпускают на порционных сковородах, посыпав зеленью.</w:t>
      </w:r>
    </w:p>
    <w:p w:rsidR="00046A82" w:rsidRPr="007D3854" w:rsidRDefault="00046A82" w:rsidP="00046A82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D3854">
        <w:t>         </w:t>
      </w:r>
      <w:proofErr w:type="spellStart"/>
      <w:r w:rsidRPr="007D3854">
        <w:rPr>
          <w:iCs/>
        </w:rPr>
        <w:t>Сациви</w:t>
      </w:r>
      <w:proofErr w:type="spellEnd"/>
      <w:r w:rsidRPr="007D3854">
        <w:rPr>
          <w:iCs/>
        </w:rPr>
        <w:t xml:space="preserve"> из курицы или индейки (птица в ореховом соусе)</w:t>
      </w:r>
      <w:r w:rsidRPr="007D3854">
        <w:t xml:space="preserve"> - грузинское национальное блюдо - подготовленную тушку птицы отваривают до полуготовности, жарят в жарочном шкафу и рубят на порционные куски (филе и окорочок). Порционные куски птицы заливают горячим соусом </w:t>
      </w:r>
      <w:proofErr w:type="spellStart"/>
      <w:r w:rsidRPr="007D3854">
        <w:t>сациви</w:t>
      </w:r>
      <w:proofErr w:type="spellEnd"/>
      <w:r w:rsidRPr="007D3854">
        <w:t xml:space="preserve">. Подают в холодном виде. Для соуса мелко нарезанный лук пассеруют на масле, добавляют муку и разводят бульоном. Орехи измельчают, добавляют толченый чеснок, соль, шафран, перец, корицу, гвоздику. Массу разводят бульоном и вводят в кипящий бульон с луком. Затем все протирают, добавляют прокипяченный уксус, </w:t>
      </w:r>
      <w:proofErr w:type="spellStart"/>
      <w:r w:rsidRPr="007D3854">
        <w:t>уцхо-сунелли</w:t>
      </w:r>
      <w:proofErr w:type="spellEnd"/>
      <w:r w:rsidRPr="007D3854">
        <w:t xml:space="preserve"> и варят в течение пяти минут. Яичные желтки растирают в небольшом количестве охлажденного до 500С соуса, затем постепенно вводят их в горячий соус.</w:t>
      </w:r>
    </w:p>
    <w:p w:rsidR="00046A82" w:rsidRPr="007D3854" w:rsidRDefault="00046A82" w:rsidP="00046A82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D3854">
        <w:t>         </w:t>
      </w:r>
      <w:r w:rsidRPr="007D3854">
        <w:rPr>
          <w:iCs/>
        </w:rPr>
        <w:t>Птица или кролик, тушеные в соусе</w:t>
      </w:r>
      <w:r w:rsidRPr="007D3854">
        <w:t> - подготовленные тушки птицы или кролика жарят, разрубают, заливают соусом и тушат 15-20 минут. При отпуске гарнируют (рисом отварным или припущенным, картофелем отварным, картофельным пюре, картофелем жареным) и поливают соусом красным основным, красным с вином, луковым.</w:t>
      </w:r>
    </w:p>
    <w:p w:rsidR="00046A82" w:rsidRPr="007D3854" w:rsidRDefault="00046A82" w:rsidP="00046A82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D3854">
        <w:t>         </w:t>
      </w:r>
      <w:r w:rsidRPr="007D3854">
        <w:rPr>
          <w:iCs/>
        </w:rPr>
        <w:t>Цыплята, тушеные с морковью и репой</w:t>
      </w:r>
      <w:r w:rsidRPr="007D3854">
        <w:t xml:space="preserve"> - тушку цыпленка нарубают на порции (потери составляют около 1%), панируют в муке и обжаривают в маргарине, добавляют нарезанные соломкой и </w:t>
      </w:r>
      <w:proofErr w:type="spellStart"/>
      <w:r w:rsidRPr="007D3854">
        <w:t>пассерованные</w:t>
      </w:r>
      <w:proofErr w:type="spellEnd"/>
      <w:r w:rsidRPr="007D3854">
        <w:t xml:space="preserve"> овощи, добавляют воду, специи и тушат до </w:t>
      </w:r>
      <w:r w:rsidRPr="007D3854">
        <w:lastRenderedPageBreak/>
        <w:t>полуготовности. Затем заливают  соусом  и доводят до готовности. Тушеного цыпленка отпускают с овощами и соусом. Блюдо можно готовить в порционных горшочках.</w:t>
      </w:r>
    </w:p>
    <w:p w:rsidR="00046A82" w:rsidRPr="007D3854" w:rsidRDefault="00046A82" w:rsidP="00046A82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D3854">
        <w:t>         </w:t>
      </w:r>
      <w:r w:rsidRPr="007D3854">
        <w:rPr>
          <w:iCs/>
        </w:rPr>
        <w:t>Плов</w:t>
      </w:r>
      <w:r w:rsidRPr="007D3854">
        <w:t xml:space="preserve"> - порционные куски обжаривают до образования розовой корочки, посыпают солью, перцем, добавляют отдельно </w:t>
      </w:r>
      <w:proofErr w:type="spellStart"/>
      <w:r w:rsidRPr="007D3854">
        <w:t>пассерованную</w:t>
      </w:r>
      <w:proofErr w:type="spellEnd"/>
      <w:r w:rsidRPr="007D3854">
        <w:t xml:space="preserve"> морковь, лук и томатное пюре. Заливают горячим бульоном и доводят до кипения, затем добавляют промытый рис и варят до </w:t>
      </w:r>
      <w:proofErr w:type="spellStart"/>
      <w:r w:rsidRPr="007D3854">
        <w:t>загустения</w:t>
      </w:r>
      <w:proofErr w:type="spellEnd"/>
      <w:r w:rsidRPr="007D3854">
        <w:t>,  закрывают крышкой и ставят в разогретый жарочный шкаф на 20-50 минут.</w:t>
      </w:r>
    </w:p>
    <w:p w:rsidR="00046A82" w:rsidRPr="007D3854" w:rsidRDefault="00046A82" w:rsidP="00046A82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7D3854">
        <w:t>         </w:t>
      </w:r>
      <w:r w:rsidRPr="007D3854">
        <w:rPr>
          <w:iCs/>
        </w:rPr>
        <w:t>Потери при тушении</w:t>
      </w:r>
      <w:r w:rsidRPr="007D3854">
        <w:t> составляют 25-31%.</w:t>
      </w:r>
    </w:p>
    <w:p w:rsidR="003C530F" w:rsidRPr="007D3854" w:rsidRDefault="003C530F" w:rsidP="00C67E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Актуализация опорных знаний.</w:t>
      </w:r>
    </w:p>
    <w:p w:rsidR="003C530F" w:rsidRPr="007D3854" w:rsidRDefault="003C530F" w:rsidP="00C67E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Фронтальный опрос группы</w:t>
      </w:r>
    </w:p>
    <w:p w:rsidR="00EE2CBF" w:rsidRPr="007D3854" w:rsidRDefault="005C3111" w:rsidP="00C67E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046A82" w:rsidRPr="007D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Потери массы при тушении дичи</w:t>
      </w:r>
      <w:r w:rsidR="00EE2CBF" w:rsidRPr="007D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bookmarkStart w:id="0" w:name="_GoBack"/>
      <w:bookmarkEnd w:id="0"/>
    </w:p>
    <w:p w:rsidR="00FE3D70" w:rsidRPr="007D3854" w:rsidRDefault="005C3111" w:rsidP="00C67E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B54A13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46A82" w:rsidRPr="007D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приготовить птицу для варки</w:t>
      </w:r>
      <w:r w:rsidR="00E31095" w:rsidRPr="007D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5C3111" w:rsidRPr="007D3854" w:rsidRDefault="005C3111" w:rsidP="009D73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B54A13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46A82" w:rsidRPr="007D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варят птицу</w:t>
      </w:r>
      <w:r w:rsidR="00EE2CBF" w:rsidRPr="007D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4D7F20" w:rsidRPr="007D3854" w:rsidRDefault="004D7F20" w:rsidP="009D73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046A82" w:rsidRPr="007D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Перечислите гарниры к отварной </w:t>
      </w:r>
      <w:proofErr w:type="spellStart"/>
      <w:r w:rsidR="00046A82" w:rsidRPr="007D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птицне</w:t>
      </w:r>
      <w:proofErr w:type="spellEnd"/>
      <w:r w:rsidR="00E269E0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C530F" w:rsidRPr="007D3854" w:rsidRDefault="003C530F" w:rsidP="005C3111">
      <w:pPr>
        <w:spacing w:after="0" w:line="240" w:lineRule="auto"/>
        <w:ind w:firstLine="567"/>
        <w:rPr>
          <w:rStyle w:val="fontstyle01"/>
          <w:rFonts w:ascii="Times New Roman" w:hAnsi="Times New Roman" w:cs="Times New Roman"/>
          <w:sz w:val="24"/>
          <w:szCs w:val="24"/>
        </w:rPr>
      </w:pPr>
      <w:r w:rsidRPr="007D3854">
        <w:rPr>
          <w:rStyle w:val="fontstyle01"/>
          <w:rFonts w:ascii="Times New Roman" w:hAnsi="Times New Roman" w:cs="Times New Roman"/>
          <w:sz w:val="24"/>
          <w:szCs w:val="24"/>
        </w:rPr>
        <w:t>Учащиеся выполняют индивидуальные задания</w:t>
      </w:r>
    </w:p>
    <w:p w:rsidR="003C530F" w:rsidRPr="007D3854" w:rsidRDefault="003C530F" w:rsidP="00C843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Style w:val="fontstyle01"/>
          <w:rFonts w:ascii="Times New Roman" w:hAnsi="Times New Roman" w:cs="Times New Roman"/>
          <w:sz w:val="24"/>
          <w:szCs w:val="24"/>
        </w:rPr>
        <w:t xml:space="preserve">Мастер производственного обучения объясняет </w:t>
      </w:r>
      <w:r w:rsidR="00733362" w:rsidRPr="007D3854">
        <w:rPr>
          <w:rStyle w:val="fontstyle01"/>
          <w:rFonts w:ascii="Times New Roman" w:hAnsi="Times New Roman" w:cs="Times New Roman"/>
          <w:sz w:val="24"/>
          <w:szCs w:val="24"/>
        </w:rPr>
        <w:t xml:space="preserve">как </w:t>
      </w:r>
      <w:r w:rsidR="009D7367" w:rsidRPr="007D3854">
        <w:rPr>
          <w:rStyle w:val="fontstyle01"/>
          <w:rFonts w:ascii="Times New Roman" w:hAnsi="Times New Roman" w:cs="Times New Roman"/>
          <w:sz w:val="24"/>
          <w:szCs w:val="24"/>
        </w:rPr>
        <w:t>приготовить горячие блюда</w:t>
      </w:r>
      <w:r w:rsidR="00387C29" w:rsidRPr="007D3854">
        <w:rPr>
          <w:rStyle w:val="fontstyle01"/>
          <w:rFonts w:ascii="Times New Roman" w:hAnsi="Times New Roman" w:cs="Times New Roman"/>
          <w:sz w:val="24"/>
          <w:szCs w:val="24"/>
        </w:rPr>
        <w:t xml:space="preserve"> из</w:t>
      </w:r>
      <w:r w:rsidR="00D769A4" w:rsidRPr="007D3854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6A5B3D" w:rsidRPr="007D3854">
        <w:rPr>
          <w:rStyle w:val="fontstyle01"/>
          <w:rFonts w:ascii="Times New Roman" w:hAnsi="Times New Roman" w:cs="Times New Roman"/>
          <w:sz w:val="24"/>
          <w:szCs w:val="24"/>
        </w:rPr>
        <w:t>домашней птицы, дичи, кролика.</w:t>
      </w:r>
    </w:p>
    <w:p w:rsidR="00C67E41" w:rsidRPr="007D3854" w:rsidRDefault="00B85359" w:rsidP="00B85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 </w:t>
      </w:r>
      <w:r w:rsidR="00C67E41" w:rsidRPr="007D38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Основной этап урока (Текущий инструктаж).</w:t>
      </w:r>
    </w:p>
    <w:p w:rsidR="00B85359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Деятельность студентов:</w:t>
      </w:r>
      <w:r w:rsidR="00B85359" w:rsidRPr="007D38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работа</w:t>
      </w:r>
      <w:r w:rsidR="00B85359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85359" w:rsidRPr="007D3854" w:rsidRDefault="00EC2060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4D6ADF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рабочее место</w:t>
      </w:r>
    </w:p>
    <w:p w:rsidR="00271D10" w:rsidRPr="007D3854" w:rsidRDefault="00EC2060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733362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Подготовить продукты: </w:t>
      </w:r>
      <w:r w:rsidR="00F63E78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мясо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Деятельность мастера п/о (преподавателя/зав. учебной практикой):</w:t>
      </w:r>
    </w:p>
    <w:p w:rsidR="00C67E41" w:rsidRPr="007D3854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67E41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Текущий инструктаж</w:t>
      </w: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67E41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85359" w:rsidRPr="007D3854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4D6ADF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безопасной эксплуатации технологического оборудования</w:t>
      </w: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Целевые обходы рабочих мест студентов: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первый обход:</w:t>
      </w: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проверить организацию рабочих мест;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второй обход: </w:t>
      </w: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проверить правильность </w:t>
      </w:r>
      <w:r w:rsidR="00C90ABE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выполнения трудовых приемов;   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коллективное и текущее инструктирование;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третий обход:</w:t>
      </w: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проверить правильность ведения самоконтроля;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четвертый обход</w:t>
      </w: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проверить правильность соблюдения технических и    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   технологических условий в работе, принять и оценить </w:t>
      </w:r>
      <w:r w:rsidR="00B85359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="004D6ADF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работы, 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   выдать дополнительные работы наиболее успевающим 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студентам, коллективное текущее инструктирование;                              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пятый обход:</w:t>
      </w: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     проверить правильность ведения промежуточного контроля; </w:t>
      </w:r>
    </w:p>
    <w:p w:rsidR="00C67E41" w:rsidRPr="007D3854" w:rsidRDefault="00C67E41" w:rsidP="00C67E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прием практической работы, оценивание.</w:t>
      </w:r>
    </w:p>
    <w:p w:rsidR="00B85359" w:rsidRPr="007D3854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Закрепление материала</w:t>
      </w:r>
    </w:p>
    <w:p w:rsidR="00B85359" w:rsidRPr="007D3854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проведении закрепления материала вводного инструктажа, мастер использует метод фронтального опроса.</w:t>
      </w:r>
      <w:r w:rsidR="000B18A8" w:rsidRPr="007D38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процессе опроса мастер комментирует те вопросы, которые вызвали затруднения у обучающихся.</w:t>
      </w:r>
    </w:p>
    <w:p w:rsidR="000B18A8" w:rsidRPr="007D3854" w:rsidRDefault="00046A82" w:rsidP="00E808C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Составьте схему приготовления утки жареной</w:t>
      </w:r>
      <w:r w:rsidR="000B18A8" w:rsidRPr="007D38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?</w:t>
      </w:r>
    </w:p>
    <w:p w:rsidR="000B18A8" w:rsidRPr="007D3854" w:rsidRDefault="00046A82" w:rsidP="00E808C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приготовить котлеты рубленные из кур</w:t>
      </w:r>
      <w:r w:rsidR="00EE2CBF" w:rsidRPr="007D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A00747" w:rsidRPr="007D3854" w:rsidRDefault="00D63A0C" w:rsidP="001F4FB9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приготовить котлеты по-киевски</w:t>
      </w:r>
      <w:r w:rsidR="00594A3A" w:rsidRPr="007D38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?</w:t>
      </w:r>
    </w:p>
    <w:p w:rsidR="000B18A8" w:rsidRPr="007D3854" w:rsidRDefault="00543BD7" w:rsidP="00C67E4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Объяснить, как должна быть представлена работа, напомнить, что в конце урока обучающиеся должны привести в порядок рабочие места.</w:t>
      </w:r>
    </w:p>
    <w:p w:rsidR="00C67E41" w:rsidRPr="007D3854" w:rsidRDefault="00B85359" w:rsidP="00C67E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 </w:t>
      </w:r>
      <w:r w:rsidR="00C67E41" w:rsidRPr="007D38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Заключительный этап  (Заключительный инструктаж). </w:t>
      </w:r>
    </w:p>
    <w:p w:rsidR="00C67E41" w:rsidRPr="007D3854" w:rsidRDefault="00543BD7" w:rsidP="00B85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Анализ выполнения </w:t>
      </w:r>
      <w:proofErr w:type="spellStart"/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</w:t>
      </w:r>
      <w:proofErr w:type="spellEnd"/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C67E41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производственных работ.</w:t>
      </w:r>
    </w:p>
    <w:p w:rsidR="00C67E41" w:rsidRPr="007D3854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Разбор типичных ошибок, допущенных дефектов.</w:t>
      </w:r>
    </w:p>
    <w:p w:rsidR="00C67E41" w:rsidRPr="007D3854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соблюдения охраны труда, норм времени.</w:t>
      </w:r>
    </w:p>
    <w:p w:rsidR="00C67E41" w:rsidRPr="007D3854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оценок.</w:t>
      </w:r>
    </w:p>
    <w:p w:rsidR="00C67E41" w:rsidRPr="007D3854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темы следующего урока.</w:t>
      </w:r>
    </w:p>
    <w:p w:rsidR="00543BD7" w:rsidRPr="007D3854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Объяснение домашнего задания.</w:t>
      </w:r>
      <w:r w:rsidR="00C90ABE"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67E41" w:rsidRPr="007D3854" w:rsidRDefault="00C67E41" w:rsidP="00B85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Уборка рабочих мест.</w:t>
      </w:r>
    </w:p>
    <w:p w:rsidR="009A5F03" w:rsidRPr="007D3854" w:rsidRDefault="009A5F03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A5F03" w:rsidRPr="007D3854" w:rsidRDefault="009A5F03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477AA" w:rsidRPr="007D3854" w:rsidRDefault="00B477AA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477AA" w:rsidRPr="007D3854" w:rsidRDefault="00B477AA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477AA" w:rsidRPr="007D3854" w:rsidRDefault="00B477AA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477AA" w:rsidRPr="007D3854" w:rsidRDefault="00B477AA" w:rsidP="00543BD7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D3008" w:rsidRPr="007D3854" w:rsidRDefault="000D3008" w:rsidP="000D3008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4"/>
          <w:szCs w:val="24"/>
        </w:rPr>
      </w:pPr>
      <w:r w:rsidRPr="007D3854"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4"/>
          <w:szCs w:val="24"/>
        </w:rPr>
        <w:t>Список литературы</w:t>
      </w:r>
    </w:p>
    <w:p w:rsidR="000D3008" w:rsidRPr="007D3854" w:rsidRDefault="000D3008" w:rsidP="000D3008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4"/>
          <w:szCs w:val="24"/>
        </w:rPr>
      </w:pPr>
    </w:p>
    <w:p w:rsidR="000D3008" w:rsidRPr="007D3854" w:rsidRDefault="000D3008" w:rsidP="000D3008">
      <w:pPr>
        <w:pStyle w:val="22"/>
        <w:numPr>
          <w:ilvl w:val="0"/>
          <w:numId w:val="5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D3854">
        <w:rPr>
          <w:rFonts w:ascii="Times New Roman" w:hAnsi="Times New Roman" w:cs="Times New Roman"/>
          <w:sz w:val="24"/>
          <w:szCs w:val="24"/>
          <w:lang w:bidi="ru-RU"/>
        </w:rPr>
        <w:t>Анфимова Н.А. Кулинария: учебник для НПО/ Н.А Анфимова,  - М.: Издательский центр «Академия», 2023 - 390 с.</w:t>
      </w:r>
    </w:p>
    <w:p w:rsidR="000D3008" w:rsidRPr="007D3854" w:rsidRDefault="000D3008" w:rsidP="000D3008">
      <w:pPr>
        <w:pStyle w:val="22"/>
        <w:numPr>
          <w:ilvl w:val="0"/>
          <w:numId w:val="5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sz w:val="24"/>
          <w:szCs w:val="24"/>
          <w:lang w:bidi="ru-RU"/>
        </w:rPr>
        <w:t xml:space="preserve">Ботов М.И., Тепловое и механическое оборудование предприятий торговли и общественного питания: учебник для нач. проф. образования / М.И. Ботов, В.Д. </w:t>
      </w:r>
      <w:proofErr w:type="spellStart"/>
      <w:r w:rsidRPr="007D3854">
        <w:rPr>
          <w:rFonts w:ascii="Times New Roman" w:hAnsi="Times New Roman" w:cs="Times New Roman"/>
          <w:sz w:val="24"/>
          <w:szCs w:val="24"/>
          <w:lang w:bidi="ru-RU"/>
        </w:rPr>
        <w:t>Елхина</w:t>
      </w:r>
      <w:proofErr w:type="spellEnd"/>
      <w:r w:rsidRPr="007D3854">
        <w:rPr>
          <w:rFonts w:ascii="Times New Roman" w:hAnsi="Times New Roman" w:cs="Times New Roman"/>
          <w:sz w:val="24"/>
          <w:szCs w:val="24"/>
          <w:lang w:bidi="ru-RU"/>
        </w:rPr>
        <w:t xml:space="preserve">, О.М. Голованов. - 2-е изд., </w:t>
      </w:r>
      <w:proofErr w:type="spellStart"/>
      <w:r w:rsidRPr="007D3854">
        <w:rPr>
          <w:rFonts w:ascii="Times New Roman" w:hAnsi="Times New Roman" w:cs="Times New Roman"/>
          <w:sz w:val="24"/>
          <w:szCs w:val="24"/>
          <w:lang w:bidi="ru-RU"/>
        </w:rPr>
        <w:t>испр</w:t>
      </w:r>
      <w:proofErr w:type="spellEnd"/>
      <w:r w:rsidRPr="007D3854">
        <w:rPr>
          <w:rFonts w:ascii="Times New Roman" w:hAnsi="Times New Roman" w:cs="Times New Roman"/>
          <w:sz w:val="24"/>
          <w:szCs w:val="24"/>
          <w:lang w:bidi="ru-RU"/>
        </w:rPr>
        <w:t>. - М.: Академия, 2024. - 432 с.</w:t>
      </w:r>
    </w:p>
    <w:p w:rsidR="000D3008" w:rsidRPr="007D3854" w:rsidRDefault="000D3008" w:rsidP="000D3008">
      <w:pPr>
        <w:pStyle w:val="22"/>
        <w:numPr>
          <w:ilvl w:val="0"/>
          <w:numId w:val="5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sz w:val="24"/>
          <w:szCs w:val="24"/>
          <w:lang w:bidi="ru-RU"/>
        </w:rPr>
        <w:t>Ларионова Н.М. Техническое оснащение организации питания и охрана труда: учебник для нач. проф. образования /   - 13-е изд., стер. - М.: Академия, 2022. - 320 с.</w:t>
      </w:r>
    </w:p>
    <w:p w:rsidR="000D3008" w:rsidRPr="007D3854" w:rsidRDefault="000D3008" w:rsidP="000D3008">
      <w:pPr>
        <w:pStyle w:val="22"/>
        <w:numPr>
          <w:ilvl w:val="0"/>
          <w:numId w:val="5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sz w:val="24"/>
          <w:szCs w:val="24"/>
          <w:lang w:bidi="ru-RU"/>
        </w:rPr>
        <w:t>Матюхина З.П. Товароведение пищевых продуктов: учебник для нач. проф. образования / З.П. Матюхина. - М.: Академия, 2021. - 336 с.</w:t>
      </w:r>
    </w:p>
    <w:p w:rsidR="000D3008" w:rsidRPr="007D3854" w:rsidRDefault="000D3008" w:rsidP="000D3008">
      <w:pPr>
        <w:pStyle w:val="22"/>
        <w:numPr>
          <w:ilvl w:val="0"/>
          <w:numId w:val="5"/>
        </w:numPr>
        <w:shd w:val="clear" w:color="auto" w:fill="auto"/>
        <w:tabs>
          <w:tab w:val="left" w:pos="284"/>
          <w:tab w:val="left" w:pos="709"/>
          <w:tab w:val="left" w:pos="1215"/>
        </w:tabs>
        <w:spacing w:before="0" w:line="360" w:lineRule="auto"/>
        <w:ind w:hanging="426"/>
        <w:rPr>
          <w:rFonts w:ascii="Times New Roman" w:hAnsi="Times New Roman" w:cs="Times New Roman"/>
          <w:sz w:val="24"/>
          <w:szCs w:val="24"/>
        </w:rPr>
      </w:pPr>
      <w:r w:rsidRPr="007D3854">
        <w:rPr>
          <w:rFonts w:ascii="Times New Roman" w:hAnsi="Times New Roman" w:cs="Times New Roman"/>
          <w:sz w:val="24"/>
          <w:szCs w:val="24"/>
          <w:lang w:bidi="ru-RU"/>
        </w:rPr>
        <w:t>Соколова Е.И. Приготовление блюд из овощей и грибов: учебник для нач. проф. образования . - М.: Академия, 2023. - 288 с.</w:t>
      </w:r>
    </w:p>
    <w:p w:rsidR="00C67E41" w:rsidRPr="007D3854" w:rsidRDefault="00C67E41">
      <w:pPr>
        <w:rPr>
          <w:rFonts w:ascii="Times New Roman" w:hAnsi="Times New Roman" w:cs="Times New Roman"/>
          <w:sz w:val="24"/>
          <w:szCs w:val="24"/>
        </w:rPr>
      </w:pPr>
    </w:p>
    <w:sectPr w:rsidR="00C67E41" w:rsidRPr="007D3854" w:rsidSect="00F66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008" w:rsidRDefault="000D3008" w:rsidP="000D3008">
      <w:pPr>
        <w:spacing w:after="0" w:line="240" w:lineRule="auto"/>
      </w:pPr>
      <w:r>
        <w:separator/>
      </w:r>
    </w:p>
  </w:endnote>
  <w:endnote w:type="continuationSeparator" w:id="0">
    <w:p w:rsidR="000D3008" w:rsidRDefault="000D3008" w:rsidP="000D3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008" w:rsidRDefault="000D3008" w:rsidP="000D3008">
      <w:pPr>
        <w:spacing w:after="0" w:line="240" w:lineRule="auto"/>
      </w:pPr>
      <w:r>
        <w:separator/>
      </w:r>
    </w:p>
  </w:footnote>
  <w:footnote w:type="continuationSeparator" w:id="0">
    <w:p w:rsidR="000D3008" w:rsidRDefault="000D3008" w:rsidP="000D3008">
      <w:pPr>
        <w:spacing w:after="0" w:line="240" w:lineRule="auto"/>
      </w:pPr>
      <w:r>
        <w:continuationSeparator/>
      </w:r>
    </w:p>
  </w:footnote>
  <w:footnote w:id="1">
    <w:p w:rsidR="000D3008" w:rsidRDefault="000D3008" w:rsidP="000D300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26A36"/>
    <w:multiLevelType w:val="hybridMultilevel"/>
    <w:tmpl w:val="ED7C6906"/>
    <w:lvl w:ilvl="0" w:tplc="0419000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B54427"/>
    <w:multiLevelType w:val="multilevel"/>
    <w:tmpl w:val="721C1A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C57185"/>
    <w:multiLevelType w:val="hybridMultilevel"/>
    <w:tmpl w:val="C22CC8A0"/>
    <w:lvl w:ilvl="0" w:tplc="62408D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260178E"/>
    <w:multiLevelType w:val="multilevel"/>
    <w:tmpl w:val="D292A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8B589E"/>
    <w:multiLevelType w:val="hybridMultilevel"/>
    <w:tmpl w:val="969A2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741"/>
    <w:rsid w:val="00020717"/>
    <w:rsid w:val="000354E0"/>
    <w:rsid w:val="0004048B"/>
    <w:rsid w:val="00046A82"/>
    <w:rsid w:val="00073FD1"/>
    <w:rsid w:val="00074D38"/>
    <w:rsid w:val="00077CF5"/>
    <w:rsid w:val="000B18A8"/>
    <w:rsid w:val="000B4D8B"/>
    <w:rsid w:val="000D3008"/>
    <w:rsid w:val="001664F8"/>
    <w:rsid w:val="00186152"/>
    <w:rsid w:val="001A6BD0"/>
    <w:rsid w:val="001B6748"/>
    <w:rsid w:val="001C2C30"/>
    <w:rsid w:val="001E3380"/>
    <w:rsid w:val="001F4FB9"/>
    <w:rsid w:val="001F7932"/>
    <w:rsid w:val="002164CF"/>
    <w:rsid w:val="002178CA"/>
    <w:rsid w:val="00251196"/>
    <w:rsid w:val="00271D10"/>
    <w:rsid w:val="002831C8"/>
    <w:rsid w:val="00291A7F"/>
    <w:rsid w:val="002942C9"/>
    <w:rsid w:val="002C5581"/>
    <w:rsid w:val="002D27A3"/>
    <w:rsid w:val="002D7342"/>
    <w:rsid w:val="0038614D"/>
    <w:rsid w:val="00387C29"/>
    <w:rsid w:val="003952FF"/>
    <w:rsid w:val="003970E3"/>
    <w:rsid w:val="003A1FAA"/>
    <w:rsid w:val="003B019B"/>
    <w:rsid w:val="003B75DB"/>
    <w:rsid w:val="003C530F"/>
    <w:rsid w:val="003E030D"/>
    <w:rsid w:val="00404A42"/>
    <w:rsid w:val="00450FA1"/>
    <w:rsid w:val="0047612E"/>
    <w:rsid w:val="004825C7"/>
    <w:rsid w:val="00483BA0"/>
    <w:rsid w:val="00491DBC"/>
    <w:rsid w:val="004D6ADF"/>
    <w:rsid w:val="004D7F20"/>
    <w:rsid w:val="004E16CE"/>
    <w:rsid w:val="0050623F"/>
    <w:rsid w:val="0051654B"/>
    <w:rsid w:val="00516CD1"/>
    <w:rsid w:val="005176FC"/>
    <w:rsid w:val="00536BBB"/>
    <w:rsid w:val="00543BD7"/>
    <w:rsid w:val="00573607"/>
    <w:rsid w:val="00587DCB"/>
    <w:rsid w:val="00590439"/>
    <w:rsid w:val="00594A3A"/>
    <w:rsid w:val="005A0524"/>
    <w:rsid w:val="005A22F8"/>
    <w:rsid w:val="005B27C0"/>
    <w:rsid w:val="005C3111"/>
    <w:rsid w:val="005D7696"/>
    <w:rsid w:val="005E5A9C"/>
    <w:rsid w:val="00634A76"/>
    <w:rsid w:val="0063591C"/>
    <w:rsid w:val="006412F3"/>
    <w:rsid w:val="00642FFD"/>
    <w:rsid w:val="006509F0"/>
    <w:rsid w:val="00655AEA"/>
    <w:rsid w:val="00656CF0"/>
    <w:rsid w:val="00696190"/>
    <w:rsid w:val="0069695D"/>
    <w:rsid w:val="006A5B3D"/>
    <w:rsid w:val="006B7E89"/>
    <w:rsid w:val="006D1F00"/>
    <w:rsid w:val="006E65E0"/>
    <w:rsid w:val="00704E07"/>
    <w:rsid w:val="00710E92"/>
    <w:rsid w:val="007126D2"/>
    <w:rsid w:val="00725384"/>
    <w:rsid w:val="00733362"/>
    <w:rsid w:val="0078265F"/>
    <w:rsid w:val="00786497"/>
    <w:rsid w:val="007D3854"/>
    <w:rsid w:val="00852EBE"/>
    <w:rsid w:val="008915D4"/>
    <w:rsid w:val="008923C8"/>
    <w:rsid w:val="00894850"/>
    <w:rsid w:val="008A3F0A"/>
    <w:rsid w:val="008B6B58"/>
    <w:rsid w:val="008C3D8F"/>
    <w:rsid w:val="008D0280"/>
    <w:rsid w:val="008F7C29"/>
    <w:rsid w:val="00902E95"/>
    <w:rsid w:val="00906DD4"/>
    <w:rsid w:val="009173BA"/>
    <w:rsid w:val="009424C7"/>
    <w:rsid w:val="00951774"/>
    <w:rsid w:val="009637ED"/>
    <w:rsid w:val="00964037"/>
    <w:rsid w:val="0096455D"/>
    <w:rsid w:val="00983DD8"/>
    <w:rsid w:val="00996923"/>
    <w:rsid w:val="009A5F03"/>
    <w:rsid w:val="009D2BA9"/>
    <w:rsid w:val="009D7367"/>
    <w:rsid w:val="009E2DC6"/>
    <w:rsid w:val="009F4E65"/>
    <w:rsid w:val="00A00747"/>
    <w:rsid w:val="00A05A8B"/>
    <w:rsid w:val="00A107AA"/>
    <w:rsid w:val="00A64B32"/>
    <w:rsid w:val="00AB17C6"/>
    <w:rsid w:val="00AC5C03"/>
    <w:rsid w:val="00B00BD3"/>
    <w:rsid w:val="00B04F70"/>
    <w:rsid w:val="00B174A7"/>
    <w:rsid w:val="00B477AA"/>
    <w:rsid w:val="00B50CB9"/>
    <w:rsid w:val="00B54A13"/>
    <w:rsid w:val="00B65F69"/>
    <w:rsid w:val="00B768E5"/>
    <w:rsid w:val="00B76A97"/>
    <w:rsid w:val="00B76FB2"/>
    <w:rsid w:val="00B85359"/>
    <w:rsid w:val="00B95142"/>
    <w:rsid w:val="00BA3DB3"/>
    <w:rsid w:val="00BA64F3"/>
    <w:rsid w:val="00BC3414"/>
    <w:rsid w:val="00BD6F17"/>
    <w:rsid w:val="00BF5184"/>
    <w:rsid w:val="00C10E13"/>
    <w:rsid w:val="00C127AD"/>
    <w:rsid w:val="00C1742E"/>
    <w:rsid w:val="00C210A9"/>
    <w:rsid w:val="00C25741"/>
    <w:rsid w:val="00C5010B"/>
    <w:rsid w:val="00C56A96"/>
    <w:rsid w:val="00C67E41"/>
    <w:rsid w:val="00C84311"/>
    <w:rsid w:val="00C90ABE"/>
    <w:rsid w:val="00C91D4E"/>
    <w:rsid w:val="00CC2B40"/>
    <w:rsid w:val="00CD17FC"/>
    <w:rsid w:val="00CF1A1F"/>
    <w:rsid w:val="00CF22B2"/>
    <w:rsid w:val="00CF429A"/>
    <w:rsid w:val="00CF548C"/>
    <w:rsid w:val="00CF7298"/>
    <w:rsid w:val="00D05CE4"/>
    <w:rsid w:val="00D20DC4"/>
    <w:rsid w:val="00D3500E"/>
    <w:rsid w:val="00D4026C"/>
    <w:rsid w:val="00D536C2"/>
    <w:rsid w:val="00D63A0C"/>
    <w:rsid w:val="00D769A4"/>
    <w:rsid w:val="00D81BD6"/>
    <w:rsid w:val="00DA1E66"/>
    <w:rsid w:val="00DA7F3A"/>
    <w:rsid w:val="00DF4D78"/>
    <w:rsid w:val="00DF6E53"/>
    <w:rsid w:val="00E21475"/>
    <w:rsid w:val="00E269E0"/>
    <w:rsid w:val="00E31095"/>
    <w:rsid w:val="00E43527"/>
    <w:rsid w:val="00E63892"/>
    <w:rsid w:val="00E70820"/>
    <w:rsid w:val="00E808CE"/>
    <w:rsid w:val="00E94929"/>
    <w:rsid w:val="00EC2060"/>
    <w:rsid w:val="00EE0967"/>
    <w:rsid w:val="00EE2CBF"/>
    <w:rsid w:val="00F0002E"/>
    <w:rsid w:val="00F01555"/>
    <w:rsid w:val="00F245F5"/>
    <w:rsid w:val="00F324EC"/>
    <w:rsid w:val="00F63E78"/>
    <w:rsid w:val="00F6652C"/>
    <w:rsid w:val="00F666C2"/>
    <w:rsid w:val="00F702EC"/>
    <w:rsid w:val="00FA6809"/>
    <w:rsid w:val="00FB0184"/>
    <w:rsid w:val="00FB17C8"/>
    <w:rsid w:val="00FB18C8"/>
    <w:rsid w:val="00FB4B04"/>
    <w:rsid w:val="00FB7F0B"/>
    <w:rsid w:val="00FC2CEE"/>
    <w:rsid w:val="00FC591D"/>
    <w:rsid w:val="00FD743E"/>
    <w:rsid w:val="00FE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67F470"/>
  <w15:docId w15:val="{EB50A37F-752F-41A2-BC4A-747F6C46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6C2"/>
  </w:style>
  <w:style w:type="paragraph" w:styleId="2">
    <w:name w:val="heading 2"/>
    <w:basedOn w:val="a"/>
    <w:link w:val="20"/>
    <w:uiPriority w:val="9"/>
    <w:qFormat/>
    <w:rsid w:val="002511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C5C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20DC4"/>
  </w:style>
  <w:style w:type="character" w:customStyle="1" w:styleId="fontstyle01">
    <w:name w:val="fontstyle01"/>
    <w:basedOn w:val="a0"/>
    <w:rsid w:val="005C3111"/>
    <w:rPr>
      <w:rFonts w:ascii="TimesNewRomanPSMT" w:hAnsi="TimesNewRomanPSMT" w:hint="default"/>
      <w:b w:val="0"/>
      <w:bCs w:val="0"/>
      <w:i w:val="0"/>
      <w:iCs w:val="0"/>
      <w:color w:val="000000"/>
      <w:sz w:val="66"/>
      <w:szCs w:val="66"/>
    </w:rPr>
  </w:style>
  <w:style w:type="character" w:customStyle="1" w:styleId="4">
    <w:name w:val="Основной текст (4)"/>
    <w:basedOn w:val="a0"/>
    <w:rsid w:val="006969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D743E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D743E"/>
    <w:pPr>
      <w:widowControl w:val="0"/>
      <w:shd w:val="clear" w:color="auto" w:fill="FFFFFF"/>
      <w:spacing w:before="180" w:after="0" w:line="274" w:lineRule="exact"/>
      <w:ind w:hanging="360"/>
      <w:jc w:val="both"/>
    </w:pPr>
  </w:style>
  <w:style w:type="paragraph" w:styleId="a3">
    <w:name w:val="Body Text"/>
    <w:link w:val="a4"/>
    <w:rsid w:val="00FD743E"/>
    <w:pPr>
      <w:tabs>
        <w:tab w:val="left" w:pos="939"/>
      </w:tabs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FD743E"/>
    <w:rPr>
      <w:rFonts w:ascii="Times New Roman" w:eastAsia="Times New Roman" w:hAnsi="Times New Roman" w:cs="Times New Roman"/>
      <w:sz w:val="24"/>
      <w:szCs w:val="24"/>
    </w:rPr>
  </w:style>
  <w:style w:type="character" w:customStyle="1" w:styleId="2115pt">
    <w:name w:val="Основной текст (2) + 11;5 pt;Курсив"/>
    <w:basedOn w:val="a0"/>
    <w:rsid w:val="00FD743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210">
    <w:name w:val="Основной текст (2)1"/>
    <w:basedOn w:val="a"/>
    <w:rsid w:val="00FD743E"/>
    <w:pPr>
      <w:widowControl w:val="0"/>
      <w:shd w:val="clear" w:color="auto" w:fill="FFFFFF"/>
      <w:spacing w:before="180" w:after="0" w:line="274" w:lineRule="exact"/>
      <w:ind w:hanging="360"/>
      <w:jc w:val="both"/>
    </w:pPr>
    <w:rPr>
      <w:rFonts w:ascii="Times New Roman" w:eastAsia="Times New Roman" w:hAnsi="Times New Roman" w:cs="Times New Roman"/>
      <w:color w:val="000000"/>
      <w:lang w:eastAsia="ru-RU" w:bidi="ru-RU"/>
    </w:rPr>
  </w:style>
  <w:style w:type="paragraph" w:styleId="a5">
    <w:name w:val="List Paragraph"/>
    <w:basedOn w:val="a"/>
    <w:uiPriority w:val="34"/>
    <w:qFormat/>
    <w:rsid w:val="00E808CE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F5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B1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17C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511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Strong"/>
    <w:basedOn w:val="a0"/>
    <w:uiPriority w:val="22"/>
    <w:qFormat/>
    <w:rsid w:val="00D769A4"/>
    <w:rPr>
      <w:b/>
      <w:bCs/>
    </w:rPr>
  </w:style>
  <w:style w:type="character" w:styleId="aa">
    <w:name w:val="Hyperlink"/>
    <w:basedOn w:val="a0"/>
    <w:uiPriority w:val="99"/>
    <w:semiHidden/>
    <w:unhideWhenUsed/>
    <w:rsid w:val="00D769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7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</TotalTime>
  <Pages>5</Pages>
  <Words>1812</Words>
  <Characters>10334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Zver</cp:lastModifiedBy>
  <cp:revision>25</cp:revision>
  <cp:lastPrinted>2019-12-10T00:20:00Z</cp:lastPrinted>
  <dcterms:created xsi:type="dcterms:W3CDTF">2019-11-05T02:21:00Z</dcterms:created>
  <dcterms:modified xsi:type="dcterms:W3CDTF">2024-11-21T05:18:00Z</dcterms:modified>
</cp:coreProperties>
</file>