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C3A" w:rsidRPr="00C63C3A" w:rsidRDefault="00C63C3A" w:rsidP="00C63C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bookmarkStart w:id="0" w:name="_GoBack"/>
      <w:r w:rsidRPr="00C63C3A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«КАК ПОМОЧЬ РЕБЕНКУ ЗАПОМНИТЬ БУКВЫ»</w:t>
      </w:r>
    </w:p>
    <w:bookmarkEnd w:id="0"/>
    <w:p w:rsidR="00C63C3A" w:rsidRPr="00C63C3A" w:rsidRDefault="00C63C3A" w:rsidP="00985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28022" cy="2152015"/>
            <wp:effectExtent l="0" t="0" r="0" b="635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022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Знакомя детей со звуками, мы учим их запоминать и буквы, которыми эти звуки обозначаются, учим складывать буквы в слоги и слова, осмысленно их читать.</w:t>
      </w: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екоторые дети с большим трудом запоминают буквы. Для того, чтобы помочь детям быстрее запомнить буквы и избежать трудностей в овладении чтением, </w:t>
      </w: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специальные </w:t>
      </w: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разнообразные игровые упражнения:</w:t>
      </w:r>
    </w:p>
    <w:p w:rsidR="00C63C3A" w:rsidRPr="00C63C3A" w:rsidRDefault="00C63C3A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Игра «Покажи букву»</w:t>
      </w: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Изобразить заданные буквы с помощью пальчиков, ладошек и всего тела.</w:t>
      </w:r>
    </w:p>
    <w:p w:rsidR="00C63C3A" w:rsidRPr="00C63C3A" w:rsidRDefault="00C63C3A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</w:t>
      </w: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Выложить букву из любого материала: шнурков, ленточек проволоки, счетных палочек, мозаики, бусин, пуговок,</w:t>
      </w: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спичек, камушков, карандашей. М</w:t>
      </w: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 слепить из пластилина, соленого теста, и нарисовать пальчиком и гуашью по бумаге или по крупе, рассыпанной на подносе тонким слоем.</w:t>
      </w:r>
    </w:p>
    <w:p w:rsidR="00985EC1" w:rsidRPr="0042740E" w:rsidRDefault="00C63C3A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Игра </w:t>
      </w:r>
      <w:r w:rsidR="00985EC1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«Найди букву». Предложите ребёнку найти изучаемую букву среди других букв (написанных одинаково обычным шрифтом). </w:t>
      </w:r>
    </w:p>
    <w:p w:rsidR="00985EC1" w:rsidRPr="0042740E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Игра «Превращение». Предложите ребёнку 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дорисовывать буквы, «превращая» их. Буква «с» похожа на месяц, «о»- на обруч, «п» -на ворота.</w:t>
      </w:r>
      <w:r w:rsidR="00C63C3A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C3A" w:rsidRPr="0042740E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Игра «Сыщики» 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находить знакомые буквы в вывесках на улице, в книгах с крупным шрифтом.</w:t>
      </w:r>
    </w:p>
    <w:p w:rsidR="00C906A3" w:rsidRPr="0042740E" w:rsidRDefault="00985EC1" w:rsidP="0042740E">
      <w:pPr>
        <w:pStyle w:val="c6"/>
        <w:spacing w:before="0" w:beforeAutospacing="0" w:after="0" w:afterAutospacing="0"/>
        <w:jc w:val="both"/>
        <w:rPr>
          <w:sz w:val="28"/>
          <w:szCs w:val="28"/>
        </w:rPr>
      </w:pPr>
      <w:r w:rsidRPr="0042740E">
        <w:rPr>
          <w:sz w:val="28"/>
          <w:szCs w:val="28"/>
        </w:rPr>
        <w:t>6</w:t>
      </w:r>
      <w:r w:rsidR="00C906A3" w:rsidRPr="0042740E">
        <w:rPr>
          <w:sz w:val="28"/>
          <w:szCs w:val="28"/>
        </w:rPr>
        <w:t xml:space="preserve">. </w:t>
      </w:r>
      <w:r w:rsidR="00C906A3" w:rsidRPr="0042740E">
        <w:rPr>
          <w:rStyle w:val="c0"/>
          <w:sz w:val="28"/>
          <w:szCs w:val="28"/>
        </w:rPr>
        <w:t>Игра «Архитектор»</w:t>
      </w:r>
      <w:r w:rsidR="00C906A3" w:rsidRPr="0042740E">
        <w:rPr>
          <w:sz w:val="28"/>
          <w:szCs w:val="28"/>
        </w:rPr>
        <w:t xml:space="preserve"> </w:t>
      </w:r>
      <w:r w:rsidRPr="0042740E">
        <w:rPr>
          <w:sz w:val="28"/>
          <w:szCs w:val="28"/>
        </w:rPr>
        <w:t xml:space="preserve">Разрезать карточку на </w:t>
      </w:r>
      <w:r w:rsidR="00C906A3" w:rsidRPr="0042740E">
        <w:rPr>
          <w:rStyle w:val="c3"/>
          <w:sz w:val="28"/>
          <w:szCs w:val="28"/>
        </w:rPr>
        <w:t>2-4 части и перемешать, а ребенка попросить сложить букву и назвать ее.</w:t>
      </w:r>
    </w:p>
    <w:p w:rsidR="00C63C3A" w:rsidRPr="00C63C3A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«Дорисуй букву»</w:t>
      </w:r>
      <w:r w:rsidR="00C63C3A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06A3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Рассмотреть знакомую недописанную букву, назвать её и дописать недостающие элементы.  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Буквы должны быть крупные.</w:t>
      </w:r>
    </w:p>
    <w:p w:rsidR="00C63C3A" w:rsidRPr="00C63C3A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«Узнай букву»</w:t>
      </w:r>
      <w:r w:rsidR="00C63C3A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должен узнать и обвести буквы, написанные точками.</w:t>
      </w:r>
    </w:p>
    <w:p w:rsidR="00C63C3A" w:rsidRPr="00C63C3A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«Что неправильно</w:t>
      </w:r>
      <w:r w:rsidR="00C906A3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63C3A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находит буквы в ряду, которые написаны неправильно.</w:t>
      </w:r>
    </w:p>
    <w:p w:rsidR="00C63C3A" w:rsidRPr="0042740E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«Найди и подчеркни»</w:t>
      </w:r>
      <w:r w:rsidR="00C906A3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ребенку найти и подчеркнуть</w:t>
      </w:r>
      <w:r w:rsidR="00C906A3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обвести кружком) определенную букву в тексте. Можно использовать для этой игры ненужные газеты, рекламные л</w:t>
      </w:r>
      <w:r w:rsidR="00C906A3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исты. Шрифт должен быть крупным</w:t>
      </w:r>
      <w:r w:rsidR="00C63C3A"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06A3" w:rsidRPr="0042740E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906A3"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Игра «Обведи по контуру и раскрась». Предложите ребёнку обвести контур буквы, заштриховать или раскрасить её. </w:t>
      </w:r>
    </w:p>
    <w:p w:rsidR="00985EC1" w:rsidRPr="0042740E" w:rsidRDefault="00985EC1" w:rsidP="0042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Игру «Найду букву». Предложите ребёнку найти буквы наложенные друг на друга. </w:t>
      </w:r>
    </w:p>
    <w:p w:rsidR="0042740E" w:rsidRPr="0042740E" w:rsidRDefault="0042740E" w:rsidP="00985E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3C3A" w:rsidRPr="0042740E" w:rsidRDefault="00C63C3A" w:rsidP="00985EC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740E">
        <w:rPr>
          <w:rFonts w:ascii="Times New Roman" w:hAnsi="Times New Roman" w:cs="Times New Roman"/>
          <w:i/>
          <w:sz w:val="28"/>
          <w:szCs w:val="28"/>
        </w:rPr>
        <w:t xml:space="preserve">В результате таких игр у детей улучшается </w:t>
      </w:r>
      <w:r w:rsidR="00985EC1" w:rsidRPr="0042740E">
        <w:rPr>
          <w:rFonts w:ascii="Times New Roman" w:hAnsi="Times New Roman" w:cs="Times New Roman"/>
          <w:i/>
          <w:sz w:val="28"/>
          <w:szCs w:val="28"/>
        </w:rPr>
        <w:t xml:space="preserve">зрительное внимание, восприятие </w:t>
      </w:r>
      <w:r w:rsidRPr="0042740E">
        <w:rPr>
          <w:rFonts w:ascii="Times New Roman" w:hAnsi="Times New Roman" w:cs="Times New Roman"/>
          <w:i/>
          <w:sz w:val="28"/>
          <w:szCs w:val="28"/>
        </w:rPr>
        <w:t>и память, формируются творческие способности, пробуждается интерес к процессу чтения и письма, снимается эмоциональное напряжение и тревожность.</w:t>
      </w:r>
    </w:p>
    <w:p w:rsidR="0042740E" w:rsidRPr="0042740E" w:rsidRDefault="0042740E" w:rsidP="004274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C3A" w:rsidRPr="0042740E" w:rsidRDefault="00C63C3A" w:rsidP="004274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3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Успехов вам!</w:t>
      </w:r>
    </w:p>
    <w:p w:rsidR="006038E3" w:rsidRPr="0042740E" w:rsidRDefault="00985EC1" w:rsidP="0042740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Учитель-логопед Петренко Н.Т.</w:t>
      </w:r>
    </w:p>
    <w:sectPr w:rsidR="006038E3" w:rsidRPr="0042740E" w:rsidSect="00C63C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F4544"/>
    <w:multiLevelType w:val="multilevel"/>
    <w:tmpl w:val="F46C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C3A"/>
    <w:rsid w:val="0042740E"/>
    <w:rsid w:val="006038E3"/>
    <w:rsid w:val="00985EC1"/>
    <w:rsid w:val="00C63C3A"/>
    <w:rsid w:val="00C9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3ADB0"/>
  <w15:chartTrackingRefBased/>
  <w15:docId w15:val="{39FCF525-D707-40BF-89B5-9C08E07B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C9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906A3"/>
  </w:style>
  <w:style w:type="character" w:customStyle="1" w:styleId="c3">
    <w:name w:val="c3"/>
    <w:basedOn w:val="a0"/>
    <w:rsid w:val="00C90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0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2025-02-02T18:27:00Z</dcterms:created>
  <dcterms:modified xsi:type="dcterms:W3CDTF">2025-02-02T18:59:00Z</dcterms:modified>
</cp:coreProperties>
</file>