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ECA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9E6ECA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Филиал м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униципально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го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бюджетно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го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общеобразовательно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го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учреждени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я</w:t>
      </w: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Роговск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ой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основн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ой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общеобразовательн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ой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школ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ы</w:t>
      </w:r>
    </w:p>
    <w:p w:rsidR="009E6ECA" w:rsidRPr="005D2456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Выписка</w:t>
      </w: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из основной образовательной программы основного общего образования</w:t>
      </w: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9E6ECA" w:rsidRPr="005D2456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РАССМОТРЕНО                                               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СОГЛАСОВАНО</w:t>
      </w:r>
    </w:p>
    <w:p w:rsidR="009E6ECA" w:rsidRPr="005D2456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методическое объединение                                                           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   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заместитель директора по УВР</w:t>
      </w:r>
    </w:p>
    <w:p w:rsidR="009E6ECA" w:rsidRPr="005D2456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учителей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гуманитарного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цикла      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Литовченко Г.Г.</w:t>
      </w:r>
    </w:p>
    <w:p w:rsidR="009E6ECA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протокол от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28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августа 202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4 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№1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29 августа 20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4</w:t>
      </w:r>
    </w:p>
    <w:p w:rsidR="009E6ECA" w:rsidRPr="005D2456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</w:t>
      </w:r>
    </w:p>
    <w:p w:rsidR="009E6ECA" w:rsidRPr="005D2456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32"/>
          <w:szCs w:val="32"/>
          <w:lang w:eastAsia="ru-RU"/>
        </w:rPr>
      </w:pPr>
      <w:r w:rsidRPr="005D2456">
        <w:rPr>
          <w:rFonts w:ascii="Times New Roman" w:eastAsia="Arial Unicode MS" w:hAnsi="Times New Roman"/>
          <w:b/>
          <w:color w:val="000000"/>
          <w:sz w:val="32"/>
          <w:szCs w:val="32"/>
          <w:lang w:eastAsia="ru-RU"/>
        </w:rPr>
        <w:t>Рабочая программа</w:t>
      </w: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32"/>
          <w:szCs w:val="32"/>
          <w:lang w:eastAsia="ru-RU"/>
        </w:rPr>
      </w:pPr>
      <w:r w:rsidRPr="005D2456">
        <w:rPr>
          <w:rFonts w:ascii="Times New Roman" w:eastAsia="Arial Unicode MS" w:hAnsi="Times New Roman"/>
          <w:b/>
          <w:color w:val="000000"/>
          <w:sz w:val="32"/>
          <w:szCs w:val="32"/>
          <w:lang w:eastAsia="ru-RU"/>
        </w:rPr>
        <w:t>учебного предмета «</w:t>
      </w:r>
      <w:r>
        <w:rPr>
          <w:rFonts w:ascii="Times New Roman" w:eastAsia="Arial Unicode MS" w:hAnsi="Times New Roman"/>
          <w:b/>
          <w:color w:val="000000"/>
          <w:sz w:val="32"/>
          <w:szCs w:val="32"/>
          <w:lang w:eastAsia="ru-RU"/>
        </w:rPr>
        <w:t>Родная литература</w:t>
      </w:r>
      <w:r w:rsidRPr="005D2456">
        <w:rPr>
          <w:rFonts w:ascii="Times New Roman" w:eastAsia="Arial Unicode MS" w:hAnsi="Times New Roman"/>
          <w:b/>
          <w:color w:val="000000"/>
          <w:sz w:val="32"/>
          <w:szCs w:val="32"/>
          <w:lang w:eastAsia="ru-RU"/>
        </w:rPr>
        <w:t>»</w:t>
      </w: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32"/>
          <w:szCs w:val="32"/>
          <w:lang w:eastAsia="ru-RU"/>
        </w:rPr>
      </w:pPr>
      <w:r w:rsidRPr="005D2456">
        <w:rPr>
          <w:rFonts w:ascii="Times New Roman" w:eastAsia="Arial Unicode MS" w:hAnsi="Times New Roman"/>
          <w:b/>
          <w:color w:val="000000"/>
          <w:sz w:val="32"/>
          <w:szCs w:val="32"/>
          <w:lang w:eastAsia="ru-RU"/>
        </w:rPr>
        <w:t xml:space="preserve">для основного общего образования </w:t>
      </w:r>
    </w:p>
    <w:p w:rsidR="009E6ECA" w:rsidRPr="007125A4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/>
          <w:sz w:val="32"/>
          <w:szCs w:val="32"/>
          <w:lang w:eastAsia="ru-RU"/>
        </w:rPr>
        <w:t>Срок освоения: 5 лет ( 7</w:t>
      </w:r>
      <w:r w:rsidRPr="007125A4">
        <w:rPr>
          <w:rFonts w:ascii="Times New Roman" w:eastAsia="Arial Unicode MS" w:hAnsi="Times New Roman"/>
          <w:b/>
          <w:sz w:val="32"/>
          <w:szCs w:val="32"/>
          <w:lang w:eastAsia="ru-RU"/>
        </w:rPr>
        <w:t>-9 класс</w:t>
      </w:r>
      <w:r w:rsidRPr="007125A4">
        <w:rPr>
          <w:rFonts w:ascii="Times New Roman" w:eastAsia="Arial Unicode MS" w:hAnsi="Times New Roman"/>
          <w:b/>
          <w:sz w:val="28"/>
          <w:szCs w:val="28"/>
          <w:lang w:eastAsia="ru-RU"/>
        </w:rPr>
        <w:t>)</w:t>
      </w: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9E6ECA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9E6ECA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 w:rsidRPr="005D2456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</w:t>
      </w:r>
      <w:r w:rsidRPr="005D2456"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 xml:space="preserve">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Составители:</w:t>
      </w: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Рожкова З.Д., учитель русского языка</w:t>
      </w:r>
    </w:p>
    <w:p w:rsidR="009E6ECA" w:rsidRPr="005D2456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Выписка верна   30.08.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202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4</w:t>
      </w:r>
    </w:p>
    <w:p w:rsidR="009E6ECA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</w:t>
      </w:r>
    </w:p>
    <w:p w:rsidR="009E6ECA" w:rsidRPr="005D2456" w:rsidRDefault="009E6ECA" w:rsidP="00FC3029">
      <w:pPr>
        <w:widowControl w:val="0"/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     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Директор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школы:</w:t>
      </w: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Р.И.Рожкова</w:t>
      </w:r>
    </w:p>
    <w:p w:rsidR="009E6ECA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9E6ECA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9E6ECA" w:rsidRPr="005D2456" w:rsidRDefault="009E6ECA" w:rsidP="00FC3029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9E6ECA" w:rsidRPr="00C34541" w:rsidRDefault="009E6ECA" w:rsidP="00C34541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D2456"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 xml:space="preserve"> 202</w:t>
      </w:r>
      <w:r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  <w:t>4</w:t>
      </w:r>
    </w:p>
    <w:p w:rsidR="009E6ECA" w:rsidRPr="00DC4447" w:rsidRDefault="009E6ECA" w:rsidP="00470EC8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r w:rsidRPr="00DC4447"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</w:p>
    <w:p w:rsidR="009E6ECA" w:rsidRPr="00DC4447" w:rsidRDefault="009E6ECA" w:rsidP="00470EC8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C4447">
        <w:rPr>
          <w:rFonts w:ascii="Times New Roman" w:hAnsi="Times New Roman"/>
          <w:b/>
          <w:sz w:val="28"/>
          <w:szCs w:val="28"/>
        </w:rPr>
        <w:t>Родная литература</w:t>
      </w:r>
    </w:p>
    <w:p w:rsidR="009E6ECA" w:rsidRPr="007125A4" w:rsidRDefault="009E6ECA" w:rsidP="00FE0E5B">
      <w:pPr>
        <w:spacing w:after="160" w:line="259" w:lineRule="auto"/>
        <w:ind w:right="118"/>
        <w:rPr>
          <w:rFonts w:ascii="Times New Roman" w:hAnsi="Times New Roman"/>
          <w:b/>
          <w:bCs/>
          <w:sz w:val="24"/>
          <w:szCs w:val="24"/>
        </w:rPr>
      </w:pPr>
      <w:r w:rsidRPr="007125A4">
        <w:rPr>
          <w:rFonts w:ascii="Times New Roman" w:hAnsi="Times New Roman"/>
          <w:b/>
          <w:sz w:val="24"/>
          <w:szCs w:val="24"/>
        </w:rPr>
        <w:t xml:space="preserve">Рабочая программа  по учебному предмету  «Родная литература» для </w:t>
      </w:r>
      <w:r>
        <w:rPr>
          <w:rFonts w:ascii="Times New Roman" w:hAnsi="Times New Roman"/>
          <w:b/>
          <w:sz w:val="24"/>
          <w:szCs w:val="24"/>
        </w:rPr>
        <w:t>7</w:t>
      </w:r>
      <w:r w:rsidRPr="007125A4">
        <w:rPr>
          <w:rFonts w:ascii="Times New Roman" w:hAnsi="Times New Roman"/>
          <w:b/>
          <w:sz w:val="24"/>
          <w:szCs w:val="24"/>
        </w:rPr>
        <w:t xml:space="preserve">-9 классов  составлена на основе следующих </w:t>
      </w:r>
      <w:r w:rsidRPr="007125A4">
        <w:rPr>
          <w:rFonts w:ascii="Times New Roman" w:hAnsi="Times New Roman"/>
          <w:b/>
          <w:bCs/>
          <w:sz w:val="24"/>
          <w:szCs w:val="24"/>
        </w:rPr>
        <w:t>документов:</w:t>
      </w:r>
    </w:p>
    <w:p w:rsidR="009E6ECA" w:rsidRPr="001E4419" w:rsidRDefault="009E6ECA" w:rsidP="00697F92">
      <w:pPr>
        <w:spacing w:after="0" w:line="20" w:lineRule="atLeast"/>
        <w:contextualSpacing/>
        <w:rPr>
          <w:rFonts w:ascii="Times New Roman" w:hAnsi="Times New Roman"/>
          <w:sz w:val="24"/>
          <w:szCs w:val="24"/>
        </w:rPr>
      </w:pPr>
      <w:r w:rsidRPr="00FE0E5B">
        <w:rPr>
          <w:rFonts w:ascii="Times New Roman" w:hAnsi="Times New Roman"/>
          <w:sz w:val="24"/>
          <w:szCs w:val="24"/>
        </w:rPr>
        <w:t>-</w:t>
      </w:r>
      <w:r w:rsidRPr="001E4419">
        <w:rPr>
          <w:rFonts w:ascii="Times New Roman" w:hAnsi="Times New Roman"/>
          <w:sz w:val="24"/>
          <w:szCs w:val="24"/>
        </w:rPr>
        <w:t xml:space="preserve">Федерального закона от 29 декабря </w:t>
      </w:r>
      <w:smartTag w:uri="urn:schemas-microsoft-com:office:smarttags" w:element="metricconverter">
        <w:smartTagPr>
          <w:attr w:name="ProductID" w:val="2012 г"/>
        </w:smartTagPr>
        <w:r w:rsidRPr="001E4419">
          <w:rPr>
            <w:rFonts w:ascii="Times New Roman" w:hAnsi="Times New Roman"/>
            <w:sz w:val="24"/>
            <w:szCs w:val="24"/>
          </w:rPr>
          <w:t>2012 г</w:t>
        </w:r>
      </w:smartTag>
      <w:r w:rsidRPr="001E4419">
        <w:rPr>
          <w:rFonts w:ascii="Times New Roman" w:hAnsi="Times New Roman"/>
          <w:sz w:val="24"/>
          <w:szCs w:val="24"/>
        </w:rPr>
        <w:t>. № 273-ФЗ «Об образовании в Российской Федерации» (далее – Федеральный закон об образовании);</w:t>
      </w:r>
    </w:p>
    <w:p w:rsidR="009E6ECA" w:rsidRPr="001E4419" w:rsidRDefault="009E6ECA" w:rsidP="00697F92">
      <w:pPr>
        <w:spacing w:after="0" w:line="20" w:lineRule="atLeast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1E4419">
        <w:rPr>
          <w:rFonts w:ascii="Times New Roman" w:hAnsi="Times New Roman"/>
          <w:sz w:val="24"/>
          <w:szCs w:val="24"/>
          <w:lang w:eastAsia="ru-RU"/>
        </w:rPr>
        <w:t>-Федерального закона от 03августа.2018 г. № 317-ФЗ «О внесении изменений в статьи 11 и 14 Федерального закона «Об образовании в Российской Федерации»;</w:t>
      </w:r>
    </w:p>
    <w:p w:rsidR="009E6ECA" w:rsidRPr="001E4419" w:rsidRDefault="009E6ECA" w:rsidP="00697F92">
      <w:pPr>
        <w:spacing w:after="0" w:line="20" w:lineRule="atLeast"/>
        <w:contextualSpacing/>
        <w:rPr>
          <w:rFonts w:ascii="Times New Roman" w:hAnsi="Times New Roman"/>
          <w:sz w:val="24"/>
          <w:szCs w:val="24"/>
        </w:rPr>
      </w:pPr>
      <w:r w:rsidRPr="001E4419">
        <w:rPr>
          <w:rFonts w:ascii="Times New Roman" w:hAnsi="Times New Roman"/>
          <w:sz w:val="24"/>
          <w:szCs w:val="24"/>
        </w:rPr>
        <w:t xml:space="preserve">-Закона Российской Федерации от 25 октября </w:t>
      </w:r>
      <w:smartTag w:uri="urn:schemas-microsoft-com:office:smarttags" w:element="metricconverter">
        <w:smartTagPr>
          <w:attr w:name="ProductID" w:val="2012 г"/>
        </w:smartTagPr>
        <w:r w:rsidRPr="001E4419">
          <w:rPr>
            <w:rFonts w:ascii="Times New Roman" w:hAnsi="Times New Roman"/>
            <w:sz w:val="24"/>
            <w:szCs w:val="24"/>
          </w:rPr>
          <w:t>1991 г</w:t>
        </w:r>
      </w:smartTag>
      <w:r w:rsidRPr="001E4419">
        <w:rPr>
          <w:rFonts w:ascii="Times New Roman" w:hAnsi="Times New Roman"/>
          <w:sz w:val="24"/>
          <w:szCs w:val="24"/>
        </w:rPr>
        <w:t>. № 1807-1 «О языках народов Российской Федерации» (в редакции Федерального закона № 185-ФЗ);</w:t>
      </w:r>
    </w:p>
    <w:p w:rsidR="009E6ECA" w:rsidRDefault="009E6ECA" w:rsidP="00DC4447">
      <w:pPr>
        <w:spacing w:line="20" w:lineRule="atLeast"/>
        <w:contextualSpacing/>
        <w:rPr>
          <w:rFonts w:ascii="Times New Roman" w:hAnsi="Times New Roman"/>
          <w:color w:val="000000"/>
          <w:sz w:val="24"/>
          <w:szCs w:val="24"/>
        </w:rPr>
      </w:pPr>
      <w:r w:rsidRPr="00FE0E5B">
        <w:rPr>
          <w:rFonts w:ascii="Times New Roman" w:hAnsi="Times New Roman"/>
          <w:color w:val="000000"/>
          <w:sz w:val="24"/>
          <w:szCs w:val="24"/>
        </w:rPr>
        <w:t>-Примерной программы по учебному предмету «Родная литература(русская)» для образовательных организаций, реализующих программы основного общего образования. Авторы:</w:t>
      </w:r>
      <w:r w:rsidRPr="00FE0E5B">
        <w:rPr>
          <w:rFonts w:ascii="Times New Roman" w:hAnsi="Times New Roman"/>
          <w:sz w:val="24"/>
          <w:szCs w:val="24"/>
        </w:rPr>
        <w:t xml:space="preserve"> Н. В. Беляева, М. А. Аристова, Ж.Н. Критарова.М.,2020г.</w:t>
      </w:r>
      <w:r w:rsidRPr="00605F0D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9E6ECA" w:rsidRPr="00DC4447" w:rsidRDefault="009E6ECA" w:rsidP="00DC4447">
      <w:pPr>
        <w:spacing w:line="20" w:lineRule="atLeast"/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9E6ECA" w:rsidRPr="007125A4" w:rsidRDefault="009E6ECA" w:rsidP="00404F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7125A4">
        <w:rPr>
          <w:rFonts w:ascii="Times New Roman" w:hAnsi="Times New Roman"/>
          <w:b/>
          <w:sz w:val="24"/>
          <w:szCs w:val="24"/>
          <w:lang w:eastAsia="ru-RU"/>
        </w:rPr>
        <w:t>Рабочая программа ориентирована на использование учебников для общеобразовательных школ:</w:t>
      </w:r>
    </w:p>
    <w:p w:rsidR="009E6ECA" w:rsidRDefault="009E6ECA" w:rsidP="007125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  <w:r w:rsidRPr="00404FBD">
        <w:rPr>
          <w:rFonts w:ascii="CenturySchoolbook-Bold" w:hAnsi="CenturySchoolbook-Bold"/>
          <w:bCs/>
          <w:color w:val="000000"/>
          <w:sz w:val="24"/>
          <w:szCs w:val="24"/>
        </w:rPr>
        <w:t xml:space="preserve">Родная русская литература. </w:t>
      </w:r>
      <w:r w:rsidRPr="00404FBD">
        <w:rPr>
          <w:bCs/>
          <w:color w:val="000000"/>
          <w:sz w:val="24"/>
          <w:szCs w:val="24"/>
        </w:rPr>
        <w:t>7,8,9</w:t>
      </w:r>
      <w:r w:rsidRPr="00404FBD">
        <w:rPr>
          <w:rFonts w:ascii="CenturySchoolbook-Bold" w:hAnsi="CenturySchoolbook-Bold"/>
          <w:bCs/>
          <w:color w:val="000000"/>
          <w:sz w:val="24"/>
          <w:szCs w:val="24"/>
        </w:rPr>
        <w:t xml:space="preserve"> класс : </w:t>
      </w:r>
      <w:r>
        <w:rPr>
          <w:rFonts w:ascii="CenturySchoolbook-Bold" w:hAnsi="CenturySchoolbook-Bold"/>
          <w:bCs/>
          <w:color w:val="000000"/>
          <w:sz w:val="24"/>
          <w:szCs w:val="24"/>
        </w:rPr>
        <w:t>учеб. пособие для общеобразоват</w:t>
      </w:r>
      <w:r>
        <w:rPr>
          <w:bCs/>
          <w:color w:val="000000"/>
          <w:sz w:val="24"/>
          <w:szCs w:val="24"/>
        </w:rPr>
        <w:t>ельных</w:t>
      </w:r>
      <w:r w:rsidRPr="00404FBD">
        <w:rPr>
          <w:rFonts w:ascii="CenturySchoolbook-Bold" w:hAnsi="CenturySchoolbook-Bold"/>
          <w:bCs/>
          <w:color w:val="000000"/>
          <w:sz w:val="24"/>
          <w:szCs w:val="24"/>
        </w:rPr>
        <w:t xml:space="preserve"> организаций / [О. М. Александрова и др.]. — М. : Просвещение,</w:t>
      </w:r>
      <w:r>
        <w:rPr>
          <w:bCs/>
          <w:color w:val="000000"/>
          <w:sz w:val="24"/>
          <w:szCs w:val="24"/>
        </w:rPr>
        <w:t xml:space="preserve"> </w:t>
      </w:r>
      <w:r w:rsidRPr="00404FBD">
        <w:rPr>
          <w:rFonts w:ascii="CenturySchoolbook-Bold" w:hAnsi="CenturySchoolbook-Bold"/>
          <w:bCs/>
          <w:color w:val="000000"/>
          <w:sz w:val="24"/>
          <w:szCs w:val="24"/>
        </w:rPr>
        <w:t>2021</w:t>
      </w:r>
    </w:p>
    <w:p w:rsidR="009E6ECA" w:rsidRPr="007125A4" w:rsidRDefault="009E6ECA" w:rsidP="007125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Программа разработана на основе требований федерального государственного образовательного стандарта основного общего образования (в редакции приказа Минобрнауки России от 31 декабря </w:t>
      </w:r>
      <w:smartTag w:uri="urn:schemas-microsoft-com:office:smarttags" w:element="metricconverter">
        <w:smartTagPr>
          <w:attr w:name="ProductID" w:val="2012 г"/>
        </w:smartTagPr>
        <w:r w:rsidRPr="00404FBD">
          <w:rPr>
            <w:rFonts w:ascii="Times New Roman" w:hAnsi="Times New Roman"/>
            <w:sz w:val="24"/>
            <w:szCs w:val="24"/>
          </w:rPr>
          <w:t>2015 г</w:t>
        </w:r>
      </w:smartTag>
      <w:r w:rsidRPr="00404FBD">
        <w:rPr>
          <w:rFonts w:ascii="Times New Roman" w:hAnsi="Times New Roman"/>
          <w:sz w:val="24"/>
          <w:szCs w:val="24"/>
        </w:rPr>
        <w:t>. № 1577) к результатам освоения основной образовательной программы основного общего образования по учебному предмету «</w:t>
      </w:r>
      <w:r w:rsidRPr="00404FBD">
        <w:rPr>
          <w:rFonts w:ascii="Times New Roman" w:hAnsi="Times New Roman"/>
          <w:bCs/>
          <w:sz w:val="24"/>
          <w:szCs w:val="24"/>
        </w:rPr>
        <w:t>Родная</w:t>
      </w:r>
      <w:r w:rsidRPr="00404FBD">
        <w:rPr>
          <w:rFonts w:ascii="Times New Roman" w:hAnsi="Times New Roman"/>
          <w:sz w:val="24"/>
          <w:szCs w:val="24"/>
        </w:rPr>
        <w:t xml:space="preserve"> литература», входящему в образовательную область «Родной язык и  родная литература».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Программа включает </w:t>
      </w:r>
      <w:r w:rsidRPr="00404FBD">
        <w:rPr>
          <w:rFonts w:ascii="Times New Roman" w:hAnsi="Times New Roman"/>
          <w:b/>
          <w:sz w:val="24"/>
          <w:szCs w:val="24"/>
        </w:rPr>
        <w:t>пояснительную записку</w:t>
      </w:r>
      <w:r w:rsidRPr="00404FBD">
        <w:rPr>
          <w:rFonts w:ascii="Times New Roman" w:hAnsi="Times New Roman"/>
          <w:sz w:val="24"/>
          <w:szCs w:val="24"/>
        </w:rPr>
        <w:t xml:space="preserve">, в которой даётся </w:t>
      </w:r>
      <w:r w:rsidRPr="00404FBD">
        <w:rPr>
          <w:rFonts w:ascii="Times New Roman" w:hAnsi="Times New Roman"/>
          <w:b/>
          <w:sz w:val="24"/>
          <w:szCs w:val="24"/>
        </w:rPr>
        <w:t>общая характеристика курса</w:t>
      </w:r>
      <w:r w:rsidRPr="00404FBD">
        <w:rPr>
          <w:rFonts w:ascii="Times New Roman" w:hAnsi="Times New Roman"/>
          <w:sz w:val="24"/>
          <w:szCs w:val="24"/>
        </w:rPr>
        <w:t xml:space="preserve">, раскрываются </w:t>
      </w:r>
      <w:r w:rsidRPr="00404FBD">
        <w:rPr>
          <w:rFonts w:ascii="Times New Roman" w:hAnsi="Times New Roman"/>
          <w:b/>
          <w:sz w:val="24"/>
          <w:szCs w:val="24"/>
        </w:rPr>
        <w:t xml:space="preserve">цели </w:t>
      </w:r>
      <w:r w:rsidRPr="00404FBD">
        <w:rPr>
          <w:rFonts w:ascii="Times New Roman" w:hAnsi="Times New Roman"/>
          <w:sz w:val="24"/>
          <w:szCs w:val="24"/>
        </w:rPr>
        <w:t xml:space="preserve">изучения родной русской литературы, определяется </w:t>
      </w:r>
      <w:r w:rsidRPr="00404FBD">
        <w:rPr>
          <w:rFonts w:ascii="Times New Roman" w:hAnsi="Times New Roman"/>
          <w:b/>
          <w:sz w:val="24"/>
          <w:szCs w:val="24"/>
        </w:rPr>
        <w:t>место</w:t>
      </w:r>
      <w:r w:rsidRPr="00404FBD">
        <w:rPr>
          <w:rFonts w:ascii="Times New Roman" w:hAnsi="Times New Roman"/>
          <w:sz w:val="24"/>
          <w:szCs w:val="24"/>
        </w:rPr>
        <w:t xml:space="preserve"> учебного предмета «</w:t>
      </w:r>
      <w:r w:rsidRPr="00404FBD">
        <w:rPr>
          <w:rFonts w:ascii="Times New Roman" w:hAnsi="Times New Roman"/>
          <w:bCs/>
          <w:sz w:val="24"/>
          <w:szCs w:val="24"/>
        </w:rPr>
        <w:t>Родная</w:t>
      </w:r>
      <w:r w:rsidRPr="00404FBD">
        <w:rPr>
          <w:rFonts w:ascii="Times New Roman" w:hAnsi="Times New Roman"/>
          <w:sz w:val="24"/>
          <w:szCs w:val="24"/>
        </w:rPr>
        <w:t xml:space="preserve"> литература (русская)»  в учебном плане, раскрываются </w:t>
      </w:r>
      <w:r w:rsidRPr="00404FBD">
        <w:rPr>
          <w:rFonts w:ascii="Times New Roman" w:hAnsi="Times New Roman"/>
          <w:b/>
          <w:sz w:val="24"/>
          <w:szCs w:val="24"/>
        </w:rPr>
        <w:t>основные подходы</w:t>
      </w:r>
      <w:r w:rsidRPr="00404FBD">
        <w:rPr>
          <w:rFonts w:ascii="Times New Roman" w:hAnsi="Times New Roman"/>
          <w:sz w:val="24"/>
          <w:szCs w:val="24"/>
        </w:rPr>
        <w:t xml:space="preserve"> к отбору содержания курса, характеризуются его </w:t>
      </w:r>
      <w:r w:rsidRPr="00404FBD">
        <w:rPr>
          <w:rFonts w:ascii="Times New Roman" w:hAnsi="Times New Roman"/>
          <w:b/>
          <w:sz w:val="24"/>
          <w:szCs w:val="24"/>
        </w:rPr>
        <w:t>основные содержательные линии</w:t>
      </w:r>
      <w:r w:rsidRPr="00404FBD">
        <w:rPr>
          <w:rFonts w:ascii="Times New Roman" w:hAnsi="Times New Roman"/>
          <w:sz w:val="24"/>
          <w:szCs w:val="24"/>
        </w:rPr>
        <w:t>.</w:t>
      </w:r>
      <w:r w:rsidRPr="00404FBD">
        <w:rPr>
          <w:rFonts w:ascii="Times New Roman" w:hAnsi="Times New Roman"/>
          <w:b/>
          <w:sz w:val="24"/>
          <w:szCs w:val="24"/>
        </w:rPr>
        <w:t xml:space="preserve"> 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Программа содержит </w:t>
      </w:r>
      <w:r w:rsidRPr="00404FBD">
        <w:rPr>
          <w:rFonts w:ascii="Times New Roman" w:hAnsi="Times New Roman"/>
          <w:b/>
          <w:bCs/>
          <w:sz w:val="24"/>
          <w:szCs w:val="24"/>
        </w:rPr>
        <w:t>планируемые результаты</w:t>
      </w:r>
      <w:r w:rsidRPr="00404FBD">
        <w:rPr>
          <w:rFonts w:ascii="Times New Roman" w:hAnsi="Times New Roman"/>
          <w:sz w:val="24"/>
          <w:szCs w:val="24"/>
        </w:rPr>
        <w:t xml:space="preserve"> освоения основной образовательной программы основного общего образования по учебному предмету «</w:t>
      </w:r>
      <w:r w:rsidRPr="00404FBD">
        <w:rPr>
          <w:rFonts w:ascii="Times New Roman" w:hAnsi="Times New Roman"/>
          <w:bCs/>
          <w:sz w:val="24"/>
          <w:szCs w:val="24"/>
        </w:rPr>
        <w:t>Родная литература (русская)»</w:t>
      </w:r>
      <w:r w:rsidRPr="00404FBD">
        <w:rPr>
          <w:rFonts w:ascii="Times New Roman" w:hAnsi="Times New Roman"/>
          <w:sz w:val="24"/>
          <w:szCs w:val="24"/>
        </w:rPr>
        <w:t xml:space="preserve">, примерное </w:t>
      </w:r>
      <w:r w:rsidRPr="00404FBD">
        <w:rPr>
          <w:rFonts w:ascii="Times New Roman" w:hAnsi="Times New Roman"/>
          <w:b/>
          <w:bCs/>
          <w:sz w:val="24"/>
          <w:szCs w:val="24"/>
        </w:rPr>
        <w:t>содержание</w:t>
      </w:r>
      <w:r w:rsidRPr="00404FBD">
        <w:rPr>
          <w:rFonts w:ascii="Times New Roman" w:hAnsi="Times New Roman"/>
          <w:sz w:val="24"/>
          <w:szCs w:val="24"/>
        </w:rPr>
        <w:t xml:space="preserve"> учебного предмета </w:t>
      </w:r>
      <w:bookmarkStart w:id="1" w:name="_Hlk50659585"/>
      <w:r w:rsidRPr="00404FBD">
        <w:rPr>
          <w:rFonts w:ascii="Times New Roman" w:hAnsi="Times New Roman"/>
          <w:sz w:val="24"/>
          <w:szCs w:val="24"/>
        </w:rPr>
        <w:t>«</w:t>
      </w:r>
      <w:r w:rsidRPr="00404FBD">
        <w:rPr>
          <w:rFonts w:ascii="Times New Roman" w:hAnsi="Times New Roman"/>
          <w:bCs/>
          <w:sz w:val="24"/>
          <w:szCs w:val="24"/>
        </w:rPr>
        <w:t>Родная литература (русская)»</w:t>
      </w:r>
      <w:r w:rsidRPr="00404FBD">
        <w:rPr>
          <w:rFonts w:ascii="Times New Roman" w:hAnsi="Times New Roman"/>
          <w:sz w:val="24"/>
          <w:szCs w:val="24"/>
        </w:rPr>
        <w:t xml:space="preserve">, </w:t>
      </w:r>
      <w:bookmarkEnd w:id="1"/>
      <w:r w:rsidRPr="00404FBD">
        <w:rPr>
          <w:rFonts w:ascii="Times New Roman" w:hAnsi="Times New Roman"/>
          <w:sz w:val="24"/>
          <w:szCs w:val="24"/>
        </w:rPr>
        <w:t xml:space="preserve">примерное </w:t>
      </w:r>
      <w:r w:rsidRPr="00404FBD">
        <w:rPr>
          <w:rFonts w:ascii="Times New Roman" w:hAnsi="Times New Roman"/>
          <w:b/>
          <w:bCs/>
          <w:sz w:val="24"/>
          <w:szCs w:val="24"/>
        </w:rPr>
        <w:t xml:space="preserve">тематическое планирование </w:t>
      </w:r>
      <w:r w:rsidRPr="00404FBD">
        <w:rPr>
          <w:rFonts w:ascii="Times New Roman" w:hAnsi="Times New Roman"/>
          <w:sz w:val="24"/>
          <w:szCs w:val="24"/>
        </w:rPr>
        <w:t>с указанием количества часов, отводимых на освоение каждой темы.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Программа определяет содержание учебного предмета по годам обучения (</w:t>
      </w:r>
      <w:r>
        <w:rPr>
          <w:rFonts w:ascii="Times New Roman" w:hAnsi="Times New Roman"/>
          <w:sz w:val="24"/>
          <w:szCs w:val="24"/>
        </w:rPr>
        <w:t>7</w:t>
      </w:r>
      <w:r w:rsidRPr="00404FBD">
        <w:rPr>
          <w:rFonts w:ascii="Times New Roman" w:hAnsi="Times New Roman"/>
          <w:sz w:val="24"/>
          <w:szCs w:val="24"/>
        </w:rPr>
        <w:t xml:space="preserve"> – 9 классы), основные направления обучения, воспитания и развития обучающихся средствами учебного предмета «</w:t>
      </w:r>
      <w:r w:rsidRPr="00404FBD">
        <w:rPr>
          <w:rFonts w:ascii="Times New Roman" w:hAnsi="Times New Roman"/>
          <w:bCs/>
          <w:sz w:val="24"/>
          <w:szCs w:val="24"/>
        </w:rPr>
        <w:t>Родная литература (русская)»</w:t>
      </w:r>
      <w:r w:rsidRPr="00404FBD">
        <w:rPr>
          <w:rFonts w:ascii="Times New Roman" w:hAnsi="Times New Roman"/>
          <w:sz w:val="24"/>
          <w:szCs w:val="24"/>
        </w:rPr>
        <w:t xml:space="preserve">, включает </w:t>
      </w:r>
      <w:r w:rsidRPr="00404FBD">
        <w:rPr>
          <w:rFonts w:ascii="Times New Roman" w:hAnsi="Times New Roman"/>
          <w:b/>
          <w:bCs/>
          <w:sz w:val="24"/>
          <w:szCs w:val="24"/>
        </w:rPr>
        <w:t>систему условий реализации</w:t>
      </w:r>
      <w:r w:rsidRPr="00404FBD">
        <w:rPr>
          <w:rFonts w:ascii="Times New Roman" w:hAnsi="Times New Roman"/>
          <w:sz w:val="24"/>
          <w:szCs w:val="24"/>
        </w:rPr>
        <w:t xml:space="preserve"> учебной программы. </w:t>
      </w:r>
    </w:p>
    <w:p w:rsidR="009E6ECA" w:rsidRDefault="009E6ECA" w:rsidP="00C34541">
      <w:pPr>
        <w:spacing w:after="0"/>
        <w:ind w:left="4247" w:firstLine="709"/>
        <w:rPr>
          <w:rFonts w:ascii="Times New Roman" w:hAnsi="Times New Roman"/>
          <w:b/>
          <w:bCs/>
          <w:sz w:val="28"/>
          <w:szCs w:val="28"/>
        </w:rPr>
      </w:pPr>
    </w:p>
    <w:p w:rsidR="009E6ECA" w:rsidRPr="00DC4447" w:rsidRDefault="009E6ECA" w:rsidP="00C34541">
      <w:pPr>
        <w:spacing w:after="0"/>
        <w:ind w:left="4247" w:firstLine="709"/>
        <w:rPr>
          <w:rFonts w:ascii="Times New Roman" w:hAnsi="Times New Roman"/>
          <w:b/>
          <w:bCs/>
          <w:sz w:val="28"/>
          <w:szCs w:val="28"/>
        </w:rPr>
      </w:pPr>
      <w:r w:rsidRPr="00DC4447">
        <w:rPr>
          <w:rFonts w:ascii="Times New Roman" w:hAnsi="Times New Roman"/>
          <w:b/>
          <w:bCs/>
          <w:sz w:val="28"/>
          <w:szCs w:val="28"/>
        </w:rPr>
        <w:t>Общая характеристика учебного предмета</w:t>
      </w:r>
    </w:p>
    <w:p w:rsidR="009E6ECA" w:rsidRPr="00DC4447" w:rsidRDefault="009E6ECA" w:rsidP="00C3454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«Родная литература (русская)»</w:t>
      </w:r>
    </w:p>
    <w:p w:rsidR="009E6ECA" w:rsidRPr="00404FBD" w:rsidRDefault="009E6ECA" w:rsidP="00404FB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Русская литература, являясь одной из самых богатых литератур мира,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сознания. Лучшие образцы русской литературы обладают высокой степенью эмоционального воздействия на внутренний мир школьников, способствуют их приобщению к гуманистическим ценностям и культурно-историческому опыту человечества, поэтому в поликультурной языковой среде русская литература должна изучаться на основе диалога культур. Гуманистический потенциал русской литературы позволяет рассматривать её как общенациональную российскую ценность, как средство воспитания школьников в духе уважительного отношения к языку и культуре народов Российской Федерации и мира, формирования культуры межнационального общения. </w:t>
      </w:r>
    </w:p>
    <w:p w:rsidR="009E6ECA" w:rsidRPr="00404FBD" w:rsidRDefault="009E6ECA" w:rsidP="00404FB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Как часть предметной области «Родной язык и родная литература» учебный предмет </w:t>
      </w:r>
      <w:r w:rsidRPr="00404FBD">
        <w:rPr>
          <w:rFonts w:ascii="Times New Roman" w:hAnsi="Times New Roman"/>
          <w:bCs/>
          <w:iCs/>
          <w:sz w:val="24"/>
          <w:szCs w:val="24"/>
        </w:rPr>
        <w:t>«Родная литература (русская)»</w:t>
      </w:r>
      <w:r w:rsidRPr="00404FB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 xml:space="preserve">тесно связан с предметом «Родной язык (русский)». Изучение предмета «Родная литература (русская)» способствует обогащению речи школьников, развитию их речевой культуры, коммуникативной и межкультурной компетенций. </w:t>
      </w:r>
    </w:p>
    <w:p w:rsidR="009E6ECA" w:rsidRPr="00404FBD" w:rsidRDefault="009E6ECA" w:rsidP="00404FB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Содержание курса </w:t>
      </w:r>
      <w:r w:rsidRPr="00404FBD">
        <w:rPr>
          <w:rFonts w:ascii="Times New Roman" w:hAnsi="Times New Roman"/>
          <w:bCs/>
          <w:iCs/>
          <w:sz w:val="24"/>
          <w:szCs w:val="24"/>
        </w:rPr>
        <w:t>«Родная литература (русская)»</w:t>
      </w:r>
      <w:r w:rsidRPr="00404FB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 xml:space="preserve">направлено на удовлетворение потребности школьников в изучении русской литературы как особого, эстетического, средства познания русской национальной культуры и самореализации в ней. Учебный предмет </w:t>
      </w:r>
      <w:r w:rsidRPr="00404FBD">
        <w:rPr>
          <w:rFonts w:ascii="Times New Roman" w:hAnsi="Times New Roman"/>
          <w:bCs/>
          <w:iCs/>
          <w:sz w:val="24"/>
          <w:szCs w:val="24"/>
        </w:rPr>
        <w:t>«Родная (русская) литература»</w:t>
      </w:r>
      <w:r w:rsidRPr="00404FB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>не ущемляет права тех школьников, которые изучают иные родные языки и родные литературы, поэтому учебное время, отведённое на изучение данного предмета, не может рассматриваться как время для углублённого изучения основного курса литературы, входящего в предметную область «Русский язык и литература».</w:t>
      </w:r>
    </w:p>
    <w:p w:rsidR="009E6ECA" w:rsidRPr="00404FBD" w:rsidRDefault="009E6ECA" w:rsidP="00404FB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Содержание программы по родной русской литературе </w:t>
      </w:r>
      <w:r w:rsidRPr="00404FBD">
        <w:rPr>
          <w:rFonts w:ascii="Times New Roman" w:hAnsi="Times New Roman"/>
          <w:b/>
          <w:sz w:val="24"/>
          <w:szCs w:val="24"/>
        </w:rPr>
        <w:t>не включает</w:t>
      </w:r>
      <w:r w:rsidRPr="00404FBD">
        <w:rPr>
          <w:rFonts w:ascii="Times New Roman" w:hAnsi="Times New Roman"/>
          <w:sz w:val="24"/>
          <w:szCs w:val="24"/>
        </w:rPr>
        <w:t xml:space="preserve"> произведения, изучаемые в основном курсе литературы, его задача – расширить литературный и культурный кругозор обучающихся  за счёт их знакомства с дополнительными произведениями фольклора, русской классики и современной литературы, наиболее ярко воплотившими национальные особенности русской литературы и культуры,</w:t>
      </w:r>
      <w:r w:rsidRPr="00404FBD">
        <w:rPr>
          <w:rFonts w:ascii="Times New Roman" w:hAnsi="Times New Roman"/>
          <w:i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 xml:space="preserve">которые могут быть включены в проблемно-тематические блоки в соответствии со спецификой курса. </w:t>
      </w:r>
    </w:p>
    <w:p w:rsidR="009E6ECA" w:rsidRPr="00404FBD" w:rsidRDefault="009E6ECA" w:rsidP="00404FBD">
      <w:pPr>
        <w:spacing w:after="0"/>
        <w:ind w:firstLine="708"/>
        <w:jc w:val="both"/>
        <w:rPr>
          <w:rFonts w:ascii="Times New Roman" w:hAnsi="Times New Roman"/>
          <w:strike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Программа учебного предмета </w:t>
      </w:r>
      <w:r w:rsidRPr="00404FBD">
        <w:rPr>
          <w:rFonts w:ascii="Times New Roman" w:hAnsi="Times New Roman"/>
          <w:bCs/>
          <w:iCs/>
          <w:sz w:val="24"/>
          <w:szCs w:val="24"/>
        </w:rPr>
        <w:t>«Родная литература (русская)»</w:t>
      </w:r>
      <w:r w:rsidRPr="00404FB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6</w:t>
      </w:r>
      <w:r w:rsidRPr="00404FBD">
        <w:rPr>
          <w:rFonts w:ascii="Times New Roman" w:hAnsi="Times New Roman"/>
          <w:sz w:val="24"/>
          <w:szCs w:val="24"/>
        </w:rPr>
        <w:t xml:space="preserve">–9 классов основной школы строится на сочетании </w:t>
      </w:r>
      <w:r w:rsidRPr="00404FBD">
        <w:rPr>
          <w:rFonts w:ascii="Times New Roman" w:hAnsi="Times New Roman"/>
          <w:b/>
          <w:sz w:val="24"/>
          <w:szCs w:val="24"/>
        </w:rPr>
        <w:t>проблемно-тематического</w:t>
      </w:r>
      <w:r w:rsidRPr="00404FBD">
        <w:rPr>
          <w:rFonts w:ascii="Times New Roman" w:hAnsi="Times New Roman"/>
          <w:sz w:val="24"/>
          <w:szCs w:val="24"/>
        </w:rPr>
        <w:t>,</w:t>
      </w:r>
      <w:r w:rsidRPr="00404FBD">
        <w:rPr>
          <w:rFonts w:ascii="Times New Roman" w:hAnsi="Times New Roman"/>
          <w:b/>
          <w:sz w:val="24"/>
          <w:szCs w:val="24"/>
        </w:rPr>
        <w:t xml:space="preserve"> концентрического</w:t>
      </w:r>
      <w:r w:rsidRPr="00404FBD">
        <w:rPr>
          <w:rFonts w:ascii="Times New Roman" w:hAnsi="Times New Roman"/>
          <w:sz w:val="24"/>
          <w:szCs w:val="24"/>
        </w:rPr>
        <w:t xml:space="preserve"> и</w:t>
      </w:r>
      <w:r w:rsidRPr="00404FBD">
        <w:rPr>
          <w:rFonts w:ascii="Times New Roman" w:hAnsi="Times New Roman"/>
          <w:b/>
          <w:sz w:val="24"/>
          <w:szCs w:val="24"/>
        </w:rPr>
        <w:t xml:space="preserve"> хронологического </w:t>
      </w:r>
      <w:r w:rsidRPr="00404FBD">
        <w:rPr>
          <w:rFonts w:ascii="Times New Roman" w:hAnsi="Times New Roman"/>
          <w:sz w:val="24"/>
          <w:szCs w:val="24"/>
        </w:rPr>
        <w:t>принципов. Содержание программы для каждого класса включает произведения фольклора, русской классики и современной литературы, актуализирующие вечные проблемы и ценности (</w:t>
      </w:r>
      <w:r w:rsidRPr="00404FBD">
        <w:rPr>
          <w:rFonts w:ascii="Times New Roman" w:hAnsi="Times New Roman"/>
          <w:i/>
          <w:sz w:val="24"/>
          <w:szCs w:val="24"/>
        </w:rPr>
        <w:t>добро и зло, природа и человек, дом и семья, сострадание и жестокость, великодушие и милосердие, нравственный выбор человека</w:t>
      </w:r>
      <w:r w:rsidRPr="00404FBD">
        <w:rPr>
          <w:rFonts w:ascii="Times New Roman" w:hAnsi="Times New Roman"/>
          <w:sz w:val="24"/>
          <w:szCs w:val="24"/>
        </w:rPr>
        <w:t xml:space="preserve"> и др.). </w:t>
      </w:r>
      <w:r w:rsidRPr="00404FBD">
        <w:rPr>
          <w:rFonts w:ascii="Times New Roman" w:hAnsi="Times New Roman"/>
          <w:strike/>
          <w:sz w:val="24"/>
          <w:szCs w:val="24"/>
        </w:rPr>
        <w:t xml:space="preserve"> 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Содержание программы направлено на достижение результатов освоения основной образовательной программы основного общего образования в части требований, заданных федеральным государственным образовательным стандартом основного общего образования к предметной области «Родной язык и родная литература»</w:t>
      </w:r>
      <w:r w:rsidRPr="00404FBD">
        <w:rPr>
          <w:rFonts w:ascii="Times New Roman" w:hAnsi="Times New Roman"/>
          <w:sz w:val="24"/>
          <w:szCs w:val="24"/>
          <w:vertAlign w:val="superscript"/>
        </w:rPr>
        <w:footnoteReference w:id="1"/>
      </w:r>
      <w:r w:rsidRPr="00404FBD">
        <w:rPr>
          <w:rFonts w:ascii="Times New Roman" w:hAnsi="Times New Roman"/>
          <w:sz w:val="24"/>
          <w:szCs w:val="24"/>
        </w:rPr>
        <w:t>. Программа учебного предмета «</w:t>
      </w:r>
      <w:r w:rsidRPr="00404FBD">
        <w:rPr>
          <w:rFonts w:ascii="Times New Roman" w:hAnsi="Times New Roman"/>
          <w:bCs/>
          <w:sz w:val="24"/>
          <w:szCs w:val="24"/>
        </w:rPr>
        <w:t>Родная</w:t>
      </w:r>
      <w:r w:rsidRPr="00404FBD">
        <w:rPr>
          <w:rFonts w:ascii="Times New Roman" w:hAnsi="Times New Roman"/>
          <w:sz w:val="24"/>
          <w:szCs w:val="24"/>
        </w:rPr>
        <w:t xml:space="preserve"> литература (русская)» ориентирована на сопровождение и поддержку учебного предмета «Литература», входящего в образовательную область «Русский язык и литература». Цели курса родной русской литературы в рамках предметной области «Родной язык и родная литература» имеют свою специфику, обусловленную дополнительным по своему содержанию характером курса, а также особенностями функционирования русского языка и русской литературы в разных регионах Российской Федерации.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В Указе Президента РФ от 6 декабря </w:t>
      </w:r>
      <w:smartTag w:uri="urn:schemas-microsoft-com:office:smarttags" w:element="metricconverter">
        <w:smartTagPr>
          <w:attr w:name="ProductID" w:val="2012 г"/>
        </w:smartTagPr>
        <w:r w:rsidRPr="00404FBD">
          <w:rPr>
            <w:rFonts w:ascii="Times New Roman" w:hAnsi="Times New Roman"/>
            <w:sz w:val="24"/>
            <w:szCs w:val="24"/>
          </w:rPr>
          <w:t>2018 г</w:t>
        </w:r>
      </w:smartTag>
      <w:r w:rsidRPr="00404FBD">
        <w:rPr>
          <w:rFonts w:ascii="Times New Roman" w:hAnsi="Times New Roman"/>
          <w:sz w:val="24"/>
          <w:szCs w:val="24"/>
        </w:rPr>
        <w:t>. № 703 «О внесении изменений в Стратегию государственной национальной политики</w:t>
      </w:r>
      <w:r w:rsidRPr="00404FB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 xml:space="preserve">Российской Федерации на период до 2025 года, утвержденную Указом Президента Российской Федерации от 19 декабря </w:t>
      </w:r>
      <w:smartTag w:uri="urn:schemas-microsoft-com:office:smarttags" w:element="metricconverter">
        <w:smartTagPr>
          <w:attr w:name="ProductID" w:val="2012 г"/>
        </w:smartTagPr>
        <w:r w:rsidRPr="00404FBD">
          <w:rPr>
            <w:rFonts w:ascii="Times New Roman" w:hAnsi="Times New Roman"/>
            <w:sz w:val="24"/>
            <w:szCs w:val="24"/>
          </w:rPr>
          <w:t>2012 г</w:t>
        </w:r>
      </w:smartTag>
      <w:r w:rsidRPr="00404FBD">
        <w:rPr>
          <w:rFonts w:ascii="Times New Roman" w:hAnsi="Times New Roman"/>
          <w:sz w:val="24"/>
          <w:szCs w:val="24"/>
        </w:rPr>
        <w:t>. № 1666» отмечается, что «общероссийская гражданская идентичность основана на сохранении русской культурной доминанты, присущей всем народам, населяющим Российскую Федерацию. Современное российское общество объединяет единый культурный (цивилизационный) код, который основан на сохранении и развитии русской культуры и языка, исторического и культурного наследия всех народов Российской Федерации и в котором заключены такие основополагающие общечеловеческие принципы, как уважение самобытных традиций народов, населяющих Российскую Федерацию, и интегрирование их лучших достижений в единую российскую культуру»</w:t>
      </w:r>
      <w:r w:rsidRPr="00404FBD">
        <w:rPr>
          <w:rFonts w:ascii="Times New Roman" w:hAnsi="Times New Roman"/>
          <w:sz w:val="24"/>
          <w:szCs w:val="24"/>
          <w:vertAlign w:val="superscript"/>
        </w:rPr>
        <w:footnoteReference w:id="2"/>
      </w:r>
      <w:r w:rsidRPr="00404FBD">
        <w:rPr>
          <w:rFonts w:ascii="Times New Roman" w:hAnsi="Times New Roman"/>
          <w:sz w:val="24"/>
          <w:szCs w:val="24"/>
        </w:rPr>
        <w:t xml:space="preserve">. 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04FBD">
        <w:rPr>
          <w:rFonts w:ascii="Times New Roman" w:hAnsi="Times New Roman"/>
          <w:sz w:val="24"/>
          <w:szCs w:val="24"/>
          <w:shd w:val="clear" w:color="auto" w:fill="FFFFFF"/>
        </w:rPr>
        <w:t xml:space="preserve">В соответствии с требованиями федерального государственного образовательного стандарта к предметным результатам освоения основной образовательной программы по учебному предмету «Родная литература» курс </w:t>
      </w:r>
      <w:r w:rsidRPr="00404FBD">
        <w:rPr>
          <w:rFonts w:ascii="Times New Roman" w:hAnsi="Times New Roman"/>
          <w:sz w:val="24"/>
          <w:szCs w:val="24"/>
        </w:rPr>
        <w:t>родной</w:t>
      </w:r>
      <w:r w:rsidRPr="00404FBD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 xml:space="preserve"> </w:t>
      </w:r>
      <w:r w:rsidRPr="00404FBD">
        <w:rPr>
          <w:rFonts w:ascii="Times New Roman" w:hAnsi="Times New Roman"/>
          <w:sz w:val="24"/>
          <w:szCs w:val="24"/>
          <w:shd w:val="clear" w:color="auto" w:fill="FFFFFF"/>
        </w:rPr>
        <w:t xml:space="preserve">русской литературы направлен на формирование представлений о родной литературе как одной из основных национально-культурных ценностей народа, как особого способа познания жизни, а также на развитие способности понимать литературные художественные произведения, отражающие этнокультурные традиции. 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404FBD">
        <w:rPr>
          <w:rFonts w:ascii="Times New Roman" w:hAnsi="Times New Roman"/>
          <w:sz w:val="24"/>
          <w:szCs w:val="24"/>
          <w:shd w:val="clear" w:color="auto" w:fill="FFFFFF"/>
        </w:rPr>
        <w:t xml:space="preserve">Изучение предмета </w:t>
      </w:r>
      <w:r w:rsidRPr="00404FBD">
        <w:rPr>
          <w:rFonts w:ascii="Times New Roman" w:hAnsi="Times New Roman"/>
          <w:sz w:val="24"/>
          <w:szCs w:val="24"/>
        </w:rPr>
        <w:t>«</w:t>
      </w:r>
      <w:r w:rsidRPr="00404FBD">
        <w:rPr>
          <w:rFonts w:ascii="Times New Roman" w:hAnsi="Times New Roman"/>
          <w:bCs/>
          <w:sz w:val="24"/>
          <w:szCs w:val="24"/>
        </w:rPr>
        <w:t>Родная</w:t>
      </w:r>
      <w:r w:rsidRPr="00404FBD">
        <w:rPr>
          <w:rFonts w:ascii="Times New Roman" w:hAnsi="Times New Roman"/>
          <w:sz w:val="24"/>
          <w:szCs w:val="24"/>
        </w:rPr>
        <w:t xml:space="preserve"> литература (русская)» </w:t>
      </w:r>
      <w:r w:rsidRPr="00404FBD">
        <w:rPr>
          <w:rFonts w:ascii="Times New Roman" w:hAnsi="Times New Roman"/>
          <w:sz w:val="24"/>
          <w:szCs w:val="24"/>
          <w:shd w:val="clear" w:color="auto" w:fill="FFFFFF"/>
        </w:rPr>
        <w:t xml:space="preserve">должно обеспечить достижение следующих </w:t>
      </w:r>
      <w:r w:rsidRPr="00404FBD">
        <w:rPr>
          <w:rFonts w:ascii="Times New Roman" w:hAnsi="Times New Roman"/>
          <w:b/>
          <w:sz w:val="24"/>
          <w:szCs w:val="24"/>
          <w:shd w:val="clear" w:color="auto" w:fill="FFFFFF"/>
        </w:rPr>
        <w:t>целей:</w:t>
      </w:r>
    </w:p>
    <w:p w:rsidR="009E6ECA" w:rsidRPr="00404FBD" w:rsidRDefault="009E6ECA" w:rsidP="00934B5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воспитание и развитие личности, способной понимать и эстетически воспринимать произведения родной русской литературы, и обладающей гуманистическим мировоззрением, общероссийским гражданским сознанием и национальным самосознанием, чувством патриотизма и гордости от принадлежности к многонациональному народу России;</w:t>
      </w:r>
    </w:p>
    <w:p w:rsidR="009E6ECA" w:rsidRPr="00404FBD" w:rsidRDefault="009E6ECA" w:rsidP="00934B5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формирование познавательного интереса к родной русской литературе, воспитание ценностного отношения к ней как хранителю историко-культурного опыта русского народа, включение обучающегося в культурно-языковое поле своего народа и приобщение к его культурному наследию;</w:t>
      </w:r>
    </w:p>
    <w:p w:rsidR="009E6ECA" w:rsidRPr="00404FBD" w:rsidRDefault="009E6ECA" w:rsidP="00934B52">
      <w:pPr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осознание исторической преемственности поколений, формирование причастности к свершениям и традициям своего народа и ответственности за сохранение русской культуры;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>развитие у обучающихся интеллектуальных и творческих способностей, необходимых для успешной социализации и самореализации личности в многонациональном российском государстве.</w:t>
      </w:r>
    </w:p>
    <w:p w:rsidR="009E6ECA" w:rsidRPr="00404FBD" w:rsidRDefault="009E6ECA" w:rsidP="00404FBD">
      <w:pPr>
        <w:spacing w:after="0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4FBD">
        <w:rPr>
          <w:rFonts w:ascii="Times New Roman" w:hAnsi="Times New Roman"/>
          <w:sz w:val="24"/>
          <w:szCs w:val="24"/>
        </w:rPr>
        <w:t xml:space="preserve">Учебный предмет «Родная литература (русская)» направлен на решение </w:t>
      </w:r>
      <w:r w:rsidRPr="00404FBD">
        <w:rPr>
          <w:rFonts w:ascii="Times New Roman" w:hAnsi="Times New Roman"/>
          <w:sz w:val="24"/>
          <w:szCs w:val="24"/>
          <w:lang w:eastAsia="ru-RU"/>
        </w:rPr>
        <w:t xml:space="preserve">следующих </w:t>
      </w:r>
      <w:r w:rsidRPr="00404FBD">
        <w:rPr>
          <w:rFonts w:ascii="Times New Roman" w:hAnsi="Times New Roman"/>
          <w:b/>
          <w:sz w:val="24"/>
          <w:szCs w:val="24"/>
          <w:lang w:eastAsia="ru-RU"/>
        </w:rPr>
        <w:t>задач: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 xml:space="preserve">приобщение к литературному наследию русского народа в контексте единого исторического и культурного пространства России, диалога культур всех народов Российской Федерации; 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 xml:space="preserve">осознание роли </w:t>
      </w:r>
      <w:r w:rsidRPr="00404FBD">
        <w:rPr>
          <w:rFonts w:ascii="Times New Roman" w:hAnsi="Times New Roman"/>
          <w:sz w:val="24"/>
          <w:szCs w:val="24"/>
        </w:rPr>
        <w:t>родной</w:t>
      </w:r>
      <w:r w:rsidRPr="00404FBD">
        <w:rPr>
          <w:rFonts w:ascii="Times New Roman" w:hAnsi="Times New Roman"/>
          <w:color w:val="00B050"/>
          <w:spacing w:val="2"/>
          <w:sz w:val="24"/>
          <w:szCs w:val="24"/>
          <w:lang w:eastAsia="ru-RU"/>
        </w:rPr>
        <w:t xml:space="preserve"> </w:t>
      </w: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 xml:space="preserve">русской литературы в передаче от поколения к поколению историко-культурных, нравственных, эстетических ценностей; 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>выявление взаимосвязи родной русской литературы с  отечественной историей, формирование представлений  о многообразии национально-специфичных форм художественного отражения материальной и духовной культуры русского народа в русской литературе;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 xml:space="preserve">получение знаний о </w:t>
      </w:r>
      <w:r w:rsidRPr="00404FBD">
        <w:rPr>
          <w:rFonts w:ascii="Times New Roman" w:hAnsi="Times New Roman"/>
          <w:sz w:val="24"/>
          <w:szCs w:val="24"/>
        </w:rPr>
        <w:t>родной</w:t>
      </w:r>
      <w:r w:rsidRPr="00404FBD">
        <w:rPr>
          <w:rFonts w:ascii="Times New Roman" w:hAnsi="Times New Roman"/>
          <w:color w:val="00B050"/>
          <w:spacing w:val="2"/>
          <w:sz w:val="24"/>
          <w:szCs w:val="24"/>
          <w:lang w:eastAsia="ru-RU"/>
        </w:rPr>
        <w:t xml:space="preserve"> </w:t>
      </w: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>русской литературе как о развивающемся явлении в контексте её взаимодействия с литературой других народов Российской Федерации, их взаимовлияния;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 xml:space="preserve">выявление культурных и нравственных смыслов, заложенных в </w:t>
      </w:r>
      <w:r w:rsidRPr="00404FBD">
        <w:rPr>
          <w:rFonts w:ascii="Times New Roman" w:hAnsi="Times New Roman"/>
          <w:sz w:val="24"/>
          <w:szCs w:val="24"/>
        </w:rPr>
        <w:t>родной</w:t>
      </w:r>
      <w:r w:rsidRPr="00404FBD">
        <w:rPr>
          <w:rFonts w:ascii="Times New Roman" w:hAnsi="Times New Roman"/>
          <w:color w:val="00B050"/>
          <w:spacing w:val="2"/>
          <w:sz w:val="24"/>
          <w:szCs w:val="24"/>
          <w:lang w:eastAsia="ru-RU"/>
        </w:rPr>
        <w:t xml:space="preserve"> </w:t>
      </w: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>русской литературе; создание устных и письменных высказываний, содержащих суждения и оценки по поводу прочитанного;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 xml:space="preserve">формирование опыта общения с произведениями </w:t>
      </w:r>
      <w:r w:rsidRPr="00404FBD">
        <w:rPr>
          <w:rFonts w:ascii="Times New Roman" w:hAnsi="Times New Roman"/>
          <w:sz w:val="24"/>
          <w:szCs w:val="24"/>
        </w:rPr>
        <w:t>родной</w:t>
      </w:r>
      <w:r w:rsidRPr="00404FBD">
        <w:rPr>
          <w:rFonts w:ascii="Times New Roman" w:hAnsi="Times New Roman"/>
          <w:color w:val="00B050"/>
          <w:spacing w:val="2"/>
          <w:sz w:val="24"/>
          <w:szCs w:val="24"/>
          <w:lang w:eastAsia="ru-RU"/>
        </w:rPr>
        <w:t xml:space="preserve"> </w:t>
      </w: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>русской литературы в повседневной жизни и учебной деятельности;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 xml:space="preserve">накопление опыта планирования собственного досугового чтения, определения и обоснования собственных читательских предпочтений произведений родной русской литературы; 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>формирование потребности в систематическом чтении произведений родной русской литературы как средстве познания мира и себя в этом мире, гармонизации отношений человека и общества, многоаспектного диалога;</w:t>
      </w:r>
    </w:p>
    <w:p w:rsidR="009E6ECA" w:rsidRPr="00404FBD" w:rsidRDefault="009E6ECA" w:rsidP="00934B52">
      <w:pPr>
        <w:numPr>
          <w:ilvl w:val="0"/>
          <w:numId w:val="1"/>
        </w:numPr>
        <w:shd w:val="clear" w:color="auto" w:fill="FFFFFF"/>
        <w:spacing w:after="0"/>
        <w:ind w:left="0" w:firstLine="851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  <w:lang w:eastAsia="ru-RU"/>
        </w:rPr>
        <w:t>развитие умений работы с источниками информации, осуществление поиска, анализа, обработки и презентации информации из различных источников, включая Интернет, и др.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404FBD">
        <w:rPr>
          <w:rFonts w:ascii="Times New Roman" w:hAnsi="Times New Roman"/>
          <w:sz w:val="24"/>
          <w:szCs w:val="24"/>
          <w:shd w:val="clear" w:color="auto" w:fill="FFFFFF"/>
        </w:rPr>
        <w:t xml:space="preserve">В основу курса </w:t>
      </w:r>
      <w:r w:rsidRPr="00404FBD">
        <w:rPr>
          <w:rFonts w:ascii="Times New Roman" w:hAnsi="Times New Roman"/>
          <w:sz w:val="24"/>
          <w:szCs w:val="24"/>
        </w:rPr>
        <w:t xml:space="preserve">родной русской литературы </w:t>
      </w:r>
      <w:r w:rsidRPr="00404FBD">
        <w:rPr>
          <w:rFonts w:ascii="Times New Roman" w:hAnsi="Times New Roman"/>
          <w:sz w:val="24"/>
          <w:szCs w:val="24"/>
          <w:shd w:val="clear" w:color="auto" w:fill="FFFFFF"/>
        </w:rPr>
        <w:t xml:space="preserve">заложена мысль о том, что русская литература включает в себя систему ценностных кодов, единых для национальной культурной традиции. Являясь средством не только их сохранения, но и передачи подрастающему поколению, русская литература устанавливает тем самым преемственную связь прошлого, настоящего и будущего русской национально-культурной традиции в сознании школьников. 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Объединяющим принципом для содержания предметов «Родной язык (русский)» и «Родная литература (русская)» является </w:t>
      </w:r>
      <w:r w:rsidRPr="00404FBD">
        <w:rPr>
          <w:rFonts w:ascii="Times New Roman" w:hAnsi="Times New Roman"/>
          <w:b/>
          <w:sz w:val="24"/>
          <w:szCs w:val="24"/>
        </w:rPr>
        <w:t>культурно-исторический подход</w:t>
      </w:r>
      <w:r w:rsidRPr="00404FBD">
        <w:rPr>
          <w:rFonts w:ascii="Times New Roman" w:hAnsi="Times New Roman"/>
          <w:sz w:val="24"/>
          <w:szCs w:val="24"/>
        </w:rPr>
        <w:t xml:space="preserve"> к представлению дидактического материала. На его основе в программе учебного предмета «Родная литература (русская)» выделяются </w:t>
      </w:r>
      <w:r w:rsidRPr="00404FBD">
        <w:rPr>
          <w:rFonts w:ascii="Times New Roman" w:hAnsi="Times New Roman"/>
          <w:b/>
          <w:sz w:val="24"/>
          <w:szCs w:val="24"/>
        </w:rPr>
        <w:t>проблемно-тематические блоки</w:t>
      </w:r>
      <w:r w:rsidRPr="00404FBD">
        <w:rPr>
          <w:rFonts w:ascii="Times New Roman" w:hAnsi="Times New Roman"/>
          <w:sz w:val="24"/>
          <w:szCs w:val="24"/>
        </w:rPr>
        <w:t xml:space="preserve">, каждый из которых включает сопряжённые с ним </w:t>
      </w:r>
      <w:r w:rsidRPr="00404FBD">
        <w:rPr>
          <w:rFonts w:ascii="Times New Roman" w:hAnsi="Times New Roman"/>
          <w:b/>
          <w:sz w:val="24"/>
          <w:szCs w:val="24"/>
        </w:rPr>
        <w:t>ключевые слова</w:t>
      </w:r>
      <w:r w:rsidRPr="00404FBD">
        <w:rPr>
          <w:rFonts w:ascii="Times New Roman" w:hAnsi="Times New Roman"/>
          <w:sz w:val="24"/>
          <w:szCs w:val="24"/>
        </w:rPr>
        <w:t>, отражающие духовную и материальную культуру русского народа в их исторической взаимосвязи. Через ключевые для национального сознания культурные понятия,</w:t>
      </w:r>
      <w:r w:rsidRPr="00404FBD" w:rsidDel="00F773FA">
        <w:rPr>
          <w:rFonts w:ascii="Times New Roman" w:hAnsi="Times New Roman"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>формирующие ценностное поле русской литературы, отражается когнитивное пространство, которое является формой существования русской культуры в сознании как народа в целом, так и отдельного человека.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Это концептуальное положение определяет специфические особенности учебного предмета «Родная литература (русская)», отличающие его от учебного предмета «Литература», входящего в предметную область «Русский язык и литература».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Специфика курса родной русской литературы обусловлена: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а) отбором произведений русской литературы, в которых  наиболее ярко выражено их национально-культурное своеобразие (например, русский национальный характер, обычаи и традиции русского народа), духовные основы русской культуры; 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r w:rsidRPr="00404FBD">
        <w:rPr>
          <w:rFonts w:ascii="Times New Roman" w:hAnsi="Times New Roman"/>
          <w:sz w:val="24"/>
          <w:szCs w:val="24"/>
        </w:rPr>
        <w:t xml:space="preserve">б) более подробным освещением историко-культурного фона эпохи создания изучаемых литературных произведений, расширенным историко-культурным комментарием к ним. </w:t>
      </w:r>
    </w:p>
    <w:p w:rsidR="009E6ECA" w:rsidRDefault="009E6ECA" w:rsidP="00404FBD">
      <w:pPr>
        <w:spacing w:after="0"/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9E6ECA" w:rsidRPr="00DC4447" w:rsidRDefault="009E6ECA" w:rsidP="00404FB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4447">
        <w:rPr>
          <w:rFonts w:ascii="Times New Roman" w:hAnsi="Times New Roman"/>
          <w:b/>
          <w:sz w:val="28"/>
          <w:szCs w:val="28"/>
        </w:rPr>
        <w:t xml:space="preserve">Основные содержательные линии программы учебного предмета </w:t>
      </w:r>
    </w:p>
    <w:p w:rsidR="009E6ECA" w:rsidRPr="00DC4447" w:rsidRDefault="009E6ECA" w:rsidP="00404FB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4447">
        <w:rPr>
          <w:rFonts w:ascii="Times New Roman" w:hAnsi="Times New Roman"/>
          <w:b/>
          <w:sz w:val="28"/>
          <w:szCs w:val="28"/>
        </w:rPr>
        <w:t>«Родная литература (русская)»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Учебный предмет </w:t>
      </w:r>
      <w:bookmarkStart w:id="2" w:name="_Hlk48228931"/>
      <w:r w:rsidRPr="00404FBD">
        <w:rPr>
          <w:rFonts w:ascii="Times New Roman" w:hAnsi="Times New Roman"/>
          <w:bCs/>
          <w:iCs/>
          <w:sz w:val="24"/>
          <w:szCs w:val="24"/>
        </w:rPr>
        <w:t>«Родная литература (русская)»</w:t>
      </w:r>
      <w:r w:rsidRPr="00404FBD">
        <w:rPr>
          <w:rFonts w:ascii="Times New Roman" w:hAnsi="Times New Roman"/>
          <w:b/>
          <w:iCs/>
          <w:sz w:val="24"/>
          <w:szCs w:val="24"/>
        </w:rPr>
        <w:t xml:space="preserve"> </w:t>
      </w:r>
      <w:bookmarkEnd w:id="2"/>
      <w:r w:rsidRPr="00404FBD">
        <w:rPr>
          <w:rFonts w:ascii="Times New Roman" w:hAnsi="Times New Roman"/>
          <w:sz w:val="24"/>
          <w:szCs w:val="24"/>
        </w:rPr>
        <w:t xml:space="preserve">опирается на содержание программы по предмету «Литература» предметной области «Русский язык и литература», сопровождает и поддерживает его. Поэтому основные содержательные линии настоящей программы (проблемно-тематические блоки) </w:t>
      </w:r>
      <w:r w:rsidRPr="00404FBD">
        <w:rPr>
          <w:rFonts w:ascii="Times New Roman" w:hAnsi="Times New Roman"/>
          <w:b/>
          <w:sz w:val="24"/>
          <w:szCs w:val="24"/>
        </w:rPr>
        <w:t>не дублируют</w:t>
      </w:r>
      <w:r w:rsidRPr="00404FBD">
        <w:rPr>
          <w:rFonts w:ascii="Times New Roman" w:hAnsi="Times New Roman"/>
          <w:sz w:val="24"/>
          <w:szCs w:val="24"/>
        </w:rPr>
        <w:t xml:space="preserve"> программу основного курса литературы, но соотносятся с включённым в неё содержанием. 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Содержание программы курса </w:t>
      </w:r>
      <w:r w:rsidRPr="00404FBD">
        <w:rPr>
          <w:rFonts w:ascii="Times New Roman" w:hAnsi="Times New Roman"/>
          <w:bCs/>
          <w:iCs/>
          <w:sz w:val="24"/>
          <w:szCs w:val="24"/>
        </w:rPr>
        <w:t>«Родная литература (русская)»</w:t>
      </w:r>
      <w:r w:rsidRPr="00404FB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>определяется следующими принципами.</w:t>
      </w:r>
    </w:p>
    <w:p w:rsidR="009E6ECA" w:rsidRPr="00404FBD" w:rsidRDefault="009E6ECA" w:rsidP="00934B52">
      <w:pPr>
        <w:numPr>
          <w:ilvl w:val="0"/>
          <w:numId w:val="2"/>
        </w:numPr>
        <w:spacing w:after="0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Основу программы </w:t>
      </w:r>
      <w:r w:rsidRPr="00404FBD">
        <w:rPr>
          <w:rFonts w:ascii="Times New Roman" w:hAnsi="Times New Roman"/>
          <w:bCs/>
          <w:iCs/>
          <w:sz w:val="24"/>
          <w:szCs w:val="24"/>
        </w:rPr>
        <w:t>«Родная  литература (русская)»</w:t>
      </w:r>
      <w:r w:rsidRPr="00404FB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 xml:space="preserve">составляют произведения русских писателей, наиболее ярко воплотившие </w:t>
      </w:r>
      <w:r w:rsidRPr="00404FBD">
        <w:rPr>
          <w:rFonts w:ascii="Times New Roman" w:hAnsi="Times New Roman"/>
          <w:i/>
          <w:sz w:val="24"/>
          <w:szCs w:val="24"/>
        </w:rPr>
        <w:t>национальную специфику русской литературы и культуры</w:t>
      </w:r>
      <w:r w:rsidRPr="00404FBD">
        <w:rPr>
          <w:rFonts w:ascii="Times New Roman" w:hAnsi="Times New Roman"/>
          <w:sz w:val="24"/>
          <w:szCs w:val="24"/>
        </w:rPr>
        <w:t xml:space="preserve">, которые не входят в список обязательных произведений, представленных в Примерной программе (ПООП ООО) по учебному предмету «Литература». </w:t>
      </w:r>
    </w:p>
    <w:p w:rsidR="009E6ECA" w:rsidRPr="00404FBD" w:rsidRDefault="009E6ECA" w:rsidP="00404FBD">
      <w:pPr>
        <w:spacing w:after="0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 Перечень имён писателей в программе курса русской родной литературы включает не только традиционно изучаемый в школе «первый ряд» национального литературного канона, но и авторов, составляющих «круг» классиков литературы, что позволяет дополнить тематические блоки новыми для школьной практики произведениями.</w:t>
      </w:r>
    </w:p>
    <w:p w:rsidR="009E6ECA" w:rsidRPr="00404FBD" w:rsidRDefault="009E6ECA" w:rsidP="00404FBD">
      <w:pPr>
        <w:spacing w:after="0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2. В программу учебного предмета </w:t>
      </w:r>
      <w:r w:rsidRPr="00404FBD">
        <w:rPr>
          <w:rFonts w:ascii="Times New Roman" w:hAnsi="Times New Roman"/>
          <w:bCs/>
          <w:iCs/>
          <w:sz w:val="24"/>
          <w:szCs w:val="24"/>
        </w:rPr>
        <w:t>«Родная литература (русская)»</w:t>
      </w:r>
      <w:r w:rsidRPr="00404FBD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 xml:space="preserve">вводится большое количество </w:t>
      </w:r>
      <w:r w:rsidRPr="00404FBD">
        <w:rPr>
          <w:rFonts w:ascii="Times New Roman" w:hAnsi="Times New Roman"/>
          <w:i/>
          <w:sz w:val="24"/>
          <w:szCs w:val="24"/>
        </w:rPr>
        <w:t>произведений современных авторов</w:t>
      </w:r>
      <w:r w:rsidRPr="00404FBD">
        <w:rPr>
          <w:rFonts w:ascii="Times New Roman" w:hAnsi="Times New Roman"/>
          <w:sz w:val="24"/>
          <w:szCs w:val="24"/>
        </w:rPr>
        <w:t xml:space="preserve">, продолжающих в своём творчестве </w:t>
      </w:r>
      <w:r w:rsidRPr="00404FBD">
        <w:rPr>
          <w:rFonts w:ascii="Times New Roman" w:hAnsi="Times New Roman"/>
          <w:i/>
          <w:sz w:val="24"/>
          <w:szCs w:val="24"/>
        </w:rPr>
        <w:t>национальные традиции русской литературы и культуры</w:t>
      </w:r>
      <w:r w:rsidRPr="00404FBD">
        <w:rPr>
          <w:rFonts w:ascii="Times New Roman" w:hAnsi="Times New Roman"/>
          <w:sz w:val="24"/>
          <w:szCs w:val="24"/>
        </w:rPr>
        <w:t>, но более близких и понятных современному школьнику, чем классика.</w:t>
      </w:r>
    </w:p>
    <w:p w:rsidR="009E6ECA" w:rsidRPr="00404FBD" w:rsidRDefault="009E6ECA" w:rsidP="00934B52">
      <w:pPr>
        <w:numPr>
          <w:ilvl w:val="0"/>
          <w:numId w:val="5"/>
        </w:numPr>
        <w:spacing w:after="0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Проблемно-тематические блоки объединяют произведения в соответствии с выделенными </w:t>
      </w:r>
      <w:r w:rsidRPr="00404FBD">
        <w:rPr>
          <w:rFonts w:ascii="Times New Roman" w:hAnsi="Times New Roman"/>
          <w:b/>
          <w:sz w:val="24"/>
          <w:szCs w:val="24"/>
        </w:rPr>
        <w:t>сквозными линиями</w:t>
      </w:r>
      <w:r w:rsidRPr="00404FBD">
        <w:rPr>
          <w:rFonts w:ascii="Times New Roman" w:hAnsi="Times New Roman"/>
          <w:sz w:val="24"/>
          <w:szCs w:val="24"/>
        </w:rPr>
        <w:t xml:space="preserve"> (например: </w:t>
      </w:r>
      <w:r w:rsidRPr="00404FBD">
        <w:rPr>
          <w:rFonts w:ascii="Times New Roman" w:hAnsi="Times New Roman"/>
          <w:i/>
          <w:sz w:val="24"/>
          <w:szCs w:val="24"/>
        </w:rPr>
        <w:t>родные просторы</w:t>
      </w:r>
      <w:r w:rsidRPr="00404FBD">
        <w:rPr>
          <w:rFonts w:ascii="Times New Roman" w:hAnsi="Times New Roman"/>
          <w:sz w:val="24"/>
          <w:szCs w:val="24"/>
        </w:rPr>
        <w:t xml:space="preserve"> </w:t>
      </w:r>
      <w:r w:rsidRPr="00404FBD">
        <w:rPr>
          <w:rFonts w:ascii="Times New Roman" w:hAnsi="Times New Roman"/>
          <w:i/>
          <w:sz w:val="24"/>
          <w:szCs w:val="24"/>
        </w:rPr>
        <w:t>– русский лес – берёза</w:t>
      </w:r>
      <w:r w:rsidRPr="00404FBD">
        <w:rPr>
          <w:rFonts w:ascii="Times New Roman" w:hAnsi="Times New Roman"/>
          <w:sz w:val="24"/>
          <w:szCs w:val="24"/>
        </w:rPr>
        <w:t xml:space="preserve">). </w:t>
      </w:r>
    </w:p>
    <w:p w:rsidR="009E6ECA" w:rsidRPr="00404FBD" w:rsidRDefault="009E6ECA" w:rsidP="00934B52">
      <w:pPr>
        <w:numPr>
          <w:ilvl w:val="0"/>
          <w:numId w:val="5"/>
        </w:numPr>
        <w:spacing w:after="0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Внутри проблемно-тематических блоков произведений выделяются отдельные </w:t>
      </w:r>
      <w:r w:rsidRPr="00404FBD">
        <w:rPr>
          <w:rFonts w:ascii="Times New Roman" w:hAnsi="Times New Roman"/>
          <w:b/>
          <w:sz w:val="24"/>
          <w:szCs w:val="24"/>
        </w:rPr>
        <w:t>подтемы</w:t>
      </w:r>
      <w:r w:rsidRPr="00404FBD">
        <w:rPr>
          <w:rFonts w:ascii="Times New Roman" w:hAnsi="Times New Roman"/>
          <w:sz w:val="24"/>
          <w:szCs w:val="24"/>
        </w:rPr>
        <w:t xml:space="preserve">, связанные с национально-культурной спецификой русских </w:t>
      </w:r>
      <w:r w:rsidRPr="00404FBD">
        <w:rPr>
          <w:rFonts w:ascii="Times New Roman" w:hAnsi="Times New Roman"/>
          <w:i/>
          <w:sz w:val="24"/>
          <w:szCs w:val="24"/>
        </w:rPr>
        <w:t>традиций, быта и нравов</w:t>
      </w:r>
      <w:r w:rsidRPr="00404FBD">
        <w:rPr>
          <w:rFonts w:ascii="Times New Roman" w:hAnsi="Times New Roman"/>
          <w:sz w:val="24"/>
          <w:szCs w:val="24"/>
        </w:rPr>
        <w:t xml:space="preserve"> (например: </w:t>
      </w:r>
      <w:r w:rsidRPr="00404FBD">
        <w:rPr>
          <w:rFonts w:ascii="Times New Roman" w:hAnsi="Times New Roman"/>
          <w:i/>
          <w:sz w:val="24"/>
          <w:szCs w:val="24"/>
        </w:rPr>
        <w:t>праздники русского мира, Масленица, блины</w:t>
      </w:r>
      <w:r w:rsidRPr="00404FBD">
        <w:rPr>
          <w:rFonts w:ascii="Times New Roman" w:hAnsi="Times New Roman"/>
          <w:sz w:val="24"/>
          <w:szCs w:val="24"/>
        </w:rPr>
        <w:t xml:space="preserve"> и т. п.). </w:t>
      </w:r>
    </w:p>
    <w:p w:rsidR="009E6ECA" w:rsidRPr="00404FBD" w:rsidRDefault="009E6ECA" w:rsidP="00934B52">
      <w:pPr>
        <w:numPr>
          <w:ilvl w:val="0"/>
          <w:numId w:val="5"/>
        </w:numPr>
        <w:spacing w:after="0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В каждом тематическом блоке выделяются </w:t>
      </w:r>
      <w:r w:rsidRPr="00404FBD">
        <w:rPr>
          <w:rFonts w:ascii="Times New Roman" w:hAnsi="Times New Roman"/>
          <w:b/>
          <w:sz w:val="24"/>
          <w:szCs w:val="24"/>
        </w:rPr>
        <w:t>ключевые слова</w:t>
      </w:r>
      <w:r w:rsidRPr="00404FBD">
        <w:rPr>
          <w:rFonts w:ascii="Times New Roman" w:hAnsi="Times New Roman"/>
          <w:sz w:val="24"/>
          <w:szCs w:val="24"/>
        </w:rPr>
        <w:t xml:space="preserve">, которые позволяют на различном литературно-художественном материале показать, как важные для национального сознания понятия проявляются в культурном пространстве на протяжении длительного времени – вплоть до наших дней (например: </w:t>
      </w:r>
      <w:r w:rsidRPr="00404FBD">
        <w:rPr>
          <w:rFonts w:ascii="Times New Roman" w:hAnsi="Times New Roman"/>
          <w:i/>
          <w:sz w:val="24"/>
          <w:szCs w:val="24"/>
        </w:rPr>
        <w:t>сила духа, доброта, милосердие</w:t>
      </w:r>
      <w:r w:rsidRPr="00404FBD">
        <w:rPr>
          <w:rFonts w:ascii="Times New Roman" w:hAnsi="Times New Roman"/>
          <w:sz w:val="24"/>
          <w:szCs w:val="24"/>
        </w:rPr>
        <w:t>).</w:t>
      </w:r>
    </w:p>
    <w:p w:rsidR="009E6ECA" w:rsidRPr="00404FBD" w:rsidRDefault="009E6ECA" w:rsidP="00934B52">
      <w:pPr>
        <w:numPr>
          <w:ilvl w:val="0"/>
          <w:numId w:val="5"/>
        </w:numPr>
        <w:spacing w:after="0"/>
        <w:ind w:left="0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В отдельные тематические блоки программы вводятся литературные произведения, включающие в сферу выделяемых национально-специфических явлений образы и мотивы, отражённые средствами других видов искусства: живописи, музыки, кино, театра. Это позволяет прослеживать связи между ними (</w:t>
      </w:r>
      <w:r w:rsidRPr="00404FBD">
        <w:rPr>
          <w:rFonts w:ascii="Times New Roman" w:hAnsi="Times New Roman"/>
          <w:b/>
          <w:sz w:val="24"/>
          <w:szCs w:val="24"/>
        </w:rPr>
        <w:t>диалог искусств</w:t>
      </w:r>
      <w:r w:rsidRPr="00404FBD">
        <w:rPr>
          <w:rFonts w:ascii="Times New Roman" w:hAnsi="Times New Roman"/>
          <w:sz w:val="24"/>
          <w:szCs w:val="24"/>
        </w:rPr>
        <w:t xml:space="preserve"> в русской культуре).</w:t>
      </w:r>
    </w:p>
    <w:p w:rsidR="009E6ECA" w:rsidRPr="00404FBD" w:rsidRDefault="009E6ECA" w:rsidP="00404FBD">
      <w:p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В соответствии с указанными общими принципами формирования содержания курса </w:t>
      </w:r>
      <w:r w:rsidRPr="00404FBD">
        <w:rPr>
          <w:rFonts w:ascii="Times New Roman" w:hAnsi="Times New Roman"/>
          <w:bCs/>
          <w:iCs/>
          <w:sz w:val="24"/>
          <w:szCs w:val="24"/>
        </w:rPr>
        <w:t>родной русской литературы</w:t>
      </w:r>
      <w:r w:rsidRPr="00404FBD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 xml:space="preserve">в программе выделяются </w:t>
      </w:r>
      <w:r w:rsidRPr="00404FBD">
        <w:rPr>
          <w:rFonts w:ascii="Times New Roman" w:hAnsi="Times New Roman"/>
          <w:b/>
          <w:sz w:val="24"/>
          <w:szCs w:val="24"/>
        </w:rPr>
        <w:t xml:space="preserve">три содержательные линии </w:t>
      </w:r>
      <w:r w:rsidRPr="00404FBD">
        <w:rPr>
          <w:rFonts w:ascii="Times New Roman" w:hAnsi="Times New Roman"/>
          <w:sz w:val="24"/>
          <w:szCs w:val="24"/>
        </w:rPr>
        <w:t xml:space="preserve">(три проблемно-тематических блока): </w:t>
      </w:r>
    </w:p>
    <w:p w:rsidR="009E6ECA" w:rsidRPr="00404FBD" w:rsidRDefault="009E6ECA" w:rsidP="00934B52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04FBD">
        <w:rPr>
          <w:rFonts w:ascii="Times New Roman" w:hAnsi="Times New Roman"/>
          <w:b/>
          <w:sz w:val="24"/>
          <w:szCs w:val="24"/>
        </w:rPr>
        <w:t xml:space="preserve">«Россия – родина моя»; </w:t>
      </w:r>
    </w:p>
    <w:p w:rsidR="009E6ECA" w:rsidRPr="00404FBD" w:rsidRDefault="009E6ECA" w:rsidP="00934B52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04FBD">
        <w:rPr>
          <w:rFonts w:ascii="Times New Roman" w:hAnsi="Times New Roman"/>
          <w:b/>
          <w:sz w:val="24"/>
          <w:szCs w:val="24"/>
        </w:rPr>
        <w:t xml:space="preserve">«Русские традиции»; </w:t>
      </w:r>
    </w:p>
    <w:p w:rsidR="009E6ECA" w:rsidRPr="00404FBD" w:rsidRDefault="009E6ECA" w:rsidP="00934B52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04FBD">
        <w:rPr>
          <w:rFonts w:ascii="Times New Roman" w:hAnsi="Times New Roman"/>
          <w:b/>
          <w:sz w:val="24"/>
          <w:szCs w:val="24"/>
        </w:rPr>
        <w:t>«Русский характер – русская душа».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Каждая содержательная линия предусматривает вариативный компонент содержания курса родной</w:t>
      </w:r>
      <w:r w:rsidRPr="00404FB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>русской литературы, разработка которого в рабочих программах предполагает обращение к литературе народов России и мира в целях выявления национально-специфического и общего в произведениях, близких по тематике и проблематике. Например: поэты народов России о русском и родном языках; новогодние традиции в литературе народов России и мира; образ степи в фольклоре и литературе народов России.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В вариативную часть содержания курса целесообразно включать прежде всего произведения наиболее крупных национальных писателей, внёсших значительный вклад в развитие мировой художественной литературы и писавших как на русском, так и на родном языке. Так, при изучении подразд</w:t>
      </w:r>
      <w:r>
        <w:rPr>
          <w:rFonts w:ascii="Times New Roman" w:hAnsi="Times New Roman"/>
          <w:sz w:val="24"/>
          <w:szCs w:val="24"/>
        </w:rPr>
        <w:t>ела «Преданья старины глубокой»</w:t>
      </w:r>
      <w:r w:rsidRPr="00404FBD">
        <w:rPr>
          <w:rFonts w:ascii="Times New Roman" w:hAnsi="Times New Roman"/>
          <w:sz w:val="24"/>
          <w:szCs w:val="24"/>
        </w:rPr>
        <w:t xml:space="preserve"> 6-м класс</w:t>
      </w:r>
      <w:r>
        <w:rPr>
          <w:rFonts w:ascii="Times New Roman" w:hAnsi="Times New Roman"/>
          <w:sz w:val="24"/>
          <w:szCs w:val="24"/>
        </w:rPr>
        <w:t>е</w:t>
      </w:r>
      <w:r w:rsidRPr="00404FBD">
        <w:rPr>
          <w:rFonts w:ascii="Times New Roman" w:hAnsi="Times New Roman"/>
          <w:sz w:val="24"/>
          <w:szCs w:val="24"/>
        </w:rPr>
        <w:t xml:space="preserve"> естественным будет обращение к национальному фольклору: пословицам, поговоркам, сказкам, героическому эпосу народов России и мира. Подраздел «Родные просторы» может быть удачно дополнен сопоставлением изучаемых произведений русской литературы с поэзией татарского поэта Габдуллы Тукая, балкарского поэта Кайсына Кулиева и других авторов, писавших о своём крае. В ряду произведений о сибирском крае органична поэзия хакасского автора Михаила Кильчичакова. Подраздел «Тепло родного дома» может изучаться, например, в контексте творчества осетинского автора Коста Хетагурова. Почти у каждого народа есть произведения о родном языке, но небывалых высот достигла в этом поэзия дагестанского писателя Расула Гамзатова, писавшего на аварском языке.</w:t>
      </w:r>
    </w:p>
    <w:p w:rsidR="009E6ECA" w:rsidRPr="00404FBD" w:rsidRDefault="009E6ECA" w:rsidP="00DC444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Сказанное выше не исключает обращения к произведениям других писателей из разных регионов многонациональной России, в том числе молодых современных авторов, если их творчество посвящено родному краю, является «визитной карточкой» литературы региона. Произведения региональных авторов учителя могут включать в свои рабочие программы по своему выбору и с учётом национально-культурной специфики региона</w:t>
      </w:r>
    </w:p>
    <w:p w:rsidR="009E6ECA" w:rsidRPr="00404FBD" w:rsidRDefault="009E6ECA" w:rsidP="001C4B5A">
      <w:pPr>
        <w:spacing w:before="100" w:beforeAutospacing="1" w:after="100" w:afterAutospacing="1"/>
        <w:jc w:val="center"/>
        <w:outlineLvl w:val="0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bookmarkStart w:id="3" w:name="_Toc50669505"/>
      <w:r w:rsidRPr="00404FBD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1C4B5A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ПЛАНИРУЕМЫЕ РЕЗУЛЬТАТЫ ОСВОЕНИЯ УЧЕБНОГО ПРЕДМЕТА «РОДНАЯ ЛИТЕРАТУРА (РУССКАЯ)»</w:t>
      </w:r>
      <w:bookmarkEnd w:id="3"/>
    </w:p>
    <w:p w:rsidR="009E6ECA" w:rsidRPr="00404FBD" w:rsidRDefault="009E6ECA" w:rsidP="00404FB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b/>
          <w:sz w:val="24"/>
          <w:szCs w:val="24"/>
        </w:rPr>
        <w:t>Личностные результаты освоения примерной программы по учебному предмету «Родная литература (русская)» должны отражать</w:t>
      </w:r>
      <w:r w:rsidRPr="00404FBD">
        <w:rPr>
          <w:rFonts w:ascii="Times New Roman" w:hAnsi="Times New Roman"/>
          <w:sz w:val="24"/>
          <w:szCs w:val="24"/>
        </w:rPr>
        <w:t>: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осознание обучающимися российской гражданской идентичности, своей этнической принадлежности; проявление патриотизма, уважения к Отечеству, прошлому и настоящему многонационального народа России; чувство ответственности и долга перед Родиной; понимание гуманистических, демократических и традиционных ценностей многонационального российского общества;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способность и готовность обучающихся к саморазвитию и самообразованию на основе мотивации к обучению и познанию, уважительное отношение к труду;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осознанное, уважительное и доброжелательное отношение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эстетического сознания через освоение художественного наследия народов России и мира творческой деятельности эстетического характера; осознание значимости художественной культуры народов России и стран мира;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способность и готовность вести диалог с другими людьми и достигать в нем взаимопонимания; готовность к совместной деятельности, активное участие в коллективных учебно-исследовательских, проектных и других творческих работах;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неприятие любых нарушений социальных (в том числе моральных и правовых) норм; ориентация на моральные ценности и нормы в ситуациях нравственного выбора; оценочное отношение к своему поведению и поступкам, а также к поведению и поступкам других.</w:t>
      </w:r>
    </w:p>
    <w:p w:rsidR="009E6ECA" w:rsidRPr="00404FBD" w:rsidRDefault="009E6ECA" w:rsidP="00404FB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FF0000"/>
          <w:sz w:val="24"/>
          <w:szCs w:val="24"/>
        </w:rPr>
      </w:pPr>
      <w:r w:rsidRPr="00404FBD">
        <w:rPr>
          <w:rFonts w:ascii="Times New Roman" w:hAnsi="Times New Roman"/>
          <w:b/>
          <w:bCs/>
          <w:sz w:val="24"/>
          <w:szCs w:val="24"/>
        </w:rPr>
        <w:t>Метапредметные результаты освоения примерной программы по учебному предмету «Родная литература (русская)» должны отражать</w:t>
      </w:r>
      <w:r w:rsidRPr="00404FBD">
        <w:rPr>
          <w:rFonts w:ascii="Times New Roman" w:hAnsi="Times New Roman"/>
          <w:sz w:val="24"/>
          <w:szCs w:val="24"/>
        </w:rPr>
        <w:t xml:space="preserve"> сформированность универсальных учебных действий: регулятивных, познавательных, коммуникативных.</w:t>
      </w:r>
    </w:p>
    <w:p w:rsidR="009E6ECA" w:rsidRPr="00404FBD" w:rsidRDefault="009E6ECA" w:rsidP="00404FB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b/>
          <w:sz w:val="24"/>
          <w:szCs w:val="24"/>
        </w:rPr>
        <w:t>Регулятивные УУД:</w:t>
      </w:r>
    </w:p>
    <w:p w:rsidR="009E6ECA" w:rsidRPr="00404FBD" w:rsidRDefault="009E6ECA" w:rsidP="00934B52">
      <w:pPr>
        <w:numPr>
          <w:ilvl w:val="0"/>
          <w:numId w:val="8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учебе и познавательной деятельности,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оценивать правильность выполнения учебной задачи, собственные возможности ее решения;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b/>
          <w:sz w:val="24"/>
          <w:szCs w:val="24"/>
        </w:rPr>
        <w:t>Познавательные УУД: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навыки смыслового чтения.</w:t>
      </w:r>
    </w:p>
    <w:p w:rsidR="009E6ECA" w:rsidRPr="00404FBD" w:rsidRDefault="009E6ECA" w:rsidP="00404FB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b/>
          <w:sz w:val="24"/>
          <w:szCs w:val="24"/>
        </w:rPr>
        <w:t>Коммуникативные УУД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потребностей; владеть устной и письменной речью, монологической контекстной речью; </w:t>
      </w:r>
    </w:p>
    <w:p w:rsidR="009E6ECA" w:rsidRPr="00404FBD" w:rsidRDefault="009E6ECA" w:rsidP="00934B52">
      <w:pPr>
        <w:numPr>
          <w:ilvl w:val="0"/>
          <w:numId w:val="6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формирование и развитие компетентности в области использования информационно-коммуникационных технологий; развитие мотивации к овладению культурой активного пользования словарями и другими поисковыми системами. </w:t>
      </w:r>
    </w:p>
    <w:p w:rsidR="009E6ECA" w:rsidRPr="00404FBD" w:rsidRDefault="009E6ECA" w:rsidP="00404FB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b/>
          <w:spacing w:val="2"/>
          <w:sz w:val="24"/>
          <w:szCs w:val="24"/>
          <w:lang w:eastAsia="ru-RU"/>
        </w:rPr>
      </w:pPr>
      <w:r w:rsidRPr="00404FBD">
        <w:rPr>
          <w:rFonts w:ascii="Times New Roman" w:hAnsi="Times New Roman"/>
          <w:b/>
          <w:spacing w:val="2"/>
          <w:sz w:val="24"/>
          <w:szCs w:val="24"/>
          <w:lang w:eastAsia="ru-RU"/>
        </w:rPr>
        <w:t xml:space="preserve">Предметные результаты освоения примерной программы по учебному предмету «Родная литература (русская)» должны отражать:  </w:t>
      </w:r>
    </w:p>
    <w:p w:rsidR="009E6ECA" w:rsidRPr="00404FBD" w:rsidRDefault="009E6ECA" w:rsidP="00934B52">
      <w:pPr>
        <w:numPr>
          <w:ilvl w:val="0"/>
          <w:numId w:val="7"/>
        </w:num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4FBD">
        <w:rPr>
          <w:rFonts w:ascii="Times New Roman" w:hAnsi="Times New Roman"/>
          <w:sz w:val="24"/>
          <w:szCs w:val="24"/>
          <w:lang w:eastAsia="ru-RU"/>
        </w:rPr>
        <w:t>понимание значимости родной русской литературы для вхождения в культурно-языковое пространство своего народа; осознание коммуникативно-эстетических возможностей родного русского языка на основе изучения выдающихся произведений родной русской литературы;</w:t>
      </w:r>
    </w:p>
    <w:p w:rsidR="009E6ECA" w:rsidRPr="00404FBD" w:rsidRDefault="009E6ECA" w:rsidP="00934B52">
      <w:pPr>
        <w:numPr>
          <w:ilvl w:val="0"/>
          <w:numId w:val="7"/>
        </w:num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4FBD">
        <w:rPr>
          <w:rFonts w:ascii="Times New Roman" w:hAnsi="Times New Roman"/>
          <w:sz w:val="24"/>
          <w:szCs w:val="24"/>
          <w:lang w:eastAsia="ru-RU"/>
        </w:rPr>
        <w:t>проявление ценностного отношения к родной русской литературе как хранительнице культуры русского народа, ответственности за сохранение национальной культуры, приобщение к литературному наследию русского народа в контексте единого исторического и культурного пространства России, диалога культур всех народов Российской Федерации и мира;</w:t>
      </w:r>
    </w:p>
    <w:p w:rsidR="009E6ECA" w:rsidRPr="00404FBD" w:rsidRDefault="009E6ECA" w:rsidP="00934B52">
      <w:pPr>
        <w:numPr>
          <w:ilvl w:val="0"/>
          <w:numId w:val="7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понимание наиболее ярко воплотивших </w:t>
      </w:r>
      <w:r w:rsidRPr="00404FBD">
        <w:rPr>
          <w:rFonts w:ascii="Times New Roman" w:hAnsi="Times New Roman"/>
          <w:iCs/>
          <w:sz w:val="24"/>
          <w:szCs w:val="24"/>
        </w:rPr>
        <w:t>национальную специфику русской литературы и культуры</w:t>
      </w:r>
      <w:r w:rsidRPr="00404FBD">
        <w:rPr>
          <w:rFonts w:ascii="Times New Roman" w:hAnsi="Times New Roman"/>
          <w:i/>
          <w:sz w:val="24"/>
          <w:szCs w:val="24"/>
        </w:rPr>
        <w:t xml:space="preserve"> </w:t>
      </w:r>
      <w:r w:rsidRPr="00404FBD">
        <w:rPr>
          <w:rFonts w:ascii="Times New Roman" w:hAnsi="Times New Roman"/>
          <w:sz w:val="24"/>
          <w:szCs w:val="24"/>
        </w:rPr>
        <w:t xml:space="preserve">произведений русских писателей, в том числе современных авторов, продолжающих в своём творчестве </w:t>
      </w:r>
      <w:r w:rsidRPr="00404FBD">
        <w:rPr>
          <w:rFonts w:ascii="Times New Roman" w:hAnsi="Times New Roman"/>
          <w:iCs/>
          <w:sz w:val="24"/>
          <w:szCs w:val="24"/>
        </w:rPr>
        <w:t>национальные традиции</w:t>
      </w:r>
      <w:r w:rsidRPr="00404FBD">
        <w:rPr>
          <w:rFonts w:ascii="Times New Roman" w:hAnsi="Times New Roman"/>
          <w:sz w:val="24"/>
          <w:szCs w:val="24"/>
        </w:rPr>
        <w:t xml:space="preserve"> русской литературы;</w:t>
      </w:r>
    </w:p>
    <w:p w:rsidR="009E6ECA" w:rsidRPr="00404FBD" w:rsidRDefault="009E6ECA" w:rsidP="00934B52">
      <w:pPr>
        <w:numPr>
          <w:ilvl w:val="0"/>
          <w:numId w:val="7"/>
        </w:num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осмысление ключевых для национального сознания культурных </w:t>
      </w:r>
      <w:r w:rsidRPr="00404FBD">
        <w:rPr>
          <w:rFonts w:ascii="Times New Roman" w:hAnsi="Times New Roman"/>
          <w:color w:val="FF0000"/>
          <w:sz w:val="24"/>
          <w:szCs w:val="24"/>
        </w:rPr>
        <w:t xml:space="preserve">и </w:t>
      </w:r>
      <w:r w:rsidRPr="00404FBD">
        <w:rPr>
          <w:rFonts w:ascii="Times New Roman" w:hAnsi="Times New Roman"/>
          <w:sz w:val="24"/>
          <w:szCs w:val="24"/>
        </w:rPr>
        <w:t>нравственных смыслов, проявляющихся в русском культурном пространстве и на основе многоаспектного диалога с культурами народов России и мира;</w:t>
      </w:r>
    </w:p>
    <w:p w:rsidR="009E6ECA" w:rsidRPr="00404FBD" w:rsidRDefault="009E6ECA" w:rsidP="00934B52">
      <w:pPr>
        <w:numPr>
          <w:ilvl w:val="0"/>
          <w:numId w:val="7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представлений о богатстве русской литературы и культуры в контексте культур народов России и всего человечества; понимание их сходства и различий с русскими традициями и укладом; развитие способности понимать литературные художественные произведения, отражающие разные этнокультурные традиции;</w:t>
      </w:r>
    </w:p>
    <w:p w:rsidR="009E6ECA" w:rsidRPr="00404FBD" w:rsidRDefault="009E6ECA" w:rsidP="00934B52">
      <w:pPr>
        <w:numPr>
          <w:ilvl w:val="0"/>
          <w:numId w:val="7"/>
        </w:num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04FBD">
        <w:rPr>
          <w:rFonts w:ascii="Times New Roman" w:hAnsi="Times New Roman"/>
          <w:spacing w:val="2"/>
          <w:sz w:val="24"/>
          <w:szCs w:val="24"/>
        </w:rPr>
        <w:t>овладение различными способами постижения смыслов, заложенных в произведениях родной русской литературы, и создание собственных текстов, содержащих суждения и оценки по поводу прочитанного;</w:t>
      </w:r>
    </w:p>
    <w:p w:rsidR="009E6ECA" w:rsidRPr="00404FBD" w:rsidRDefault="009E6ECA" w:rsidP="00934B52">
      <w:pPr>
        <w:numPr>
          <w:ilvl w:val="0"/>
          <w:numId w:val="7"/>
        </w:num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4FBD">
        <w:rPr>
          <w:rFonts w:ascii="Times New Roman" w:hAnsi="Times New Roman"/>
          <w:spacing w:val="2"/>
          <w:sz w:val="24"/>
          <w:szCs w:val="24"/>
        </w:rPr>
        <w:t xml:space="preserve">применение опыта общения с произведениями </w:t>
      </w:r>
      <w:r w:rsidRPr="00404FBD">
        <w:rPr>
          <w:rFonts w:ascii="Times New Roman" w:hAnsi="Times New Roman"/>
          <w:sz w:val="24"/>
          <w:szCs w:val="24"/>
        </w:rPr>
        <w:t>родной</w:t>
      </w:r>
      <w:r w:rsidRPr="00404FBD">
        <w:rPr>
          <w:rFonts w:ascii="Times New Roman" w:hAnsi="Times New Roman"/>
          <w:spacing w:val="2"/>
          <w:sz w:val="24"/>
          <w:szCs w:val="24"/>
        </w:rPr>
        <w:t xml:space="preserve"> русской литературы в </w:t>
      </w:r>
      <w:r w:rsidRPr="00404FBD">
        <w:rPr>
          <w:rFonts w:ascii="Times New Roman" w:hAnsi="Times New Roman"/>
          <w:sz w:val="24"/>
          <w:szCs w:val="24"/>
        </w:rPr>
        <w:t>повседневной</w:t>
      </w:r>
      <w:r w:rsidRPr="00404FBD">
        <w:rPr>
          <w:rFonts w:ascii="Times New Roman" w:hAnsi="Times New Roman"/>
          <w:spacing w:val="2"/>
          <w:sz w:val="24"/>
          <w:szCs w:val="24"/>
        </w:rPr>
        <w:t xml:space="preserve"> жизни и проектной учебной деятельности, в речевом самосовершенствовании;</w:t>
      </w:r>
      <w:r w:rsidRPr="00404FBD">
        <w:rPr>
          <w:rFonts w:ascii="Times New Roman" w:hAnsi="Times New Roman"/>
          <w:sz w:val="24"/>
          <w:szCs w:val="24"/>
          <w:lang w:eastAsia="ru-RU"/>
        </w:rPr>
        <w:t xml:space="preserve"> умение формировать и обогащать собственный круг чтения;</w:t>
      </w:r>
    </w:p>
    <w:p w:rsidR="009E6ECA" w:rsidRPr="00404FBD" w:rsidRDefault="009E6ECA" w:rsidP="00934B52">
      <w:pPr>
        <w:numPr>
          <w:ilvl w:val="0"/>
          <w:numId w:val="7"/>
        </w:num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накопление опыта планирования собственного досугового чтения произведений родной русской литературы, определения и обоснования своих читательских предпочтений; формирование потребности в систематическом чтении как средстве познания мира и себя в этом мире, гармонизации отношений человека и общества. </w:t>
      </w:r>
    </w:p>
    <w:p w:rsidR="009E6ECA" w:rsidRDefault="009E6ECA" w:rsidP="00404FBD">
      <w:pPr>
        <w:shd w:val="clear" w:color="auto" w:fill="FFFFFF"/>
        <w:spacing w:after="0"/>
        <w:ind w:firstLine="709"/>
        <w:jc w:val="center"/>
        <w:textAlignment w:val="baseline"/>
        <w:rPr>
          <w:rFonts w:ascii="Times New Roman" w:hAnsi="Times New Roman"/>
          <w:b/>
          <w:sz w:val="32"/>
          <w:szCs w:val="32"/>
        </w:rPr>
      </w:pPr>
    </w:p>
    <w:p w:rsidR="009E6ECA" w:rsidRDefault="009E6ECA" w:rsidP="00404FBD">
      <w:pPr>
        <w:shd w:val="clear" w:color="auto" w:fill="FFFFFF"/>
        <w:spacing w:after="0"/>
        <w:ind w:firstLine="709"/>
        <w:jc w:val="center"/>
        <w:textAlignment w:val="baseline"/>
        <w:rPr>
          <w:rFonts w:ascii="Times New Roman" w:hAnsi="Times New Roman"/>
          <w:b/>
          <w:sz w:val="32"/>
          <w:szCs w:val="32"/>
        </w:rPr>
      </w:pPr>
      <w:r w:rsidRPr="001C4B5A">
        <w:rPr>
          <w:rFonts w:ascii="Times New Roman" w:hAnsi="Times New Roman"/>
          <w:b/>
          <w:sz w:val="32"/>
          <w:szCs w:val="32"/>
        </w:rPr>
        <w:t>Предметные результаты освоения примерной программы по учебному предмету</w:t>
      </w:r>
    </w:p>
    <w:p w:rsidR="009E6ECA" w:rsidRPr="001C4B5A" w:rsidRDefault="009E6ECA" w:rsidP="00404FBD">
      <w:pPr>
        <w:shd w:val="clear" w:color="auto" w:fill="FFFFFF"/>
        <w:spacing w:after="0"/>
        <w:ind w:firstLine="709"/>
        <w:jc w:val="center"/>
        <w:textAlignment w:val="baseline"/>
        <w:rPr>
          <w:rFonts w:ascii="Times New Roman" w:hAnsi="Times New Roman"/>
          <w:b/>
          <w:spacing w:val="2"/>
          <w:sz w:val="32"/>
          <w:szCs w:val="32"/>
          <w:lang w:eastAsia="ru-RU"/>
        </w:rPr>
      </w:pPr>
      <w:r w:rsidRPr="001C4B5A">
        <w:rPr>
          <w:rFonts w:ascii="Times New Roman" w:hAnsi="Times New Roman"/>
          <w:b/>
          <w:sz w:val="32"/>
          <w:szCs w:val="32"/>
        </w:rPr>
        <w:t xml:space="preserve"> «Родная литература (русская)» по годам обучения</w:t>
      </w:r>
    </w:p>
    <w:p w:rsidR="009E6ECA" w:rsidRPr="001C4B5A" w:rsidRDefault="009E6ECA" w:rsidP="00404FBD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C4B5A">
        <w:rPr>
          <w:rFonts w:ascii="Times New Roman" w:hAnsi="Times New Roman"/>
          <w:b/>
          <w:sz w:val="24"/>
          <w:szCs w:val="24"/>
          <w:u w:val="single"/>
        </w:rPr>
        <w:t>Третий год обучения. 7 класс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умения выделять проблематику и понимать эстетическое своеобразие русских народных песен (исторических и лирических), выявлять фольклорные сюжеты и мотивы в русской литературе для развития представлений о нравственном идеале русского народа; осмысление ключевых для русского национального сознания культурных и нравственных смыслов в произведениях о сибирском крае и русском поле;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представлений о богатстве русской литературы и культуры в контексте культур народов России; русские национальные традиции в произведениях о православном праздновании Пасхи и о русских умельцах и мастерах;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представлений о русском национальном характере, истоках русского патриотизма и героизма в произведениях о защите Родины; о загадках русской души; взрослых проблемах, которые приходится решать подросткам; об уникальности русского языка и родной речи;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умений давать смысловой анализ фольклорного и литературного текста по предложенному плану и воспринимать художественный текст как послание автора читателю, современнику и потомку; создавать историко-культурные комментарии и собственные тексты интерпретирующего характера в формате сравнительной характеристики героев, ответа на проблемный вопрос; под руководством учителя сопоставлять произведения словесного искусства с произведениями других искусств; самостоятельно отбирать произведения для внеклассного чтения; развитие умений самостоятельной проектно-исследовательской деятельности и оформления ее результатов, навыков работы с разными источниками информации и овладения основными способами её обработки и презентации.</w:t>
      </w:r>
    </w:p>
    <w:p w:rsidR="009E6ECA" w:rsidRPr="001C4B5A" w:rsidRDefault="009E6ECA" w:rsidP="00404FBD">
      <w:pPr>
        <w:spacing w:after="0"/>
        <w:ind w:firstLine="708"/>
        <w:rPr>
          <w:rFonts w:ascii="Times New Roman" w:hAnsi="Times New Roman"/>
          <w:b/>
          <w:sz w:val="24"/>
          <w:szCs w:val="24"/>
          <w:u w:val="single"/>
        </w:rPr>
      </w:pPr>
      <w:r w:rsidRPr="001C4B5A">
        <w:rPr>
          <w:rFonts w:ascii="Times New Roman" w:hAnsi="Times New Roman"/>
          <w:b/>
          <w:sz w:val="24"/>
          <w:szCs w:val="24"/>
          <w:u w:val="single"/>
        </w:rPr>
        <w:t>Четвёртый год обучения. 8 класс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 xml:space="preserve">развитие умения 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народа; осмысление ключевых для русского национального сознания культурных и нравственных смыслов в произведениях о Золотом кольце России и великой русской реке Волге; 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представлений о богатстве русской литературы и культуры в контексте культур народов России; русские национальные традиции в произведениях о православном праздновании Троицы и о родстве душ русских людей;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представлений о русском национальном характере в произведениях о войне; о русском человеке как хранителе национального сознания; трудной поре взросления; о языке русской поэзии;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умений давать смысловой и идейно-эстетический анализ фольклорного и литературного текста самостоятельно и воспринимать художественный текст как послание автора читателю, современнику и потомку; создавать развернутые историко-культурные комментарии и собственные тексты интерпретирующего характера в формате анализа эпизода, ответа на проблемный вопрос; самостоятельно сопоставлять произведения словесного искусства с произведениями других искусств; самостоятельно отбирать произведения для внеклассного чтения; развитие умений самостоятельной проектно-исследовательской деятельности и оформления ее результатов, навыков работы с разными источниками информации и овладения основными способами её обработки и презентации.</w:t>
      </w:r>
    </w:p>
    <w:p w:rsidR="009E6ECA" w:rsidRPr="001C4B5A" w:rsidRDefault="009E6ECA" w:rsidP="00404FBD">
      <w:pPr>
        <w:spacing w:after="0"/>
        <w:ind w:firstLine="708"/>
        <w:rPr>
          <w:rFonts w:ascii="Times New Roman" w:hAnsi="Times New Roman"/>
          <w:b/>
          <w:sz w:val="24"/>
          <w:szCs w:val="24"/>
          <w:u w:val="single"/>
        </w:rPr>
      </w:pPr>
      <w:r w:rsidRPr="001C4B5A">
        <w:rPr>
          <w:rFonts w:ascii="Times New Roman" w:hAnsi="Times New Roman"/>
          <w:b/>
          <w:sz w:val="24"/>
          <w:szCs w:val="24"/>
          <w:u w:val="single"/>
        </w:rPr>
        <w:t>Пятый год обучения. 9 класс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умения 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народа; осмысление ключевых для русского национального сознания культурных и нравственных смыслов в произведениях об образе Петербурга и российской степи в русской литературе;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представлений о богатстве русской литературы и культуры в контексте культур народов России; русские национальные традиции в произведениях об августовских Спасах и о родительском доме как вечной ценности;</w:t>
      </w:r>
    </w:p>
    <w:p w:rsidR="009E6ECA" w:rsidRPr="00404FBD" w:rsidRDefault="009E6ECA" w:rsidP="00934B52">
      <w:pPr>
        <w:numPr>
          <w:ilvl w:val="0"/>
          <w:numId w:val="10"/>
        </w:numPr>
        <w:spacing w:after="0"/>
        <w:ind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представлений о русском национальном характере в произведениях о Великой Отечественной войне; о судьбах русских эмигрантов в литературе Русского Зарубежья; о нравственных проблемах в книгах о прощании с детством;</w:t>
      </w:r>
    </w:p>
    <w:p w:rsidR="009E6ECA" w:rsidRPr="00DC4447" w:rsidRDefault="009E6ECA" w:rsidP="00DC4447">
      <w:pPr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04FBD">
        <w:rPr>
          <w:rFonts w:ascii="Times New Roman" w:hAnsi="Times New Roman"/>
          <w:sz w:val="24"/>
          <w:szCs w:val="24"/>
        </w:rPr>
        <w:t>развитие умений осознанно воспринимать художественное произведение в единстве формы и содержания, устанавливать поле собственных читательских ассоциаций, давать самостоятельный смысловой и идейно-эстетический анализ художественного текста; создавать развернутые историко-культурные комментарии и собственные тексты интерпретирующего характера в различных форматах; самостоятельно сопоставлять произведения словесного искусства и его воплощение в других искусствах; самостоятельно отбирать произведения для внеклассного чтения, определяя для себя актуальную и перспективную цели чтения художественной литературы; развитие умений самостоятельной проектно-исследовательской деятельности и оформления ее результатов, навыков работы с разными источниками информации и овладения различными способами её обработки и презентации.</w:t>
      </w:r>
    </w:p>
    <w:p w:rsidR="009E6ECA" w:rsidRDefault="009E6ECA" w:rsidP="00DC4447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aps/>
          <w:kern w:val="36"/>
          <w:sz w:val="28"/>
          <w:szCs w:val="28"/>
          <w:lang w:eastAsia="ru-RU"/>
        </w:rPr>
      </w:pPr>
      <w:bookmarkStart w:id="4" w:name="_Toc50669506"/>
    </w:p>
    <w:p w:rsidR="009E6ECA" w:rsidRPr="00DC4447" w:rsidRDefault="009E6ECA" w:rsidP="00DC4447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caps/>
          <w:kern w:val="36"/>
          <w:sz w:val="28"/>
          <w:szCs w:val="28"/>
          <w:lang w:eastAsia="ru-RU"/>
        </w:rPr>
      </w:pPr>
      <w:r w:rsidRPr="00DC4447">
        <w:rPr>
          <w:rFonts w:ascii="Times New Roman" w:hAnsi="Times New Roman"/>
          <w:b/>
          <w:bCs/>
          <w:caps/>
          <w:kern w:val="36"/>
          <w:sz w:val="28"/>
          <w:szCs w:val="28"/>
          <w:lang w:eastAsia="ru-RU"/>
        </w:rPr>
        <w:t>Содержание учебного предмета  «РОДНая</w:t>
      </w:r>
      <w:r w:rsidRPr="00DC4447">
        <w:rPr>
          <w:rFonts w:ascii="Times New Roman" w:hAnsi="Times New Roman"/>
          <w:b/>
          <w:bCs/>
          <w:caps/>
          <w:color w:val="00B050"/>
          <w:kern w:val="36"/>
          <w:sz w:val="28"/>
          <w:szCs w:val="28"/>
          <w:lang w:eastAsia="ru-RU"/>
        </w:rPr>
        <w:t xml:space="preserve"> </w:t>
      </w:r>
      <w:r w:rsidRPr="00DC4447">
        <w:rPr>
          <w:rFonts w:ascii="Times New Roman" w:hAnsi="Times New Roman"/>
          <w:b/>
          <w:bCs/>
          <w:caps/>
          <w:kern w:val="36"/>
          <w:sz w:val="28"/>
          <w:szCs w:val="28"/>
          <w:lang w:eastAsia="ru-RU"/>
        </w:rPr>
        <w:t>литература (Русская)»</w:t>
      </w:r>
      <w:bookmarkEnd w:id="4"/>
    </w:p>
    <w:p w:rsidR="009E6ECA" w:rsidRPr="00DC4447" w:rsidRDefault="009E6ECA" w:rsidP="00DC4447">
      <w:pPr>
        <w:spacing w:after="0" w:line="20" w:lineRule="atLeast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CA6501">
        <w:rPr>
          <w:rFonts w:ascii="Times New Roman" w:hAnsi="Times New Roman"/>
          <w:bCs/>
          <w:sz w:val="24"/>
          <w:szCs w:val="24"/>
        </w:rPr>
        <w:t xml:space="preserve"> </w:t>
      </w:r>
    </w:p>
    <w:p w:rsidR="009E6ECA" w:rsidRPr="00404FBD" w:rsidRDefault="009E6ECA" w:rsidP="00404FB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Третий год обучения (18</w:t>
      </w:r>
      <w:r w:rsidRPr="00404FBD">
        <w:rPr>
          <w:rFonts w:ascii="Times New Roman" w:hAnsi="Times New Roman"/>
          <w:b/>
          <w:sz w:val="28"/>
          <w:szCs w:val="28"/>
        </w:rPr>
        <w:t xml:space="preserve"> ч) </w:t>
      </w:r>
    </w:p>
    <w:p w:rsidR="009E6ECA" w:rsidRPr="00404FBD" w:rsidRDefault="009E6ECA" w:rsidP="00404FB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04FBD">
        <w:rPr>
          <w:rFonts w:ascii="Times New Roman" w:hAnsi="Times New Roman"/>
          <w:b/>
          <w:sz w:val="28"/>
          <w:szCs w:val="28"/>
        </w:rPr>
        <w:t>7 КЛАСС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РАЗД</w:t>
      </w:r>
      <w:r>
        <w:rPr>
          <w:rFonts w:ascii="Times New Roman" w:hAnsi="Times New Roman"/>
          <w:b/>
          <w:sz w:val="24"/>
          <w:szCs w:val="24"/>
        </w:rPr>
        <w:t>ЕЛ 1. РОССИЯ – РОДИНА МОЯ (5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Преданья старины глубокой (2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Русские</w:t>
      </w:r>
      <w:r w:rsidRPr="00CA6501">
        <w:rPr>
          <w:rFonts w:ascii="Times New Roman" w:hAnsi="Times New Roman"/>
          <w:b/>
          <w:sz w:val="24"/>
          <w:szCs w:val="24"/>
        </w:rPr>
        <w:t xml:space="preserve"> </w:t>
      </w:r>
      <w:r w:rsidRPr="00CA6501">
        <w:rPr>
          <w:rFonts w:ascii="Times New Roman" w:hAnsi="Times New Roman"/>
          <w:sz w:val="24"/>
          <w:szCs w:val="24"/>
        </w:rPr>
        <w:t>народные песни: исторические и лирические</w:t>
      </w:r>
      <w:r w:rsidRPr="00CA6501">
        <w:rPr>
          <w:rFonts w:ascii="Times New Roman" w:hAnsi="Times New Roman"/>
          <w:b/>
          <w:sz w:val="24"/>
          <w:szCs w:val="24"/>
        </w:rPr>
        <w:t xml:space="preserve">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«</w:t>
      </w:r>
      <w:r w:rsidRPr="00CA6501">
        <w:rPr>
          <w:rFonts w:ascii="Times New Roman" w:hAnsi="Times New Roman"/>
          <w:sz w:val="24"/>
          <w:szCs w:val="24"/>
          <w:shd w:val="clear" w:color="auto" w:fill="FFFFFF"/>
        </w:rPr>
        <w:t>На заре то было, братцы, на утренней</w:t>
      </w:r>
      <w:r w:rsidRPr="00CA6501">
        <w:rPr>
          <w:rFonts w:ascii="Times New Roman" w:hAnsi="Times New Roman"/>
          <w:sz w:val="24"/>
          <w:szCs w:val="24"/>
        </w:rPr>
        <w:t xml:space="preserve">…», «Ах вы, ветры, ветры буйные…»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Фольклорные сюжеты и мотивы в русской литературе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А. С. Пушкин. </w:t>
      </w:r>
      <w:r w:rsidRPr="00CA6501">
        <w:rPr>
          <w:rFonts w:ascii="Times New Roman" w:hAnsi="Times New Roman"/>
          <w:sz w:val="24"/>
          <w:szCs w:val="24"/>
        </w:rPr>
        <w:t>«Песни о Стеньке Разине» (песня 1).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И. З. Суриков.</w:t>
      </w:r>
      <w:r w:rsidRPr="00CA6501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«Я ли в поле да не травушка была…»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А. К. Толстой. </w:t>
      </w:r>
      <w:r w:rsidRPr="00CA6501">
        <w:rPr>
          <w:rFonts w:ascii="Times New Roman" w:hAnsi="Times New Roman"/>
          <w:bCs/>
          <w:kern w:val="36"/>
          <w:sz w:val="24"/>
          <w:szCs w:val="24"/>
          <w:lang w:eastAsia="ru-RU"/>
        </w:rPr>
        <w:t>«Моя душа летит приветом…»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Города земли русской (2</w:t>
      </w:r>
      <w:r w:rsidRPr="00CA6501">
        <w:rPr>
          <w:rFonts w:ascii="Times New Roman" w:hAnsi="Times New Roman"/>
          <w:b/>
          <w:sz w:val="24"/>
          <w:szCs w:val="24"/>
        </w:rPr>
        <w:t xml:space="preserve"> ч)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Сибирский край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В. Г. Распутин.</w:t>
      </w:r>
      <w:r w:rsidRPr="00CA6501">
        <w:rPr>
          <w:rFonts w:ascii="Times New Roman" w:hAnsi="Times New Roman"/>
          <w:sz w:val="24"/>
          <w:szCs w:val="24"/>
        </w:rPr>
        <w:t xml:space="preserve"> «Сибирь, Сибирь…» (глава «Тобольск»).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А. И. Солженицын. </w:t>
      </w:r>
      <w:r w:rsidRPr="00CA6501">
        <w:rPr>
          <w:rFonts w:ascii="Times New Roman" w:hAnsi="Times New Roman"/>
          <w:sz w:val="24"/>
          <w:szCs w:val="24"/>
        </w:rPr>
        <w:t>«Колокол Углича».</w:t>
      </w:r>
    </w:p>
    <w:p w:rsidR="009E6ECA" w:rsidRPr="00CA6501" w:rsidRDefault="009E6ECA" w:rsidP="001C4B5A">
      <w:pPr>
        <w:tabs>
          <w:tab w:val="left" w:pos="24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одные просторы (1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 xml:space="preserve">Русское поле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И. С. Никитин. </w:t>
      </w:r>
      <w:r w:rsidRPr="00CA6501">
        <w:rPr>
          <w:rFonts w:ascii="Times New Roman" w:hAnsi="Times New Roman"/>
          <w:sz w:val="24"/>
          <w:szCs w:val="24"/>
        </w:rPr>
        <w:t>«Поле».</w:t>
      </w:r>
      <w:r w:rsidRPr="00CA6501">
        <w:rPr>
          <w:rFonts w:ascii="Times New Roman" w:hAnsi="Times New Roman"/>
          <w:b/>
          <w:sz w:val="24"/>
          <w:szCs w:val="24"/>
        </w:rPr>
        <w:t xml:space="preserve">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И. А. Гофф. </w:t>
      </w:r>
      <w:r w:rsidRPr="00CA6501">
        <w:rPr>
          <w:rFonts w:ascii="Times New Roman" w:hAnsi="Times New Roman"/>
          <w:sz w:val="24"/>
          <w:szCs w:val="24"/>
        </w:rPr>
        <w:t>«Русское поле».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Д. В. Григорович. </w:t>
      </w:r>
      <w:r w:rsidRPr="00CA6501">
        <w:rPr>
          <w:rFonts w:ascii="Times New Roman" w:hAnsi="Times New Roman"/>
          <w:sz w:val="24"/>
          <w:szCs w:val="24"/>
        </w:rPr>
        <w:t>«Пахарь» (главы из повести).</w:t>
      </w:r>
    </w:p>
    <w:p w:rsidR="009E6ECA" w:rsidRPr="00CA6501" w:rsidRDefault="009E6ECA" w:rsidP="001C4B5A">
      <w:pPr>
        <w:shd w:val="clear" w:color="auto" w:fill="FFFFFF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2. РУССКИЕ ТРАДИЦИИ (4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Праздники русского мира </w:t>
      </w:r>
      <w:r>
        <w:rPr>
          <w:rFonts w:ascii="Times New Roman" w:hAnsi="Times New Roman"/>
          <w:b/>
          <w:kern w:val="36"/>
          <w:sz w:val="24"/>
          <w:szCs w:val="24"/>
          <w:lang w:eastAsia="ru-RU"/>
        </w:rPr>
        <w:t>(2</w:t>
      </w: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Пасха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 xml:space="preserve">К. Д. Бальмонт </w:t>
      </w:r>
      <w:r w:rsidRPr="00CA6501">
        <w:rPr>
          <w:rFonts w:ascii="Times New Roman" w:hAnsi="Times New Roman"/>
          <w:sz w:val="24"/>
          <w:szCs w:val="24"/>
        </w:rPr>
        <w:t>«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Благовещенье в Москве». </w:t>
      </w:r>
    </w:p>
    <w:p w:rsidR="009E6ECA" w:rsidRPr="00CA6501" w:rsidRDefault="009E6ECA" w:rsidP="001C4B5A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CA6501">
        <w:rPr>
          <w:rFonts w:ascii="Times New Roman" w:hAnsi="Times New Roman"/>
          <w:b/>
          <w:sz w:val="24"/>
          <w:szCs w:val="24"/>
          <w:shd w:val="clear" w:color="auto" w:fill="FFFFFF"/>
        </w:rPr>
        <w:t>А. С. Хомяков.</w:t>
      </w:r>
      <w:r w:rsidRPr="00CA6501">
        <w:rPr>
          <w:rFonts w:ascii="Times New Roman" w:hAnsi="Times New Roman"/>
          <w:sz w:val="24"/>
          <w:szCs w:val="24"/>
          <w:shd w:val="clear" w:color="auto" w:fill="FFFFFF"/>
        </w:rPr>
        <w:t xml:space="preserve"> «Кремлевская заутреня на Пасху».</w:t>
      </w:r>
    </w:p>
    <w:p w:rsidR="009E6ECA" w:rsidRPr="00CA6501" w:rsidRDefault="009E6ECA" w:rsidP="001C4B5A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CA6501">
        <w:rPr>
          <w:rFonts w:ascii="Times New Roman" w:hAnsi="Times New Roman"/>
          <w:b/>
          <w:sz w:val="24"/>
          <w:szCs w:val="24"/>
          <w:shd w:val="clear" w:color="auto" w:fill="FFFFFF"/>
        </w:rPr>
        <w:t>А. А. Фет.</w:t>
      </w:r>
      <w:r w:rsidRPr="00CA6501">
        <w:rPr>
          <w:rFonts w:ascii="Times New Roman" w:hAnsi="Times New Roman"/>
          <w:sz w:val="24"/>
          <w:szCs w:val="24"/>
          <w:shd w:val="clear" w:color="auto" w:fill="FFFFFF"/>
        </w:rPr>
        <w:t xml:space="preserve"> «Христос Воскресе!» (П. П. Боткину).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А. П. Чехов.</w:t>
      </w:r>
      <w:r w:rsidRPr="00CA6501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«Казак».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Тепло родного дома (2</w:t>
      </w:r>
      <w:r w:rsidRPr="00CA650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Русские мастера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С. А. Есенин.</w:t>
      </w:r>
      <w:r w:rsidRPr="00CA6501">
        <w:rPr>
          <w:rFonts w:ascii="Times New Roman" w:hAnsi="Times New Roman"/>
          <w:sz w:val="24"/>
          <w:szCs w:val="24"/>
        </w:rPr>
        <w:t xml:space="preserve"> «Ключи Марии» (фрагмент).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Ф. А. Абрамов.</w:t>
      </w:r>
      <w:r w:rsidRPr="00CA6501">
        <w:rPr>
          <w:rFonts w:ascii="Times New Roman" w:hAnsi="Times New Roman"/>
          <w:sz w:val="24"/>
          <w:szCs w:val="24"/>
        </w:rPr>
        <w:t xml:space="preserve"> «Дом» (фрагмент).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color w:val="1A1A1A"/>
          <w:sz w:val="24"/>
          <w:szCs w:val="24"/>
        </w:rPr>
      </w:pPr>
      <w:r w:rsidRPr="00CA6501">
        <w:rPr>
          <w:rFonts w:ascii="Times New Roman" w:hAnsi="Times New Roman"/>
          <w:b/>
          <w:color w:val="1A1A1A"/>
          <w:sz w:val="24"/>
          <w:szCs w:val="24"/>
        </w:rPr>
        <w:t xml:space="preserve">В. А. Солоухин. </w:t>
      </w:r>
      <w:r w:rsidRPr="00CA6501">
        <w:rPr>
          <w:rFonts w:ascii="Times New Roman" w:hAnsi="Times New Roman"/>
          <w:sz w:val="24"/>
          <w:szCs w:val="24"/>
        </w:rPr>
        <w:t>«</w:t>
      </w:r>
      <w:r w:rsidRPr="00CA6501">
        <w:rPr>
          <w:rFonts w:ascii="Times New Roman" w:hAnsi="Times New Roman"/>
          <w:color w:val="1A1A1A"/>
          <w:sz w:val="24"/>
          <w:szCs w:val="24"/>
        </w:rPr>
        <w:t xml:space="preserve">Камешки на ладони».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РАЗДЕЛ 3. РУССКИЙ ХАРАКТЕР – РУССКАЯ ДУША (9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CA650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CA6501">
        <w:rPr>
          <w:rFonts w:ascii="Times New Roman" w:hAnsi="Times New Roman"/>
          <w:b/>
          <w:sz w:val="24"/>
          <w:szCs w:val="24"/>
        </w:rPr>
        <w:t>Не до ордена – была бы Родина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(2</w:t>
      </w:r>
      <w:r w:rsidRPr="00CA650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На Первой мировой войне</w:t>
      </w:r>
    </w:p>
    <w:p w:rsidR="009E6ECA" w:rsidRPr="00CA6501" w:rsidRDefault="009E6ECA" w:rsidP="001C4B5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sz w:val="24"/>
          <w:szCs w:val="24"/>
          <w:lang w:eastAsia="ru-RU"/>
        </w:rPr>
        <w:t>С. М. Городецкий.</w:t>
      </w:r>
      <w:r w:rsidRPr="00CA6501">
        <w:rPr>
          <w:rFonts w:ascii="Times New Roman" w:hAnsi="Times New Roman"/>
          <w:sz w:val="24"/>
          <w:szCs w:val="24"/>
          <w:lang w:eastAsia="ru-RU"/>
        </w:rPr>
        <w:t xml:space="preserve"> «Воздушный витязь». </w:t>
      </w:r>
    </w:p>
    <w:p w:rsidR="009E6ECA" w:rsidRPr="00CA6501" w:rsidRDefault="009E6ECA" w:rsidP="001C4B5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sz w:val="24"/>
          <w:szCs w:val="24"/>
          <w:lang w:eastAsia="ru-RU"/>
        </w:rPr>
        <w:t xml:space="preserve">Г. М. Иванов. </w:t>
      </w:r>
      <w:r w:rsidRPr="00CA6501">
        <w:rPr>
          <w:rFonts w:ascii="Times New Roman" w:hAnsi="Times New Roman"/>
          <w:sz w:val="24"/>
          <w:szCs w:val="24"/>
          <w:lang w:eastAsia="ru-RU"/>
        </w:rPr>
        <w:t xml:space="preserve">«О, твёрдость, о, мудрость прекрасная…», «Георгий </w:t>
      </w:r>
    </w:p>
    <w:p w:rsidR="009E6ECA" w:rsidRPr="00CA6501" w:rsidRDefault="009E6ECA" w:rsidP="001C4B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6501">
        <w:rPr>
          <w:rFonts w:ascii="Times New Roman" w:hAnsi="Times New Roman"/>
          <w:sz w:val="24"/>
          <w:szCs w:val="24"/>
          <w:lang w:eastAsia="ru-RU"/>
        </w:rPr>
        <w:t xml:space="preserve">Победоносец». </w:t>
      </w:r>
    </w:p>
    <w:p w:rsidR="009E6ECA" w:rsidRPr="00CA6501" w:rsidRDefault="009E6ECA" w:rsidP="001C4B5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sz w:val="24"/>
          <w:szCs w:val="24"/>
          <w:lang w:eastAsia="ru-RU"/>
        </w:rPr>
        <w:t xml:space="preserve">Н. С. Гумилёв. </w:t>
      </w:r>
      <w:r w:rsidRPr="00CA6501">
        <w:rPr>
          <w:rFonts w:ascii="Times New Roman" w:hAnsi="Times New Roman"/>
          <w:sz w:val="24"/>
          <w:szCs w:val="24"/>
          <w:lang w:eastAsia="ru-RU"/>
        </w:rPr>
        <w:t>«Наступление», «Война».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CA650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М. М. Пришвин.</w:t>
      </w:r>
      <w:r w:rsidRPr="00CA6501">
        <w:rPr>
          <w:rFonts w:ascii="Times New Roman" w:hAnsi="Times New Roman"/>
          <w:b/>
          <w:bCs/>
          <w:i/>
          <w:sz w:val="24"/>
          <w:szCs w:val="24"/>
          <w:shd w:val="clear" w:color="auto" w:fill="FFFFFF"/>
        </w:rPr>
        <w:t xml:space="preserve"> </w:t>
      </w:r>
      <w:r w:rsidRPr="00CA6501">
        <w:rPr>
          <w:rFonts w:ascii="Times New Roman" w:hAnsi="Times New Roman"/>
          <w:sz w:val="24"/>
          <w:szCs w:val="24"/>
          <w:lang w:eastAsia="ru-RU"/>
        </w:rPr>
        <w:t>«</w:t>
      </w:r>
      <w:r w:rsidRPr="00CA650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Голубая стрекоза».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Загадки русской души (2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Долюшка женская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Ф. И. Тютчев.</w:t>
      </w:r>
      <w:r w:rsidRPr="00CA6501">
        <w:rPr>
          <w:rFonts w:ascii="Times New Roman" w:hAnsi="Times New Roman"/>
          <w:sz w:val="24"/>
          <w:szCs w:val="24"/>
        </w:rPr>
        <w:t xml:space="preserve"> «Русской женщине».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Н. А. Некрасов. </w:t>
      </w:r>
      <w:r w:rsidRPr="00CA6501">
        <w:rPr>
          <w:rFonts w:ascii="Times New Roman" w:hAnsi="Times New Roman"/>
          <w:sz w:val="24"/>
          <w:szCs w:val="24"/>
        </w:rPr>
        <w:t xml:space="preserve">«Внимая ужасам войны…»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Ю. В. Друнина. </w:t>
      </w:r>
      <w:r w:rsidRPr="00CA6501">
        <w:rPr>
          <w:rFonts w:ascii="Times New Roman" w:hAnsi="Times New Roman"/>
          <w:sz w:val="24"/>
          <w:szCs w:val="24"/>
        </w:rPr>
        <w:t>«И откуда вдруг</w:t>
      </w:r>
      <w:r w:rsidRPr="00CA6501">
        <w:rPr>
          <w:sz w:val="24"/>
          <w:szCs w:val="24"/>
        </w:rPr>
        <w:t xml:space="preserve"> </w:t>
      </w:r>
      <w:r w:rsidRPr="00CA6501">
        <w:rPr>
          <w:rFonts w:ascii="Times New Roman" w:hAnsi="Times New Roman"/>
          <w:sz w:val="24"/>
          <w:szCs w:val="24"/>
        </w:rPr>
        <w:t>берутся силы…»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Ф. А. Абрамов.</w:t>
      </w:r>
      <w:r w:rsidRPr="00CA6501">
        <w:rPr>
          <w:rFonts w:ascii="Times New Roman" w:hAnsi="Times New Roman"/>
          <w:sz w:val="24"/>
          <w:szCs w:val="24"/>
        </w:rPr>
        <w:t xml:space="preserve"> «Золотые руки».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В. М. Тушнова. </w:t>
      </w:r>
      <w:r w:rsidRPr="00CA6501">
        <w:rPr>
          <w:rFonts w:ascii="Times New Roman" w:hAnsi="Times New Roman"/>
          <w:sz w:val="24"/>
          <w:szCs w:val="24"/>
        </w:rPr>
        <w:t>«Вот говорят: Россия…»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ваших ровесниках (4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Взрослые детские проблемы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sz w:val="24"/>
          <w:szCs w:val="24"/>
          <w:lang w:eastAsia="ru-RU"/>
        </w:rPr>
        <w:t>А. С. Игнатова.</w:t>
      </w:r>
      <w:r w:rsidRPr="00CA6501">
        <w:rPr>
          <w:rFonts w:ascii="Times New Roman" w:hAnsi="Times New Roman"/>
          <w:sz w:val="24"/>
          <w:szCs w:val="24"/>
          <w:lang w:eastAsia="ru-RU"/>
        </w:rPr>
        <w:t xml:space="preserve"> «Джинн Сева».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A6501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Н. Н. Назаркин.</w:t>
      </w:r>
      <w:r w:rsidRPr="00CA6501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«Изумрудная рыбка» (главы «Изумрудная рыбка», </w:t>
      </w:r>
    </w:p>
    <w:p w:rsidR="009E6ECA" w:rsidRPr="00CA6501" w:rsidRDefault="009E6ECA" w:rsidP="001C4B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6501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«</w:t>
      </w:r>
      <w:r w:rsidRPr="00CA6501">
        <w:rPr>
          <w:rFonts w:ascii="Times New Roman" w:hAnsi="Times New Roman"/>
          <w:sz w:val="24"/>
          <w:szCs w:val="24"/>
          <w:lang w:eastAsia="ru-RU"/>
        </w:rPr>
        <w:t xml:space="preserve">Ах, миледи!», «Про личную жизнь»).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Лишь слову жизнь дана </w:t>
      </w:r>
      <w:r w:rsidRPr="00CA6501">
        <w:rPr>
          <w:rFonts w:ascii="Times New Roman" w:hAnsi="Times New Roman"/>
          <w:b/>
          <w:bCs/>
          <w:sz w:val="24"/>
          <w:szCs w:val="24"/>
        </w:rPr>
        <w:t>(1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Такого языка на свете не бывало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A6501">
        <w:rPr>
          <w:rFonts w:ascii="Times New Roman" w:hAnsi="Times New Roman"/>
          <w:b/>
          <w:bCs/>
          <w:sz w:val="24"/>
          <w:szCs w:val="24"/>
        </w:rPr>
        <w:t xml:space="preserve">Вс. Рождественский. </w:t>
      </w:r>
      <w:r w:rsidRPr="00CA6501">
        <w:rPr>
          <w:rFonts w:ascii="Times New Roman" w:hAnsi="Times New Roman"/>
          <w:bCs/>
          <w:sz w:val="24"/>
          <w:szCs w:val="24"/>
        </w:rPr>
        <w:t>«В родной поэзии совсем не старовер…»</w:t>
      </w:r>
    </w:p>
    <w:p w:rsidR="009E6ECA" w:rsidRDefault="009E6ECA" w:rsidP="00F9128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E6ECA" w:rsidRPr="00F9128E" w:rsidRDefault="009E6ECA" w:rsidP="0088201C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</w:t>
      </w:r>
      <w:r w:rsidRPr="00F9128E">
        <w:rPr>
          <w:rFonts w:ascii="Times New Roman" w:hAnsi="Times New Roman"/>
          <w:b/>
          <w:sz w:val="28"/>
          <w:szCs w:val="28"/>
        </w:rPr>
        <w:t>Тематическое планирование уроков родной литературы 7 класс (18ч)</w:t>
      </w:r>
    </w:p>
    <w:tbl>
      <w:tblPr>
        <w:tblW w:w="14765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4"/>
        <w:gridCol w:w="10206"/>
        <w:gridCol w:w="1559"/>
        <w:gridCol w:w="992"/>
        <w:gridCol w:w="103"/>
        <w:gridCol w:w="1031"/>
      </w:tblGrid>
      <w:tr w:rsidR="009E6ECA" w:rsidRPr="00F9128E" w:rsidTr="004810B6">
        <w:trPr>
          <w:trHeight w:val="291"/>
        </w:trPr>
        <w:tc>
          <w:tcPr>
            <w:tcW w:w="874" w:type="dxa"/>
            <w:vMerge w:val="restart"/>
          </w:tcPr>
          <w:p w:rsidR="009E6ECA" w:rsidRPr="00F9128E" w:rsidRDefault="009E6ECA" w:rsidP="0088201C">
            <w:pPr>
              <w:snapToGrid w:val="0"/>
              <w:spacing w:after="16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  № </w:t>
            </w:r>
          </w:p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0206" w:type="dxa"/>
            <w:vMerge w:val="restart"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1559" w:type="dxa"/>
            <w:vMerge w:val="restart"/>
          </w:tcPr>
          <w:p w:rsidR="009E6ECA" w:rsidRPr="00F9128E" w:rsidRDefault="009E6ECA" w:rsidP="0088201C">
            <w:pPr>
              <w:snapToGrid w:val="0"/>
              <w:spacing w:after="16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Количест-во часов</w:t>
            </w:r>
          </w:p>
        </w:tc>
        <w:tc>
          <w:tcPr>
            <w:tcW w:w="2126" w:type="dxa"/>
            <w:gridSpan w:val="3"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9E6ECA" w:rsidRPr="00F9128E" w:rsidTr="004810B6">
        <w:trPr>
          <w:trHeight w:val="169"/>
        </w:trPr>
        <w:tc>
          <w:tcPr>
            <w:tcW w:w="874" w:type="dxa"/>
            <w:vMerge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06" w:type="dxa"/>
            <w:vMerge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95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План </w:t>
            </w:r>
          </w:p>
        </w:tc>
        <w:tc>
          <w:tcPr>
            <w:tcW w:w="1031" w:type="dxa"/>
          </w:tcPr>
          <w:p w:rsidR="009E6ECA" w:rsidRPr="00F9128E" w:rsidRDefault="009E6ECA" w:rsidP="004810B6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9E6ECA" w:rsidRPr="00F9128E" w:rsidTr="00E1055F">
        <w:trPr>
          <w:trHeight w:val="637"/>
        </w:trPr>
        <w:tc>
          <w:tcPr>
            <w:tcW w:w="14765" w:type="dxa"/>
            <w:gridSpan w:val="6"/>
          </w:tcPr>
          <w:p w:rsidR="009E6ECA" w:rsidRPr="00F9128E" w:rsidRDefault="009E6ECA" w:rsidP="00E105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РАЗДЕЛ 1. РОССИЯ – РОДИНА МОЯ (5 ч)</w:t>
            </w:r>
          </w:p>
          <w:p w:rsidR="009E6ECA" w:rsidRPr="00F9128E" w:rsidRDefault="009E6ECA" w:rsidP="00E1055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Преданья старины глубокой (2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206" w:type="dxa"/>
          </w:tcPr>
          <w:p w:rsidR="009E6ECA" w:rsidRPr="00F9128E" w:rsidRDefault="009E6ECA" w:rsidP="00D01D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Русские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народные песни: исторические и лирические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E6ECA" w:rsidRPr="00F9128E" w:rsidRDefault="009E6ECA" w:rsidP="00D01DCC">
            <w:pPr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«</w:t>
            </w:r>
            <w:r w:rsidRPr="00F9128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 заре то было, братцы, на утренней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…», «Ах вы, ветры, ветры буйные…» </w:t>
            </w:r>
          </w:p>
          <w:p w:rsidR="009E6ECA" w:rsidRPr="00F9128E" w:rsidRDefault="009E6ECA" w:rsidP="00D01D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Фольклорные сюжеты и мотивы в русской литературе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А. С. Пушкин.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«Песни о Стеньке Разине» 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2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1031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206" w:type="dxa"/>
          </w:tcPr>
          <w:p w:rsidR="009E6ECA" w:rsidRPr="00F9128E" w:rsidRDefault="009E6ECA" w:rsidP="00D01DCC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И. З. Суриков.</w:t>
            </w:r>
            <w:r w:rsidRPr="00F9128E">
              <w:rPr>
                <w:rFonts w:ascii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 «Я ли в поле да не травушка была…»</w:t>
            </w:r>
            <w:r w:rsidRPr="00F9128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А. К. Толстой. </w:t>
            </w:r>
            <w:r w:rsidRPr="00F9128E">
              <w:rPr>
                <w:rFonts w:ascii="Times New Roman" w:hAnsi="Times New Roman"/>
                <w:bCs/>
                <w:kern w:val="36"/>
                <w:sz w:val="24"/>
                <w:szCs w:val="24"/>
                <w:lang w:eastAsia="ru-RU"/>
              </w:rPr>
              <w:t>«Моя душа летит приветом…»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2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1031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6"/>
          </w:tcPr>
          <w:p w:rsidR="009E6ECA" w:rsidRPr="00F9128E" w:rsidRDefault="009E6ECA" w:rsidP="00E105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Города земли русской (2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6" w:type="dxa"/>
          </w:tcPr>
          <w:p w:rsidR="009E6ECA" w:rsidRPr="00F9128E" w:rsidRDefault="009E6ECA" w:rsidP="00D01D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Сибирский край</w:t>
            </w:r>
          </w:p>
          <w:p w:rsidR="009E6ECA" w:rsidRPr="00F9128E" w:rsidRDefault="009E6ECA" w:rsidP="00D01D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В. Г. Распутин.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«Сибирь, Сибирь…» (глава «Тобольск»).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2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1031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6" w:type="dxa"/>
          </w:tcPr>
          <w:p w:rsidR="009E6ECA" w:rsidRPr="00F9128E" w:rsidRDefault="009E6ECA" w:rsidP="00D01D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А. И. Солженицын.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«Колокол Углича».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2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1031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6"/>
          </w:tcPr>
          <w:p w:rsidR="009E6ECA" w:rsidRPr="00F9128E" w:rsidRDefault="009E6ECA" w:rsidP="00E1055F">
            <w:pPr>
              <w:shd w:val="clear" w:color="auto" w:fill="FFFFFF"/>
              <w:tabs>
                <w:tab w:val="left" w:pos="5445"/>
              </w:tabs>
              <w:spacing w:after="160" w:line="2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ab/>
              <w:t>Родные просторы (1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 xml:space="preserve">Русское поле </w:t>
            </w:r>
          </w:p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И. С. Никитин.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«Поле».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И. А. Гофф.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«Русское поле».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Д. В. Григорович.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«Пахарь» (главы из повести).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2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</w:t>
            </w:r>
          </w:p>
        </w:tc>
        <w:tc>
          <w:tcPr>
            <w:tcW w:w="1031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6"/>
          </w:tcPr>
          <w:p w:rsidR="009E6ECA" w:rsidRPr="00F9128E" w:rsidRDefault="009E6ECA" w:rsidP="00E1055F">
            <w:pPr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РАЗДЕЛ 2. РУССКИЕ ТРАДИЦИИ (4 ч)</w:t>
            </w:r>
          </w:p>
          <w:p w:rsidR="009E6ECA" w:rsidRPr="00F9128E" w:rsidRDefault="009E6ECA" w:rsidP="00E105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Праздники русского мира </w:t>
            </w:r>
            <w:r w:rsidRPr="00F9128E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>(2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Пасха</w:t>
            </w:r>
          </w:p>
          <w:p w:rsidR="009E6ECA" w:rsidRPr="00F9128E" w:rsidRDefault="009E6ECA" w:rsidP="00564C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 xml:space="preserve">К. Д. Бальмонт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</w:t>
            </w:r>
            <w:r w:rsidRPr="00F9128E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Благовещенье в Москве». </w:t>
            </w:r>
            <w:r w:rsidRPr="00F9128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А. С. Хомяков.</w:t>
            </w:r>
            <w:r w:rsidRPr="00F9128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«Кремлевская заутреня на Пасху».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2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1031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А. А. Фет.</w:t>
            </w:r>
            <w:r w:rsidRPr="00F9128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«Христос Воскресе!» (П. П. Боткину).</w:t>
            </w:r>
            <w:r w:rsidRPr="00F9128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А. П. Чехов.</w:t>
            </w:r>
            <w:r w:rsidRPr="00F9128E">
              <w:rPr>
                <w:rFonts w:ascii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 «Казак». 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2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1031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6"/>
          </w:tcPr>
          <w:p w:rsidR="009E6ECA" w:rsidRPr="00F9128E" w:rsidRDefault="009E6ECA" w:rsidP="00E105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Тепло родного дома (2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Русские мастера</w:t>
            </w:r>
          </w:p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С. А. Есенин.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«Ключи Марии» (фрагмент).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2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1031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Ф. А. Абрамов.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«Дом» (фрагмент).</w:t>
            </w:r>
            <w:r w:rsidRPr="00F9128E">
              <w:rPr>
                <w:rFonts w:ascii="Times New Roman" w:hAnsi="Times New Roman"/>
                <w:b/>
                <w:color w:val="1A1A1A"/>
                <w:sz w:val="24"/>
                <w:szCs w:val="24"/>
              </w:rPr>
              <w:t xml:space="preserve">В. А. Солоухин.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</w:t>
            </w:r>
            <w:r w:rsidRPr="00F9128E">
              <w:rPr>
                <w:rFonts w:ascii="Times New Roman" w:hAnsi="Times New Roman"/>
                <w:color w:val="1A1A1A"/>
                <w:sz w:val="24"/>
                <w:szCs w:val="24"/>
              </w:rPr>
              <w:t xml:space="preserve">Камешки на ладони». 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gridSpan w:val="2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</w:t>
            </w:r>
          </w:p>
        </w:tc>
        <w:tc>
          <w:tcPr>
            <w:tcW w:w="1031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633593">
        <w:tc>
          <w:tcPr>
            <w:tcW w:w="14765" w:type="dxa"/>
            <w:gridSpan w:val="6"/>
          </w:tcPr>
          <w:p w:rsidR="009E6ECA" w:rsidRPr="00F9128E" w:rsidRDefault="009E6ECA" w:rsidP="0088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РАЗДЕЛ 3. РУССКИЙ ХАРАКТЕР – РУССКАЯ ДУША (9 ч)</w:t>
            </w:r>
          </w:p>
          <w:p w:rsidR="009E6ECA" w:rsidRPr="00F9128E" w:rsidRDefault="009E6ECA" w:rsidP="0088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Не до ордена – была бы Родина</w:t>
            </w:r>
            <w:r w:rsidRPr="00F9128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(2 ч)</w:t>
            </w:r>
          </w:p>
        </w:tc>
      </w:tr>
      <w:tr w:rsidR="009E6ECA" w:rsidRPr="00F9128E" w:rsidTr="0088201C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На Первой мировой войне</w:t>
            </w:r>
          </w:p>
          <w:p w:rsidR="009E6ECA" w:rsidRPr="00F9128E" w:rsidRDefault="009E6ECA" w:rsidP="00564C4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С. М. Городецкий.</w:t>
            </w:r>
            <w:r w:rsidRPr="00F912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«Воздушный витязь». </w:t>
            </w:r>
            <w:r w:rsidRPr="00F9128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Г. М. Иванов. </w:t>
            </w:r>
            <w:r w:rsidRPr="00F912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«О, твёрдость, о, мудрость прекрасная…», «Георгий Победоносец». 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1134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Н. С. Гумилёв. </w:t>
            </w:r>
            <w:r w:rsidRPr="00F9128E">
              <w:rPr>
                <w:rFonts w:ascii="Times New Roman" w:hAnsi="Times New Roman"/>
                <w:sz w:val="24"/>
                <w:szCs w:val="24"/>
                <w:lang w:eastAsia="ru-RU"/>
              </w:rPr>
              <w:t>«Наступление», «Война».</w:t>
            </w:r>
            <w:r w:rsidRPr="00F9128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М. М. Пришвин.</w:t>
            </w:r>
            <w:r w:rsidRPr="00F9128E">
              <w:rPr>
                <w:rFonts w:ascii="Times New Roman" w:hAnsi="Times New Roman"/>
                <w:b/>
                <w:bCs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F9128E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r w:rsidRPr="00F9128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Голубая стрекоза». 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1134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633593">
        <w:tc>
          <w:tcPr>
            <w:tcW w:w="14765" w:type="dxa"/>
            <w:gridSpan w:val="6"/>
          </w:tcPr>
          <w:p w:rsidR="009E6ECA" w:rsidRPr="00F9128E" w:rsidRDefault="009E6ECA" w:rsidP="0088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Загадки русской души (2 ч)</w:t>
            </w:r>
          </w:p>
        </w:tc>
      </w:tr>
      <w:tr w:rsidR="009E6ECA" w:rsidRPr="00F9128E" w:rsidTr="0088201C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Долюшка женская</w:t>
            </w:r>
          </w:p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Ф. И. Тютчев.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«Русской женщине». 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Н. А. Некрасов.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«Внимая ужасам войны…» 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</w:t>
            </w:r>
          </w:p>
        </w:tc>
        <w:tc>
          <w:tcPr>
            <w:tcW w:w="1134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Ю. В. Друнина.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«И откуда вдруг берутся силы…»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Ф. А. Абрамов.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«Золотые руки». </w:t>
            </w:r>
          </w:p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В. М. Тушнова.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«Вот говорят: Россия…»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1134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633593">
        <w:tc>
          <w:tcPr>
            <w:tcW w:w="14765" w:type="dxa"/>
            <w:gridSpan w:val="6"/>
          </w:tcPr>
          <w:p w:rsidR="009E6ECA" w:rsidRPr="00F9128E" w:rsidRDefault="009E6ECA" w:rsidP="0088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О ваших ровесниках (3 ч+ 1к/р)</w:t>
            </w:r>
          </w:p>
        </w:tc>
      </w:tr>
      <w:tr w:rsidR="009E6ECA" w:rsidRPr="00F9128E" w:rsidTr="0088201C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Взрослые детские проблемы</w:t>
            </w:r>
          </w:p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А. С. Игнатова.</w:t>
            </w:r>
            <w:r w:rsidRPr="00F912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«Джинн Сева». 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4810B6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9128E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Н. Н. Назаркин.</w:t>
            </w:r>
            <w:r w:rsidRPr="00F9128E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«Изумрудная рыбка» (глава «Изумрудная рыбка», )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4810B6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F9128E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Н. Н. Назаркин.</w:t>
            </w:r>
            <w:r w:rsidRPr="00F9128E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«Изумрудная рыбка» (главы  «</w:t>
            </w:r>
            <w:r w:rsidRPr="00F9128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Ах, миледи!», «Про личную жизнь»). 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0B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810B6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0206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Контрольная работа на промежуточной аттестации.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E6ECA" w:rsidRPr="004810B6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4810B6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6"/>
          </w:tcPr>
          <w:p w:rsidR="009E6ECA" w:rsidRPr="00F9128E" w:rsidRDefault="009E6ECA" w:rsidP="008845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Лишь слову жизнь дана </w:t>
            </w:r>
            <w:r w:rsidRPr="00F9128E">
              <w:rPr>
                <w:rFonts w:ascii="Times New Roman" w:hAnsi="Times New Roman"/>
                <w:b/>
                <w:bCs/>
                <w:sz w:val="24"/>
                <w:szCs w:val="24"/>
              </w:rPr>
              <w:t>(1 ч)</w:t>
            </w:r>
          </w:p>
        </w:tc>
      </w:tr>
      <w:tr w:rsidR="009E6ECA" w:rsidRPr="00F9128E" w:rsidTr="0088201C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0206" w:type="dxa"/>
          </w:tcPr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Такого языка на свете не бывало</w:t>
            </w:r>
          </w:p>
          <w:p w:rsidR="009E6ECA" w:rsidRPr="00F9128E" w:rsidRDefault="009E6ECA" w:rsidP="00564C4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Вс. Рождественский. </w:t>
            </w: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«В родной поэзии совсем не старовер…»</w:t>
            </w:r>
          </w:p>
        </w:tc>
        <w:tc>
          <w:tcPr>
            <w:tcW w:w="1559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9E6ECA" w:rsidRPr="004810B6" w:rsidRDefault="009E6ECA" w:rsidP="00564C42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0B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810B6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134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E6ECA" w:rsidRDefault="009E6ECA" w:rsidP="00F9128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E6ECA" w:rsidRPr="00404FBD" w:rsidRDefault="009E6ECA" w:rsidP="00404FB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Четвёртый год обучения (18</w:t>
      </w:r>
      <w:r w:rsidRPr="00404FBD">
        <w:rPr>
          <w:rFonts w:ascii="Times New Roman" w:hAnsi="Times New Roman"/>
          <w:b/>
          <w:sz w:val="28"/>
          <w:szCs w:val="28"/>
        </w:rPr>
        <w:t xml:space="preserve"> ч)</w:t>
      </w:r>
    </w:p>
    <w:p w:rsidR="009E6ECA" w:rsidRPr="00404FBD" w:rsidRDefault="009E6ECA" w:rsidP="00404FB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04FBD">
        <w:rPr>
          <w:rFonts w:ascii="Times New Roman" w:hAnsi="Times New Roman"/>
          <w:b/>
          <w:sz w:val="28"/>
          <w:szCs w:val="28"/>
        </w:rPr>
        <w:t>8 КЛАСС</w:t>
      </w:r>
    </w:p>
    <w:p w:rsidR="009E6ECA" w:rsidRPr="00CA6501" w:rsidRDefault="009E6ECA" w:rsidP="001C4B5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1. РОССИЯ – РОДИНА МОЯ (7</w:t>
      </w:r>
      <w:r w:rsidRPr="00CA6501">
        <w:rPr>
          <w:rFonts w:ascii="Times New Roman" w:hAnsi="Times New Roman"/>
          <w:b/>
          <w:sz w:val="24"/>
          <w:szCs w:val="24"/>
        </w:rPr>
        <w:t xml:space="preserve"> ч)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Преданья старины глубокой (2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Легендарный герой земли русской Иван Сусанин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С. Н.  Марков. </w:t>
      </w:r>
      <w:r w:rsidRPr="00CA6501">
        <w:rPr>
          <w:rFonts w:ascii="Times New Roman" w:hAnsi="Times New Roman"/>
          <w:sz w:val="24"/>
          <w:szCs w:val="24"/>
        </w:rPr>
        <w:t>«Сусанин».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О. А. Ильина. </w:t>
      </w:r>
      <w:r w:rsidRPr="00CA6501">
        <w:rPr>
          <w:rFonts w:ascii="Times New Roman" w:hAnsi="Times New Roman"/>
          <w:sz w:val="24"/>
          <w:szCs w:val="24"/>
        </w:rPr>
        <w:t>«Во время грозного и злого поединка…»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П. Н. Полевой. </w:t>
      </w:r>
      <w:r w:rsidRPr="00CA6501">
        <w:rPr>
          <w:rFonts w:ascii="Times New Roman" w:hAnsi="Times New Roman"/>
          <w:sz w:val="24"/>
          <w:szCs w:val="24"/>
        </w:rPr>
        <w:t>«Избранник Божий» (главы из романа).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Города земли русской (</w:t>
      </w:r>
      <w:r>
        <w:rPr>
          <w:rFonts w:ascii="Times New Roman" w:hAnsi="Times New Roman"/>
          <w:b/>
          <w:sz w:val="24"/>
          <w:szCs w:val="24"/>
        </w:rPr>
        <w:t>2</w:t>
      </w:r>
      <w:r w:rsidRPr="00CA6501">
        <w:rPr>
          <w:rFonts w:ascii="Times New Roman" w:hAnsi="Times New Roman"/>
          <w:b/>
          <w:sz w:val="24"/>
          <w:szCs w:val="24"/>
        </w:rPr>
        <w:t xml:space="preserve"> ч)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По Золотому кольцу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Ф. К. Сологуб.</w:t>
      </w:r>
      <w:r w:rsidRPr="00CA6501">
        <w:rPr>
          <w:rFonts w:ascii="Times New Roman" w:hAnsi="Times New Roman"/>
          <w:sz w:val="24"/>
          <w:szCs w:val="24"/>
        </w:rPr>
        <w:t xml:space="preserve"> «Сквозь туман едва заметный…»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М.А. Кузмин. </w:t>
      </w:r>
      <w:r w:rsidRPr="00CA6501">
        <w:rPr>
          <w:rFonts w:ascii="Times New Roman" w:hAnsi="Times New Roman"/>
          <w:sz w:val="24"/>
          <w:szCs w:val="24"/>
        </w:rPr>
        <w:t>«Я знаю вас не понаслышке…»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И. И. Кобзев.</w:t>
      </w:r>
      <w:r w:rsidRPr="00CA6501">
        <w:rPr>
          <w:rFonts w:ascii="Times New Roman" w:hAnsi="Times New Roman"/>
          <w:sz w:val="24"/>
          <w:szCs w:val="24"/>
        </w:rPr>
        <w:t xml:space="preserve"> «Поездка в Суздаль».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В. А. Степанов.</w:t>
      </w:r>
      <w:r w:rsidRPr="00CA6501">
        <w:rPr>
          <w:rFonts w:ascii="Times New Roman" w:hAnsi="Times New Roman"/>
          <w:sz w:val="24"/>
          <w:szCs w:val="24"/>
        </w:rPr>
        <w:t xml:space="preserve"> «Золотое кольцо».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Родные просторы (3</w:t>
      </w:r>
      <w:r w:rsidRPr="00CA6501">
        <w:rPr>
          <w:rFonts w:ascii="Times New Roman" w:hAnsi="Times New Roman"/>
          <w:b/>
          <w:sz w:val="24"/>
          <w:szCs w:val="24"/>
        </w:rPr>
        <w:t>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Волга – русская река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«Уж ты, Волга-река, Волга-матушка!..» (русская народная песня).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Н. А. Некрасов.</w:t>
      </w:r>
      <w:r w:rsidRPr="00CA6501">
        <w:rPr>
          <w:rFonts w:ascii="Times New Roman" w:hAnsi="Times New Roman"/>
          <w:sz w:val="24"/>
          <w:szCs w:val="24"/>
        </w:rPr>
        <w:t xml:space="preserve"> «Люблю я краткой той поры…» (из поэмы «Горе старого Наума»).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В. С. Высоцкий.</w:t>
      </w:r>
      <w:r w:rsidRPr="00CA6501">
        <w:rPr>
          <w:rFonts w:ascii="Times New Roman" w:hAnsi="Times New Roman"/>
          <w:sz w:val="24"/>
          <w:szCs w:val="24"/>
        </w:rPr>
        <w:t xml:space="preserve"> «Песня о Волге».</w:t>
      </w:r>
    </w:p>
    <w:p w:rsidR="009E6ECA" w:rsidRPr="00901BAB" w:rsidRDefault="009E6ECA" w:rsidP="00901B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В. В. Розанов. </w:t>
      </w:r>
      <w:r w:rsidRPr="00CA6501">
        <w:rPr>
          <w:rFonts w:ascii="Times New Roman" w:hAnsi="Times New Roman"/>
          <w:sz w:val="24"/>
          <w:szCs w:val="24"/>
        </w:rPr>
        <w:t>«Русский Нил» (фрагмент).</w:t>
      </w:r>
    </w:p>
    <w:p w:rsidR="009E6ECA" w:rsidRPr="00CA6501" w:rsidRDefault="009E6ECA" w:rsidP="001C4B5A">
      <w:pPr>
        <w:shd w:val="clear" w:color="auto" w:fill="FFFFFF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РАЗДЕЛ 2. РУССКИЕ ТРАДИЦИИ (</w:t>
      </w:r>
      <w:r>
        <w:rPr>
          <w:rFonts w:ascii="Times New Roman" w:hAnsi="Times New Roman"/>
          <w:b/>
          <w:sz w:val="24"/>
          <w:szCs w:val="24"/>
        </w:rPr>
        <w:t>5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Праздники русского мира (</w:t>
      </w:r>
      <w:r>
        <w:rPr>
          <w:rFonts w:ascii="Times New Roman" w:hAnsi="Times New Roman"/>
          <w:b/>
          <w:sz w:val="24"/>
          <w:szCs w:val="24"/>
        </w:rPr>
        <w:t>2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Троица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>И. А. Бунин.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 «Троица».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>С. А. Есенин.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 «Троицыно утро, утренний канон…»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>Н. И. Рыленков.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 «Возможно ль высказать без слов…»  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>И. А. Новиков.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 «Троицкая кукушка».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Тепло родного дома (</w:t>
      </w: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3 </w:t>
      </w:r>
      <w:r w:rsidRPr="00CA650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Родство душ</w:t>
      </w:r>
    </w:p>
    <w:p w:rsidR="009E6ECA" w:rsidRPr="00CA6501" w:rsidRDefault="009E6ECA" w:rsidP="001C4B5A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Ф. А. Абрамов.</w:t>
      </w:r>
      <w:r w:rsidRPr="00CA6501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«Валенки». 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Т. В. Михеева.</w:t>
      </w:r>
      <w:r w:rsidRPr="00CA6501">
        <w:rPr>
          <w:rFonts w:ascii="Times New Roman" w:hAnsi="Times New Roman"/>
          <w:bCs/>
          <w:kern w:val="36"/>
          <w:sz w:val="24"/>
          <w:szCs w:val="24"/>
          <w:lang w:eastAsia="ru-RU"/>
        </w:rPr>
        <w:t xml:space="preserve"> «Не предавай меня!» (главы из повести). 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sz w:val="24"/>
          <w:szCs w:val="24"/>
        </w:rPr>
      </w:pPr>
      <w:r w:rsidRPr="00CA6501">
        <w:rPr>
          <w:rFonts w:ascii="Times New Roman" w:hAnsi="Times New Roman"/>
          <w:b/>
          <w:bCs/>
          <w:sz w:val="24"/>
          <w:szCs w:val="24"/>
        </w:rPr>
        <w:t>А. В. Жвалевский, Е. Б. Пастернак.</w:t>
      </w:r>
      <w:r w:rsidRPr="00CA6501">
        <w:rPr>
          <w:rFonts w:ascii="Times New Roman" w:hAnsi="Times New Roman"/>
          <w:bCs/>
          <w:sz w:val="24"/>
          <w:szCs w:val="24"/>
        </w:rPr>
        <w:t xml:space="preserve"> </w:t>
      </w:r>
      <w:r w:rsidRPr="00CA6501">
        <w:rPr>
          <w:rFonts w:ascii="Times New Roman" w:hAnsi="Times New Roman"/>
          <w:sz w:val="24"/>
          <w:szCs w:val="24"/>
        </w:rPr>
        <w:t>«Радость жизни»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РАЗДЕЛ 3. РУ</w:t>
      </w:r>
      <w:r>
        <w:rPr>
          <w:rFonts w:ascii="Times New Roman" w:hAnsi="Times New Roman"/>
          <w:b/>
          <w:sz w:val="24"/>
          <w:szCs w:val="24"/>
        </w:rPr>
        <w:t>ССКИЙ ХАРАКТЕР – РУССКАЯ ДУША (6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CA650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CA6501">
        <w:rPr>
          <w:rFonts w:ascii="Times New Roman" w:hAnsi="Times New Roman"/>
          <w:b/>
          <w:sz w:val="24"/>
          <w:szCs w:val="24"/>
        </w:rPr>
        <w:t>Не до ордена – была бы Родина</w:t>
      </w:r>
      <w:r w:rsidRPr="00CA650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Pr="00CA6501"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</w:rPr>
        <w:t xml:space="preserve"> </w:t>
      </w:r>
      <w:r w:rsidRPr="00CA650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Дети на войне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Э. Н. Веркин.</w:t>
      </w:r>
      <w:r w:rsidRPr="00CA6501">
        <w:rPr>
          <w:rFonts w:ascii="Times New Roman" w:hAnsi="Times New Roman"/>
          <w:sz w:val="24"/>
          <w:szCs w:val="24"/>
        </w:rPr>
        <w:t xml:space="preserve"> «Облачный полк» (главы)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Загадки русской души (</w:t>
      </w:r>
      <w:r>
        <w:rPr>
          <w:rFonts w:ascii="Times New Roman" w:hAnsi="Times New Roman"/>
          <w:b/>
          <w:sz w:val="24"/>
          <w:szCs w:val="24"/>
        </w:rPr>
        <w:t>1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Сеятель твой и хранитель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A6501">
        <w:rPr>
          <w:rFonts w:ascii="Times New Roman" w:hAnsi="Times New Roman"/>
          <w:b/>
          <w:spacing w:val="2"/>
          <w:sz w:val="24"/>
          <w:szCs w:val="24"/>
          <w:lang w:eastAsia="ru-RU"/>
        </w:rPr>
        <w:t xml:space="preserve">И. С. Тургенев. </w:t>
      </w:r>
      <w:r w:rsidRPr="00CA6501">
        <w:rPr>
          <w:rFonts w:ascii="Times New Roman" w:hAnsi="Times New Roman"/>
          <w:spacing w:val="2"/>
          <w:sz w:val="24"/>
          <w:szCs w:val="24"/>
          <w:lang w:eastAsia="ru-RU"/>
        </w:rPr>
        <w:t>«</w:t>
      </w:r>
      <w:r w:rsidRPr="00CA6501">
        <w:rPr>
          <w:rFonts w:ascii="Times New Roman" w:hAnsi="Times New Roman"/>
          <w:bCs/>
          <w:sz w:val="24"/>
          <w:szCs w:val="24"/>
        </w:rPr>
        <w:t>Сфинкс».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Ф. М. Достоевский.</w:t>
      </w:r>
      <w:r w:rsidRPr="00CA6501">
        <w:rPr>
          <w:rFonts w:ascii="Times New Roman" w:hAnsi="Times New Roman"/>
          <w:sz w:val="24"/>
          <w:szCs w:val="24"/>
        </w:rPr>
        <w:t xml:space="preserve"> «Мужик Марей».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ваших ровесниках (2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Пора взросления</w:t>
      </w:r>
    </w:p>
    <w:p w:rsidR="009E6ECA" w:rsidRPr="00CA6501" w:rsidRDefault="009E6ECA" w:rsidP="001C4B5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Б. Л. Васильев. </w:t>
      </w:r>
      <w:r w:rsidRPr="00CA6501">
        <w:rPr>
          <w:rFonts w:ascii="Times New Roman" w:hAnsi="Times New Roman"/>
          <w:sz w:val="24"/>
          <w:szCs w:val="24"/>
        </w:rPr>
        <w:t>«Завтра была война» (главы).</w:t>
      </w:r>
      <w:r w:rsidRPr="00CA6501">
        <w:rPr>
          <w:rFonts w:ascii="Times New Roman" w:hAnsi="Times New Roman"/>
          <w:b/>
          <w:sz w:val="24"/>
          <w:szCs w:val="24"/>
        </w:rPr>
        <w:t xml:space="preserve"> </w:t>
      </w:r>
    </w:p>
    <w:p w:rsidR="009E6ECA" w:rsidRPr="00DC794E" w:rsidRDefault="009E6ECA" w:rsidP="001C4B5A">
      <w:pPr>
        <w:spacing w:after="16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Г. Н. Щербакова. </w:t>
      </w:r>
      <w:r w:rsidRPr="00CA6501">
        <w:rPr>
          <w:rFonts w:ascii="Times New Roman" w:hAnsi="Times New Roman"/>
          <w:bCs/>
          <w:sz w:val="24"/>
          <w:szCs w:val="24"/>
        </w:rPr>
        <w:t>«Вам и не снилось» (главы)</w:t>
      </w:r>
    </w:p>
    <w:p w:rsidR="009E6ECA" w:rsidRPr="00CA6501" w:rsidRDefault="009E6ECA" w:rsidP="001C4B5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Лишь слову жизнь дана (2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CA6501">
        <w:rPr>
          <w:rFonts w:ascii="Times New Roman" w:hAnsi="Times New Roman"/>
          <w:b/>
          <w:bCs/>
          <w:sz w:val="24"/>
          <w:szCs w:val="24"/>
        </w:rPr>
        <w:t>Язык поэзии</w:t>
      </w:r>
    </w:p>
    <w:p w:rsidR="009E6ECA" w:rsidRPr="00CA6501" w:rsidRDefault="009E6ECA" w:rsidP="001C4B5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Дон Аминадо.</w:t>
      </w:r>
      <w:r w:rsidRPr="00CA6501">
        <w:rPr>
          <w:rFonts w:ascii="Times New Roman" w:hAnsi="Times New Roman"/>
          <w:sz w:val="24"/>
          <w:szCs w:val="24"/>
        </w:rPr>
        <w:t xml:space="preserve"> «Наука стихосложения». </w:t>
      </w:r>
    </w:p>
    <w:p w:rsidR="009E6ECA" w:rsidRPr="00CA6501" w:rsidRDefault="009E6ECA" w:rsidP="001C4B5A">
      <w:pPr>
        <w:spacing w:after="160" w:line="240" w:lineRule="auto"/>
        <w:contextualSpacing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bCs/>
          <w:sz w:val="24"/>
          <w:szCs w:val="24"/>
        </w:rPr>
        <w:t>И. Ф. Анненский. «</w:t>
      </w:r>
      <w:r w:rsidRPr="00CA6501">
        <w:rPr>
          <w:rFonts w:ascii="Times New Roman" w:hAnsi="Times New Roman"/>
          <w:sz w:val="24"/>
          <w:szCs w:val="24"/>
        </w:rPr>
        <w:t>Третий мучительный сонет».</w:t>
      </w:r>
    </w:p>
    <w:p w:rsidR="009E6ECA" w:rsidRDefault="009E6ECA" w:rsidP="001B42A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1B42AC">
        <w:rPr>
          <w:rFonts w:ascii="Times New Roman" w:hAnsi="Times New Roman"/>
          <w:bCs/>
          <w:i/>
          <w:sz w:val="24"/>
          <w:szCs w:val="24"/>
        </w:rPr>
        <w:t>Обобщение знаний по курсу «Родная (русская) литература .Задания для летнего чтения.</w:t>
      </w:r>
    </w:p>
    <w:p w:rsidR="009E6ECA" w:rsidRDefault="009E6ECA" w:rsidP="00E76DE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E6ECA" w:rsidRPr="00F9128E" w:rsidRDefault="009E6ECA" w:rsidP="0088201C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 w:rsidRPr="00F9128E">
        <w:rPr>
          <w:rFonts w:ascii="Times New Roman" w:hAnsi="Times New Roman"/>
          <w:b/>
          <w:sz w:val="28"/>
          <w:szCs w:val="28"/>
        </w:rPr>
        <w:t xml:space="preserve">                                Тематическое планирование уроков родной литературы 8 класс (</w:t>
      </w:r>
      <w:r>
        <w:rPr>
          <w:rFonts w:ascii="Times New Roman" w:hAnsi="Times New Roman"/>
          <w:b/>
          <w:sz w:val="28"/>
          <w:szCs w:val="28"/>
        </w:rPr>
        <w:t xml:space="preserve">18 </w:t>
      </w:r>
      <w:r w:rsidRPr="00F9128E">
        <w:rPr>
          <w:rFonts w:ascii="Times New Roman" w:hAnsi="Times New Roman"/>
          <w:b/>
          <w:sz w:val="28"/>
          <w:szCs w:val="28"/>
        </w:rPr>
        <w:t>ч)</w:t>
      </w:r>
    </w:p>
    <w:tbl>
      <w:tblPr>
        <w:tblW w:w="14765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4"/>
        <w:gridCol w:w="10487"/>
        <w:gridCol w:w="1134"/>
        <w:gridCol w:w="1065"/>
        <w:gridCol w:w="1205"/>
      </w:tblGrid>
      <w:tr w:rsidR="009E6ECA" w:rsidRPr="00F9128E" w:rsidTr="004810B6">
        <w:trPr>
          <w:trHeight w:val="571"/>
        </w:trPr>
        <w:tc>
          <w:tcPr>
            <w:tcW w:w="874" w:type="dxa"/>
            <w:vMerge w:val="restart"/>
          </w:tcPr>
          <w:p w:rsidR="009E6ECA" w:rsidRPr="00F9128E" w:rsidRDefault="009E6ECA" w:rsidP="0088201C">
            <w:pPr>
              <w:snapToGrid w:val="0"/>
              <w:spacing w:after="16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  № </w:t>
            </w:r>
          </w:p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0489" w:type="dxa"/>
            <w:vMerge w:val="restart"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1134" w:type="dxa"/>
            <w:vMerge w:val="restart"/>
          </w:tcPr>
          <w:p w:rsidR="009E6ECA" w:rsidRPr="00F9128E" w:rsidRDefault="009E6ECA" w:rsidP="0088201C">
            <w:pPr>
              <w:snapToGrid w:val="0"/>
              <w:spacing w:after="16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Коли-чество часов</w:t>
            </w:r>
          </w:p>
        </w:tc>
        <w:tc>
          <w:tcPr>
            <w:tcW w:w="2268" w:type="dxa"/>
            <w:gridSpan w:val="2"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9E6ECA" w:rsidRPr="00F9128E" w:rsidTr="004810B6">
        <w:trPr>
          <w:trHeight w:val="267"/>
        </w:trPr>
        <w:tc>
          <w:tcPr>
            <w:tcW w:w="874" w:type="dxa"/>
            <w:vMerge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89" w:type="dxa"/>
            <w:vMerge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5" w:type="dxa"/>
          </w:tcPr>
          <w:p w:rsidR="009E6ECA" w:rsidRPr="00F9128E" w:rsidRDefault="009E6ECA" w:rsidP="004810B6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Факт </w:t>
            </w:r>
          </w:p>
        </w:tc>
      </w:tr>
      <w:tr w:rsidR="009E6ECA" w:rsidRPr="00F9128E" w:rsidTr="0088201C">
        <w:tc>
          <w:tcPr>
            <w:tcW w:w="14765" w:type="dxa"/>
            <w:gridSpan w:val="5"/>
          </w:tcPr>
          <w:p w:rsidR="009E6ECA" w:rsidRPr="00F9128E" w:rsidRDefault="009E6ECA" w:rsidP="00C54481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РАЗДЕЛ 1. РОССИЯ – РОДИНА МОЯ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  <w:p w:rsidR="009E6ECA" w:rsidRPr="00F9128E" w:rsidRDefault="009E6ECA" w:rsidP="00C5448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Преданья старины глубокой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89" w:type="dxa"/>
          </w:tcPr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Легендарный герой земли русской Иван Сусанин</w:t>
            </w:r>
          </w:p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С. Н.  Марков.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«Сусанин».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О. А. Ильина.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«Во время грозного и злого поединка…»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89" w:type="dxa"/>
          </w:tcPr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П. Н. Полевой.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«Избранник Божий» (главы из романа).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5"/>
          </w:tcPr>
          <w:p w:rsidR="009E6ECA" w:rsidRPr="00F9128E" w:rsidRDefault="009E6ECA" w:rsidP="00C54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Города земли русской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9" w:type="dxa"/>
          </w:tcPr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По Золотому кольцу</w:t>
            </w:r>
          </w:p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Ф. К. Сологуб.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«Сквозь туман едва заметный…»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М.А. Кузмин.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«Я знаю вас не понаслышке…»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89" w:type="dxa"/>
          </w:tcPr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И. И. Кобзев.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«Поездка в Суздаль».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В. А. Степанов.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«Золотое кольцо»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5"/>
          </w:tcPr>
          <w:p w:rsidR="009E6ECA" w:rsidRPr="00F9128E" w:rsidRDefault="009E6ECA" w:rsidP="00C544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Родные просторы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 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ч)</w:t>
            </w:r>
          </w:p>
        </w:tc>
      </w:tr>
      <w:tr w:rsidR="009E6ECA" w:rsidRPr="00F9128E" w:rsidTr="004810B6">
        <w:trPr>
          <w:trHeight w:val="615"/>
        </w:trPr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89" w:type="dxa"/>
          </w:tcPr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Волга – русская река</w:t>
            </w:r>
          </w:p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«Уж ты, Волга-река, Волга-матушка!..» (русская народная песня).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rPr>
          <w:trHeight w:val="335"/>
        </w:trPr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489" w:type="dxa"/>
          </w:tcPr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Н. А. Некрасов.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«Люблю я краткой той поры…» (из поэмы «Горе старого Наума»)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rPr>
          <w:trHeight w:val="335"/>
        </w:trPr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0489" w:type="dxa"/>
          </w:tcPr>
          <w:p w:rsidR="009E6ECA" w:rsidRPr="00F9128E" w:rsidRDefault="009E6ECA" w:rsidP="00C544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В. В. Розанов.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«Русский Нил» (фрагмент).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В. С. Высоцкий.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«Песня о Волге»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5"/>
          </w:tcPr>
          <w:p w:rsidR="009E6ECA" w:rsidRPr="00F9128E" w:rsidRDefault="009E6ECA" w:rsidP="00C54481">
            <w:pPr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РАЗДЕЛ 2. РУССКИЕ ТРАДИЦИИ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  <w:p w:rsidR="009E6ECA" w:rsidRPr="00F9128E" w:rsidRDefault="009E6ECA" w:rsidP="00C54481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Праздники русского мира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E6ECA" w:rsidRPr="00F9128E" w:rsidTr="004810B6">
        <w:trPr>
          <w:trHeight w:val="372"/>
        </w:trPr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89" w:type="dxa"/>
          </w:tcPr>
          <w:p w:rsidR="009E6ECA" w:rsidRPr="00F9128E" w:rsidRDefault="009E6ECA" w:rsidP="00C5448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Троица</w:t>
            </w:r>
          </w:p>
          <w:p w:rsidR="009E6ECA" w:rsidRPr="00F9128E" w:rsidRDefault="009E6ECA" w:rsidP="00C54481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>И. А. Бунин.</w:t>
            </w:r>
            <w:r w:rsidRPr="00F9128E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 «Троица».</w:t>
            </w:r>
            <w:r w:rsidRPr="00F9128E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 xml:space="preserve"> С. А. Есенин.</w:t>
            </w:r>
            <w:r w:rsidRPr="00F9128E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 «Троицыно утро, утренний канон…»</w:t>
            </w:r>
            <w:r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. </w:t>
            </w:r>
            <w:r w:rsidRPr="00F9128E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>Н. И. Рыленков.</w:t>
            </w:r>
            <w:r w:rsidRPr="00F9128E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 «Возможно ль высказать без слов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489" w:type="dxa"/>
          </w:tcPr>
          <w:p w:rsidR="009E6ECA" w:rsidRPr="00F9128E" w:rsidRDefault="009E6ECA" w:rsidP="00B24F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>И. А. Новиков.</w:t>
            </w:r>
            <w:r w:rsidRPr="00F9128E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 «Троицкая кукушка». 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5"/>
          </w:tcPr>
          <w:p w:rsidR="009E6ECA" w:rsidRPr="00F9128E" w:rsidRDefault="009E6ECA" w:rsidP="00B24F8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</w:t>
            </w:r>
            <w:r w:rsidRPr="00F9128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Тепло родного дома (</w:t>
            </w: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3</w:t>
            </w:r>
            <w:r w:rsidRPr="00F9128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89" w:type="dxa"/>
          </w:tcPr>
          <w:p w:rsidR="009E6ECA" w:rsidRPr="00F9128E" w:rsidRDefault="009E6ECA" w:rsidP="00B24F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Родство душ</w:t>
            </w:r>
          </w:p>
          <w:p w:rsidR="009E6ECA" w:rsidRPr="00F9128E" w:rsidRDefault="009E6ECA" w:rsidP="00B24F8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Ф. А. Абрамов.</w:t>
            </w:r>
            <w:r w:rsidRPr="00F9128E">
              <w:rPr>
                <w:rFonts w:ascii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 «Валенки».  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489" w:type="dxa"/>
          </w:tcPr>
          <w:p w:rsidR="009E6ECA" w:rsidRPr="00F9128E" w:rsidRDefault="009E6ECA" w:rsidP="00B24F88">
            <w:pPr>
              <w:spacing w:after="0" w:line="240" w:lineRule="auto"/>
              <w:jc w:val="both"/>
              <w:rPr>
                <w:rFonts w:ascii="Times New Roman" w:hAnsi="Times New Roman"/>
                <w:bCs/>
                <w:kern w:val="36"/>
                <w:sz w:val="24"/>
                <w:szCs w:val="24"/>
                <w:lang w:eastAsia="ru-RU"/>
              </w:rPr>
            </w:pPr>
            <w:r w:rsidRPr="00F9128E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Т. В. Михеева.</w:t>
            </w:r>
            <w:r w:rsidRPr="00F9128E">
              <w:rPr>
                <w:rFonts w:ascii="Times New Roman" w:hAnsi="Times New Roman"/>
                <w:bCs/>
                <w:kern w:val="36"/>
                <w:sz w:val="24"/>
                <w:szCs w:val="24"/>
                <w:lang w:eastAsia="ru-RU"/>
              </w:rPr>
              <w:t xml:space="preserve"> «Не предавай меня!» (главы из повести). 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02.04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489" w:type="dxa"/>
          </w:tcPr>
          <w:p w:rsidR="009E6ECA" w:rsidRPr="00F9128E" w:rsidRDefault="009E6ECA" w:rsidP="00B24F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bCs/>
                <w:sz w:val="24"/>
                <w:szCs w:val="24"/>
              </w:rPr>
              <w:t>А. В. Жвалевский, Е. Б. Пастернак.</w:t>
            </w: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«Радость жизни»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88201C">
        <w:tc>
          <w:tcPr>
            <w:tcW w:w="14765" w:type="dxa"/>
            <w:gridSpan w:val="5"/>
          </w:tcPr>
          <w:p w:rsidR="009E6ECA" w:rsidRPr="00F9128E" w:rsidRDefault="009E6ECA" w:rsidP="00B24F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РАЗДЕЛ 3. РУССКИЙ ХАРАКТЕР – РУССКАЯ ДУША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  <w:p w:rsidR="009E6ECA" w:rsidRPr="00F9128E" w:rsidRDefault="009E6ECA" w:rsidP="00B24F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Не до ордена – была бы Родина</w:t>
            </w:r>
            <w:r w:rsidRPr="00F9128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1</w:t>
            </w:r>
            <w:r w:rsidRPr="00F9128E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F9128E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0489" w:type="dxa"/>
          </w:tcPr>
          <w:p w:rsidR="009E6ECA" w:rsidRPr="00F9128E" w:rsidRDefault="009E6ECA" w:rsidP="00B24F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Дети на войне</w:t>
            </w:r>
          </w:p>
          <w:p w:rsidR="009E6ECA" w:rsidRPr="00F9128E" w:rsidRDefault="009E6ECA" w:rsidP="00B24F8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Э. Н. Веркин.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«Облачный полк» (главы). 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13560" w:type="dxa"/>
            <w:gridSpan w:val="4"/>
          </w:tcPr>
          <w:p w:rsidR="009E6ECA" w:rsidRPr="00F9128E" w:rsidRDefault="009E6ECA" w:rsidP="00B24F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Загадки русской души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  <w:tc>
          <w:tcPr>
            <w:tcW w:w="1205" w:type="dxa"/>
          </w:tcPr>
          <w:p w:rsidR="009E6ECA" w:rsidRPr="00F9128E" w:rsidRDefault="009E6ECA" w:rsidP="004810B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14</w:t>
            </w:r>
          </w:p>
        </w:tc>
        <w:tc>
          <w:tcPr>
            <w:tcW w:w="10489" w:type="dxa"/>
          </w:tcPr>
          <w:p w:rsidR="009E6ECA" w:rsidRPr="00F9128E" w:rsidRDefault="009E6ECA" w:rsidP="00B24F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Сеятель твой и хранитель</w:t>
            </w:r>
          </w:p>
          <w:p w:rsidR="009E6ECA" w:rsidRPr="00F9128E" w:rsidRDefault="009E6ECA" w:rsidP="00B24F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pacing w:val="2"/>
                <w:sz w:val="24"/>
                <w:szCs w:val="24"/>
                <w:lang w:eastAsia="ru-RU"/>
              </w:rPr>
              <w:t xml:space="preserve">И. С. Тургенев. </w:t>
            </w:r>
            <w:r w:rsidRPr="00F9128E">
              <w:rPr>
                <w:rFonts w:ascii="Times New Roman" w:hAnsi="Times New Roman"/>
                <w:spacing w:val="2"/>
                <w:sz w:val="24"/>
                <w:szCs w:val="24"/>
                <w:lang w:eastAsia="ru-RU"/>
              </w:rPr>
              <w:t>«</w:t>
            </w: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Сфинкс».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Ф. М. Достоевский.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«Мужик Марей»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205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E1055F">
        <w:tc>
          <w:tcPr>
            <w:tcW w:w="14765" w:type="dxa"/>
            <w:gridSpan w:val="5"/>
          </w:tcPr>
          <w:p w:rsidR="009E6ECA" w:rsidRPr="00F9128E" w:rsidRDefault="009E6ECA" w:rsidP="00B24F8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О ваших ровесниках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15</w:t>
            </w:r>
          </w:p>
        </w:tc>
        <w:tc>
          <w:tcPr>
            <w:tcW w:w="10489" w:type="dxa"/>
          </w:tcPr>
          <w:p w:rsidR="009E6ECA" w:rsidRPr="00F9128E" w:rsidRDefault="009E6ECA" w:rsidP="00B24F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sz w:val="24"/>
                <w:szCs w:val="24"/>
              </w:rPr>
              <w:t>Пора взросления</w:t>
            </w:r>
          </w:p>
          <w:p w:rsidR="009E6ECA" w:rsidRPr="00F9128E" w:rsidRDefault="009E6ECA" w:rsidP="00B24F8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Б. Л. Васильев. 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«Завтра была война» (главы).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4810B6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E6ECA" w:rsidRPr="00F9128E" w:rsidTr="004810B6">
        <w:trPr>
          <w:trHeight w:val="333"/>
        </w:trPr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16</w:t>
            </w:r>
          </w:p>
        </w:tc>
        <w:tc>
          <w:tcPr>
            <w:tcW w:w="10489" w:type="dxa"/>
          </w:tcPr>
          <w:p w:rsidR="009E6ECA" w:rsidRPr="00F9128E" w:rsidRDefault="009E6ECA" w:rsidP="00B24F88">
            <w:pPr>
              <w:spacing w:after="16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Г. Н. Щербакова. </w:t>
            </w:r>
            <w:r w:rsidRPr="00F9128E">
              <w:rPr>
                <w:rFonts w:ascii="Times New Roman" w:hAnsi="Times New Roman"/>
                <w:bCs/>
                <w:sz w:val="24"/>
                <w:szCs w:val="24"/>
              </w:rPr>
              <w:t>«Вам и не снилось» (главы)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4810B6">
        <w:tc>
          <w:tcPr>
            <w:tcW w:w="874" w:type="dxa"/>
          </w:tcPr>
          <w:p w:rsidR="009E6ECA" w:rsidRPr="00124BF5" w:rsidRDefault="009E6ECA" w:rsidP="0088201C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0489" w:type="dxa"/>
          </w:tcPr>
          <w:p w:rsidR="009E6ECA" w:rsidRPr="00124BF5" w:rsidRDefault="009E6ECA" w:rsidP="0088201C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Контрольная работа на промежуточной аттестации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F9128E" w:rsidTr="00E1055F">
        <w:tc>
          <w:tcPr>
            <w:tcW w:w="14765" w:type="dxa"/>
            <w:gridSpan w:val="5"/>
          </w:tcPr>
          <w:p w:rsidR="009E6ECA" w:rsidRPr="00F9128E" w:rsidRDefault="009E6ECA" w:rsidP="00C418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Лишь слову жизнь дана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E6ECA" w:rsidRPr="00F9128E" w:rsidTr="004810B6">
        <w:tc>
          <w:tcPr>
            <w:tcW w:w="874" w:type="dxa"/>
          </w:tcPr>
          <w:p w:rsidR="009E6ECA" w:rsidRPr="00F9128E" w:rsidRDefault="009E6ECA" w:rsidP="0088201C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0489" w:type="dxa"/>
          </w:tcPr>
          <w:p w:rsidR="009E6ECA" w:rsidRPr="00F9128E" w:rsidRDefault="009E6ECA" w:rsidP="00C4182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bCs/>
                <w:sz w:val="24"/>
                <w:szCs w:val="24"/>
              </w:rPr>
              <w:t>Язык поэзии</w:t>
            </w:r>
          </w:p>
          <w:p w:rsidR="009E6ECA" w:rsidRPr="00F9128E" w:rsidRDefault="009E6ECA" w:rsidP="00C418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28E">
              <w:rPr>
                <w:rFonts w:ascii="Times New Roman" w:hAnsi="Times New Roman"/>
                <w:b/>
                <w:sz w:val="24"/>
                <w:szCs w:val="24"/>
              </w:rPr>
              <w:t>Дон Аминадо.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 xml:space="preserve"> «Наука стихосложения». </w:t>
            </w:r>
            <w:r w:rsidRPr="00F9128E">
              <w:rPr>
                <w:rFonts w:ascii="Times New Roman" w:hAnsi="Times New Roman"/>
                <w:b/>
                <w:bCs/>
                <w:sz w:val="24"/>
                <w:szCs w:val="24"/>
              </w:rPr>
              <w:t>И. Ф. Анненский. «</w:t>
            </w:r>
            <w:r w:rsidRPr="00F9128E">
              <w:rPr>
                <w:rFonts w:ascii="Times New Roman" w:hAnsi="Times New Roman"/>
                <w:sz w:val="24"/>
                <w:szCs w:val="24"/>
              </w:rPr>
              <w:t>Третий мучительный сонет»</w:t>
            </w:r>
          </w:p>
        </w:tc>
        <w:tc>
          <w:tcPr>
            <w:tcW w:w="1134" w:type="dxa"/>
          </w:tcPr>
          <w:p w:rsidR="009E6ECA" w:rsidRPr="00124BF5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4810B6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1203" w:type="dxa"/>
          </w:tcPr>
          <w:p w:rsidR="009E6ECA" w:rsidRPr="00F9128E" w:rsidRDefault="009E6ECA" w:rsidP="0088201C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9E6ECA" w:rsidRDefault="009E6ECA" w:rsidP="00E1055F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E6ECA" w:rsidRPr="00404FBD" w:rsidRDefault="009E6ECA" w:rsidP="00404FB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04FBD">
        <w:rPr>
          <w:rFonts w:ascii="Times New Roman" w:hAnsi="Times New Roman"/>
          <w:b/>
          <w:sz w:val="28"/>
          <w:szCs w:val="28"/>
        </w:rPr>
        <w:t>Пятый год обучения (</w:t>
      </w:r>
      <w:r>
        <w:rPr>
          <w:rFonts w:ascii="Times New Roman" w:hAnsi="Times New Roman"/>
          <w:b/>
          <w:sz w:val="28"/>
          <w:szCs w:val="28"/>
        </w:rPr>
        <w:t>18</w:t>
      </w:r>
      <w:r w:rsidRPr="00404FBD">
        <w:rPr>
          <w:rFonts w:ascii="Times New Roman" w:hAnsi="Times New Roman"/>
          <w:b/>
          <w:sz w:val="28"/>
          <w:szCs w:val="28"/>
        </w:rPr>
        <w:t xml:space="preserve"> ч)</w:t>
      </w:r>
    </w:p>
    <w:p w:rsidR="009E6ECA" w:rsidRPr="00404FBD" w:rsidRDefault="009E6ECA" w:rsidP="001C4B5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04FBD">
        <w:rPr>
          <w:rFonts w:ascii="Times New Roman" w:hAnsi="Times New Roman"/>
          <w:b/>
          <w:sz w:val="28"/>
          <w:szCs w:val="28"/>
        </w:rPr>
        <w:t>9 КЛАСС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АЗДЕЛ 1. РОССИЯ – РОДИНА МОЯ  (6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Преданья старины глубокой (</w:t>
      </w:r>
      <w:r>
        <w:rPr>
          <w:rFonts w:ascii="Times New Roman" w:hAnsi="Times New Roman"/>
          <w:b/>
          <w:sz w:val="24"/>
          <w:szCs w:val="24"/>
        </w:rPr>
        <w:t>2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Отечественная война 1812 года в русском фольклоре и литературе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Песня </w:t>
      </w:r>
      <w:r w:rsidRPr="00CA6501">
        <w:rPr>
          <w:rFonts w:ascii="Times New Roman" w:hAnsi="Times New Roman"/>
          <w:sz w:val="24"/>
          <w:szCs w:val="24"/>
        </w:rPr>
        <w:t xml:space="preserve">«Как не две тученьки не две грозныя…» (русская народная </w:t>
      </w:r>
    </w:p>
    <w:p w:rsidR="009E6ECA" w:rsidRPr="00CA6501" w:rsidRDefault="009E6ECA" w:rsidP="001C4B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песня).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В. А. Жуковский. </w:t>
      </w:r>
      <w:r w:rsidRPr="00CA6501">
        <w:rPr>
          <w:rFonts w:ascii="Times New Roman" w:hAnsi="Times New Roman"/>
          <w:sz w:val="24"/>
          <w:szCs w:val="24"/>
        </w:rPr>
        <w:t>«Певец во стане русских воинов» (в</w:t>
      </w:r>
      <w:r w:rsidRPr="00CA650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A6501">
        <w:rPr>
          <w:rFonts w:ascii="Times New Roman" w:hAnsi="Times New Roman"/>
          <w:sz w:val="24"/>
          <w:szCs w:val="24"/>
        </w:rPr>
        <w:t>сокращении).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А. С. Пушкин. </w:t>
      </w:r>
      <w:r w:rsidRPr="00CA6501">
        <w:rPr>
          <w:rFonts w:ascii="Times New Roman" w:hAnsi="Times New Roman"/>
          <w:sz w:val="24"/>
          <w:szCs w:val="24"/>
        </w:rPr>
        <w:t>«Полководец», «Бородинская годовщина» (фрагмент).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М. И. Цветаева. </w:t>
      </w:r>
      <w:r w:rsidRPr="00CA6501">
        <w:rPr>
          <w:rFonts w:ascii="Times New Roman" w:hAnsi="Times New Roman"/>
          <w:sz w:val="24"/>
          <w:szCs w:val="24"/>
        </w:rPr>
        <w:t>«Генералам двенадцатого года».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И. И. Лажечников.</w:t>
      </w:r>
      <w:r w:rsidRPr="00CA6501">
        <w:rPr>
          <w:rFonts w:ascii="Times New Roman" w:hAnsi="Times New Roman"/>
          <w:sz w:val="24"/>
          <w:szCs w:val="24"/>
        </w:rPr>
        <w:t xml:space="preserve"> «Новобранец 1812 года» (фрагмент).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Города земли</w:t>
      </w:r>
      <w:r>
        <w:rPr>
          <w:rFonts w:ascii="Times New Roman" w:hAnsi="Times New Roman"/>
          <w:b/>
          <w:sz w:val="24"/>
          <w:szCs w:val="24"/>
        </w:rPr>
        <w:t xml:space="preserve"> русской (2</w:t>
      </w:r>
      <w:r w:rsidRPr="00CA6501">
        <w:rPr>
          <w:rFonts w:ascii="Times New Roman" w:hAnsi="Times New Roman"/>
          <w:b/>
          <w:sz w:val="24"/>
          <w:szCs w:val="24"/>
        </w:rPr>
        <w:t xml:space="preserve"> ч) </w:t>
      </w:r>
    </w:p>
    <w:p w:rsidR="009E6ECA" w:rsidRPr="00CA6501" w:rsidRDefault="009E6ECA" w:rsidP="001C4B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Петербург в русской литературе</w:t>
      </w:r>
      <w:r w:rsidRPr="00CA6501">
        <w:rPr>
          <w:rFonts w:ascii="Times New Roman" w:hAnsi="Times New Roman"/>
          <w:sz w:val="24"/>
          <w:szCs w:val="24"/>
        </w:rPr>
        <w:tab/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А. С. Пушкин. </w:t>
      </w:r>
      <w:r w:rsidRPr="00CA6501">
        <w:rPr>
          <w:rFonts w:ascii="Times New Roman" w:hAnsi="Times New Roman"/>
          <w:sz w:val="24"/>
          <w:szCs w:val="24"/>
        </w:rPr>
        <w:t>«Город пышный, город бедный…»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О. Э. Мандельштам. </w:t>
      </w:r>
      <w:r w:rsidRPr="00CA6501">
        <w:rPr>
          <w:rFonts w:ascii="Times New Roman" w:hAnsi="Times New Roman"/>
          <w:sz w:val="24"/>
          <w:szCs w:val="24"/>
        </w:rPr>
        <w:t>«Петербургские строфы».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А. А. Ахматова. </w:t>
      </w:r>
      <w:r w:rsidRPr="00CA6501">
        <w:rPr>
          <w:rFonts w:ascii="Times New Roman" w:hAnsi="Times New Roman"/>
          <w:sz w:val="24"/>
          <w:szCs w:val="24"/>
        </w:rPr>
        <w:t>«Стихи о Петербурге» («Вновь Исакий в облаченьи…»).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Д. С. Самойлов. </w:t>
      </w:r>
      <w:r w:rsidRPr="00CA6501">
        <w:rPr>
          <w:rFonts w:ascii="Times New Roman" w:hAnsi="Times New Roman"/>
          <w:sz w:val="24"/>
          <w:szCs w:val="24"/>
        </w:rPr>
        <w:t>«Над Невой» («Весь город в плавных разворотах…»).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Л. В. Успенский. </w:t>
      </w:r>
      <w:r w:rsidRPr="00CA6501">
        <w:rPr>
          <w:rFonts w:ascii="Times New Roman" w:hAnsi="Times New Roman"/>
          <w:sz w:val="24"/>
          <w:szCs w:val="24"/>
        </w:rPr>
        <w:t>«Записки старого петербуржца» (глава «Фонарики-сударики»).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Родные просторы (</w:t>
      </w:r>
      <w:r>
        <w:rPr>
          <w:rFonts w:ascii="Times New Roman" w:hAnsi="Times New Roman"/>
          <w:b/>
          <w:sz w:val="24"/>
          <w:szCs w:val="24"/>
        </w:rPr>
        <w:t>2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 xml:space="preserve">Степь раздольная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A6501">
        <w:rPr>
          <w:rFonts w:ascii="Times New Roman" w:hAnsi="Times New Roman"/>
          <w:bCs/>
          <w:sz w:val="24"/>
          <w:szCs w:val="24"/>
        </w:rPr>
        <w:t>«Уж ты, степь ли моя, степь Моздокская…» (русская народная песня).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strike/>
          <w:sz w:val="24"/>
          <w:szCs w:val="24"/>
        </w:rPr>
      </w:pPr>
      <w:r w:rsidRPr="00CA6501">
        <w:rPr>
          <w:rFonts w:ascii="Times New Roman" w:hAnsi="Times New Roman"/>
          <w:b/>
          <w:bCs/>
          <w:sz w:val="24"/>
          <w:szCs w:val="24"/>
        </w:rPr>
        <w:t xml:space="preserve">П. А. Вяземский. </w:t>
      </w:r>
      <w:r w:rsidRPr="00CA6501">
        <w:rPr>
          <w:rFonts w:ascii="Times New Roman" w:hAnsi="Times New Roman"/>
          <w:bCs/>
          <w:sz w:val="24"/>
          <w:szCs w:val="24"/>
        </w:rPr>
        <w:t>«Степь».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bCs/>
          <w:sz w:val="24"/>
          <w:szCs w:val="24"/>
        </w:rPr>
        <w:t xml:space="preserve">И. З. Суриков. </w:t>
      </w:r>
      <w:r w:rsidRPr="00CA6501">
        <w:rPr>
          <w:rFonts w:ascii="Times New Roman" w:hAnsi="Times New Roman"/>
          <w:bCs/>
          <w:sz w:val="24"/>
          <w:szCs w:val="24"/>
        </w:rPr>
        <w:t>«В степи».</w:t>
      </w:r>
      <w:r w:rsidRPr="00CA650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A6501">
        <w:rPr>
          <w:rFonts w:ascii="Times New Roman" w:hAnsi="Times New Roman"/>
          <w:b/>
          <w:sz w:val="24"/>
          <w:szCs w:val="24"/>
        </w:rPr>
        <w:t> </w:t>
      </w:r>
    </w:p>
    <w:p w:rsidR="009E6ECA" w:rsidRPr="00CA6501" w:rsidRDefault="009E6ECA" w:rsidP="001C4B5A">
      <w:pPr>
        <w:tabs>
          <w:tab w:val="center" w:pos="50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А. П. Чехов.</w:t>
      </w:r>
      <w:r w:rsidRPr="00CA6501">
        <w:rPr>
          <w:rFonts w:ascii="Times New Roman" w:hAnsi="Times New Roman"/>
          <w:sz w:val="24"/>
          <w:szCs w:val="24"/>
        </w:rPr>
        <w:t xml:space="preserve"> «Степь» (фрагмент).</w:t>
      </w:r>
    </w:p>
    <w:p w:rsidR="009E6ECA" w:rsidRPr="00CA6501" w:rsidRDefault="009E6ECA" w:rsidP="001C4B5A">
      <w:pPr>
        <w:shd w:val="clear" w:color="auto" w:fill="FFFFFF"/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2. РУССКИЕ ТРАДИЦИИ (5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Праздники русского мира</w:t>
      </w:r>
      <w:r>
        <w:rPr>
          <w:rFonts w:ascii="Times New Roman" w:hAnsi="Times New Roman"/>
          <w:b/>
          <w:kern w:val="36"/>
          <w:sz w:val="24"/>
          <w:szCs w:val="24"/>
          <w:lang w:eastAsia="ru-RU"/>
        </w:rPr>
        <w:t xml:space="preserve"> (2</w:t>
      </w: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 xml:space="preserve"> 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sz w:val="24"/>
          <w:szCs w:val="24"/>
        </w:rPr>
        <w:t>Августовские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 Спасы 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>К. Д. Бальмонт.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 «Первый спас».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>Б. А. Ахмадулина.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 «Ночь упаданья яблок».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>Е. А. Евтушенко.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 «Само упало яблоко с небес…»</w:t>
      </w:r>
    </w:p>
    <w:p w:rsidR="009E6ECA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Е. И. Носов.</w:t>
      </w:r>
      <w:r w:rsidRPr="00CA6501">
        <w:rPr>
          <w:rFonts w:ascii="Times New Roman" w:hAnsi="Times New Roman"/>
          <w:sz w:val="24"/>
          <w:szCs w:val="24"/>
        </w:rPr>
        <w:t xml:space="preserve"> «Яблочный спас».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Тепло родного дома (3</w:t>
      </w:r>
      <w:r w:rsidRPr="00CA650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Родительский дом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36"/>
          <w:sz w:val="24"/>
          <w:szCs w:val="24"/>
          <w:lang w:eastAsia="ru-RU"/>
        </w:rPr>
      </w:pPr>
      <w:r w:rsidRPr="00CA6501">
        <w:rPr>
          <w:rFonts w:ascii="Times New Roman" w:hAnsi="Times New Roman"/>
          <w:b/>
          <w:kern w:val="36"/>
          <w:sz w:val="24"/>
          <w:szCs w:val="24"/>
          <w:lang w:eastAsia="ru-RU"/>
        </w:rPr>
        <w:t>А. П. Платонов.</w:t>
      </w:r>
      <w:r w:rsidRPr="00CA6501">
        <w:rPr>
          <w:rFonts w:ascii="Times New Roman" w:hAnsi="Times New Roman"/>
          <w:kern w:val="36"/>
          <w:sz w:val="24"/>
          <w:szCs w:val="24"/>
          <w:lang w:eastAsia="ru-RU"/>
        </w:rPr>
        <w:t xml:space="preserve"> «На заре туманной юности» (главы). </w:t>
      </w:r>
    </w:p>
    <w:p w:rsidR="009E6ECA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A6501">
        <w:rPr>
          <w:rFonts w:ascii="Times New Roman" w:hAnsi="Times New Roman"/>
          <w:b/>
          <w:bCs/>
          <w:color w:val="000000"/>
          <w:sz w:val="24"/>
          <w:szCs w:val="24"/>
        </w:rPr>
        <w:t xml:space="preserve">В. П. Астафьев. </w:t>
      </w:r>
      <w:r w:rsidRPr="00CA6501">
        <w:rPr>
          <w:rFonts w:ascii="Times New Roman" w:hAnsi="Times New Roman"/>
          <w:bCs/>
          <w:color w:val="000000"/>
          <w:sz w:val="24"/>
          <w:szCs w:val="24"/>
        </w:rPr>
        <w:t xml:space="preserve"> «Далёкая и близкая сказка» (рассказ из повести «Последний поклон»).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РАЗДЕЛ 3. РУ</w:t>
      </w:r>
      <w:r>
        <w:rPr>
          <w:rFonts w:ascii="Times New Roman" w:hAnsi="Times New Roman"/>
          <w:b/>
          <w:sz w:val="24"/>
          <w:szCs w:val="24"/>
        </w:rPr>
        <w:t>ССКИЙ ХАРАКТЕР – РУССКАЯ ДУША (7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CA6501">
        <w:rPr>
          <w:rFonts w:ascii="Times New Roman" w:hAnsi="Times New Roman"/>
          <w:b/>
          <w:sz w:val="24"/>
          <w:szCs w:val="24"/>
        </w:rPr>
        <w:t>Не до ордена – была бы Родина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(2</w:t>
      </w:r>
      <w:r w:rsidRPr="00CA650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Великая Отечественная война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Н. П. Майоров.</w:t>
      </w:r>
      <w:r w:rsidRPr="00CA6501">
        <w:rPr>
          <w:rFonts w:ascii="Times New Roman" w:hAnsi="Times New Roman"/>
          <w:sz w:val="24"/>
          <w:szCs w:val="24"/>
        </w:rPr>
        <w:t xml:space="preserve"> «Мы».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М. В. Кульчицкий</w:t>
      </w:r>
      <w:r w:rsidRPr="00CA6501">
        <w:rPr>
          <w:rFonts w:ascii="Times New Roman" w:hAnsi="Times New Roman"/>
          <w:sz w:val="24"/>
          <w:szCs w:val="24"/>
        </w:rPr>
        <w:t>. «</w:t>
      </w:r>
      <w:r w:rsidRPr="00CA6501">
        <w:rPr>
          <w:rFonts w:ascii="Times New Roman" w:hAnsi="Times New Roman"/>
          <w:iCs/>
          <w:sz w:val="24"/>
          <w:szCs w:val="24"/>
          <w:shd w:val="clear" w:color="auto" w:fill="FFFFFF"/>
        </w:rPr>
        <w:t>Мечтатель, фантазёр, лентяй-завистник!..»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Ю. М. Нагибин.</w:t>
      </w:r>
      <w:r w:rsidRPr="00CA6501">
        <w:rPr>
          <w:rFonts w:ascii="Times New Roman" w:hAnsi="Times New Roman"/>
          <w:sz w:val="24"/>
          <w:szCs w:val="24"/>
        </w:rPr>
        <w:t xml:space="preserve"> «Ваганов». </w:t>
      </w:r>
    </w:p>
    <w:p w:rsidR="009E6ECA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Е. И. Носов.</w:t>
      </w:r>
      <w:r w:rsidRPr="00CA6501">
        <w:rPr>
          <w:rFonts w:ascii="Times New Roman" w:hAnsi="Times New Roman"/>
          <w:sz w:val="24"/>
          <w:szCs w:val="24"/>
        </w:rPr>
        <w:t xml:space="preserve"> «Переправа».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Загадки русской души (2 ч)</w:t>
      </w:r>
    </w:p>
    <w:p w:rsidR="009E6ECA" w:rsidRPr="00CA6501" w:rsidRDefault="009E6ECA" w:rsidP="001C4B5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Судьбы русских эмигрантов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Б. К. Зайцев.</w:t>
      </w:r>
      <w:r w:rsidRPr="00CA6501">
        <w:rPr>
          <w:rFonts w:ascii="Times New Roman" w:hAnsi="Times New Roman"/>
          <w:sz w:val="24"/>
          <w:szCs w:val="24"/>
        </w:rPr>
        <w:t xml:space="preserve"> «Лёгкое бремя».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А. Т. Аверченко.</w:t>
      </w:r>
      <w:r w:rsidRPr="00CA6501">
        <w:rPr>
          <w:rFonts w:ascii="Times New Roman" w:hAnsi="Times New Roman"/>
          <w:sz w:val="24"/>
          <w:szCs w:val="24"/>
        </w:rPr>
        <w:t xml:space="preserve"> «Русское искусство».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>О ваших ровесниках (</w:t>
      </w:r>
      <w:r>
        <w:rPr>
          <w:rFonts w:ascii="Times New Roman" w:hAnsi="Times New Roman"/>
          <w:b/>
          <w:sz w:val="24"/>
          <w:szCs w:val="24"/>
        </w:rPr>
        <w:t>1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Прощание с детством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Ю. И. Коваль. </w:t>
      </w:r>
      <w:r w:rsidRPr="00CA6501">
        <w:rPr>
          <w:rFonts w:ascii="Times New Roman" w:hAnsi="Times New Roman"/>
          <w:sz w:val="24"/>
          <w:szCs w:val="24"/>
        </w:rPr>
        <w:t xml:space="preserve">«От Красных ворот» (фрагмент). </w:t>
      </w:r>
    </w:p>
    <w:p w:rsidR="009E6ECA" w:rsidRPr="00CA6501" w:rsidRDefault="009E6ECA" w:rsidP="001C4B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Лишь слову жизнь дана (1</w:t>
      </w:r>
      <w:r w:rsidRPr="00CA6501">
        <w:rPr>
          <w:rFonts w:ascii="Times New Roman" w:hAnsi="Times New Roman"/>
          <w:b/>
          <w:sz w:val="24"/>
          <w:szCs w:val="24"/>
        </w:rPr>
        <w:t xml:space="preserve"> ч)</w:t>
      </w:r>
    </w:p>
    <w:p w:rsidR="009E6ECA" w:rsidRPr="00CA6501" w:rsidRDefault="009E6ECA" w:rsidP="00997471">
      <w:pPr>
        <w:spacing w:after="0" w:line="20" w:lineRule="atLeast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A6501">
        <w:rPr>
          <w:rFonts w:ascii="Times New Roman" w:hAnsi="Times New Roman"/>
          <w:sz w:val="24"/>
          <w:szCs w:val="24"/>
        </w:rPr>
        <w:t>«Припадаю к великой реке…»</w:t>
      </w:r>
    </w:p>
    <w:p w:rsidR="009E6ECA" w:rsidRPr="00CA6501" w:rsidRDefault="009E6ECA" w:rsidP="00997471">
      <w:pPr>
        <w:spacing w:after="0" w:line="2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bCs/>
          <w:sz w:val="24"/>
          <w:szCs w:val="24"/>
        </w:rPr>
        <w:t xml:space="preserve">И. А. Бродский. </w:t>
      </w:r>
      <w:r w:rsidRPr="00CA6501">
        <w:rPr>
          <w:rFonts w:ascii="Times New Roman" w:hAnsi="Times New Roman"/>
          <w:sz w:val="24"/>
          <w:szCs w:val="24"/>
        </w:rPr>
        <w:t>«Мой народ».</w:t>
      </w:r>
    </w:p>
    <w:p w:rsidR="009E6ECA" w:rsidRPr="00CA6501" w:rsidRDefault="009E6ECA" w:rsidP="00997471">
      <w:pPr>
        <w:spacing w:after="0" w:line="2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CA6501">
        <w:rPr>
          <w:rFonts w:ascii="Times New Roman" w:hAnsi="Times New Roman"/>
          <w:b/>
          <w:sz w:val="24"/>
          <w:szCs w:val="24"/>
        </w:rPr>
        <w:t xml:space="preserve">С. А. Каргашин. </w:t>
      </w:r>
      <w:r w:rsidRPr="00CA6501">
        <w:rPr>
          <w:rFonts w:ascii="Times New Roman" w:hAnsi="Times New Roman"/>
          <w:sz w:val="24"/>
          <w:szCs w:val="24"/>
        </w:rPr>
        <w:t xml:space="preserve">«Я </w:t>
      </w:r>
      <w:r w:rsidRPr="00CA6501">
        <w:rPr>
          <w:rFonts w:ascii="Times New Roman" w:hAnsi="Times New Roman"/>
          <w:spacing w:val="10"/>
          <w:sz w:val="24"/>
          <w:szCs w:val="24"/>
        </w:rPr>
        <w:t>–</w:t>
      </w:r>
      <w:r w:rsidRPr="00CA6501">
        <w:rPr>
          <w:rFonts w:ascii="Times New Roman" w:hAnsi="Times New Roman"/>
          <w:b/>
          <w:spacing w:val="10"/>
          <w:sz w:val="24"/>
          <w:szCs w:val="24"/>
        </w:rPr>
        <w:t xml:space="preserve"> </w:t>
      </w:r>
      <w:r w:rsidRPr="00CA6501">
        <w:rPr>
          <w:rFonts w:ascii="Times New Roman" w:hAnsi="Times New Roman"/>
          <w:sz w:val="24"/>
          <w:szCs w:val="24"/>
        </w:rPr>
        <w:t>русский! Спасибо, Господи!..»</w:t>
      </w:r>
    </w:p>
    <w:p w:rsidR="009E6ECA" w:rsidRPr="00CA6501" w:rsidRDefault="009E6ECA" w:rsidP="00997471">
      <w:pPr>
        <w:spacing w:after="160" w:line="2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1B42AC">
        <w:rPr>
          <w:rFonts w:ascii="Times New Roman" w:hAnsi="Times New Roman"/>
          <w:bCs/>
          <w:i/>
          <w:sz w:val="24"/>
          <w:szCs w:val="24"/>
        </w:rPr>
        <w:t>Обобщение знаний по курсу «Родная (русская) литература</w:t>
      </w:r>
    </w:p>
    <w:p w:rsidR="009E6ECA" w:rsidRPr="00124BF5" w:rsidRDefault="009E6ECA" w:rsidP="00FE0E5B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</w:p>
    <w:p w:rsidR="009E6ECA" w:rsidRPr="00124BF5" w:rsidRDefault="009E6ECA" w:rsidP="0088201C">
      <w:pPr>
        <w:spacing w:after="160" w:line="259" w:lineRule="auto"/>
        <w:jc w:val="center"/>
        <w:rPr>
          <w:rFonts w:ascii="Times New Roman" w:hAnsi="Times New Roman"/>
          <w:b/>
          <w:sz w:val="28"/>
          <w:szCs w:val="28"/>
        </w:rPr>
      </w:pPr>
      <w:r w:rsidRPr="00124BF5">
        <w:rPr>
          <w:rFonts w:ascii="Times New Roman" w:hAnsi="Times New Roman"/>
          <w:b/>
          <w:sz w:val="28"/>
          <w:szCs w:val="28"/>
        </w:rPr>
        <w:t>Тематическое планирование уроков родной литературы 9 класс (18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24BF5">
        <w:rPr>
          <w:rFonts w:ascii="Times New Roman" w:hAnsi="Times New Roman"/>
          <w:b/>
          <w:sz w:val="28"/>
          <w:szCs w:val="28"/>
        </w:rPr>
        <w:t>ч)</w:t>
      </w:r>
    </w:p>
    <w:tbl>
      <w:tblPr>
        <w:tblW w:w="14765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74"/>
        <w:gridCol w:w="10489"/>
        <w:gridCol w:w="1134"/>
        <w:gridCol w:w="1065"/>
        <w:gridCol w:w="1203"/>
      </w:tblGrid>
      <w:tr w:rsidR="009E6ECA" w:rsidRPr="00124BF5" w:rsidTr="00FA7A98">
        <w:trPr>
          <w:trHeight w:val="571"/>
        </w:trPr>
        <w:tc>
          <w:tcPr>
            <w:tcW w:w="874" w:type="dxa"/>
            <w:vMerge w:val="restart"/>
          </w:tcPr>
          <w:p w:rsidR="009E6ECA" w:rsidRPr="00124BF5" w:rsidRDefault="009E6ECA" w:rsidP="00FE0E5B">
            <w:pPr>
              <w:snapToGrid w:val="0"/>
              <w:spacing w:after="16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  № </w:t>
            </w:r>
          </w:p>
          <w:p w:rsidR="009E6ECA" w:rsidRPr="00124BF5" w:rsidRDefault="009E6ECA" w:rsidP="00FE0E5B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0489" w:type="dxa"/>
            <w:vMerge w:val="restart"/>
          </w:tcPr>
          <w:p w:rsidR="009E6ECA" w:rsidRPr="00124BF5" w:rsidRDefault="009E6ECA" w:rsidP="00FE0E5B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E6ECA" w:rsidRPr="00124BF5" w:rsidRDefault="009E6ECA" w:rsidP="00FE0E5B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разделов и тем </w:t>
            </w:r>
          </w:p>
        </w:tc>
        <w:tc>
          <w:tcPr>
            <w:tcW w:w="1134" w:type="dxa"/>
            <w:vMerge w:val="restart"/>
          </w:tcPr>
          <w:p w:rsidR="009E6ECA" w:rsidRPr="00124BF5" w:rsidRDefault="009E6ECA" w:rsidP="00FE0E5B">
            <w:pPr>
              <w:snapToGrid w:val="0"/>
              <w:spacing w:after="160" w:line="24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Коли-чество часов</w:t>
            </w:r>
          </w:p>
        </w:tc>
        <w:tc>
          <w:tcPr>
            <w:tcW w:w="2268" w:type="dxa"/>
            <w:gridSpan w:val="2"/>
          </w:tcPr>
          <w:p w:rsidR="009E6ECA" w:rsidRPr="00124BF5" w:rsidRDefault="009E6ECA" w:rsidP="00FE0E5B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9E6ECA" w:rsidRPr="00124BF5" w:rsidTr="00FA7A98">
        <w:trPr>
          <w:trHeight w:val="267"/>
        </w:trPr>
        <w:tc>
          <w:tcPr>
            <w:tcW w:w="874" w:type="dxa"/>
            <w:vMerge/>
          </w:tcPr>
          <w:p w:rsidR="009E6ECA" w:rsidRPr="00124BF5" w:rsidRDefault="009E6ECA" w:rsidP="00FE0E5B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489" w:type="dxa"/>
            <w:vMerge/>
          </w:tcPr>
          <w:p w:rsidR="009E6ECA" w:rsidRPr="00124BF5" w:rsidRDefault="009E6ECA" w:rsidP="00FE0E5B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E6ECA" w:rsidRPr="00124BF5" w:rsidRDefault="009E6ECA" w:rsidP="00FE0E5B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65" w:type="dxa"/>
          </w:tcPr>
          <w:p w:rsidR="009E6ECA" w:rsidRPr="00124BF5" w:rsidRDefault="009E6ECA" w:rsidP="00FE0E5B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9E6ECA" w:rsidRPr="00124BF5" w:rsidTr="00FE0E5B">
        <w:tc>
          <w:tcPr>
            <w:tcW w:w="14765" w:type="dxa"/>
            <w:gridSpan w:val="5"/>
          </w:tcPr>
          <w:p w:rsidR="009E6ECA" w:rsidRPr="00124BF5" w:rsidRDefault="009E6ECA" w:rsidP="0088201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РАЗДЕЛ 1. РОССИЯ – РОДИНА МОЯ 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  <w:p w:rsidR="009E6ECA" w:rsidRPr="00124BF5" w:rsidRDefault="009E6ECA" w:rsidP="00E105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Преданья старины глубокой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489" w:type="dxa"/>
          </w:tcPr>
          <w:p w:rsidR="009E6ECA" w:rsidRPr="00124BF5" w:rsidRDefault="009E6ECA" w:rsidP="008820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Отечественная война 1812 года в русском фольклоре и литературе</w:t>
            </w:r>
          </w:p>
          <w:p w:rsidR="009E6ECA" w:rsidRPr="00124BF5" w:rsidRDefault="009E6ECA" w:rsidP="008820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Песня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«Как не две тученьки не две грозныя…» (русская народная песня).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И. И. Лажечников.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 «Новобранец 1812 года» (фрагмент)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489" w:type="dxa"/>
          </w:tcPr>
          <w:p w:rsidR="009E6ECA" w:rsidRPr="00124BF5" w:rsidRDefault="009E6ECA" w:rsidP="0088201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В. А. Жуковский.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«Певец во стане русских воинов» (в</w:t>
            </w:r>
            <w:r w:rsidRPr="00124BF5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сокращении).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А. С. Пушкин.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«Полководец», «Бородинская годовщина» (фрагмент).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М. И. Цветаева.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«Генералам двенадцатого года»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E0E5B">
        <w:tc>
          <w:tcPr>
            <w:tcW w:w="14765" w:type="dxa"/>
            <w:gridSpan w:val="5"/>
          </w:tcPr>
          <w:p w:rsidR="009E6ECA" w:rsidRPr="00124BF5" w:rsidRDefault="009E6ECA" w:rsidP="00FE3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Города земли русской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ч)</w:t>
            </w: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489" w:type="dxa"/>
          </w:tcPr>
          <w:p w:rsidR="009E6ECA" w:rsidRPr="00124BF5" w:rsidRDefault="009E6ECA" w:rsidP="00FE3B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Петербург в русской литературе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9E6ECA" w:rsidRPr="00124BF5" w:rsidRDefault="009E6ECA" w:rsidP="00124B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А. С. Пушкин.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«Город пышный, город бедный…»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О. Э. Мандельштам.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«Петербургские строфы».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А. А. Ахматова.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«Стихи о Петербурге» («Вновь Исакий в облаченьи…»)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89" w:type="dxa"/>
          </w:tcPr>
          <w:p w:rsidR="009E6ECA" w:rsidRPr="00124BF5" w:rsidRDefault="009E6ECA" w:rsidP="00FE3B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Д. С. Самойлов.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«Над Невой» («Весь город в плавных разворотах…»).</w:t>
            </w:r>
          </w:p>
          <w:p w:rsidR="009E6ECA" w:rsidRPr="00124BF5" w:rsidRDefault="009E6ECA" w:rsidP="00FE3B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Л. В. Успенский.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«Записки старого петербуржца» (глава «Фонарики-сударики»).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E0E5B">
        <w:tc>
          <w:tcPr>
            <w:tcW w:w="14765" w:type="dxa"/>
            <w:gridSpan w:val="5"/>
          </w:tcPr>
          <w:p w:rsidR="009E6ECA" w:rsidRPr="00124BF5" w:rsidRDefault="009E6ECA" w:rsidP="00FE3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Родные просторы (2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E6ECA" w:rsidRPr="00124BF5" w:rsidTr="00FA7A98">
        <w:trPr>
          <w:trHeight w:val="615"/>
        </w:trPr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89" w:type="dxa"/>
          </w:tcPr>
          <w:p w:rsidR="009E6ECA" w:rsidRPr="00124BF5" w:rsidRDefault="009E6ECA" w:rsidP="00FE3B2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 xml:space="preserve">Степь раздольная </w:t>
            </w:r>
          </w:p>
          <w:p w:rsidR="009E6ECA" w:rsidRPr="00124BF5" w:rsidRDefault="009E6ECA" w:rsidP="004128D5">
            <w:pPr>
              <w:spacing w:after="0" w:line="240" w:lineRule="auto"/>
              <w:jc w:val="both"/>
              <w:rPr>
                <w:rFonts w:ascii="Times New Roman" w:hAnsi="Times New Roman"/>
                <w:bCs/>
                <w:strike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Cs/>
                <w:sz w:val="24"/>
                <w:szCs w:val="24"/>
              </w:rPr>
              <w:t>«Уж ты, степь ли моя, степь Моздокская…» (русская народная песня).</w:t>
            </w:r>
            <w:r w:rsidRPr="00124B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П. А. Вяземский. </w:t>
            </w:r>
            <w:r w:rsidRPr="00124BF5">
              <w:rPr>
                <w:rFonts w:ascii="Times New Roman" w:hAnsi="Times New Roman"/>
                <w:bCs/>
                <w:sz w:val="24"/>
                <w:szCs w:val="24"/>
              </w:rPr>
              <w:t>«Степь».</w:t>
            </w:r>
          </w:p>
          <w:p w:rsidR="009E6ECA" w:rsidRPr="00124BF5" w:rsidRDefault="009E6ECA" w:rsidP="004128D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И. З. Суриков. </w:t>
            </w:r>
            <w:r w:rsidRPr="00124BF5">
              <w:rPr>
                <w:rFonts w:ascii="Times New Roman" w:hAnsi="Times New Roman"/>
                <w:bCs/>
                <w:sz w:val="24"/>
                <w:szCs w:val="24"/>
              </w:rPr>
              <w:t>«В степи»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A7A98">
        <w:trPr>
          <w:trHeight w:val="335"/>
        </w:trPr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489" w:type="dxa"/>
          </w:tcPr>
          <w:p w:rsidR="009E6ECA" w:rsidRPr="00124BF5" w:rsidRDefault="009E6ECA" w:rsidP="00FE3B20">
            <w:pPr>
              <w:tabs>
                <w:tab w:val="center" w:pos="50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А. П. Чехов.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 «Степь» (фрагмент).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E0E5B">
        <w:tc>
          <w:tcPr>
            <w:tcW w:w="14765" w:type="dxa"/>
            <w:gridSpan w:val="5"/>
          </w:tcPr>
          <w:p w:rsidR="009E6ECA" w:rsidRPr="00124BF5" w:rsidRDefault="009E6ECA" w:rsidP="00FE3B20">
            <w:pPr>
              <w:shd w:val="clear" w:color="auto" w:fill="FFFFFF"/>
              <w:tabs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РАЗДЕЛ 2. РУССКИЕ ТРАДИЦИИ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  <w:p w:rsidR="009E6ECA" w:rsidRPr="00124BF5" w:rsidRDefault="009E6ECA" w:rsidP="00FE3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Праздники русского мира</w:t>
            </w:r>
            <w:r w:rsidRPr="00124BF5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>2</w:t>
            </w:r>
            <w:r w:rsidRPr="00124BF5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 xml:space="preserve"> ч)</w:t>
            </w:r>
          </w:p>
        </w:tc>
      </w:tr>
      <w:tr w:rsidR="009E6ECA" w:rsidRPr="00124BF5" w:rsidTr="00FA7A98">
        <w:trPr>
          <w:trHeight w:val="372"/>
        </w:trPr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489" w:type="dxa"/>
          </w:tcPr>
          <w:p w:rsidR="009E6ECA" w:rsidRPr="00124BF5" w:rsidRDefault="009E6ECA" w:rsidP="00FE3B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Августовские</w:t>
            </w:r>
            <w:r w:rsidRPr="00124BF5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 Спасы </w:t>
            </w:r>
          </w:p>
          <w:p w:rsidR="009E6ECA" w:rsidRPr="00124BF5" w:rsidRDefault="009E6ECA" w:rsidP="00FE3B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</w:pPr>
            <w:r w:rsidRPr="00124BF5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>К. Д. Бальмонт.</w:t>
            </w:r>
            <w:r w:rsidRPr="00124BF5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 «Первый спас».</w:t>
            </w:r>
            <w:r w:rsidRPr="00124BF5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 xml:space="preserve"> Б. А. Ахмадулина.</w:t>
            </w:r>
            <w:r w:rsidRPr="00124BF5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 «Ночь упаданья яблок»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489" w:type="dxa"/>
          </w:tcPr>
          <w:p w:rsidR="009E6ECA" w:rsidRPr="00124BF5" w:rsidRDefault="009E6ECA" w:rsidP="00FE3B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</w:pPr>
            <w:r w:rsidRPr="00124BF5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>Е. А. Евтушенко.</w:t>
            </w:r>
            <w:r w:rsidRPr="00124BF5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 «Само упало яблоко с небес…»</w:t>
            </w:r>
            <w:r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. 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Е. И. Носов.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 «Яблочный спас»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E0E5B">
        <w:tc>
          <w:tcPr>
            <w:tcW w:w="14765" w:type="dxa"/>
            <w:gridSpan w:val="5"/>
          </w:tcPr>
          <w:p w:rsidR="009E6ECA" w:rsidRPr="00124BF5" w:rsidRDefault="009E6ECA" w:rsidP="00FE3B2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</w:t>
            </w:r>
            <w:r w:rsidRPr="00124BF5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Тепло родного дома (</w:t>
            </w:r>
            <w:r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2 </w:t>
            </w:r>
            <w:r w:rsidRPr="00124BF5">
              <w:rPr>
                <w:rFonts w:ascii="Times New Roman" w:hAnsi="Times New Roman"/>
                <w:b/>
                <w:bCs/>
                <w:kern w:val="36"/>
                <w:sz w:val="24"/>
                <w:szCs w:val="24"/>
                <w:lang w:eastAsia="ru-RU"/>
              </w:rPr>
              <w:t>ч)</w:t>
            </w: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489" w:type="dxa"/>
          </w:tcPr>
          <w:p w:rsidR="009E6ECA" w:rsidRPr="00124BF5" w:rsidRDefault="009E6ECA" w:rsidP="00FE3B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Родительский дом</w:t>
            </w:r>
          </w:p>
          <w:p w:rsidR="009E6ECA" w:rsidRPr="00124BF5" w:rsidRDefault="009E6ECA" w:rsidP="00FE3B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</w:pPr>
            <w:r w:rsidRPr="00124BF5">
              <w:rPr>
                <w:rFonts w:ascii="Times New Roman" w:hAnsi="Times New Roman"/>
                <w:b/>
                <w:kern w:val="36"/>
                <w:sz w:val="24"/>
                <w:szCs w:val="24"/>
                <w:lang w:eastAsia="ru-RU"/>
              </w:rPr>
              <w:t>А. П. Платонов.</w:t>
            </w:r>
            <w:r w:rsidRPr="00124BF5">
              <w:rPr>
                <w:rFonts w:ascii="Times New Roman" w:hAnsi="Times New Roman"/>
                <w:kern w:val="36"/>
                <w:sz w:val="24"/>
                <w:szCs w:val="24"/>
                <w:lang w:eastAsia="ru-RU"/>
              </w:rPr>
              <w:t xml:space="preserve"> «На заре туманной юности» (главы). 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489" w:type="dxa"/>
          </w:tcPr>
          <w:p w:rsidR="009E6ECA" w:rsidRPr="00124BF5" w:rsidRDefault="009E6ECA" w:rsidP="00FE3B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24BF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В. П. Астафьев. </w:t>
            </w:r>
            <w:r w:rsidRPr="00124B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«Далёкая и близкая сказка» (рассказ из повести «Последний поклон»).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E0E5B">
        <w:tc>
          <w:tcPr>
            <w:tcW w:w="14765" w:type="dxa"/>
            <w:gridSpan w:val="5"/>
          </w:tcPr>
          <w:p w:rsidR="009E6ECA" w:rsidRPr="00124BF5" w:rsidRDefault="009E6ECA" w:rsidP="00FE3B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РАЗДЕЛ 3. РУССКИЙ ХАРАКТЕР – РУССКАЯ ДУША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7 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ч)</w:t>
            </w:r>
          </w:p>
          <w:p w:rsidR="009E6ECA" w:rsidRPr="00124BF5" w:rsidRDefault="009E6ECA" w:rsidP="00FE3B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Не до ордена – была бы Родина</w:t>
            </w:r>
            <w:r w:rsidRPr="00124BF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2 </w:t>
            </w:r>
            <w:r w:rsidRPr="00124BF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ч)</w:t>
            </w: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0489" w:type="dxa"/>
          </w:tcPr>
          <w:p w:rsidR="009E6ECA" w:rsidRPr="00124BF5" w:rsidRDefault="009E6ECA" w:rsidP="00C966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Великая Отечественная война</w:t>
            </w:r>
          </w:p>
          <w:p w:rsidR="009E6ECA" w:rsidRPr="00124BF5" w:rsidRDefault="009E6ECA" w:rsidP="00C966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Н. П. Майоров.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 «Мы».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М. В. Кульчицкий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. «</w:t>
            </w:r>
            <w:r w:rsidRPr="00124BF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Мечтатель, фантазёр, лентяй-завистник!..»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02.04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0489" w:type="dxa"/>
          </w:tcPr>
          <w:p w:rsidR="009E6ECA" w:rsidRPr="00124BF5" w:rsidRDefault="009E6ECA" w:rsidP="00C966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Ю. М. Нагибин.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 «Ваганов». 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Е. И. Носов.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 «Переправа»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E0E5B">
        <w:tc>
          <w:tcPr>
            <w:tcW w:w="14765" w:type="dxa"/>
            <w:gridSpan w:val="5"/>
          </w:tcPr>
          <w:p w:rsidR="009E6ECA" w:rsidRPr="00124BF5" w:rsidRDefault="009E6ECA" w:rsidP="00C966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Загадки русской души (2 ч)</w:t>
            </w: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4128D5">
            <w:pPr>
              <w:shd w:val="clear" w:color="auto" w:fill="FFFFFF"/>
              <w:spacing w:after="160" w:line="20" w:lineRule="atLeast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0489" w:type="dxa"/>
          </w:tcPr>
          <w:p w:rsidR="009E6ECA" w:rsidRPr="00124BF5" w:rsidRDefault="009E6ECA" w:rsidP="00C9669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Судьбы русских эмигрантов</w:t>
            </w:r>
          </w:p>
          <w:p w:rsidR="009E6ECA" w:rsidRPr="00124BF5" w:rsidRDefault="009E6ECA" w:rsidP="00C966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Б. К. Зайцев.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 «Лёгкое бремя». 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14</w:t>
            </w:r>
          </w:p>
        </w:tc>
        <w:tc>
          <w:tcPr>
            <w:tcW w:w="10489" w:type="dxa"/>
          </w:tcPr>
          <w:p w:rsidR="009E6ECA" w:rsidRPr="00124BF5" w:rsidRDefault="009E6ECA" w:rsidP="00C966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А. Т. Аверченко.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 «Русское искусство». 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7A98"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C54481">
        <w:tc>
          <w:tcPr>
            <w:tcW w:w="14765" w:type="dxa"/>
            <w:gridSpan w:val="5"/>
          </w:tcPr>
          <w:p w:rsidR="009E6ECA" w:rsidRPr="00124BF5" w:rsidRDefault="009E6ECA" w:rsidP="009C4E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>О ваших ровесниках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15</w:t>
            </w:r>
          </w:p>
        </w:tc>
        <w:tc>
          <w:tcPr>
            <w:tcW w:w="10489" w:type="dxa"/>
          </w:tcPr>
          <w:p w:rsidR="009E6ECA" w:rsidRPr="00124BF5" w:rsidRDefault="009E6ECA" w:rsidP="00C966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Прощание с детством</w:t>
            </w:r>
          </w:p>
          <w:p w:rsidR="009E6ECA" w:rsidRPr="00124BF5" w:rsidRDefault="009E6ECA" w:rsidP="00C96695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Ю. И. Коваль.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«От Красных ворот» (фрагмент). 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16</w:t>
            </w:r>
          </w:p>
        </w:tc>
        <w:tc>
          <w:tcPr>
            <w:tcW w:w="10489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Ю. И. Коваль.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«От Красных ворот» (фрагмент).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C54481">
        <w:tc>
          <w:tcPr>
            <w:tcW w:w="14765" w:type="dxa"/>
            <w:gridSpan w:val="5"/>
          </w:tcPr>
          <w:p w:rsidR="009E6ECA" w:rsidRPr="00124BF5" w:rsidRDefault="009E6ECA" w:rsidP="00C966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Лишь слову жизнь дана (2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17</w:t>
            </w:r>
          </w:p>
        </w:tc>
        <w:tc>
          <w:tcPr>
            <w:tcW w:w="10489" w:type="dxa"/>
          </w:tcPr>
          <w:p w:rsidR="009E6ECA" w:rsidRPr="00124BF5" w:rsidRDefault="009E6ECA" w:rsidP="00C966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работа на промежуточной аттестации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6ECA" w:rsidRPr="00124BF5" w:rsidTr="00FA7A98">
        <w:tc>
          <w:tcPr>
            <w:tcW w:w="874" w:type="dxa"/>
          </w:tcPr>
          <w:p w:rsidR="009E6ECA" w:rsidRPr="00124BF5" w:rsidRDefault="009E6ECA" w:rsidP="00FE0E5B">
            <w:pPr>
              <w:shd w:val="clear" w:color="auto" w:fill="FFFFFF"/>
              <w:spacing w:after="160" w:line="20" w:lineRule="atLeast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18</w:t>
            </w:r>
          </w:p>
        </w:tc>
        <w:tc>
          <w:tcPr>
            <w:tcW w:w="10489" w:type="dxa"/>
          </w:tcPr>
          <w:p w:rsidR="009E6ECA" w:rsidRPr="00124BF5" w:rsidRDefault="009E6ECA" w:rsidP="00FA7A9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24BF5">
              <w:rPr>
                <w:rFonts w:ascii="Times New Roman" w:hAnsi="Times New Roman"/>
                <w:sz w:val="24"/>
                <w:szCs w:val="24"/>
              </w:rPr>
              <w:t>«Припадаю к великой реке…»</w:t>
            </w:r>
          </w:p>
          <w:p w:rsidR="009E6ECA" w:rsidRPr="00FA7A98" w:rsidRDefault="009E6ECA" w:rsidP="00FA7A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4B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И. А. Бродский.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«Мой народ».</w:t>
            </w:r>
            <w:r w:rsidRPr="00124BF5">
              <w:rPr>
                <w:rFonts w:ascii="Times New Roman" w:hAnsi="Times New Roman"/>
                <w:b/>
                <w:sz w:val="24"/>
                <w:szCs w:val="24"/>
              </w:rPr>
              <w:t xml:space="preserve">С. А. Каргашин.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 xml:space="preserve">«Я </w:t>
            </w:r>
            <w:r w:rsidRPr="00124BF5">
              <w:rPr>
                <w:rFonts w:ascii="Times New Roman" w:hAnsi="Times New Roman"/>
                <w:spacing w:val="10"/>
                <w:sz w:val="24"/>
                <w:szCs w:val="24"/>
              </w:rPr>
              <w:t>–</w:t>
            </w:r>
            <w:r w:rsidRPr="00124BF5">
              <w:rPr>
                <w:rFonts w:ascii="Times New Roman" w:hAnsi="Times New Roman"/>
                <w:b/>
                <w:spacing w:val="10"/>
                <w:sz w:val="24"/>
                <w:szCs w:val="24"/>
              </w:rPr>
              <w:t xml:space="preserve"> </w:t>
            </w:r>
            <w:r w:rsidRPr="00124BF5">
              <w:rPr>
                <w:rFonts w:ascii="Times New Roman" w:hAnsi="Times New Roman"/>
                <w:sz w:val="24"/>
                <w:szCs w:val="24"/>
              </w:rPr>
              <w:t>русский! Спасибо, Господи!..»</w:t>
            </w:r>
          </w:p>
        </w:tc>
        <w:tc>
          <w:tcPr>
            <w:tcW w:w="1134" w:type="dxa"/>
          </w:tcPr>
          <w:p w:rsidR="009E6ECA" w:rsidRPr="004128D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28D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:rsidR="009E6ECA" w:rsidRPr="00FA7A98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1203" w:type="dxa"/>
          </w:tcPr>
          <w:p w:rsidR="009E6ECA" w:rsidRPr="00124BF5" w:rsidRDefault="009E6ECA" w:rsidP="00FE0E5B">
            <w:pPr>
              <w:snapToGrid w:val="0"/>
              <w:spacing w:after="160" w:line="20" w:lineRule="atLeast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E6ECA" w:rsidRPr="00FE0E5B" w:rsidRDefault="009E6ECA" w:rsidP="004128D5">
      <w:pPr>
        <w:spacing w:after="160" w:line="259" w:lineRule="auto"/>
        <w:rPr>
          <w:rFonts w:ascii="Times New Roman" w:hAnsi="Times New Roman"/>
          <w:b/>
          <w:sz w:val="32"/>
          <w:szCs w:val="32"/>
        </w:rPr>
      </w:pPr>
    </w:p>
    <w:p w:rsidR="009E6ECA" w:rsidRPr="00FE0E5B" w:rsidRDefault="009E6ECA" w:rsidP="00FE0E5B">
      <w:pPr>
        <w:spacing w:after="160"/>
        <w:jc w:val="center"/>
        <w:rPr>
          <w:rFonts w:ascii="Times New Roman" w:hAnsi="Times New Roman"/>
          <w:b/>
          <w:sz w:val="28"/>
          <w:szCs w:val="28"/>
        </w:rPr>
      </w:pPr>
      <w:r w:rsidRPr="00FE0E5B">
        <w:rPr>
          <w:rFonts w:ascii="Times New Roman" w:hAnsi="Times New Roman"/>
          <w:b/>
          <w:sz w:val="28"/>
          <w:szCs w:val="28"/>
        </w:rPr>
        <w:t>ПЕРЕЧЕНЬ УЧЕБНО-МЕТОДИЧЕСКОГО ОБЕСПЕЧЕНИЯ.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b/>
          <w:bCs/>
          <w:sz w:val="24"/>
          <w:szCs w:val="24"/>
          <w:lang w:eastAsia="ru-RU"/>
        </w:rPr>
        <w:t>Литература по курсу «Родная литература»</w:t>
      </w:r>
      <w:r w:rsidRPr="00FE0E5B">
        <w:rPr>
          <w:rFonts w:ascii="Times New Roman" w:hAnsi="Times New Roman"/>
          <w:sz w:val="24"/>
          <w:szCs w:val="24"/>
          <w:lang w:eastAsia="ru-RU"/>
        </w:rPr>
        <w:t>: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1. Азарова Н. «Текст. Пособие по русской литературе XIX века».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2. Безносов Э., Бурдина И., Буровцева Н. и др. «Русская литература. XIX век. Большой учебный справочник для школьников и поступающих в вузы».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3. Бугров Б., Голубков М. «Русская литература XIX–XX веков. В 2-х тт. Учебное пособие для поступающих в вузы».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4. Егорова Н. «Все произведения школьной программы по литературе в кратком изложении. 5–9 классы».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5. Зверев В. «Русские поэты первой половины XIX века».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6. Ланин Б. «Современная русская литература. Учебное пособие для старшеклассников и поступающих в вузы».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7. Лукьянченко О. «Русские писатели. Биографический словарь справочник для школьников».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8. Мещерякова М. «Литература в таблицах и схемах».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9.Нестерова О. «Литература. Универсальный справочник».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10.Скубачевская Л., Надозирная Т., Косолапова Т., Слаутина Н. «Новейший полный справочник школьника. 5–11 классы. Литература»</w:t>
      </w:r>
    </w:p>
    <w:p w:rsidR="009E6ECA" w:rsidRPr="00FE0E5B" w:rsidRDefault="009E6ECA" w:rsidP="00FE0E5B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11.Сухих И. «Русская литература для всех. Классное чтение! (От Гоголя до Чехова)».</w:t>
      </w:r>
    </w:p>
    <w:p w:rsidR="009E6ECA" w:rsidRPr="00FE0E5B" w:rsidRDefault="009E6ECA" w:rsidP="00C34541">
      <w:pPr>
        <w:spacing w:after="0" w:line="294" w:lineRule="atLeast"/>
        <w:rPr>
          <w:rFonts w:ascii="Times New Roman" w:hAnsi="Times New Roman"/>
          <w:sz w:val="24"/>
          <w:szCs w:val="24"/>
          <w:lang w:eastAsia="ru-RU"/>
        </w:rPr>
      </w:pPr>
      <w:r w:rsidRPr="00FE0E5B">
        <w:rPr>
          <w:rFonts w:ascii="Times New Roman" w:hAnsi="Times New Roman"/>
          <w:sz w:val="24"/>
          <w:szCs w:val="24"/>
          <w:lang w:eastAsia="ru-RU"/>
        </w:rPr>
        <w:t>12.«Словарь литературных терминов» (сост. И. Клюхина).</w:t>
      </w:r>
    </w:p>
    <w:p w:rsidR="009E6ECA" w:rsidRPr="00FE0E5B" w:rsidRDefault="009E6ECA" w:rsidP="00FE0E5B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E0E5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Интернет ресурсы:</w:t>
      </w:r>
    </w:p>
    <w:p w:rsidR="009E6ECA" w:rsidRPr="00FE0E5B" w:rsidRDefault="009E6ECA" w:rsidP="00FE0E5B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E0E5B">
        <w:rPr>
          <w:rFonts w:ascii="Times New Roman" w:hAnsi="Times New Roman"/>
          <w:color w:val="000000"/>
          <w:sz w:val="24"/>
          <w:szCs w:val="24"/>
          <w:lang w:eastAsia="ru-RU"/>
        </w:rPr>
        <w:t>Художественная литература:</w:t>
      </w:r>
    </w:p>
    <w:p w:rsidR="009E6ECA" w:rsidRPr="00FE0E5B" w:rsidRDefault="009E6ECA" w:rsidP="00FE0E5B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E0E5B">
        <w:rPr>
          <w:rFonts w:ascii="Times New Roman" w:hAnsi="Times New Roman"/>
          <w:color w:val="000000"/>
          <w:sz w:val="24"/>
          <w:szCs w:val="24"/>
          <w:lang w:eastAsia="ru-RU"/>
        </w:rPr>
        <w:t>1. http://www.rusfolk.chat.ru – Русский фольклор</w:t>
      </w:r>
    </w:p>
    <w:p w:rsidR="009E6ECA" w:rsidRPr="00FE0E5B" w:rsidRDefault="009E6ECA" w:rsidP="00FE0E5B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E0E5B">
        <w:rPr>
          <w:rFonts w:ascii="Times New Roman" w:hAnsi="Times New Roman"/>
          <w:color w:val="000000"/>
          <w:sz w:val="24"/>
          <w:szCs w:val="24"/>
          <w:lang w:eastAsia="ru-RU"/>
        </w:rPr>
        <w:t>2. http://www.pogovorka.com. – Пословицы и поговорки</w:t>
      </w:r>
    </w:p>
    <w:p w:rsidR="009E6ECA" w:rsidRPr="00FE0E5B" w:rsidRDefault="009E6ECA" w:rsidP="00FE0E5B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E0E5B">
        <w:rPr>
          <w:rFonts w:ascii="Times New Roman" w:hAnsi="Times New Roman"/>
          <w:color w:val="000000"/>
          <w:sz w:val="24"/>
          <w:szCs w:val="24"/>
          <w:lang w:eastAsia="ru-RU"/>
        </w:rPr>
        <w:t>3. http://old-russian.chat.ru – Древнерусская литература</w:t>
      </w:r>
    </w:p>
    <w:p w:rsidR="009E6ECA" w:rsidRPr="00FE0E5B" w:rsidRDefault="009E6ECA" w:rsidP="00FE0E5B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E0E5B">
        <w:rPr>
          <w:rFonts w:ascii="Times New Roman" w:hAnsi="Times New Roman"/>
          <w:color w:val="000000"/>
          <w:sz w:val="24"/>
          <w:szCs w:val="24"/>
          <w:lang w:eastAsia="ru-RU"/>
        </w:rPr>
        <w:t>4. http://www.klassika.ru – Библиотека классической русской литературы</w:t>
      </w:r>
    </w:p>
    <w:p w:rsidR="009E6ECA" w:rsidRPr="00FE0E5B" w:rsidRDefault="009E6ECA" w:rsidP="00FE0E5B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E0E5B">
        <w:rPr>
          <w:rFonts w:ascii="Times New Roman" w:hAnsi="Times New Roman"/>
          <w:color w:val="000000"/>
          <w:sz w:val="24"/>
          <w:szCs w:val="24"/>
          <w:lang w:eastAsia="ru-RU"/>
        </w:rPr>
        <w:t>5. http://www.ruthenia.ru – Русская поэзия 60-х годов</w:t>
      </w:r>
    </w:p>
    <w:p w:rsidR="009E6ECA" w:rsidRPr="00FE0E5B" w:rsidRDefault="009E6ECA" w:rsidP="00FE0E5B">
      <w:pPr>
        <w:shd w:val="clear" w:color="auto" w:fill="FFFFFF"/>
        <w:spacing w:before="238" w:after="160"/>
        <w:rPr>
          <w:rFonts w:ascii="Times New Roman" w:hAnsi="Times New Roman"/>
          <w:b/>
          <w:bCs/>
          <w:sz w:val="28"/>
          <w:szCs w:val="28"/>
        </w:rPr>
      </w:pPr>
    </w:p>
    <w:bookmarkEnd w:id="0"/>
    <w:p w:rsidR="009E6ECA" w:rsidRDefault="009E6ECA"/>
    <w:sectPr w:rsidR="009E6ECA" w:rsidSect="00C34541">
      <w:pgSz w:w="16838" w:h="11906" w:orient="landscape"/>
      <w:pgMar w:top="567" w:right="567" w:bottom="567" w:left="567" w:header="709" w:footer="709" w:gutter="0"/>
      <w:pgBorders w:display="firstPage"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6ECA" w:rsidRDefault="009E6ECA" w:rsidP="00404FBD">
      <w:pPr>
        <w:spacing w:after="0" w:line="240" w:lineRule="auto"/>
      </w:pPr>
      <w:r>
        <w:separator/>
      </w:r>
    </w:p>
  </w:endnote>
  <w:endnote w:type="continuationSeparator" w:id="0">
    <w:p w:rsidR="009E6ECA" w:rsidRDefault="009E6ECA" w:rsidP="00404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Schoolbook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6ECA" w:rsidRDefault="009E6ECA" w:rsidP="00404FBD">
      <w:pPr>
        <w:spacing w:after="0" w:line="240" w:lineRule="auto"/>
      </w:pPr>
      <w:r>
        <w:separator/>
      </w:r>
    </w:p>
  </w:footnote>
  <w:footnote w:type="continuationSeparator" w:id="0">
    <w:p w:rsidR="009E6ECA" w:rsidRDefault="009E6ECA" w:rsidP="00404FBD">
      <w:pPr>
        <w:spacing w:after="0" w:line="240" w:lineRule="auto"/>
      </w:pPr>
      <w:r>
        <w:continuationSeparator/>
      </w:r>
    </w:p>
  </w:footnote>
  <w:footnote w:id="1">
    <w:p w:rsidR="009E6ECA" w:rsidRDefault="009E6ECA" w:rsidP="00404FB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F4A83">
        <w:rPr>
          <w:rFonts w:ascii="Times New Roman" w:hAnsi="Times New Roman"/>
          <w:shd w:val="clear" w:color="auto" w:fill="FFFFFF"/>
        </w:rPr>
        <w:t xml:space="preserve">Приказ Министерства образования и науки РФ от 17 декабря </w:t>
      </w:r>
      <w:smartTag w:uri="urn:schemas-microsoft-com:office:smarttags" w:element="metricconverter">
        <w:smartTagPr>
          <w:attr w:name="ProductID" w:val="2010 г"/>
        </w:smartTagPr>
        <w:r w:rsidRPr="00FF4A83">
          <w:rPr>
            <w:rFonts w:ascii="Times New Roman" w:hAnsi="Times New Roman"/>
            <w:shd w:val="clear" w:color="auto" w:fill="FFFFFF"/>
          </w:rPr>
          <w:t>2010 г</w:t>
        </w:r>
      </w:smartTag>
      <w:r w:rsidRPr="00FF4A83">
        <w:rPr>
          <w:rFonts w:ascii="Times New Roman" w:hAnsi="Times New Roman"/>
          <w:shd w:val="clear" w:color="auto" w:fill="FFFFFF"/>
        </w:rPr>
        <w:t xml:space="preserve">. № 1897 «Об утверждении федерального государственного образовательного стандарта основного общего образования». </w:t>
      </w:r>
      <w:r w:rsidRPr="00157854">
        <w:rPr>
          <w:rFonts w:ascii="Times New Roman" w:hAnsi="Times New Roman"/>
          <w:shd w:val="clear" w:color="auto" w:fill="FFFFFF"/>
          <w:lang w:val="en-US"/>
        </w:rPr>
        <w:t>URL</w:t>
      </w:r>
      <w:r w:rsidRPr="00404FBD">
        <w:rPr>
          <w:rFonts w:ascii="Times New Roman" w:hAnsi="Times New Roman"/>
          <w:shd w:val="clear" w:color="auto" w:fill="FFFFFF"/>
        </w:rPr>
        <w:t>:</w:t>
      </w:r>
      <w:r w:rsidRPr="00404FBD">
        <w:rPr>
          <w:shd w:val="clear" w:color="auto" w:fill="FFFFFF"/>
        </w:rPr>
        <w:t xml:space="preserve"> </w:t>
      </w:r>
      <w:r w:rsidRPr="00157854">
        <w:rPr>
          <w:rFonts w:ascii="Times New Roman" w:hAnsi="Times New Roman"/>
          <w:shd w:val="clear" w:color="auto" w:fill="FFFFFF"/>
          <w:lang w:val="en-US"/>
        </w:rPr>
        <w:t>https</w:t>
      </w:r>
      <w:r w:rsidRPr="00404FBD">
        <w:rPr>
          <w:rFonts w:ascii="Times New Roman" w:hAnsi="Times New Roman"/>
          <w:shd w:val="clear" w:color="auto" w:fill="FFFFFF"/>
        </w:rPr>
        <w:t>://</w:t>
      </w:r>
      <w:r w:rsidRPr="00157854">
        <w:rPr>
          <w:rFonts w:ascii="Times New Roman" w:hAnsi="Times New Roman"/>
          <w:shd w:val="clear" w:color="auto" w:fill="FFFFFF"/>
          <w:lang w:val="en-US"/>
        </w:rPr>
        <w:t>docs</w:t>
      </w:r>
      <w:r w:rsidRPr="00404FBD">
        <w:rPr>
          <w:rFonts w:ascii="Times New Roman" w:hAnsi="Times New Roman"/>
          <w:shd w:val="clear" w:color="auto" w:fill="FFFFFF"/>
        </w:rPr>
        <w:t>.</w:t>
      </w:r>
      <w:r w:rsidRPr="00157854">
        <w:rPr>
          <w:rFonts w:ascii="Times New Roman" w:hAnsi="Times New Roman"/>
          <w:shd w:val="clear" w:color="auto" w:fill="FFFFFF"/>
          <w:lang w:val="en-US"/>
        </w:rPr>
        <w:t>edu</w:t>
      </w:r>
      <w:r w:rsidRPr="00404FBD">
        <w:rPr>
          <w:rFonts w:ascii="Times New Roman" w:hAnsi="Times New Roman"/>
          <w:shd w:val="clear" w:color="auto" w:fill="FFFFFF"/>
        </w:rPr>
        <w:t>.</w:t>
      </w:r>
      <w:r w:rsidRPr="00157854">
        <w:rPr>
          <w:rFonts w:ascii="Times New Roman" w:hAnsi="Times New Roman"/>
          <w:shd w:val="clear" w:color="auto" w:fill="FFFFFF"/>
          <w:lang w:val="en-US"/>
        </w:rPr>
        <w:t>gov</w:t>
      </w:r>
      <w:r w:rsidRPr="00404FBD">
        <w:rPr>
          <w:rFonts w:ascii="Times New Roman" w:hAnsi="Times New Roman"/>
          <w:shd w:val="clear" w:color="auto" w:fill="FFFFFF"/>
        </w:rPr>
        <w:t>.</w:t>
      </w:r>
      <w:r w:rsidRPr="00157854">
        <w:rPr>
          <w:rFonts w:ascii="Times New Roman" w:hAnsi="Times New Roman"/>
          <w:shd w:val="clear" w:color="auto" w:fill="FFFFFF"/>
          <w:lang w:val="en-US"/>
        </w:rPr>
        <w:t>ru</w:t>
      </w:r>
      <w:r w:rsidRPr="00404FBD">
        <w:rPr>
          <w:rFonts w:ascii="Times New Roman" w:hAnsi="Times New Roman"/>
          <w:shd w:val="clear" w:color="auto" w:fill="FFFFFF"/>
        </w:rPr>
        <w:t>/</w:t>
      </w:r>
      <w:r w:rsidRPr="00157854">
        <w:rPr>
          <w:rFonts w:ascii="Times New Roman" w:hAnsi="Times New Roman"/>
          <w:shd w:val="clear" w:color="auto" w:fill="FFFFFF"/>
          <w:lang w:val="en-US"/>
        </w:rPr>
        <w:t>document</w:t>
      </w:r>
      <w:r w:rsidRPr="00404FBD">
        <w:rPr>
          <w:rFonts w:ascii="Times New Roman" w:hAnsi="Times New Roman"/>
          <w:shd w:val="clear" w:color="auto" w:fill="FFFFFF"/>
        </w:rPr>
        <w:t>/8</w:t>
      </w:r>
      <w:r w:rsidRPr="00157854">
        <w:rPr>
          <w:rFonts w:ascii="Times New Roman" w:hAnsi="Times New Roman"/>
          <w:shd w:val="clear" w:color="auto" w:fill="FFFFFF"/>
          <w:lang w:val="en-US"/>
        </w:rPr>
        <w:t>f</w:t>
      </w:r>
      <w:r w:rsidRPr="00404FBD">
        <w:rPr>
          <w:rFonts w:ascii="Times New Roman" w:hAnsi="Times New Roman"/>
          <w:shd w:val="clear" w:color="auto" w:fill="FFFFFF"/>
        </w:rPr>
        <w:t>549</w:t>
      </w:r>
      <w:r w:rsidRPr="00157854">
        <w:rPr>
          <w:rFonts w:ascii="Times New Roman" w:hAnsi="Times New Roman"/>
          <w:shd w:val="clear" w:color="auto" w:fill="FFFFFF"/>
          <w:lang w:val="en-US"/>
        </w:rPr>
        <w:t>a</w:t>
      </w:r>
      <w:r w:rsidRPr="00404FBD">
        <w:rPr>
          <w:rFonts w:ascii="Times New Roman" w:hAnsi="Times New Roman"/>
          <w:shd w:val="clear" w:color="auto" w:fill="FFFFFF"/>
        </w:rPr>
        <w:t>94</w:t>
      </w:r>
      <w:r w:rsidRPr="00157854">
        <w:rPr>
          <w:rFonts w:ascii="Times New Roman" w:hAnsi="Times New Roman"/>
          <w:shd w:val="clear" w:color="auto" w:fill="FFFFFF"/>
          <w:lang w:val="en-US"/>
        </w:rPr>
        <w:t>f</w:t>
      </w:r>
      <w:r w:rsidRPr="00404FBD">
        <w:rPr>
          <w:rFonts w:ascii="Times New Roman" w:hAnsi="Times New Roman"/>
          <w:shd w:val="clear" w:color="auto" w:fill="FFFFFF"/>
        </w:rPr>
        <w:t>631319</w:t>
      </w:r>
      <w:r w:rsidRPr="00157854">
        <w:rPr>
          <w:rFonts w:ascii="Times New Roman" w:hAnsi="Times New Roman"/>
          <w:shd w:val="clear" w:color="auto" w:fill="FFFFFF"/>
          <w:lang w:val="en-US"/>
        </w:rPr>
        <w:t>a</w:t>
      </w:r>
      <w:r w:rsidRPr="00404FBD">
        <w:rPr>
          <w:rFonts w:ascii="Times New Roman" w:hAnsi="Times New Roman"/>
          <w:shd w:val="clear" w:color="auto" w:fill="FFFFFF"/>
        </w:rPr>
        <w:t>9</w:t>
      </w:r>
      <w:r w:rsidRPr="00157854">
        <w:rPr>
          <w:rFonts w:ascii="Times New Roman" w:hAnsi="Times New Roman"/>
          <w:shd w:val="clear" w:color="auto" w:fill="FFFFFF"/>
          <w:lang w:val="en-US"/>
        </w:rPr>
        <w:t>f</w:t>
      </w:r>
      <w:r w:rsidRPr="00404FBD">
        <w:rPr>
          <w:rFonts w:ascii="Times New Roman" w:hAnsi="Times New Roman"/>
          <w:shd w:val="clear" w:color="auto" w:fill="FFFFFF"/>
        </w:rPr>
        <w:t>7</w:t>
      </w:r>
      <w:r w:rsidRPr="00157854">
        <w:rPr>
          <w:rFonts w:ascii="Times New Roman" w:hAnsi="Times New Roman"/>
          <w:shd w:val="clear" w:color="auto" w:fill="FFFFFF"/>
          <w:lang w:val="en-US"/>
        </w:rPr>
        <w:t>f</w:t>
      </w:r>
      <w:r w:rsidRPr="00404FBD">
        <w:rPr>
          <w:rFonts w:ascii="Times New Roman" w:hAnsi="Times New Roman"/>
          <w:shd w:val="clear" w:color="auto" w:fill="FFFFFF"/>
        </w:rPr>
        <w:t>5532748</w:t>
      </w:r>
      <w:r w:rsidRPr="00157854">
        <w:rPr>
          <w:rFonts w:ascii="Times New Roman" w:hAnsi="Times New Roman"/>
          <w:shd w:val="clear" w:color="auto" w:fill="FFFFFF"/>
          <w:lang w:val="en-US"/>
        </w:rPr>
        <w:t>d</w:t>
      </w:r>
      <w:r w:rsidRPr="00404FBD">
        <w:rPr>
          <w:rFonts w:ascii="Times New Roman" w:hAnsi="Times New Roman"/>
          <w:shd w:val="clear" w:color="auto" w:fill="FFFFFF"/>
        </w:rPr>
        <w:t>09</w:t>
      </w:r>
      <w:r w:rsidRPr="00157854">
        <w:rPr>
          <w:rFonts w:ascii="Times New Roman" w:hAnsi="Times New Roman"/>
          <w:shd w:val="clear" w:color="auto" w:fill="FFFFFF"/>
          <w:lang w:val="en-US"/>
        </w:rPr>
        <w:t>fa</w:t>
      </w:r>
      <w:r w:rsidRPr="00404FBD">
        <w:rPr>
          <w:rFonts w:ascii="Times New Roman" w:hAnsi="Times New Roman"/>
          <w:shd w:val="clear" w:color="auto" w:fill="FFFFFF"/>
        </w:rPr>
        <w:t>.</w:t>
      </w:r>
    </w:p>
  </w:footnote>
  <w:footnote w:id="2">
    <w:p w:rsidR="009E6ECA" w:rsidRPr="00EE2396" w:rsidRDefault="009E6ECA" w:rsidP="00404FBD">
      <w:pPr>
        <w:pStyle w:val="FootnoteText"/>
        <w:rPr>
          <w:rFonts w:ascii="Times New Roman" w:hAnsi="Times New Roman"/>
          <w:shd w:val="clear" w:color="auto" w:fill="FFFFFF"/>
        </w:rPr>
      </w:pPr>
      <w:r w:rsidRPr="00EE2396">
        <w:rPr>
          <w:rStyle w:val="FootnoteReference"/>
        </w:rPr>
        <w:footnoteRef/>
      </w:r>
      <w:r w:rsidRPr="00EE2396">
        <w:t xml:space="preserve"> </w:t>
      </w:r>
      <w:r w:rsidRPr="00EE2396">
        <w:rPr>
          <w:rFonts w:ascii="Times New Roman" w:hAnsi="Times New Roman"/>
        </w:rPr>
        <w:t>Указ Президента РФ от 6 декабря 2018 г. № 703 «О внесении изменений в Стратегию государственной национальной политики</w:t>
      </w:r>
      <w:r w:rsidRPr="00EE2396">
        <w:rPr>
          <w:rFonts w:ascii="Times New Roman" w:hAnsi="Times New Roman"/>
          <w:shd w:val="clear" w:color="auto" w:fill="FFFFFF"/>
        </w:rPr>
        <w:t xml:space="preserve"> </w:t>
      </w:r>
      <w:r w:rsidRPr="00EE2396">
        <w:rPr>
          <w:rFonts w:ascii="Times New Roman" w:hAnsi="Times New Roman"/>
        </w:rPr>
        <w:t xml:space="preserve">Российской Федерации на период до 2025 года, утвержденную Указом Президента Российской Федерации от 19 декабря 2012 г. № 1666» </w:t>
      </w:r>
      <w:r w:rsidRPr="00EE2396">
        <w:rPr>
          <w:rFonts w:ascii="Times New Roman" w:hAnsi="Times New Roman"/>
          <w:shd w:val="clear" w:color="auto" w:fill="FFFFFF"/>
          <w:lang w:val="en-US"/>
        </w:rPr>
        <w:t>URL</w:t>
      </w:r>
      <w:r w:rsidRPr="00EE2396">
        <w:rPr>
          <w:rFonts w:ascii="Times New Roman" w:hAnsi="Times New Roman"/>
          <w:shd w:val="clear" w:color="auto" w:fill="FFFFFF"/>
        </w:rPr>
        <w:t xml:space="preserve">: </w:t>
      </w:r>
      <w:hyperlink r:id="rId1" w:history="1">
        <w:r w:rsidRPr="00EE2396">
          <w:rPr>
            <w:rStyle w:val="Hyperlink"/>
            <w:rFonts w:ascii="Times New Roman" w:hAnsi="Times New Roman"/>
            <w:shd w:val="clear" w:color="auto" w:fill="FFFFFF"/>
            <w:lang w:val="en-US"/>
          </w:rPr>
          <w:t>https</w:t>
        </w:r>
        <w:r w:rsidRPr="00EE2396">
          <w:rPr>
            <w:rStyle w:val="Hyperlink"/>
            <w:rFonts w:ascii="Times New Roman" w:hAnsi="Times New Roman"/>
            <w:shd w:val="clear" w:color="auto" w:fill="FFFFFF"/>
          </w:rPr>
          <w:t>://</w:t>
        </w:r>
        <w:r w:rsidRPr="00EE2396">
          <w:rPr>
            <w:rStyle w:val="Hyperlink"/>
            <w:rFonts w:ascii="Times New Roman" w:hAnsi="Times New Roman"/>
            <w:shd w:val="clear" w:color="auto" w:fill="FFFFFF"/>
            <w:lang w:val="en-US"/>
          </w:rPr>
          <w:t>base</w:t>
        </w:r>
        <w:r w:rsidRPr="00EE2396">
          <w:rPr>
            <w:rStyle w:val="Hyperlink"/>
            <w:rFonts w:ascii="Times New Roman" w:hAnsi="Times New Roman"/>
            <w:shd w:val="clear" w:color="auto" w:fill="FFFFFF"/>
          </w:rPr>
          <w:t>.</w:t>
        </w:r>
        <w:r w:rsidRPr="00EE2396">
          <w:rPr>
            <w:rStyle w:val="Hyperlink"/>
            <w:rFonts w:ascii="Times New Roman" w:hAnsi="Times New Roman"/>
            <w:shd w:val="clear" w:color="auto" w:fill="FFFFFF"/>
            <w:lang w:val="en-US"/>
          </w:rPr>
          <w:t>garant</w:t>
        </w:r>
        <w:r w:rsidRPr="00EE2396">
          <w:rPr>
            <w:rStyle w:val="Hyperlink"/>
            <w:rFonts w:ascii="Times New Roman" w:hAnsi="Times New Roman"/>
            <w:shd w:val="clear" w:color="auto" w:fill="FFFFFF"/>
          </w:rPr>
          <w:t>.</w:t>
        </w:r>
        <w:r w:rsidRPr="00EE2396">
          <w:rPr>
            <w:rStyle w:val="Hyperlink"/>
            <w:rFonts w:ascii="Times New Roman" w:hAnsi="Times New Roman"/>
            <w:shd w:val="clear" w:color="auto" w:fill="FFFFFF"/>
            <w:lang w:val="en-US"/>
          </w:rPr>
          <w:t>ru</w:t>
        </w:r>
        <w:r w:rsidRPr="00EE2396">
          <w:rPr>
            <w:rStyle w:val="Hyperlink"/>
            <w:rFonts w:ascii="Times New Roman" w:hAnsi="Times New Roman"/>
            <w:shd w:val="clear" w:color="auto" w:fill="FFFFFF"/>
          </w:rPr>
          <w:t>/72120010</w:t>
        </w:r>
      </w:hyperlink>
      <w:r w:rsidRPr="00EE2396">
        <w:rPr>
          <w:rFonts w:ascii="Times New Roman" w:hAnsi="Times New Roman"/>
          <w:shd w:val="clear" w:color="auto" w:fill="FFFFFF"/>
        </w:rPr>
        <w:t>.</w:t>
      </w:r>
    </w:p>
    <w:p w:rsidR="009E6ECA" w:rsidRDefault="009E6ECA" w:rsidP="00404FBD">
      <w:pPr>
        <w:pStyle w:val="FootnoteText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D68D7"/>
    <w:multiLevelType w:val="hybridMultilevel"/>
    <w:tmpl w:val="B1F46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107DCF"/>
    <w:multiLevelType w:val="hybridMultilevel"/>
    <w:tmpl w:val="1EEE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3F657D"/>
    <w:multiLevelType w:val="hybridMultilevel"/>
    <w:tmpl w:val="D9E24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BD65BB"/>
    <w:multiLevelType w:val="hybridMultilevel"/>
    <w:tmpl w:val="2752E6A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A95A5B"/>
    <w:multiLevelType w:val="hybridMultilevel"/>
    <w:tmpl w:val="48C04102"/>
    <w:lvl w:ilvl="0" w:tplc="0FDEFE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65337DF"/>
    <w:multiLevelType w:val="hybridMultilevel"/>
    <w:tmpl w:val="6742DCDA"/>
    <w:lvl w:ilvl="0" w:tplc="45F8B168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6E145785"/>
    <w:multiLevelType w:val="hybridMultilevel"/>
    <w:tmpl w:val="C0587AD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6FD33D17"/>
    <w:multiLevelType w:val="hybridMultilevel"/>
    <w:tmpl w:val="C19024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4D3197B"/>
    <w:multiLevelType w:val="hybridMultilevel"/>
    <w:tmpl w:val="7D1E63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8E2509C"/>
    <w:multiLevelType w:val="hybridMultilevel"/>
    <w:tmpl w:val="90708F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0E5B"/>
    <w:rsid w:val="00000675"/>
    <w:rsid w:val="000177CA"/>
    <w:rsid w:val="00043208"/>
    <w:rsid w:val="00073E98"/>
    <w:rsid w:val="000856BE"/>
    <w:rsid w:val="00092A8D"/>
    <w:rsid w:val="000B085A"/>
    <w:rsid w:val="000F59FB"/>
    <w:rsid w:val="001221CE"/>
    <w:rsid w:val="00124BF5"/>
    <w:rsid w:val="00132246"/>
    <w:rsid w:val="00137DBE"/>
    <w:rsid w:val="00157854"/>
    <w:rsid w:val="00190F24"/>
    <w:rsid w:val="001B42AC"/>
    <w:rsid w:val="001B4B1C"/>
    <w:rsid w:val="001C4B5A"/>
    <w:rsid w:val="001C65D3"/>
    <w:rsid w:val="001E4419"/>
    <w:rsid w:val="001F1320"/>
    <w:rsid w:val="001F72EC"/>
    <w:rsid w:val="00217FA6"/>
    <w:rsid w:val="002371E4"/>
    <w:rsid w:val="0023729E"/>
    <w:rsid w:val="0030020B"/>
    <w:rsid w:val="003508F3"/>
    <w:rsid w:val="003600B8"/>
    <w:rsid w:val="00366243"/>
    <w:rsid w:val="00381E1D"/>
    <w:rsid w:val="00382805"/>
    <w:rsid w:val="00393FF8"/>
    <w:rsid w:val="003A4CFF"/>
    <w:rsid w:val="003B5A35"/>
    <w:rsid w:val="003D6F6E"/>
    <w:rsid w:val="003E414B"/>
    <w:rsid w:val="00404FBD"/>
    <w:rsid w:val="004128D5"/>
    <w:rsid w:val="004337CD"/>
    <w:rsid w:val="004470E1"/>
    <w:rsid w:val="00450AD5"/>
    <w:rsid w:val="00460766"/>
    <w:rsid w:val="00470EC8"/>
    <w:rsid w:val="004810B6"/>
    <w:rsid w:val="004841AF"/>
    <w:rsid w:val="0048664C"/>
    <w:rsid w:val="004C4AE7"/>
    <w:rsid w:val="004D4C4C"/>
    <w:rsid w:val="004F2DA8"/>
    <w:rsid w:val="004F4B1E"/>
    <w:rsid w:val="0052406A"/>
    <w:rsid w:val="00544F20"/>
    <w:rsid w:val="00564C42"/>
    <w:rsid w:val="00580BEC"/>
    <w:rsid w:val="005C5AE3"/>
    <w:rsid w:val="005D2456"/>
    <w:rsid w:val="00605F0D"/>
    <w:rsid w:val="00607691"/>
    <w:rsid w:val="00621812"/>
    <w:rsid w:val="00633593"/>
    <w:rsid w:val="0065662C"/>
    <w:rsid w:val="00694909"/>
    <w:rsid w:val="00697F92"/>
    <w:rsid w:val="006B656D"/>
    <w:rsid w:val="007023B0"/>
    <w:rsid w:val="007125A4"/>
    <w:rsid w:val="00724169"/>
    <w:rsid w:val="007420B9"/>
    <w:rsid w:val="008408C7"/>
    <w:rsid w:val="008461C3"/>
    <w:rsid w:val="0088201C"/>
    <w:rsid w:val="008845D6"/>
    <w:rsid w:val="00885BFC"/>
    <w:rsid w:val="008C7A67"/>
    <w:rsid w:val="008D1F65"/>
    <w:rsid w:val="008D5914"/>
    <w:rsid w:val="008E1029"/>
    <w:rsid w:val="00901BAB"/>
    <w:rsid w:val="00915DAF"/>
    <w:rsid w:val="00920332"/>
    <w:rsid w:val="00934B52"/>
    <w:rsid w:val="009621DF"/>
    <w:rsid w:val="009671F1"/>
    <w:rsid w:val="00974177"/>
    <w:rsid w:val="00997471"/>
    <w:rsid w:val="009C4ED5"/>
    <w:rsid w:val="009D2EC6"/>
    <w:rsid w:val="009E6ECA"/>
    <w:rsid w:val="00A00826"/>
    <w:rsid w:val="00A1702F"/>
    <w:rsid w:val="00A82A9A"/>
    <w:rsid w:val="00A841DA"/>
    <w:rsid w:val="00AA56AF"/>
    <w:rsid w:val="00AB1E03"/>
    <w:rsid w:val="00AB1E10"/>
    <w:rsid w:val="00AC6DA4"/>
    <w:rsid w:val="00AC739C"/>
    <w:rsid w:val="00AF629A"/>
    <w:rsid w:val="00B05F4E"/>
    <w:rsid w:val="00B106F7"/>
    <w:rsid w:val="00B160F6"/>
    <w:rsid w:val="00B24F88"/>
    <w:rsid w:val="00B57C0D"/>
    <w:rsid w:val="00BD6714"/>
    <w:rsid w:val="00BF3C47"/>
    <w:rsid w:val="00C34541"/>
    <w:rsid w:val="00C41824"/>
    <w:rsid w:val="00C54481"/>
    <w:rsid w:val="00C54AAE"/>
    <w:rsid w:val="00C96695"/>
    <w:rsid w:val="00C96FBD"/>
    <w:rsid w:val="00CA25D4"/>
    <w:rsid w:val="00CA6501"/>
    <w:rsid w:val="00CD0F4D"/>
    <w:rsid w:val="00D01DCC"/>
    <w:rsid w:val="00D156CF"/>
    <w:rsid w:val="00D2279D"/>
    <w:rsid w:val="00D27D13"/>
    <w:rsid w:val="00D47622"/>
    <w:rsid w:val="00D61651"/>
    <w:rsid w:val="00D6633D"/>
    <w:rsid w:val="00DC4447"/>
    <w:rsid w:val="00DC673A"/>
    <w:rsid w:val="00DC6E3B"/>
    <w:rsid w:val="00DC794E"/>
    <w:rsid w:val="00E019CE"/>
    <w:rsid w:val="00E04AC0"/>
    <w:rsid w:val="00E06F44"/>
    <w:rsid w:val="00E1055F"/>
    <w:rsid w:val="00E10869"/>
    <w:rsid w:val="00E25BAF"/>
    <w:rsid w:val="00E51C88"/>
    <w:rsid w:val="00E5340F"/>
    <w:rsid w:val="00E549EE"/>
    <w:rsid w:val="00E76DEC"/>
    <w:rsid w:val="00E82C71"/>
    <w:rsid w:val="00E82F29"/>
    <w:rsid w:val="00EA7BA5"/>
    <w:rsid w:val="00EC6765"/>
    <w:rsid w:val="00EE0A13"/>
    <w:rsid w:val="00EE2396"/>
    <w:rsid w:val="00EE2796"/>
    <w:rsid w:val="00EE50AF"/>
    <w:rsid w:val="00F467C4"/>
    <w:rsid w:val="00F50803"/>
    <w:rsid w:val="00F773FA"/>
    <w:rsid w:val="00F9128E"/>
    <w:rsid w:val="00F92534"/>
    <w:rsid w:val="00FA387A"/>
    <w:rsid w:val="00FA7A98"/>
    <w:rsid w:val="00FC3029"/>
    <w:rsid w:val="00FC4E00"/>
    <w:rsid w:val="00FD7F4C"/>
    <w:rsid w:val="00FE0E5B"/>
    <w:rsid w:val="00FE3B20"/>
    <w:rsid w:val="00FF4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8408C7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404F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4FBD"/>
    <w:pPr>
      <w:keepNext/>
      <w:keepLines/>
      <w:spacing w:before="40" w:after="0" w:line="259" w:lineRule="auto"/>
      <w:outlineLvl w:val="1"/>
    </w:pPr>
    <w:rPr>
      <w:rFonts w:ascii="Cambria" w:eastAsia="Times New Roman" w:hAnsi="Cambria"/>
      <w:color w:val="365F91"/>
      <w:sz w:val="26"/>
      <w:szCs w:val="2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04F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04FBD"/>
    <w:rPr>
      <w:rFonts w:ascii="Cambria" w:hAnsi="Cambria" w:cs="Times New Roman"/>
      <w:color w:val="365F91"/>
      <w:sz w:val="26"/>
      <w:szCs w:val="26"/>
    </w:rPr>
  </w:style>
  <w:style w:type="paragraph" w:styleId="ListParagraph">
    <w:name w:val="List Paragraph"/>
    <w:basedOn w:val="Normal"/>
    <w:uiPriority w:val="99"/>
    <w:qFormat/>
    <w:rsid w:val="00FE0E5B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rsid w:val="00FE0E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FE0E5B"/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FE0E5B"/>
    <w:rPr>
      <w:rFonts w:cs="Times New Roman"/>
      <w:b/>
    </w:rPr>
  </w:style>
  <w:style w:type="paragraph" w:customStyle="1" w:styleId="c11">
    <w:name w:val="c11"/>
    <w:basedOn w:val="Normal"/>
    <w:uiPriority w:val="99"/>
    <w:rsid w:val="00FE0E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9">
    <w:name w:val="c19"/>
    <w:basedOn w:val="DefaultParagraphFont"/>
    <w:uiPriority w:val="99"/>
    <w:rsid w:val="00FE0E5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FE0E5B"/>
    <w:rPr>
      <w:rFonts w:cs="Times New Roman"/>
    </w:rPr>
  </w:style>
  <w:style w:type="character" w:customStyle="1" w:styleId="c33">
    <w:name w:val="c33"/>
    <w:basedOn w:val="DefaultParagraphFont"/>
    <w:uiPriority w:val="99"/>
    <w:rsid w:val="00FE0E5B"/>
    <w:rPr>
      <w:rFonts w:cs="Times New Roman"/>
    </w:rPr>
  </w:style>
  <w:style w:type="paragraph" w:customStyle="1" w:styleId="c54">
    <w:name w:val="c54"/>
    <w:basedOn w:val="Normal"/>
    <w:uiPriority w:val="99"/>
    <w:rsid w:val="00FE0E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5">
    <w:name w:val="c45"/>
    <w:basedOn w:val="Normal"/>
    <w:uiPriority w:val="99"/>
    <w:rsid w:val="00FE0E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01">
    <w:name w:val="fontstyle01"/>
    <w:basedOn w:val="DefaultParagraphFont"/>
    <w:uiPriority w:val="99"/>
    <w:rsid w:val="00FE0E5B"/>
    <w:rPr>
      <w:rFonts w:ascii="TimesNewRomanPSMT" w:hAnsi="TimesNewRomanPSMT" w:cs="Times New Roman"/>
      <w:color w:val="000000"/>
      <w:sz w:val="24"/>
      <w:szCs w:val="24"/>
    </w:rPr>
  </w:style>
  <w:style w:type="character" w:customStyle="1" w:styleId="fontstyle21">
    <w:name w:val="fontstyle21"/>
    <w:basedOn w:val="DefaultParagraphFont"/>
    <w:uiPriority w:val="99"/>
    <w:rsid w:val="00FE0E5B"/>
    <w:rPr>
      <w:rFonts w:ascii="SymbolMT" w:hAnsi="SymbolMT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404FBD"/>
    <w:pPr>
      <w:tabs>
        <w:tab w:val="center" w:pos="4677"/>
        <w:tab w:val="right" w:pos="9355"/>
      </w:tabs>
      <w:spacing w:after="0" w:line="240" w:lineRule="auto"/>
      <w:jc w:val="both"/>
    </w:pPr>
    <w:rPr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04FBD"/>
    <w:rPr>
      <w:rFonts w:ascii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04FBD"/>
    <w:pPr>
      <w:tabs>
        <w:tab w:val="center" w:pos="4677"/>
        <w:tab w:val="right" w:pos="9355"/>
      </w:tabs>
      <w:spacing w:after="0" w:line="240" w:lineRule="auto"/>
      <w:jc w:val="both"/>
    </w:pPr>
    <w:rPr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04FBD"/>
    <w:rPr>
      <w:rFonts w:ascii="Calibri" w:hAnsi="Calibri" w:cs="Times New Roman"/>
      <w:sz w:val="20"/>
      <w:szCs w:val="20"/>
    </w:rPr>
  </w:style>
  <w:style w:type="paragraph" w:customStyle="1" w:styleId="formattext">
    <w:name w:val="formattext"/>
    <w:basedOn w:val="Normal"/>
    <w:uiPriority w:val="99"/>
    <w:rsid w:val="00404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rsid w:val="00404FBD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404FB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404FB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rsid w:val="00404FBD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04FBD"/>
    <w:pPr>
      <w:spacing w:line="240" w:lineRule="auto"/>
    </w:pPr>
    <w:rPr>
      <w:sz w:val="20"/>
      <w:szCs w:val="20"/>
      <w:lang w:val="uk-UA"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04FBD"/>
    <w:rPr>
      <w:rFonts w:ascii="Calibri" w:hAnsi="Calibri" w:cs="Times New Roman"/>
      <w:sz w:val="20"/>
      <w:szCs w:val="20"/>
      <w:lang w:val="uk-UA"/>
    </w:rPr>
  </w:style>
  <w:style w:type="paragraph" w:styleId="BalloonText">
    <w:name w:val="Balloon Text"/>
    <w:basedOn w:val="Normal"/>
    <w:link w:val="BalloonTextChar"/>
    <w:uiPriority w:val="99"/>
    <w:semiHidden/>
    <w:rsid w:val="00404FBD"/>
    <w:pPr>
      <w:spacing w:after="0" w:line="240" w:lineRule="auto"/>
      <w:jc w:val="both"/>
    </w:pPr>
    <w:rPr>
      <w:rFonts w:ascii="Tahoma" w:hAnsi="Tahoma"/>
      <w:sz w:val="16"/>
      <w:szCs w:val="16"/>
      <w:lang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04FBD"/>
    <w:rPr>
      <w:rFonts w:ascii="Tahoma" w:hAnsi="Tahoma" w:cs="Times New Roman"/>
      <w:sz w:val="16"/>
      <w:szCs w:val="16"/>
    </w:rPr>
  </w:style>
  <w:style w:type="character" w:customStyle="1" w:styleId="vl">
    <w:name w:val="vl"/>
    <w:basedOn w:val="DefaultParagraphFont"/>
    <w:uiPriority w:val="99"/>
    <w:rsid w:val="00404FB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04FBD"/>
    <w:pPr>
      <w:spacing w:after="0"/>
      <w:jc w:val="both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04FBD"/>
    <w:rPr>
      <w:b/>
      <w:bCs/>
    </w:rPr>
  </w:style>
  <w:style w:type="character" w:styleId="Emphasis">
    <w:name w:val="Emphasis"/>
    <w:basedOn w:val="DefaultParagraphFont"/>
    <w:uiPriority w:val="99"/>
    <w:qFormat/>
    <w:rsid w:val="00404FBD"/>
    <w:rPr>
      <w:rFonts w:cs="Times New Roman"/>
      <w:i/>
    </w:rPr>
  </w:style>
  <w:style w:type="paragraph" w:styleId="FootnoteText">
    <w:name w:val="footnote text"/>
    <w:basedOn w:val="Normal"/>
    <w:link w:val="FootnoteTextChar"/>
    <w:uiPriority w:val="99"/>
    <w:semiHidden/>
    <w:rsid w:val="00404FBD"/>
    <w:pPr>
      <w:spacing w:after="0" w:line="240" w:lineRule="auto"/>
      <w:jc w:val="both"/>
    </w:pPr>
    <w:rPr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04FBD"/>
    <w:rPr>
      <w:rFonts w:ascii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04FBD"/>
    <w:rPr>
      <w:rFonts w:cs="Times New Roman"/>
      <w:vertAlign w:val="superscript"/>
    </w:rPr>
  </w:style>
  <w:style w:type="paragraph" w:styleId="Revision">
    <w:name w:val="Revision"/>
    <w:hidden/>
    <w:uiPriority w:val="99"/>
    <w:semiHidden/>
    <w:rsid w:val="00404FBD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404FBD"/>
    <w:rPr>
      <w:rFonts w:cs="Times New Roman"/>
      <w:color w:val="808080"/>
    </w:rPr>
  </w:style>
  <w:style w:type="paragraph" w:styleId="TOCHeading">
    <w:name w:val="TOC Heading"/>
    <w:basedOn w:val="Heading1"/>
    <w:next w:val="Normal"/>
    <w:uiPriority w:val="99"/>
    <w:qFormat/>
    <w:rsid w:val="00404FBD"/>
    <w:pPr>
      <w:keepNext/>
      <w:keepLines/>
      <w:spacing w:before="480" w:beforeAutospacing="0" w:after="0" w:afterAutospacing="0" w:line="276" w:lineRule="auto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2">
    <w:name w:val="toc 2"/>
    <w:basedOn w:val="Normal"/>
    <w:next w:val="Normal"/>
    <w:autoRedefine/>
    <w:uiPriority w:val="99"/>
    <w:rsid w:val="00404FBD"/>
    <w:pPr>
      <w:spacing w:after="100"/>
      <w:ind w:left="220"/>
    </w:pPr>
  </w:style>
  <w:style w:type="character" w:customStyle="1" w:styleId="normaltextrun">
    <w:name w:val="normaltextrun"/>
    <w:uiPriority w:val="99"/>
    <w:rsid w:val="00404FBD"/>
  </w:style>
  <w:style w:type="character" w:customStyle="1" w:styleId="eop">
    <w:name w:val="eop"/>
    <w:uiPriority w:val="99"/>
    <w:rsid w:val="00404FBD"/>
  </w:style>
  <w:style w:type="paragraph" w:styleId="TOC1">
    <w:name w:val="toc 1"/>
    <w:basedOn w:val="Normal"/>
    <w:next w:val="Normal"/>
    <w:autoRedefine/>
    <w:uiPriority w:val="99"/>
    <w:rsid w:val="00404FBD"/>
    <w:pPr>
      <w:spacing w:after="160" w:line="259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.garant.ru/72120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569</TotalTime>
  <Pages>20</Pages>
  <Words>6470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789668976</cp:lastModifiedBy>
  <cp:revision>26</cp:revision>
  <cp:lastPrinted>2024-10-30T17:24:00Z</cp:lastPrinted>
  <dcterms:created xsi:type="dcterms:W3CDTF">2021-09-29T13:16:00Z</dcterms:created>
  <dcterms:modified xsi:type="dcterms:W3CDTF">2024-10-30T17:24:00Z</dcterms:modified>
</cp:coreProperties>
</file>