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8DF9F" w14:textId="77777777" w:rsidR="00693400" w:rsidRPr="009E7545" w:rsidRDefault="00693400" w:rsidP="009E7545">
      <w:pPr>
        <w:spacing w:line="240" w:lineRule="auto"/>
        <w:contextualSpacing/>
        <w:jc w:val="center"/>
        <w:rPr>
          <w:b/>
          <w:szCs w:val="16"/>
        </w:rPr>
      </w:pPr>
      <w:r w:rsidRPr="009E7545">
        <w:rPr>
          <w:b/>
          <w:szCs w:val="16"/>
        </w:rPr>
        <w:t>Конспект урока русского языка с учетом требований ФГОС на тему:</w:t>
      </w:r>
    </w:p>
    <w:p w14:paraId="40A7ADFB" w14:textId="77777777" w:rsidR="00693400" w:rsidRPr="009E7545" w:rsidRDefault="00693400" w:rsidP="009E7545">
      <w:pPr>
        <w:spacing w:line="240" w:lineRule="auto"/>
        <w:contextualSpacing/>
        <w:jc w:val="center"/>
        <w:rPr>
          <w:b/>
          <w:szCs w:val="16"/>
        </w:rPr>
      </w:pPr>
      <w:r w:rsidRPr="009E7545">
        <w:rPr>
          <w:b/>
          <w:szCs w:val="16"/>
        </w:rPr>
        <w:t>«Односоставные предложения»</w:t>
      </w:r>
    </w:p>
    <w:p w14:paraId="7BCA3A24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</w:p>
    <w:p w14:paraId="18256D9E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Выполнил учитель русского языка Слепнева Н.В.</w:t>
      </w:r>
    </w:p>
    <w:p w14:paraId="6EEB07A9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Характеристика урока</w:t>
      </w:r>
    </w:p>
    <w:p w14:paraId="4991C040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b/>
          <w:szCs w:val="16"/>
        </w:rPr>
        <w:t>Цель урока:</w:t>
      </w:r>
      <w:r w:rsidRPr="009E7545">
        <w:rPr>
          <w:szCs w:val="16"/>
        </w:rPr>
        <w:t xml:space="preserve"> обобщение знаний об односоставных предложениях.</w:t>
      </w:r>
    </w:p>
    <w:p w14:paraId="778939C7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Результаты освоения учебного материала урока.</w:t>
      </w:r>
    </w:p>
    <w:p w14:paraId="667A8206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Предметные результаты:</w:t>
      </w:r>
    </w:p>
    <w:p w14:paraId="04DB0E67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распознавание односоставных предложений в тексте;</w:t>
      </w:r>
    </w:p>
    <w:p w14:paraId="62C4404F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классификация односоставных предложений по их значению и структурным особенностям;</w:t>
      </w:r>
    </w:p>
    <w:p w14:paraId="1DE40E10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построение речевых высказываний с употреблением односоставных предложений разного вида.</w:t>
      </w:r>
    </w:p>
    <w:p w14:paraId="50FC3CD9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Личностные УУД:</w:t>
      </w:r>
    </w:p>
    <w:p w14:paraId="77B74425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испытывать гордость за богатство и выразительность русского языка;</w:t>
      </w:r>
    </w:p>
    <w:p w14:paraId="4CBE2E2F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уметь видеть прекрасное в природе, языке, художественном творчестве;</w:t>
      </w:r>
    </w:p>
    <w:p w14:paraId="36FEACE6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осознавать роль односоставных предложений в устной и письменной речи;</w:t>
      </w:r>
    </w:p>
    <w:p w14:paraId="633BB5A4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эмоционально «проживать» текст, выражать свои эмоции;</w:t>
      </w:r>
    </w:p>
    <w:p w14:paraId="04B4365D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понимать эмоции других людей, сопереживать;</w:t>
      </w:r>
    </w:p>
    <w:p w14:paraId="109642D6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обращать внимание на особенности устных и письменных высказываний других людей.</w:t>
      </w:r>
    </w:p>
    <w:p w14:paraId="6F8ED64B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Средством достижения этих результатов служат тексты различных стилей речи, фольклорный материал.</w:t>
      </w:r>
    </w:p>
    <w:p w14:paraId="55BFF12F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Регулятивные УУД:</w:t>
      </w:r>
    </w:p>
    <w:p w14:paraId="3F946E51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самостоятельно работать с материалом, планировать свою работу, корректировать и оценивать;</w:t>
      </w:r>
    </w:p>
    <w:p w14:paraId="3C58F5E3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владеть приёмами языкового анализа и синтеза, сравнения, обобщения, классификации.</w:t>
      </w:r>
    </w:p>
    <w:p w14:paraId="3BDDE4D9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работать по плану, сверяя свои действия с целью, корректировать свою деятельность;</w:t>
      </w:r>
    </w:p>
    <w:p w14:paraId="4AA13B70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Средством формирования регулятивных УУД служит проблемно-диалогическая технология и технология оценивания образовательных достижений (учебных успехов).</w:t>
      </w:r>
    </w:p>
    <w:p w14:paraId="26721307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Познавательные УУД:</w:t>
      </w:r>
    </w:p>
    <w:p w14:paraId="0150B722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находить ответы на вопросы;</w:t>
      </w:r>
    </w:p>
    <w:p w14:paraId="108E40B0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делать выводы в результате совместной работы класса и учителя;</w:t>
      </w:r>
    </w:p>
    <w:p w14:paraId="3C544F4B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преобразовывать информацию из одной формы в другую:</w:t>
      </w:r>
    </w:p>
    <w:p w14:paraId="0972CDCC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Средством формирования познавательных УУД служат художественные тексты и тексты учебников, их методический аппарат, обеспечивающий формирование функциональной грамотности.</w:t>
      </w:r>
    </w:p>
    <w:p w14:paraId="144DC94E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Коммуникативные УУД:</w:t>
      </w:r>
    </w:p>
    <w:p w14:paraId="07305FAD" w14:textId="58E654F2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оформлять свои мысли в устной и письменной форме;</w:t>
      </w:r>
    </w:p>
    <w:p w14:paraId="65D31503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выразительно читать и пересказывать текст;</w:t>
      </w:r>
    </w:p>
    <w:p w14:paraId="6DD9F186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учиться работать в паре, группе;</w:t>
      </w:r>
    </w:p>
    <w:p w14:paraId="5D138EEC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умение слушать товарищей, принимать коллективное решение.</w:t>
      </w:r>
    </w:p>
    <w:p w14:paraId="525EEDA4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Средством формирования коммуникативных УУД служит технология сотрудничества и организация работы в парах и малых группах.</w:t>
      </w:r>
    </w:p>
    <w:p w14:paraId="1ECF9ABA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b/>
          <w:szCs w:val="16"/>
        </w:rPr>
        <w:t>Тип урока - урок совершенствования знаний, умений и навыков.</w:t>
      </w:r>
      <w:r w:rsidRPr="009E7545">
        <w:rPr>
          <w:szCs w:val="16"/>
        </w:rPr>
        <w:t xml:space="preserve"> </w:t>
      </w:r>
    </w:p>
    <w:p w14:paraId="1D6F8580" w14:textId="1C1C982E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b/>
          <w:szCs w:val="16"/>
        </w:rPr>
        <w:t>Место урока в т</w:t>
      </w:r>
      <w:r w:rsidR="00D602EC">
        <w:rPr>
          <w:b/>
          <w:szCs w:val="16"/>
        </w:rPr>
        <w:t>еме «Односоставные предложения»</w:t>
      </w:r>
      <w:r w:rsidRPr="009E7545">
        <w:rPr>
          <w:b/>
          <w:szCs w:val="16"/>
        </w:rPr>
        <w:t>:</w:t>
      </w:r>
      <w:r w:rsidR="00F421F9">
        <w:rPr>
          <w:szCs w:val="16"/>
        </w:rPr>
        <w:t xml:space="preserve"> </w:t>
      </w:r>
      <w:bookmarkStart w:id="0" w:name="_GoBack"/>
      <w:bookmarkEnd w:id="0"/>
      <w:r w:rsidRPr="009E7545">
        <w:rPr>
          <w:szCs w:val="16"/>
        </w:rPr>
        <w:t>предшествует контрольному уроку.</w:t>
      </w:r>
    </w:p>
    <w:p w14:paraId="5A612E41" w14:textId="77777777" w:rsidR="00693400" w:rsidRPr="009E7545" w:rsidRDefault="00693400" w:rsidP="009E7545">
      <w:pPr>
        <w:spacing w:line="240" w:lineRule="auto"/>
        <w:contextualSpacing/>
        <w:rPr>
          <w:b/>
          <w:szCs w:val="16"/>
        </w:rPr>
      </w:pPr>
      <w:r w:rsidRPr="009E7545">
        <w:rPr>
          <w:b/>
          <w:szCs w:val="16"/>
        </w:rPr>
        <w:t>Вид урока – комбинированный урок.</w:t>
      </w:r>
    </w:p>
    <w:p w14:paraId="5D385AA3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Выбранная структура урока наиболее рациональна для достижения поставленной цели. Использование фольклорного и поэтического материала – это превосходный, незаменимый материал для различного вида деятельности на уроке. Это обусловлено, во-первых, житейской мудростью и высоким идейно-эстетическим качеством народных изречений и, во-вторых, их лингвостилистическими достоинствами. Использование игрового материала помогает в интересной форме повторить пройденное и развивает интерес к языку.</w:t>
      </w:r>
    </w:p>
    <w:p w14:paraId="55FA160D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Введение в урок тестового материала позволяет быстро проверить знания, умения и навыки.</w:t>
      </w:r>
    </w:p>
    <w:p w14:paraId="762CCDB5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Работа с текстами разных стилей необходима на каждом уроке, так как это позволяет развивать устную и письменную речь учащихся, расширять их лингвистический кругозор. К тому же, тексты разных стилей были подобраны учащимися самостоятельно, в качестве домашнего задания.</w:t>
      </w:r>
    </w:p>
    <w:p w14:paraId="2FDC828E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На уроке был использован материал (сообщение о Шахматове), который учащийся подготовил самостоятельно. Такой вид работы воспитывает самостоятельность учащихся и учит самостоятельно добывать информацию, выбирать и преподносить главное.</w:t>
      </w:r>
    </w:p>
    <w:p w14:paraId="39894758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Введение в урок заданий творческого характера позволяет учащимся проявить свои творческие способности, данный вид работы реализует дифференцированный подход.</w:t>
      </w:r>
    </w:p>
    <w:p w14:paraId="6282D8ED" w14:textId="77777777" w:rsidR="00693400" w:rsidRPr="009E7545" w:rsidRDefault="00693400" w:rsidP="009E7545">
      <w:pPr>
        <w:spacing w:line="240" w:lineRule="auto"/>
        <w:contextualSpacing/>
        <w:rPr>
          <w:szCs w:val="16"/>
        </w:rPr>
      </w:pPr>
      <w:r w:rsidRPr="009E7545">
        <w:rPr>
          <w:szCs w:val="16"/>
        </w:rPr>
        <w:t>Активизация мыслительной деятельности учащихся достигалась благодаря быстрой смене форм работы на уроке.</w:t>
      </w:r>
    </w:p>
    <w:p w14:paraId="4EF432B8" w14:textId="77777777" w:rsidR="00693400" w:rsidRPr="00CB21BD" w:rsidRDefault="00693400" w:rsidP="00CB21B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B21BD">
        <w:rPr>
          <w:rFonts w:ascii="Times New Roman" w:hAnsi="Times New Roman" w:cs="Times New Roman"/>
          <w:sz w:val="28"/>
          <w:szCs w:val="28"/>
        </w:rPr>
        <w:lastRenderedPageBreak/>
        <w:t>ХОД УРОКА</w:t>
      </w:r>
    </w:p>
    <w:p w14:paraId="094A9E1B" w14:textId="77777777" w:rsidR="00693400" w:rsidRPr="007D456D" w:rsidRDefault="00693400" w:rsidP="00643A8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456D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момент</w:t>
      </w:r>
    </w:p>
    <w:p w14:paraId="2F700274" w14:textId="77777777" w:rsidR="00CB21BD" w:rsidRPr="00CB21BD" w:rsidRDefault="00CB21BD" w:rsidP="00CB21BD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CB21BD">
        <w:rPr>
          <w:rFonts w:ascii="Times New Roman" w:hAnsi="Times New Roman" w:cs="Times New Roman"/>
          <w:color w:val="000000"/>
          <w:sz w:val="28"/>
          <w:szCs w:val="28"/>
        </w:rPr>
        <w:t>Ребята, давайте поприветствуем друг друга: улыбнемся соседу справа, соседу слева! Доброе утро, присаживайтесь. Открываем тетради, записываем дату.</w:t>
      </w:r>
    </w:p>
    <w:p w14:paraId="5F3F4FF8" w14:textId="77777777" w:rsidR="00643A87" w:rsidRDefault="00643A87" w:rsidP="007D456D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6793AD" w14:textId="77777777" w:rsidR="00693400" w:rsidRPr="007D456D" w:rsidRDefault="00693400" w:rsidP="00643A8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456D">
        <w:rPr>
          <w:rFonts w:ascii="Times New Roman" w:hAnsi="Times New Roman" w:cs="Times New Roman"/>
          <w:b/>
          <w:sz w:val="28"/>
          <w:szCs w:val="28"/>
          <w:u w:val="single"/>
        </w:rPr>
        <w:t>Погружение. Настроение.</w:t>
      </w:r>
    </w:p>
    <w:p w14:paraId="66995120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Звучит стихотворение А.А. Фета «Шепот, робкое дыханье».</w:t>
      </w:r>
      <w:r w:rsidR="007D456D">
        <w:rPr>
          <w:rFonts w:ascii="Times New Roman" w:hAnsi="Times New Roman" w:cs="Times New Roman"/>
          <w:sz w:val="28"/>
          <w:szCs w:val="28"/>
        </w:rPr>
        <w:t xml:space="preserve"> (слушаем запись)</w:t>
      </w:r>
    </w:p>
    <w:p w14:paraId="22CA2D71" w14:textId="37D1330D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Шёпот, робкое дыханье.</w:t>
      </w:r>
    </w:p>
    <w:p w14:paraId="413E0258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Трели соловья,</w:t>
      </w:r>
    </w:p>
    <w:p w14:paraId="02ECCFF3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Серебро и колыханье</w:t>
      </w:r>
    </w:p>
    <w:p w14:paraId="51F258EB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Сонного ручья.</w:t>
      </w:r>
    </w:p>
    <w:p w14:paraId="594A1FB1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Свет ночной, ночные тени,</w:t>
      </w:r>
    </w:p>
    <w:p w14:paraId="0BAE9E7F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Тени без конца,</w:t>
      </w:r>
    </w:p>
    <w:p w14:paraId="450335C5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Ряд волшебных изменений</w:t>
      </w:r>
    </w:p>
    <w:p w14:paraId="273292EC" w14:textId="77777777" w:rsidR="00693400" w:rsidRPr="007D456D" w:rsidRDefault="00693400" w:rsidP="007D45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Милого лица,</w:t>
      </w:r>
    </w:p>
    <w:p w14:paraId="5A3B1EBB" w14:textId="77777777" w:rsidR="00693400" w:rsidRPr="007D456D" w:rsidRDefault="00693400" w:rsidP="0069340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В дымных тучках пурпур розы,</w:t>
      </w:r>
    </w:p>
    <w:p w14:paraId="2916D236" w14:textId="77777777" w:rsidR="00693400" w:rsidRPr="007D456D" w:rsidRDefault="00693400" w:rsidP="0069340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Отблеск янтаря,</w:t>
      </w:r>
    </w:p>
    <w:p w14:paraId="6B8B3922" w14:textId="77777777" w:rsidR="00693400" w:rsidRPr="007D456D" w:rsidRDefault="00693400" w:rsidP="0069340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И лобзания, и слёзы,</w:t>
      </w:r>
    </w:p>
    <w:p w14:paraId="571BAD2F" w14:textId="77777777" w:rsidR="00693400" w:rsidRPr="007D456D" w:rsidRDefault="00693400" w:rsidP="0069340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И заря, заря!..</w:t>
      </w:r>
    </w:p>
    <w:p w14:paraId="1AEBB656" w14:textId="5FBEC187" w:rsidR="00643A87" w:rsidRDefault="00643A87" w:rsidP="007D456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чём особенность данного стихотворения? </w:t>
      </w:r>
    </w:p>
    <w:p w14:paraId="34135267" w14:textId="644D04A5" w:rsidR="00643A87" w:rsidRDefault="00643A87" w:rsidP="007D456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виды предложений использовал Фет?</w:t>
      </w:r>
    </w:p>
    <w:p w14:paraId="5BCFCA33" w14:textId="6FA03ECE" w:rsidR="007D456D" w:rsidRDefault="00693400" w:rsidP="007D456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>Фет использовал способность русского языка выражать самые тонкие смысловые оттенки не только с помощью лексического и фразеологического состава русского языка, но и при по</w:t>
      </w:r>
      <w:r w:rsidR="00643A87">
        <w:rPr>
          <w:rFonts w:ascii="Times New Roman" w:hAnsi="Times New Roman" w:cs="Times New Roman"/>
          <w:sz w:val="28"/>
          <w:szCs w:val="28"/>
        </w:rPr>
        <w:t xml:space="preserve">мощи синтаксических конструкций – односоставные </w:t>
      </w:r>
      <w:r w:rsidR="006632BA">
        <w:rPr>
          <w:rFonts w:ascii="Times New Roman" w:hAnsi="Times New Roman" w:cs="Times New Roman"/>
          <w:sz w:val="28"/>
          <w:szCs w:val="28"/>
        </w:rPr>
        <w:t xml:space="preserve">назывные </w:t>
      </w:r>
      <w:r w:rsidR="00643A87">
        <w:rPr>
          <w:rFonts w:ascii="Times New Roman" w:hAnsi="Times New Roman" w:cs="Times New Roman"/>
          <w:sz w:val="28"/>
          <w:szCs w:val="28"/>
        </w:rPr>
        <w:t xml:space="preserve">предложения. </w:t>
      </w:r>
    </w:p>
    <w:p w14:paraId="4D8CF678" w14:textId="719650CE" w:rsidR="00693400" w:rsidRDefault="00693400" w:rsidP="007D456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56D">
        <w:rPr>
          <w:rFonts w:ascii="Times New Roman" w:hAnsi="Times New Roman" w:cs="Times New Roman"/>
          <w:sz w:val="28"/>
          <w:szCs w:val="28"/>
        </w:rPr>
        <w:t xml:space="preserve">Л.Н. Толстой сказал про это произведение: «В нем нет ни одного глагола. Каждое выражение – картина». </w:t>
      </w:r>
    </w:p>
    <w:p w14:paraId="743496A3" w14:textId="77777777" w:rsidR="00643A87" w:rsidRDefault="00643A87" w:rsidP="00643A8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3A87">
        <w:rPr>
          <w:rFonts w:ascii="Times New Roman" w:hAnsi="Times New Roman" w:cs="Times New Roman"/>
          <w:sz w:val="28"/>
          <w:szCs w:val="28"/>
        </w:rPr>
        <w:t>Сегодня мы проводим обобщающий уро</w:t>
      </w:r>
      <w:r>
        <w:rPr>
          <w:rFonts w:ascii="Times New Roman" w:hAnsi="Times New Roman" w:cs="Times New Roman"/>
          <w:sz w:val="28"/>
          <w:szCs w:val="28"/>
        </w:rPr>
        <w:t>к по односоставным предложениям.</w:t>
      </w:r>
    </w:p>
    <w:p w14:paraId="2106579B" w14:textId="6CC6E3D4" w:rsidR="00643A87" w:rsidRPr="00643A87" w:rsidRDefault="00643A87" w:rsidP="00643A87">
      <w:pPr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43A87">
        <w:rPr>
          <w:rFonts w:ascii="Times New Roman" w:hAnsi="Times New Roman" w:cs="Times New Roman"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A8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43A87">
        <w:rPr>
          <w:rFonts w:ascii="Times New Roman" w:hAnsi="Times New Roman" w:cs="Times New Roman"/>
          <w:sz w:val="28"/>
          <w:szCs w:val="28"/>
        </w:rPr>
        <w:t xml:space="preserve"> </w:t>
      </w:r>
      <w:r w:rsidRPr="00643A87">
        <w:rPr>
          <w:b/>
          <w:color w:val="000000"/>
          <w:sz w:val="28"/>
          <w:szCs w:val="28"/>
        </w:rPr>
        <w:t xml:space="preserve">Односоставные предложения. Синонимия односоставных и двусоставных предложений, их </w:t>
      </w:r>
      <w:proofErr w:type="spellStart"/>
      <w:r w:rsidRPr="00643A87">
        <w:rPr>
          <w:b/>
          <w:color w:val="000000"/>
          <w:sz w:val="28"/>
          <w:szCs w:val="28"/>
        </w:rPr>
        <w:t>текстообразующая</w:t>
      </w:r>
      <w:proofErr w:type="spellEnd"/>
      <w:r w:rsidRPr="00643A87">
        <w:rPr>
          <w:b/>
          <w:color w:val="000000"/>
          <w:sz w:val="28"/>
          <w:szCs w:val="28"/>
        </w:rPr>
        <w:t xml:space="preserve"> роль. </w:t>
      </w:r>
      <w:r>
        <w:rPr>
          <w:color w:val="000000"/>
          <w:sz w:val="28"/>
          <w:szCs w:val="28"/>
        </w:rPr>
        <w:t xml:space="preserve">Запишите. </w:t>
      </w:r>
    </w:p>
    <w:p w14:paraId="080CDDF9" w14:textId="6E8D9C82" w:rsidR="007D456D" w:rsidRPr="00643A87" w:rsidRDefault="00643A87" w:rsidP="00643A8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43A87">
        <w:rPr>
          <w:rFonts w:ascii="Times New Roman" w:hAnsi="Times New Roman" w:cs="Times New Roman"/>
          <w:sz w:val="28"/>
          <w:szCs w:val="28"/>
        </w:rPr>
        <w:t xml:space="preserve">О чём мы будем говорить? </w:t>
      </w:r>
      <w:r w:rsidR="007D456D" w:rsidRPr="00643A87">
        <w:rPr>
          <w:rFonts w:ascii="Times New Roman" w:hAnsi="Times New Roman" w:cs="Times New Roman"/>
          <w:color w:val="000000"/>
          <w:sz w:val="28"/>
          <w:szCs w:val="28"/>
        </w:rPr>
        <w:t xml:space="preserve">Давайте сформулируем </w:t>
      </w:r>
      <w:r w:rsidRPr="00643A87">
        <w:rPr>
          <w:rFonts w:ascii="Times New Roman" w:hAnsi="Times New Roman" w:cs="Times New Roman"/>
          <w:color w:val="000000"/>
          <w:sz w:val="28"/>
          <w:szCs w:val="28"/>
        </w:rPr>
        <w:t xml:space="preserve">цели </w:t>
      </w:r>
      <w:r w:rsidR="007D456D" w:rsidRPr="00643A87">
        <w:rPr>
          <w:rFonts w:ascii="Times New Roman" w:hAnsi="Times New Roman" w:cs="Times New Roman"/>
          <w:color w:val="000000"/>
          <w:sz w:val="28"/>
          <w:szCs w:val="28"/>
        </w:rPr>
        <w:t>нашего урока.</w:t>
      </w:r>
    </w:p>
    <w:p w14:paraId="49BA1020" w14:textId="77777777" w:rsidR="00643A87" w:rsidRDefault="00643A87" w:rsidP="0069340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8932F7C" w14:textId="1FB7029F" w:rsidR="00643A87" w:rsidRDefault="00563CA4" w:rsidP="00643A8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Теория </w:t>
      </w:r>
      <w:r w:rsidR="00643A87">
        <w:rPr>
          <w:rFonts w:ascii="Times New Roman" w:hAnsi="Times New Roman" w:cs="Times New Roman"/>
          <w:b/>
          <w:sz w:val="28"/>
          <w:szCs w:val="28"/>
          <w:u w:val="single"/>
        </w:rPr>
        <w:t>«Верно-неверно»</w:t>
      </w:r>
    </w:p>
    <w:p w14:paraId="16BBB18E" w14:textId="61916F27" w:rsidR="007D456D" w:rsidRPr="00643A87" w:rsidRDefault="00643A87" w:rsidP="00643A87">
      <w:pPr>
        <w:rPr>
          <w:rFonts w:ascii="Times New Roman" w:hAnsi="Times New Roman" w:cs="Times New Roman"/>
          <w:sz w:val="28"/>
          <w:szCs w:val="28"/>
        </w:rPr>
      </w:pPr>
      <w:r w:rsidRPr="00643A87">
        <w:rPr>
          <w:rFonts w:ascii="Times New Roman" w:hAnsi="Times New Roman" w:cs="Times New Roman"/>
          <w:sz w:val="28"/>
          <w:szCs w:val="28"/>
        </w:rPr>
        <w:t xml:space="preserve">А теперь поиграем.  Отвечаем да-нет. </w:t>
      </w:r>
    </w:p>
    <w:p w14:paraId="399747FD" w14:textId="77777777" w:rsidR="00094F64" w:rsidRPr="00094F64" w:rsidRDefault="00094F64" w:rsidP="00094F64">
      <w:pPr>
        <w:pStyle w:val="a5"/>
        <w:kinsoku w:val="0"/>
        <w:overflowPunct w:val="0"/>
        <w:spacing w:before="115" w:beforeAutospacing="0" w:after="0" w:afterAutospacing="0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1. Определенно-личные предложения ─ это односоставные предложения.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(Да)</w:t>
      </w:r>
    </w:p>
    <w:p w14:paraId="7BB17F9C" w14:textId="77777777" w:rsidR="00094F64" w:rsidRPr="00094F64" w:rsidRDefault="00094F64" w:rsidP="00094F64">
      <w:pPr>
        <w:pStyle w:val="a5"/>
        <w:kinsoku w:val="0"/>
        <w:overflowPunct w:val="0"/>
        <w:spacing w:before="115" w:beforeAutospacing="0" w:after="0" w:afterAutospacing="0"/>
        <w:ind w:left="965" w:hanging="965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2. Это предложения с одним главным членом, совпад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ающим по выражению со сказуемым. (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Да)</w:t>
      </w:r>
    </w:p>
    <w:p w14:paraId="6379878B" w14:textId="77777777" w:rsidR="00094F64" w:rsidRPr="00094F64" w:rsidRDefault="00094F64" w:rsidP="00094F64">
      <w:pPr>
        <w:pStyle w:val="a5"/>
        <w:kinsoku w:val="0"/>
        <w:overflowPunct w:val="0"/>
        <w:spacing w:before="115" w:beforeAutospacing="0" w:after="0" w:afterAutospacing="0"/>
        <w:ind w:left="965" w:hanging="965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3. Можно ли в неопределенно-личном предложении восстановить подлежащее?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(Да)</w:t>
      </w:r>
    </w:p>
    <w:p w14:paraId="4851D3B6" w14:textId="77777777" w:rsidR="00094F64" w:rsidRPr="00094F64" w:rsidRDefault="00094F64" w:rsidP="00094F64">
      <w:pPr>
        <w:pStyle w:val="a5"/>
        <w:kinsoku w:val="0"/>
        <w:overflowPunct w:val="0"/>
        <w:spacing w:before="115" w:beforeAutospacing="0" w:after="0" w:afterAutospacing="0"/>
        <w:ind w:left="965" w:hanging="965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4. Могут ли быть в них подлежащими местоимения 1,2 лица?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(Нет)</w:t>
      </w:r>
    </w:p>
    <w:p w14:paraId="0633BC65" w14:textId="77777777" w:rsidR="00094F64" w:rsidRPr="00094F64" w:rsidRDefault="00094F64" w:rsidP="00094F64">
      <w:pPr>
        <w:pStyle w:val="a5"/>
        <w:kinsoku w:val="0"/>
        <w:overflowPunct w:val="0"/>
        <w:spacing w:before="115" w:beforeAutospacing="0" w:after="0" w:afterAutospacing="0"/>
        <w:ind w:left="965" w:hanging="965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5. Изменяются ли безличные глаголы по лицам и числам?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(Нет)</w:t>
      </w:r>
    </w:p>
    <w:p w14:paraId="09CF28EA" w14:textId="77777777" w:rsidR="00094F64" w:rsidRPr="00094F64" w:rsidRDefault="00094F64" w:rsidP="00094F64">
      <w:pPr>
        <w:pStyle w:val="a5"/>
        <w:kinsoku w:val="0"/>
        <w:overflowPunct w:val="0"/>
        <w:spacing w:before="106" w:beforeAutospacing="0" w:after="0" w:afterAutospacing="0"/>
        <w:ind w:left="547" w:hanging="547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6. Связаны ли понятия: безличные глаголы и безличные предложения?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(Да)</w:t>
      </w:r>
    </w:p>
    <w:p w14:paraId="6B6151A7" w14:textId="77777777" w:rsidR="00094F64" w:rsidRPr="00094F64" w:rsidRDefault="00094F64" w:rsidP="00094F64">
      <w:pPr>
        <w:pStyle w:val="a5"/>
        <w:kinsoku w:val="0"/>
        <w:overflowPunct w:val="0"/>
        <w:spacing w:before="106" w:beforeAutospacing="0" w:after="0" w:afterAutospacing="0"/>
        <w:ind w:left="547" w:hanging="547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7. Можно ли восстановить подлежащее в безличном предложении?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(Нет)</w:t>
      </w:r>
    </w:p>
    <w:p w14:paraId="0F8659CC" w14:textId="43E0918C" w:rsidR="00094F64" w:rsidRPr="00094F64" w:rsidRDefault="00094F64" w:rsidP="00094F64">
      <w:pPr>
        <w:pStyle w:val="a5"/>
        <w:kinsoku w:val="0"/>
        <w:overflowPunct w:val="0"/>
        <w:spacing w:before="106" w:beforeAutospacing="0" w:after="0" w:afterAutospacing="0"/>
        <w:ind w:left="547" w:hanging="547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8. Согласн</w:t>
      </w:r>
      <w:r w:rsidR="00643A87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ы ли в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ы, что назывные предложения имеют только один главный член предложения, по форме напоминающий подлежащее?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(Да)</w:t>
      </w:r>
    </w:p>
    <w:p w14:paraId="302FB0C4" w14:textId="77777777" w:rsidR="00094F64" w:rsidRPr="00094F64" w:rsidRDefault="00094F64" w:rsidP="00094F64">
      <w:pPr>
        <w:pStyle w:val="a5"/>
        <w:kinsoku w:val="0"/>
        <w:overflowPunct w:val="0"/>
        <w:spacing w:before="106" w:beforeAutospacing="0" w:after="0" w:afterAutospacing="0"/>
        <w:ind w:left="547" w:hanging="547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lastRenderedPageBreak/>
        <w:t>9. Может ли назывное предложение быть распространенным?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(Да)</w:t>
      </w:r>
    </w:p>
    <w:p w14:paraId="309D17E3" w14:textId="77777777" w:rsidR="00094F64" w:rsidRPr="00094F64" w:rsidRDefault="00094F64" w:rsidP="00094F64">
      <w:pPr>
        <w:pStyle w:val="a5"/>
        <w:kinsoku w:val="0"/>
        <w:overflowPunct w:val="0"/>
        <w:spacing w:before="106" w:beforeAutospacing="0" w:after="0" w:afterAutospacing="0"/>
        <w:ind w:left="547" w:hanging="547"/>
        <w:contextualSpacing/>
        <w:rPr>
          <w:sz w:val="28"/>
          <w:szCs w:val="28"/>
        </w:rPr>
      </w:pP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10. Назывные предложения ─это односоставные предложения?</w:t>
      </w:r>
      <w:r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094F64">
        <w:rPr>
          <w:rFonts w:eastAsiaTheme="minorEastAsia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(Да)</w:t>
      </w:r>
      <w:r w:rsidRPr="00094F64">
        <w:rPr>
          <w:rFonts w:ascii="Arial" w:eastAsiaTheme="minorEastAsia" w:hAnsi="Arial" w:cstheme="minorBidi"/>
          <w:b/>
          <w:bCs/>
          <w:color w:val="000000" w:themeColor="text1"/>
          <w:sz w:val="38"/>
          <w:szCs w:val="38"/>
          <w14:shadow w14:blurRad="38100" w14:dist="38100" w14:dir="2700000" w14:sx="100000" w14:sy="100000" w14:kx="0" w14:ky="0" w14:algn="tl">
            <w14:srgbClr w14:val="FFFFFF"/>
          </w14:shadow>
        </w:rPr>
        <w:t xml:space="preserve">           </w:t>
      </w:r>
    </w:p>
    <w:p w14:paraId="7A67986C" w14:textId="77777777" w:rsidR="00563CA4" w:rsidRDefault="00563CA4" w:rsidP="00094F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761CE261" w14:textId="4AEC412A" w:rsidR="00094F64" w:rsidRDefault="00563CA4" w:rsidP="00094F6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Обобщение  </w:t>
      </w:r>
      <w:r w:rsidR="00094F64">
        <w:rPr>
          <w:rFonts w:ascii="Times New Roman" w:hAnsi="Times New Roman" w:cs="Times New Roman"/>
          <w:b/>
          <w:sz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u w:val="single"/>
        </w:rPr>
        <w:t>4ое лишнее</w:t>
      </w:r>
      <w:r w:rsidR="00094F64">
        <w:rPr>
          <w:rFonts w:ascii="Times New Roman" w:hAnsi="Times New Roman" w:cs="Times New Roman"/>
          <w:b/>
          <w:sz w:val="28"/>
          <w:u w:val="single"/>
        </w:rPr>
        <w:t>»</w:t>
      </w:r>
    </w:p>
    <w:p w14:paraId="7BCCEDCB" w14:textId="0DA57646" w:rsidR="00563CA4" w:rsidRPr="00563CA4" w:rsidRDefault="00563CA4" w:rsidP="00563CA4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Найдите «лишнее» и аргументируйте. </w:t>
      </w:r>
    </w:p>
    <w:p w14:paraId="51F15E0F" w14:textId="0E0B1A5E" w:rsidR="00563CA4" w:rsidRPr="00563CA4" w:rsidRDefault="00563CA4" w:rsidP="00563CA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Замена предложений </w:t>
      </w:r>
      <w:r>
        <w:rPr>
          <w:rFonts w:ascii="Times New Roman" w:hAnsi="Times New Roman" w:cs="Times New Roman"/>
          <w:sz w:val="28"/>
        </w:rPr>
        <w:t>(под запись)</w:t>
      </w:r>
    </w:p>
    <w:p w14:paraId="625C4A3C" w14:textId="5635E12A" w:rsidR="00563CA4" w:rsidRDefault="00563CA4" w:rsidP="00563CA4">
      <w:pPr>
        <w:spacing w:line="240" w:lineRule="auto"/>
        <w:contextualSpacing/>
        <w:textAlignment w:val="baseline"/>
        <w:rPr>
          <w:b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Обратимся к теме урока. </w:t>
      </w:r>
      <w:r w:rsidRPr="00643A87">
        <w:rPr>
          <w:b/>
          <w:color w:val="000000"/>
          <w:sz w:val="28"/>
          <w:szCs w:val="28"/>
        </w:rPr>
        <w:t xml:space="preserve">Односоставные предложения. Синонимия односоставных и двусоставных предложений, их </w:t>
      </w:r>
      <w:proofErr w:type="spellStart"/>
      <w:r w:rsidRPr="00643A87">
        <w:rPr>
          <w:b/>
          <w:color w:val="000000"/>
          <w:sz w:val="28"/>
          <w:szCs w:val="28"/>
        </w:rPr>
        <w:t>текстообразующая</w:t>
      </w:r>
      <w:proofErr w:type="spellEnd"/>
      <w:r w:rsidRPr="00643A87">
        <w:rPr>
          <w:b/>
          <w:color w:val="000000"/>
          <w:sz w:val="28"/>
          <w:szCs w:val="28"/>
        </w:rPr>
        <w:t xml:space="preserve"> роль.</w:t>
      </w:r>
    </w:p>
    <w:p w14:paraId="6C0BF820" w14:textId="0B4B49B5" w:rsidR="00563CA4" w:rsidRPr="00563CA4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63CA4">
        <w:rPr>
          <w:rFonts w:ascii="Times New Roman" w:hAnsi="Times New Roman" w:cs="Times New Roman"/>
          <w:color w:val="000000"/>
          <w:sz w:val="28"/>
          <w:szCs w:val="28"/>
        </w:rPr>
        <w:t xml:space="preserve">Что такое синонимы? </w:t>
      </w:r>
    </w:p>
    <w:p w14:paraId="439A235C" w14:textId="62574A97" w:rsidR="00563CA4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63CA4">
        <w:rPr>
          <w:rFonts w:ascii="Times New Roman" w:hAnsi="Times New Roman" w:cs="Times New Roman"/>
          <w:color w:val="000000"/>
          <w:sz w:val="28"/>
          <w:szCs w:val="28"/>
        </w:rPr>
        <w:t xml:space="preserve">И предложения бывают синонимичными. </w:t>
      </w:r>
    </w:p>
    <w:p w14:paraId="233007DA" w14:textId="32875D17" w:rsidR="00563CA4" w:rsidRPr="00563CA4" w:rsidRDefault="00563CA4" w:rsidP="00563CA4">
      <w:pPr>
        <w:spacing w:line="240" w:lineRule="auto"/>
        <w:contextualSpacing/>
        <w:textAlignment w:val="baseline"/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Произведите синонимическую замену односоставных предложений двусоставными и наоборот. Обратите внимание на местоимения и глаголы. </w:t>
      </w:r>
    </w:p>
    <w:p w14:paraId="33B24416" w14:textId="0998BE96" w:rsidR="00563CA4" w:rsidRDefault="00563CA4" w:rsidP="00563CA4">
      <w:pPr>
        <w:spacing w:line="240" w:lineRule="auto"/>
        <w:contextualSpacing/>
        <w:textAlignment w:val="baseline"/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1. Замените неопределённо-личные предложения двусоставными.</w:t>
      </w:r>
    </w:p>
    <w:p w14:paraId="58EAC347" w14:textId="12AFAF3E" w:rsidR="00563CA4" w:rsidRPr="00B846A7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B846A7"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А) Его срочно вызвали на работу.  </w:t>
      </w:r>
      <w:r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(н-л)</w:t>
      </w:r>
    </w:p>
    <w:p w14:paraId="415258FA" w14:textId="2AAD12F6" w:rsidR="00563CA4" w:rsidRPr="00B846A7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B846A7"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Б) Ему посоветовали обратиться к преподавателю.</w:t>
      </w:r>
      <w:r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(н-л)</w:t>
      </w:r>
    </w:p>
    <w:p w14:paraId="0F2C5507" w14:textId="49F7626A" w:rsidR="00563CA4" w:rsidRPr="00B846A7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B846A7"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В) Соловья баснями не кормят.</w:t>
      </w:r>
      <w:r w:rsidRPr="00563CA4"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(н-л)</w:t>
      </w:r>
    </w:p>
    <w:p w14:paraId="32C697BB" w14:textId="77777777" w:rsidR="00563CA4" w:rsidRDefault="00563CA4" w:rsidP="00563CA4">
      <w:pPr>
        <w:spacing w:line="240" w:lineRule="auto"/>
        <w:contextualSpacing/>
        <w:textAlignment w:val="baseline"/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2. Замените двусоставные предложения безличными.</w:t>
      </w:r>
    </w:p>
    <w:p w14:paraId="07B79E87" w14:textId="77777777" w:rsidR="00563CA4" w:rsidRPr="00B846A7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  <w:r w:rsidRPr="00B846A7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А) Густой туман застилал долину реки. </w:t>
      </w:r>
    </w:p>
    <w:p w14:paraId="2A49605C" w14:textId="77777777" w:rsidR="00563CA4" w:rsidRPr="00B846A7" w:rsidRDefault="00563CA4" w:rsidP="00563CA4">
      <w:pPr>
        <w:spacing w:line="240" w:lineRule="auto"/>
        <w:contextualSpacing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  <w:r w:rsidRPr="00B846A7">
        <w:rPr>
          <w:rFonts w:ascii="Times New Roman" w:eastAsiaTheme="minorEastAsia" w:hAnsi="Times New Roman" w:cs="Times New Roman"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 xml:space="preserve">Б) </w:t>
      </w:r>
      <w:r w:rsidRPr="00B846A7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За ночь снег засыпал часть дороги, мороз сковал озеро.</w:t>
      </w:r>
    </w:p>
    <w:p w14:paraId="04BA64E2" w14:textId="77777777" w:rsidR="00563CA4" w:rsidRDefault="00563CA4" w:rsidP="00DF1379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BE909D8" w14:textId="5AFF47E9" w:rsidR="00693400" w:rsidRPr="00540F13" w:rsidRDefault="00693400" w:rsidP="00563C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F13">
        <w:rPr>
          <w:rFonts w:ascii="Times New Roman" w:hAnsi="Times New Roman" w:cs="Times New Roman"/>
          <w:b/>
          <w:sz w:val="28"/>
          <w:szCs w:val="28"/>
          <w:u w:val="single"/>
        </w:rPr>
        <w:t>ФИЗМИНУТКА</w:t>
      </w:r>
    </w:p>
    <w:p w14:paraId="062B6D5A" w14:textId="77777777" w:rsidR="00693400" w:rsidRPr="00DF1379" w:rsidRDefault="00693400" w:rsidP="00DF13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1379">
        <w:rPr>
          <w:rFonts w:ascii="Times New Roman" w:hAnsi="Times New Roman" w:cs="Times New Roman"/>
          <w:sz w:val="28"/>
          <w:szCs w:val="28"/>
        </w:rPr>
        <w:t>А теперь я буду называть действия, а вы их выполняйте.</w:t>
      </w:r>
    </w:p>
    <w:p w14:paraId="4B0ECCEB" w14:textId="5CA96E18" w:rsidR="00693400" w:rsidRPr="00DF1379" w:rsidRDefault="00693400" w:rsidP="00DF13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1379">
        <w:rPr>
          <w:rFonts w:ascii="Times New Roman" w:hAnsi="Times New Roman" w:cs="Times New Roman"/>
          <w:sz w:val="28"/>
          <w:szCs w:val="28"/>
        </w:rPr>
        <w:t xml:space="preserve">- Положите руки на парты, поднимите правую руку, а теперь левую, хлопните в ладоши. Положите руки на парту. Посмотрите на соседа по парте, улыбнитесь, а теперь посмотрите в другую сторону и тоже улыбнитесь. Выпрямите спинки, приподнимите подбородочки </w:t>
      </w:r>
      <w:proofErr w:type="gramStart"/>
      <w:r w:rsidRPr="00DF1379">
        <w:rPr>
          <w:rFonts w:ascii="Times New Roman" w:hAnsi="Times New Roman" w:cs="Times New Roman"/>
          <w:sz w:val="28"/>
          <w:szCs w:val="28"/>
        </w:rPr>
        <w:t>и ,</w:t>
      </w:r>
      <w:proofErr w:type="gramEnd"/>
      <w:r w:rsidRPr="00DF1379">
        <w:rPr>
          <w:rFonts w:ascii="Times New Roman" w:hAnsi="Times New Roman" w:cs="Times New Roman"/>
          <w:sz w:val="28"/>
          <w:szCs w:val="28"/>
        </w:rPr>
        <w:t xml:space="preserve"> не поворачивая головы, посмотрите на окно, на потолок, и еще раз: окно, по</w:t>
      </w:r>
      <w:r w:rsidR="00DF1379" w:rsidRPr="00DF1379">
        <w:rPr>
          <w:rFonts w:ascii="Times New Roman" w:hAnsi="Times New Roman" w:cs="Times New Roman"/>
          <w:sz w:val="28"/>
          <w:szCs w:val="28"/>
        </w:rPr>
        <w:t xml:space="preserve">толок. Закройте глаза. Положите </w:t>
      </w:r>
      <w:r w:rsidRPr="00DF1379">
        <w:rPr>
          <w:rFonts w:ascii="Times New Roman" w:hAnsi="Times New Roman" w:cs="Times New Roman"/>
          <w:sz w:val="28"/>
          <w:szCs w:val="28"/>
        </w:rPr>
        <w:t xml:space="preserve"> руки</w:t>
      </w:r>
      <w:r w:rsidR="00DF1379" w:rsidRPr="00DF1379">
        <w:rPr>
          <w:rFonts w:ascii="Times New Roman" w:hAnsi="Times New Roman" w:cs="Times New Roman"/>
          <w:sz w:val="28"/>
          <w:szCs w:val="28"/>
        </w:rPr>
        <w:t xml:space="preserve"> колени, затем на парту</w:t>
      </w:r>
      <w:r w:rsidRPr="00DF1379">
        <w:rPr>
          <w:rFonts w:ascii="Times New Roman" w:hAnsi="Times New Roman" w:cs="Times New Roman"/>
          <w:sz w:val="28"/>
          <w:szCs w:val="28"/>
        </w:rPr>
        <w:t xml:space="preserve">, </w:t>
      </w:r>
      <w:r w:rsidR="001768F2">
        <w:rPr>
          <w:rFonts w:ascii="Times New Roman" w:hAnsi="Times New Roman" w:cs="Times New Roman"/>
          <w:sz w:val="28"/>
          <w:szCs w:val="28"/>
        </w:rPr>
        <w:t xml:space="preserve">про себя </w:t>
      </w:r>
      <w:r w:rsidRPr="00DF1379">
        <w:rPr>
          <w:rFonts w:ascii="Times New Roman" w:hAnsi="Times New Roman" w:cs="Times New Roman"/>
          <w:sz w:val="28"/>
          <w:szCs w:val="28"/>
        </w:rPr>
        <w:t>досчитайте до десяти.</w:t>
      </w:r>
      <w:r w:rsidR="00EB7580">
        <w:rPr>
          <w:rFonts w:ascii="Times New Roman" w:hAnsi="Times New Roman" w:cs="Times New Roman"/>
          <w:sz w:val="28"/>
          <w:szCs w:val="28"/>
        </w:rPr>
        <w:t xml:space="preserve"> Откройте глаза.</w:t>
      </w:r>
    </w:p>
    <w:p w14:paraId="0E76A597" w14:textId="77777777" w:rsidR="00563CA4" w:rsidRDefault="00693400" w:rsidP="00DF13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1379">
        <w:rPr>
          <w:rFonts w:ascii="Times New Roman" w:hAnsi="Times New Roman" w:cs="Times New Roman"/>
          <w:sz w:val="28"/>
          <w:szCs w:val="28"/>
        </w:rPr>
        <w:t xml:space="preserve">- Какие предложения по цели высказывания  я  использовала? (Побудительные) </w:t>
      </w:r>
    </w:p>
    <w:p w14:paraId="11D82831" w14:textId="4581C6FB" w:rsidR="00693400" w:rsidRPr="00DF1379" w:rsidRDefault="00693400" w:rsidP="00DF13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1379">
        <w:rPr>
          <w:rFonts w:ascii="Times New Roman" w:hAnsi="Times New Roman" w:cs="Times New Roman"/>
          <w:sz w:val="28"/>
          <w:szCs w:val="28"/>
        </w:rPr>
        <w:t xml:space="preserve">А какими они были по структуре? (Односоставные, определённо-личные, сказуемые выражены глаголом в повелительном </w:t>
      </w:r>
      <w:proofErr w:type="spellStart"/>
      <w:r w:rsidRPr="00DF1379">
        <w:rPr>
          <w:rFonts w:ascii="Times New Roman" w:hAnsi="Times New Roman" w:cs="Times New Roman"/>
          <w:sz w:val="28"/>
          <w:szCs w:val="28"/>
        </w:rPr>
        <w:t>наклонениии</w:t>
      </w:r>
      <w:proofErr w:type="spellEnd"/>
      <w:r w:rsidRPr="00DF1379">
        <w:rPr>
          <w:rFonts w:ascii="Times New Roman" w:hAnsi="Times New Roman" w:cs="Times New Roman"/>
          <w:sz w:val="28"/>
          <w:szCs w:val="28"/>
        </w:rPr>
        <w:t>).</w:t>
      </w:r>
    </w:p>
    <w:p w14:paraId="2C8AAAF5" w14:textId="77777777" w:rsidR="00DF1379" w:rsidRDefault="00DF1379" w:rsidP="00693400">
      <w:pPr>
        <w:rPr>
          <w:u w:val="single"/>
        </w:rPr>
      </w:pPr>
    </w:p>
    <w:p w14:paraId="06F88409" w14:textId="77777777" w:rsidR="00B846A7" w:rsidRDefault="00B846A7" w:rsidP="00703DFE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846A7">
        <w:rPr>
          <w:rFonts w:ascii="Times New Roman" w:hAnsi="Times New Roman" w:cs="Times New Roman"/>
          <w:b/>
          <w:sz w:val="28"/>
          <w:u w:val="single"/>
        </w:rPr>
        <w:t xml:space="preserve">Творческая работа </w:t>
      </w:r>
    </w:p>
    <w:p w14:paraId="429CF434" w14:textId="77777777" w:rsidR="00563CA4" w:rsidRDefault="00563CA4" w:rsidP="00B846A7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Что мы можем составить из предложений? </w:t>
      </w:r>
    </w:p>
    <w:p w14:paraId="06EDF296" w14:textId="0AA152F9" w:rsidR="00B846A7" w:rsidRDefault="00B846A7" w:rsidP="00B846A7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Отредактируйте текст, заменяя некоторые двусоставные предложения односоставными.</w:t>
      </w:r>
      <w:r w:rsidR="00563CA4">
        <w:rPr>
          <w:rFonts w:ascii="Times New Roman" w:hAnsi="Times New Roman" w:cs="Times New Roman"/>
          <w:sz w:val="28"/>
        </w:rPr>
        <w:t xml:space="preserve"> Озаглавьте свой текст. </w:t>
      </w:r>
    </w:p>
    <w:p w14:paraId="71802980" w14:textId="77777777" w:rsidR="00B846A7" w:rsidRPr="00AA42F0" w:rsidRDefault="00AA42F0" w:rsidP="00B846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2F0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p w14:paraId="5CC4F880" w14:textId="08D46FC6" w:rsidR="00693400" w:rsidRPr="00703DFE" w:rsidRDefault="00693400" w:rsidP="00703DFE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703DFE">
        <w:rPr>
          <w:rFonts w:ascii="Times New Roman" w:hAnsi="Times New Roman" w:cs="Times New Roman"/>
          <w:b/>
          <w:sz w:val="28"/>
          <w:u w:val="single"/>
        </w:rPr>
        <w:t>Контроль</w:t>
      </w:r>
      <w:r w:rsidR="00FA3E79">
        <w:rPr>
          <w:rFonts w:ascii="Times New Roman" w:hAnsi="Times New Roman" w:cs="Times New Roman"/>
          <w:b/>
          <w:sz w:val="28"/>
          <w:u w:val="single"/>
        </w:rPr>
        <w:t xml:space="preserve">. Шаг к </w:t>
      </w:r>
      <w:r w:rsidR="00563CA4">
        <w:rPr>
          <w:rFonts w:ascii="Times New Roman" w:hAnsi="Times New Roman" w:cs="Times New Roman"/>
          <w:b/>
          <w:sz w:val="28"/>
          <w:u w:val="single"/>
        </w:rPr>
        <w:t>О</w:t>
      </w:r>
      <w:r w:rsidR="00FA3E79">
        <w:rPr>
          <w:rFonts w:ascii="Times New Roman" w:hAnsi="Times New Roman" w:cs="Times New Roman"/>
          <w:b/>
          <w:sz w:val="28"/>
          <w:u w:val="single"/>
        </w:rPr>
        <w:t>ГЭ</w:t>
      </w:r>
    </w:p>
    <w:p w14:paraId="49D75235" w14:textId="64799012" w:rsidR="007B08B8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63CA4">
        <w:rPr>
          <w:rFonts w:ascii="Times New Roman" w:hAnsi="Times New Roman" w:cs="Times New Roman"/>
          <w:sz w:val="28"/>
          <w:szCs w:val="28"/>
        </w:rPr>
        <w:t xml:space="preserve">В следующем году вы будете сдавать экзамен по русскому языку </w:t>
      </w:r>
      <w:proofErr w:type="gramStart"/>
      <w:r w:rsidR="00563CA4">
        <w:rPr>
          <w:rFonts w:ascii="Times New Roman" w:hAnsi="Times New Roman" w:cs="Times New Roman"/>
          <w:sz w:val="28"/>
          <w:szCs w:val="28"/>
        </w:rPr>
        <w:t xml:space="preserve">и </w:t>
      </w:r>
      <w:r w:rsidR="007B08B8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7B08B8">
        <w:rPr>
          <w:rFonts w:ascii="Times New Roman" w:hAnsi="Times New Roman" w:cs="Times New Roman"/>
          <w:sz w:val="28"/>
          <w:szCs w:val="28"/>
        </w:rPr>
        <w:t xml:space="preserve"> экзамене встретятся задания с односоставными предложениями. </w:t>
      </w:r>
      <w:r w:rsidRPr="00703DFE">
        <w:rPr>
          <w:rFonts w:ascii="Times New Roman" w:hAnsi="Times New Roman" w:cs="Times New Roman"/>
          <w:sz w:val="28"/>
          <w:szCs w:val="28"/>
        </w:rPr>
        <w:t>Пр</w:t>
      </w:r>
      <w:r w:rsidR="007B08B8">
        <w:rPr>
          <w:rFonts w:ascii="Times New Roman" w:hAnsi="Times New Roman" w:cs="Times New Roman"/>
          <w:sz w:val="28"/>
          <w:szCs w:val="28"/>
        </w:rPr>
        <w:t xml:space="preserve">едлагаю </w:t>
      </w:r>
      <w:r w:rsidRPr="00703DFE">
        <w:rPr>
          <w:rFonts w:ascii="Times New Roman" w:hAnsi="Times New Roman" w:cs="Times New Roman"/>
          <w:sz w:val="28"/>
          <w:szCs w:val="28"/>
        </w:rPr>
        <w:t>в</w:t>
      </w:r>
      <w:r w:rsidR="007B08B8">
        <w:rPr>
          <w:rFonts w:ascii="Times New Roman" w:hAnsi="Times New Roman" w:cs="Times New Roman"/>
          <w:sz w:val="28"/>
          <w:szCs w:val="28"/>
        </w:rPr>
        <w:t xml:space="preserve">ам пройти тест и провести самооценку. </w:t>
      </w:r>
    </w:p>
    <w:p w14:paraId="0590C2E5" w14:textId="77777777" w:rsidR="00FA3E79" w:rsidRPr="00FA3E79" w:rsidRDefault="00FA3E79" w:rsidP="00FA3E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9900FF"/>
          <w:kern w:val="24"/>
          <w:sz w:val="28"/>
          <w:szCs w:val="48"/>
          <w:lang w:eastAsia="ru-RU"/>
        </w:rPr>
        <w:t>А1.</w:t>
      </w: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 xml:space="preserve"> Найдите среди предложений односоставное.</w:t>
      </w:r>
    </w:p>
    <w:p w14:paraId="1D918484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1. Не плачь ты попусту.</w:t>
      </w:r>
    </w:p>
    <w:p w14:paraId="72956DB4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2. Часам к двум пополудни началась гроза.</w:t>
      </w:r>
    </w:p>
    <w:p w14:paraId="699E839B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 xml:space="preserve">3. Уж не будут </w:t>
      </w:r>
      <w:proofErr w:type="spellStart"/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листвою</w:t>
      </w:r>
      <w:proofErr w:type="spellEnd"/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 xml:space="preserve"> крылатой надо мною звенеть тополя.</w:t>
      </w:r>
    </w:p>
    <w:p w14:paraId="012BBCD6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4. Тротуары заливают асфальтом.</w:t>
      </w:r>
    </w:p>
    <w:p w14:paraId="05F803F6" w14:textId="77777777" w:rsidR="00FA3E79" w:rsidRPr="00FA3E79" w:rsidRDefault="00FA3E79" w:rsidP="00FA3E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9900FF"/>
          <w:kern w:val="24"/>
          <w:sz w:val="28"/>
          <w:szCs w:val="48"/>
          <w:lang w:eastAsia="ru-RU"/>
        </w:rPr>
        <w:t>А2.</w:t>
      </w: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 xml:space="preserve"> Определите тип предложения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 xml:space="preserve">. </w:t>
      </w:r>
      <w:r w:rsidRPr="00FA3E79"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48"/>
          <w:lang w:eastAsia="ru-RU"/>
        </w:rPr>
        <w:t>Тропинки в лесу замело снегом.</w:t>
      </w:r>
    </w:p>
    <w:p w14:paraId="16BC99E9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1. Двусоставное.</w:t>
      </w:r>
    </w:p>
    <w:p w14:paraId="5C693EB1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2. Определенно-личное.</w:t>
      </w:r>
    </w:p>
    <w:p w14:paraId="4C96EBF7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3. Безличное.</w:t>
      </w:r>
    </w:p>
    <w:p w14:paraId="54E742B6" w14:textId="77777777" w:rsidR="00FA3E79" w:rsidRPr="00FA3E79" w:rsidRDefault="00FA3E79" w:rsidP="00FA3E79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="Times New Roman" w:hAnsi="Times New Roman" w:cs="Times New Roman"/>
          <w:color w:val="000000"/>
          <w:kern w:val="24"/>
          <w:sz w:val="28"/>
          <w:szCs w:val="48"/>
          <w:lang w:eastAsia="ru-RU"/>
        </w:rPr>
        <w:t>4. Неопределенно-личное.</w:t>
      </w:r>
    </w:p>
    <w:p w14:paraId="46F7341B" w14:textId="77777777" w:rsidR="00FA3E79" w:rsidRPr="00FA3E79" w:rsidRDefault="00FA3E79" w:rsidP="00FA3E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9900FF"/>
          <w:kern w:val="24"/>
          <w:sz w:val="28"/>
          <w:szCs w:val="48"/>
          <w:lang w:eastAsia="ru-RU"/>
        </w:rPr>
        <w:t>А3.</w:t>
      </w: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 xml:space="preserve"> Найдите безличное предложение.</w:t>
      </w:r>
    </w:p>
    <w:p w14:paraId="1496D08B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1. Еще не успевшая остыть земля излучала тепло.</w:t>
      </w:r>
    </w:p>
    <w:p w14:paraId="78CB2B13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2. Газеты приносят утром.</w:t>
      </w:r>
    </w:p>
    <w:p w14:paraId="25407C27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3. Ему подвели белого коня, украшенного богатой сбруей.</w:t>
      </w:r>
    </w:p>
    <w:p w14:paraId="35E7AE93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4. Похолодало.</w:t>
      </w:r>
    </w:p>
    <w:p w14:paraId="1420FF0B" w14:textId="77777777" w:rsidR="00FA3E79" w:rsidRPr="00FA3E79" w:rsidRDefault="00FA3E79" w:rsidP="00FA3E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9900FF"/>
          <w:kern w:val="24"/>
          <w:sz w:val="28"/>
          <w:szCs w:val="48"/>
          <w:lang w:eastAsia="ru-RU"/>
        </w:rPr>
        <w:t>А4.</w:t>
      </w: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 xml:space="preserve"> Найдите неопределенно-личное предложение.</w:t>
      </w:r>
    </w:p>
    <w:p w14:paraId="50E500F8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1. Меня снова привели к самозванцу и поставили перед ним на колени.</w:t>
      </w:r>
    </w:p>
    <w:p w14:paraId="7C62F7DE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2. В классе тепло.</w:t>
      </w:r>
    </w:p>
    <w:p w14:paraId="7BCBEE50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3. Дарую тебе волю.</w:t>
      </w:r>
    </w:p>
    <w:p w14:paraId="59827E34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4. Распахни мне объятья свои, густолистый развесистый лес.</w:t>
      </w:r>
    </w:p>
    <w:p w14:paraId="7E307691" w14:textId="77777777" w:rsidR="00FA3E79" w:rsidRPr="00FA3E79" w:rsidRDefault="00FA3E79" w:rsidP="00FA3E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9900FF"/>
          <w:kern w:val="24"/>
          <w:sz w:val="28"/>
          <w:szCs w:val="48"/>
          <w:lang w:eastAsia="ru-RU"/>
        </w:rPr>
        <w:t>А5.</w:t>
      </w: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 xml:space="preserve"> Найдите определенно-личное предложение.</w:t>
      </w:r>
    </w:p>
    <w:p w14:paraId="2441852D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1. Веет с поля ночная прохлада.</w:t>
      </w:r>
    </w:p>
    <w:p w14:paraId="009EC36D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2. Уже смеркалось и в комнате  стало темно.</w:t>
      </w:r>
    </w:p>
    <w:p w14:paraId="65BBE94A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3. Дарую тебе волю.</w:t>
      </w:r>
    </w:p>
    <w:p w14:paraId="74F19AAA" w14:textId="77777777" w:rsidR="00FA3E79" w:rsidRPr="00FA3E79" w:rsidRDefault="00FA3E79" w:rsidP="00FA3E79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FA3E79">
        <w:rPr>
          <w:rFonts w:ascii="Times New Roman" w:eastAsiaTheme="minorEastAsia" w:hAnsi="Times New Roman"/>
          <w:color w:val="000000" w:themeColor="text1"/>
          <w:kern w:val="24"/>
          <w:sz w:val="28"/>
          <w:szCs w:val="48"/>
          <w:lang w:eastAsia="ru-RU"/>
        </w:rPr>
        <w:t>4. Хорошо в зимнем лесу!</w:t>
      </w:r>
      <w:r w:rsidRPr="00FA3E79">
        <w:rPr>
          <w:rFonts w:ascii="Times New Roman" w:eastAsiaTheme="minorEastAsia" w:hAnsi="Times New Roman"/>
          <w:color w:val="000000" w:themeColor="text1"/>
          <w:kern w:val="24"/>
          <w:sz w:val="14"/>
          <w:szCs w:val="24"/>
          <w:lang w:eastAsia="ru-RU"/>
        </w:rPr>
        <w:t xml:space="preserve"> </w:t>
      </w:r>
    </w:p>
    <w:p w14:paraId="05879311" w14:textId="77777777" w:rsidR="007B08B8" w:rsidRDefault="007B08B8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Проверим результат по ключу. </w:t>
      </w:r>
    </w:p>
    <w:p w14:paraId="44F2C933" w14:textId="4E314FC8" w:rsidR="00FA3E79" w:rsidRDefault="007B08B8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ошибок – «5», 1 ошибка – «4», 2 ошибки – «3», менее 3х правильных – оценка «2».</w:t>
      </w:r>
    </w:p>
    <w:p w14:paraId="3E9922ED" w14:textId="77777777" w:rsidR="007B08B8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оценки вы получили?</w:t>
      </w:r>
    </w:p>
    <w:p w14:paraId="311D86D0" w14:textId="13DDA9A1" w:rsidR="00FA3E79" w:rsidRDefault="007B08B8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Молодцы!!!</w:t>
      </w:r>
    </w:p>
    <w:p w14:paraId="1414E36A" w14:textId="77777777" w:rsidR="007B08B8" w:rsidRPr="007B08B8" w:rsidRDefault="007B08B8" w:rsidP="007B08B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08B8">
        <w:rPr>
          <w:rFonts w:ascii="Times New Roman" w:hAnsi="Times New Roman" w:cs="Times New Roman"/>
          <w:b/>
          <w:sz w:val="28"/>
          <w:szCs w:val="28"/>
          <w:u w:val="single"/>
        </w:rPr>
        <w:t>«Рефлексия»</w:t>
      </w:r>
    </w:p>
    <w:p w14:paraId="00652018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сегодня я узнал...</w:t>
      </w:r>
    </w:p>
    <w:p w14:paraId="428CF03E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было трудно…</w:t>
      </w:r>
    </w:p>
    <w:p w14:paraId="33E944DB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я понял, что…</w:t>
      </w:r>
    </w:p>
    <w:p w14:paraId="17034E9E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я научился…</w:t>
      </w:r>
    </w:p>
    <w:p w14:paraId="74EBBAB1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я смог…</w:t>
      </w:r>
    </w:p>
    <w:p w14:paraId="12661A74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было интересно узнать, что…</w:t>
      </w:r>
    </w:p>
    <w:p w14:paraId="72119B3F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>меня удивило…</w:t>
      </w:r>
    </w:p>
    <w:p w14:paraId="287DA830" w14:textId="77777777" w:rsidR="007B08B8" w:rsidRPr="00703DFE" w:rsidRDefault="007B08B8" w:rsidP="007B08B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03DFE">
        <w:rPr>
          <w:rFonts w:ascii="Times New Roman" w:hAnsi="Times New Roman" w:cs="Times New Roman"/>
          <w:sz w:val="28"/>
          <w:szCs w:val="28"/>
          <w:u w:val="single"/>
        </w:rPr>
        <w:t xml:space="preserve">мне захотелось… </w:t>
      </w:r>
    </w:p>
    <w:p w14:paraId="54C9B8DF" w14:textId="77777777" w:rsidR="00FA3E79" w:rsidRDefault="00FA3E79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310EF68" w14:textId="0B55F0BA" w:rsidR="00693400" w:rsidRPr="007B08B8" w:rsidRDefault="00693400" w:rsidP="007B08B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08B8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итогов. Выставление оценок.</w:t>
      </w:r>
    </w:p>
    <w:p w14:paraId="7BBD4E3B" w14:textId="199E9C43" w:rsidR="00693400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 xml:space="preserve">- </w:t>
      </w:r>
      <w:r w:rsidR="007B08B8">
        <w:rPr>
          <w:rFonts w:ascii="Times New Roman" w:hAnsi="Times New Roman" w:cs="Times New Roman"/>
          <w:sz w:val="28"/>
          <w:szCs w:val="28"/>
        </w:rPr>
        <w:t xml:space="preserve">А теперь оцените свою работу на уроке и дайте пояснение. </w:t>
      </w:r>
    </w:p>
    <w:p w14:paraId="74DD688A" w14:textId="6D006ACB" w:rsidR="007B08B8" w:rsidRPr="00703DFE" w:rsidRDefault="007B08B8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Какую оценку бы вы себе поставили? </w:t>
      </w:r>
    </w:p>
    <w:p w14:paraId="3BF0964B" w14:textId="668F7D4E" w:rsidR="00693400" w:rsidRPr="007B08B8" w:rsidRDefault="007B08B8" w:rsidP="007B08B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08B8"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</w:t>
      </w:r>
    </w:p>
    <w:p w14:paraId="17C297B6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lastRenderedPageBreak/>
        <w:t>Спасибо вам, ребята за урок. Мне было очень приятно с вами работать. Надеюсь и вы извлекли из нашего урока много полезного для себя.</w:t>
      </w:r>
    </w:p>
    <w:p w14:paraId="1F42DA24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В заключении я хочу подарить вам стихотворение, в котором тоже есть односоставные предложения. К тому же, я хочу, чтобы эти слова были вам руководством к действию в вашей дальнейшей жизни.</w:t>
      </w:r>
    </w:p>
    <w:p w14:paraId="62B75352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Когда тобою решено</w:t>
      </w:r>
    </w:p>
    <w:p w14:paraId="2E044C21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Добиться благородной цели,</w:t>
      </w:r>
    </w:p>
    <w:p w14:paraId="75E95192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То остаётся лишь одно:</w:t>
      </w:r>
    </w:p>
    <w:p w14:paraId="12EB481A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Осуществить мечту на деле.</w:t>
      </w:r>
    </w:p>
    <w:p w14:paraId="6739BCDF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Иди вперёд своим путём,</w:t>
      </w:r>
    </w:p>
    <w:p w14:paraId="2D0FB664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Иди, исполненный отваги,</w:t>
      </w:r>
    </w:p>
    <w:p w14:paraId="4ED4EC13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И пусть овраги, пусть коряги,</w:t>
      </w:r>
    </w:p>
    <w:p w14:paraId="59717542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Ты всё равно иди своим путём.</w:t>
      </w:r>
    </w:p>
    <w:p w14:paraId="70AC5571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Спасибо всем.</w:t>
      </w:r>
    </w:p>
    <w:p w14:paraId="1E56C28B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03DFE">
        <w:rPr>
          <w:rFonts w:ascii="Times New Roman" w:hAnsi="Times New Roman" w:cs="Times New Roman"/>
          <w:sz w:val="28"/>
          <w:szCs w:val="28"/>
        </w:rPr>
        <w:t>Урок окончен</w:t>
      </w:r>
    </w:p>
    <w:p w14:paraId="017216F5" w14:textId="77777777" w:rsidR="00693400" w:rsidRPr="00703DFE" w:rsidRDefault="00693400" w:rsidP="00703DF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0E75AEC" w14:textId="77777777" w:rsidR="00DF1379" w:rsidRDefault="00DF1379" w:rsidP="00693400"/>
    <w:p w14:paraId="1697BFC4" w14:textId="77777777" w:rsidR="00DF1379" w:rsidRDefault="00DF1379" w:rsidP="00693400"/>
    <w:p w14:paraId="56A491BD" w14:textId="77777777" w:rsidR="00DF1379" w:rsidRDefault="00DF1379" w:rsidP="00693400"/>
    <w:p w14:paraId="0277E574" w14:textId="77777777" w:rsidR="00DF1379" w:rsidRDefault="00DF1379" w:rsidP="00693400"/>
    <w:p w14:paraId="4CAA5095" w14:textId="77777777" w:rsidR="00DF1379" w:rsidRDefault="00DF1379" w:rsidP="00693400"/>
    <w:p w14:paraId="3CE23BDF" w14:textId="77777777" w:rsidR="00DF1379" w:rsidRDefault="00DF1379" w:rsidP="00693400"/>
    <w:p w14:paraId="4E1FBF64" w14:textId="77777777" w:rsidR="00DF1379" w:rsidRDefault="00DF1379" w:rsidP="00693400"/>
    <w:p w14:paraId="32FE2FF4" w14:textId="77777777" w:rsidR="00DF1379" w:rsidRDefault="00DF1379" w:rsidP="00693400"/>
    <w:p w14:paraId="60799755" w14:textId="77777777" w:rsidR="003B0A2C" w:rsidRDefault="003B0A2C"/>
    <w:p w14:paraId="10339C5F" w14:textId="77777777" w:rsidR="0044577C" w:rsidRDefault="0044577C"/>
    <w:p w14:paraId="2702ACC6" w14:textId="77777777" w:rsidR="0044577C" w:rsidRDefault="0044577C"/>
    <w:p w14:paraId="2CAAED9D" w14:textId="77777777" w:rsidR="0044577C" w:rsidRDefault="0044577C"/>
    <w:p w14:paraId="346A7707" w14:textId="77777777" w:rsidR="0044577C" w:rsidRDefault="0044577C"/>
    <w:p w14:paraId="73651CF5" w14:textId="77777777" w:rsidR="0044577C" w:rsidRDefault="0044577C"/>
    <w:p w14:paraId="0914E5E8" w14:textId="77777777" w:rsidR="0044577C" w:rsidRDefault="0044577C"/>
    <w:p w14:paraId="01C4B559" w14:textId="77777777" w:rsidR="0044577C" w:rsidRDefault="0044577C"/>
    <w:p w14:paraId="726DD66B" w14:textId="77777777" w:rsidR="0044577C" w:rsidRDefault="0044577C"/>
    <w:p w14:paraId="7AC7C4D3" w14:textId="77777777" w:rsidR="0044577C" w:rsidRDefault="0044577C"/>
    <w:p w14:paraId="5CD6D075" w14:textId="77777777" w:rsidR="0044577C" w:rsidRDefault="0044577C"/>
    <w:p w14:paraId="3807F172" w14:textId="77777777" w:rsidR="0044577C" w:rsidRDefault="0044577C"/>
    <w:p w14:paraId="78C8781C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577C">
        <w:rPr>
          <w:rFonts w:ascii="Times New Roman" w:hAnsi="Times New Roman" w:cs="Times New Roman"/>
          <w:sz w:val="24"/>
        </w:rPr>
        <w:lastRenderedPageBreak/>
        <w:t xml:space="preserve">Отредактируйте текст, заменяя некоторые двусоставные предложения односоставными. Озаглавьте свой текст. </w:t>
      </w:r>
    </w:p>
    <w:p w14:paraId="3DB4CD99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 w:rsidRPr="0044577C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p w14:paraId="5DF6F458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577C">
        <w:rPr>
          <w:rFonts w:ascii="Times New Roman" w:hAnsi="Times New Roman" w:cs="Times New Roman"/>
          <w:sz w:val="24"/>
        </w:rPr>
        <w:t xml:space="preserve">Отредактируйте текст, заменяя некоторые двусоставные предложения односоставными. Озаглавьте свой текст. </w:t>
      </w:r>
    </w:p>
    <w:p w14:paraId="6608BB98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 w:rsidRPr="0044577C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p w14:paraId="31925064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577C">
        <w:rPr>
          <w:rFonts w:ascii="Times New Roman" w:hAnsi="Times New Roman" w:cs="Times New Roman"/>
          <w:sz w:val="24"/>
        </w:rPr>
        <w:t xml:space="preserve">Отредактируйте текст, заменяя некоторые двусоставные предложения односоставными. Озаглавьте свой текст. </w:t>
      </w:r>
    </w:p>
    <w:p w14:paraId="5522E92A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 w:rsidRPr="0044577C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p w14:paraId="3E3E8F43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577C">
        <w:rPr>
          <w:rFonts w:ascii="Times New Roman" w:hAnsi="Times New Roman" w:cs="Times New Roman"/>
          <w:sz w:val="24"/>
        </w:rPr>
        <w:t xml:space="preserve">Отредактируйте текст, заменяя некоторые двусоставные предложения односоставными. Озаглавьте свой текст. </w:t>
      </w:r>
    </w:p>
    <w:p w14:paraId="010ADA8E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 w:rsidRPr="0044577C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p w14:paraId="6AD3841F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577C">
        <w:rPr>
          <w:rFonts w:ascii="Times New Roman" w:hAnsi="Times New Roman" w:cs="Times New Roman"/>
          <w:sz w:val="24"/>
        </w:rPr>
        <w:t xml:space="preserve">Отредактируйте текст, заменяя некоторые двусоставные предложения односоставными. Озаглавьте свой текст. </w:t>
      </w:r>
    </w:p>
    <w:p w14:paraId="4F80951E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 w:rsidRPr="0044577C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p w14:paraId="12E5837B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4577C">
        <w:rPr>
          <w:rFonts w:ascii="Times New Roman" w:hAnsi="Times New Roman" w:cs="Times New Roman"/>
          <w:sz w:val="24"/>
        </w:rPr>
        <w:t xml:space="preserve">Отредактируйте текст, заменяя некоторые двусоставные предложения односоставными. Озаглавьте свой текст. </w:t>
      </w:r>
    </w:p>
    <w:p w14:paraId="09F1C886" w14:textId="77777777" w:rsidR="0044577C" w:rsidRPr="0044577C" w:rsidRDefault="0044577C" w:rsidP="0044577C">
      <w:pPr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</w:pPr>
      <w:r w:rsidRPr="0044577C">
        <w:rPr>
          <w:rFonts w:ascii="Times New Roman" w:hAnsi="Times New Roman" w:cs="Times New Roman"/>
          <w:i/>
          <w:iCs/>
          <w:color w:val="000000"/>
          <w:sz w:val="28"/>
          <w:szCs w:val="28"/>
          <w14:shadow w14:blurRad="38100" w14:dist="38100" w14:dir="2700000" w14:sx="100000" w14:sy="100000" w14:kx="0" w14:ky="0" w14:algn="tl">
            <w14:srgbClr w14:val="FFFFFF"/>
          </w14:shadow>
        </w:rPr>
        <w:t>Наступило утро. Я выглядываю в окно и не узнаю леса. Снег засыпал тропинки. Кругом царит великолепие и спокойствие. Я вижу свежий снег, зеленый бор, первые лучи солнца. Душа радуется  наступлению зимы.</w:t>
      </w:r>
    </w:p>
    <w:sectPr w:rsidR="0044577C" w:rsidRPr="0044577C" w:rsidSect="00CB21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B48EB"/>
    <w:multiLevelType w:val="hybridMultilevel"/>
    <w:tmpl w:val="492A2BCA"/>
    <w:lvl w:ilvl="0" w:tplc="6F20A8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F0E6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8864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24EE0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5828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0CEF3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84EE5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F8A06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5CD7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44B20"/>
    <w:multiLevelType w:val="hybridMultilevel"/>
    <w:tmpl w:val="BAC80E74"/>
    <w:lvl w:ilvl="0" w:tplc="D42047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46E6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2CE33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B03A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8CCE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8C28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405D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B0DBC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906D1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A1A"/>
    <w:rsid w:val="00094F64"/>
    <w:rsid w:val="001768F2"/>
    <w:rsid w:val="001910A9"/>
    <w:rsid w:val="001F0DB4"/>
    <w:rsid w:val="003B0A2C"/>
    <w:rsid w:val="0044577C"/>
    <w:rsid w:val="005348EB"/>
    <w:rsid w:val="00540F13"/>
    <w:rsid w:val="005478ED"/>
    <w:rsid w:val="00563CA4"/>
    <w:rsid w:val="00643A87"/>
    <w:rsid w:val="006632BA"/>
    <w:rsid w:val="00693400"/>
    <w:rsid w:val="00703DFE"/>
    <w:rsid w:val="007B08B8"/>
    <w:rsid w:val="007D456D"/>
    <w:rsid w:val="00845B13"/>
    <w:rsid w:val="009E7545"/>
    <w:rsid w:val="009F356D"/>
    <w:rsid w:val="00AA42F0"/>
    <w:rsid w:val="00B846A7"/>
    <w:rsid w:val="00BF6A1A"/>
    <w:rsid w:val="00C10DBB"/>
    <w:rsid w:val="00C425B1"/>
    <w:rsid w:val="00C54E00"/>
    <w:rsid w:val="00C61674"/>
    <w:rsid w:val="00C71D49"/>
    <w:rsid w:val="00CB21BD"/>
    <w:rsid w:val="00D308EA"/>
    <w:rsid w:val="00D602EC"/>
    <w:rsid w:val="00D91C54"/>
    <w:rsid w:val="00DF1379"/>
    <w:rsid w:val="00EB7580"/>
    <w:rsid w:val="00F421F9"/>
    <w:rsid w:val="00F67EA9"/>
    <w:rsid w:val="00FA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CAB7"/>
  <w15:docId w15:val="{AD837084-58AB-4307-B381-28A8D20E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B21BD"/>
    <w:pPr>
      <w:spacing w:after="140" w:line="288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CB21BD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5">
    <w:name w:val="Normal (Web)"/>
    <w:basedOn w:val="a"/>
    <w:uiPriority w:val="99"/>
    <w:semiHidden/>
    <w:unhideWhenUsed/>
    <w:rsid w:val="00094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846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57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2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5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7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6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2019-12-10T09:48:00Z</dcterms:created>
  <dcterms:modified xsi:type="dcterms:W3CDTF">2025-02-22T09:32:00Z</dcterms:modified>
</cp:coreProperties>
</file>