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D436A" w:rsidRPr="00AD436A" w:rsidRDefault="00AD436A" w:rsidP="00AD436A">
      <w:pPr>
        <w:spacing w:before="64"/>
        <w:ind w:left="744" w:right="1168"/>
        <w:jc w:val="center"/>
        <w:rPr>
          <w:sz w:val="21"/>
        </w:rPr>
      </w:pPr>
      <w:r w:rsidRPr="00AD436A">
        <w:rPr>
          <w:sz w:val="21"/>
        </w:rPr>
        <w:t>ГОСУДАРСТВЕННОЕ</w:t>
      </w:r>
      <w:r w:rsidRPr="00AD436A">
        <w:rPr>
          <w:spacing w:val="40"/>
          <w:sz w:val="21"/>
        </w:rPr>
        <w:t xml:space="preserve"> </w:t>
      </w:r>
      <w:r w:rsidRPr="00AD436A">
        <w:rPr>
          <w:sz w:val="21"/>
        </w:rPr>
        <w:t>БЮДЖЕТНОЕ</w:t>
      </w:r>
      <w:r w:rsidRPr="00AD436A">
        <w:rPr>
          <w:spacing w:val="40"/>
          <w:sz w:val="21"/>
        </w:rPr>
        <w:t xml:space="preserve"> </w:t>
      </w:r>
      <w:r w:rsidRPr="00AD436A">
        <w:rPr>
          <w:sz w:val="21"/>
        </w:rPr>
        <w:t>УЧРЕЖДЕНИЕ</w:t>
      </w:r>
      <w:r w:rsidRPr="00AD436A">
        <w:rPr>
          <w:spacing w:val="40"/>
          <w:sz w:val="21"/>
        </w:rPr>
        <w:t xml:space="preserve"> </w:t>
      </w:r>
      <w:r w:rsidRPr="00AD436A">
        <w:rPr>
          <w:sz w:val="21"/>
        </w:rPr>
        <w:t>КАЛИНИНГРАДСКОЙ</w:t>
      </w:r>
      <w:r w:rsidRPr="00AD436A">
        <w:rPr>
          <w:spacing w:val="40"/>
          <w:sz w:val="21"/>
        </w:rPr>
        <w:t xml:space="preserve"> </w:t>
      </w:r>
      <w:r w:rsidRPr="00AD436A">
        <w:rPr>
          <w:sz w:val="21"/>
        </w:rPr>
        <w:t>ОБЛАСТИ ПРОФЕССИОНАЛЬНАЯ</w:t>
      </w:r>
      <w:r w:rsidRPr="00AD436A">
        <w:rPr>
          <w:spacing w:val="40"/>
          <w:sz w:val="21"/>
        </w:rPr>
        <w:t xml:space="preserve"> </w:t>
      </w:r>
      <w:r w:rsidRPr="00AD436A">
        <w:rPr>
          <w:sz w:val="21"/>
        </w:rPr>
        <w:t>ОБРАЗОВАТЕЛЬНАЯ</w:t>
      </w:r>
      <w:r w:rsidRPr="00AD436A">
        <w:rPr>
          <w:spacing w:val="40"/>
          <w:sz w:val="21"/>
        </w:rPr>
        <w:t xml:space="preserve"> </w:t>
      </w:r>
      <w:r w:rsidRPr="00AD436A">
        <w:rPr>
          <w:sz w:val="21"/>
        </w:rPr>
        <w:t>ОРГАНИЗАЦИЯ</w:t>
      </w:r>
    </w:p>
    <w:p w:rsidR="00AD436A" w:rsidRPr="00AD436A" w:rsidRDefault="00AD436A" w:rsidP="00AD436A">
      <w:pPr>
        <w:spacing w:line="252" w:lineRule="exact"/>
        <w:ind w:left="-1" w:right="425"/>
        <w:jc w:val="center"/>
        <w:rPr>
          <w:b/>
        </w:rPr>
      </w:pPr>
      <w:r w:rsidRPr="00AD436A">
        <w:rPr>
          <w:b/>
        </w:rPr>
        <w:t>«КОЛЛЕДЖ</w:t>
      </w:r>
      <w:r w:rsidRPr="00AD436A">
        <w:rPr>
          <w:b/>
          <w:spacing w:val="-5"/>
        </w:rPr>
        <w:t xml:space="preserve"> </w:t>
      </w:r>
      <w:r w:rsidRPr="00AD436A">
        <w:rPr>
          <w:b/>
        </w:rPr>
        <w:t>АГРОТЕХНОЛОГИЙ</w:t>
      </w:r>
      <w:r w:rsidRPr="00AD436A">
        <w:rPr>
          <w:b/>
          <w:spacing w:val="-4"/>
        </w:rPr>
        <w:t xml:space="preserve"> </w:t>
      </w:r>
      <w:r w:rsidRPr="00AD436A">
        <w:rPr>
          <w:b/>
        </w:rPr>
        <w:t>И</w:t>
      </w:r>
      <w:r w:rsidRPr="00AD436A">
        <w:rPr>
          <w:b/>
          <w:spacing w:val="1"/>
        </w:rPr>
        <w:t xml:space="preserve"> </w:t>
      </w:r>
      <w:r w:rsidRPr="00AD436A">
        <w:rPr>
          <w:b/>
          <w:spacing w:val="-2"/>
        </w:rPr>
        <w:t>ПРИРОДООБУСТРОЙСТВА»</w:t>
      </w:r>
    </w:p>
    <w:p w:rsidR="00AD436A" w:rsidRPr="00AD436A" w:rsidRDefault="00AD436A" w:rsidP="00AD436A">
      <w:pPr>
        <w:rPr>
          <w:b/>
          <w:szCs w:val="24"/>
        </w:rPr>
      </w:pPr>
    </w:p>
    <w:p w:rsidR="00AD436A" w:rsidRPr="00AD436A" w:rsidRDefault="00AD436A" w:rsidP="00AD436A">
      <w:pPr>
        <w:rPr>
          <w:b/>
          <w:szCs w:val="24"/>
        </w:rPr>
      </w:pPr>
    </w:p>
    <w:p w:rsidR="00AD436A" w:rsidRPr="00AD436A" w:rsidRDefault="00AD436A" w:rsidP="00AD436A">
      <w:pPr>
        <w:rPr>
          <w:b/>
          <w:szCs w:val="24"/>
        </w:rPr>
      </w:pPr>
    </w:p>
    <w:p w:rsidR="00AD436A" w:rsidRPr="00AD436A" w:rsidRDefault="00AD436A" w:rsidP="00AD436A">
      <w:pPr>
        <w:rPr>
          <w:b/>
          <w:szCs w:val="24"/>
        </w:rPr>
      </w:pPr>
    </w:p>
    <w:p w:rsidR="00AD436A" w:rsidRPr="00AD436A" w:rsidRDefault="00AD436A" w:rsidP="00AD436A">
      <w:pPr>
        <w:rPr>
          <w:b/>
          <w:szCs w:val="24"/>
        </w:rPr>
      </w:pPr>
    </w:p>
    <w:p w:rsidR="00AD436A" w:rsidRPr="00AD436A" w:rsidRDefault="00AD436A" w:rsidP="00AD436A">
      <w:pPr>
        <w:rPr>
          <w:b/>
          <w:szCs w:val="24"/>
        </w:rPr>
      </w:pPr>
    </w:p>
    <w:p w:rsidR="00AD436A" w:rsidRPr="00AD436A" w:rsidRDefault="00AD436A" w:rsidP="00AD436A">
      <w:pPr>
        <w:rPr>
          <w:b/>
          <w:szCs w:val="24"/>
        </w:rPr>
      </w:pPr>
    </w:p>
    <w:p w:rsidR="00AD436A" w:rsidRPr="00AD436A" w:rsidRDefault="00AD436A" w:rsidP="00AD436A">
      <w:pPr>
        <w:rPr>
          <w:b/>
          <w:szCs w:val="24"/>
        </w:rPr>
      </w:pPr>
    </w:p>
    <w:p w:rsidR="00AD436A" w:rsidRPr="00AD436A" w:rsidRDefault="00AD436A" w:rsidP="00AD436A">
      <w:pPr>
        <w:rPr>
          <w:b/>
          <w:szCs w:val="24"/>
        </w:rPr>
      </w:pPr>
    </w:p>
    <w:p w:rsidR="00AD436A" w:rsidRPr="00AD436A" w:rsidRDefault="00AD436A" w:rsidP="00AD436A">
      <w:pPr>
        <w:rPr>
          <w:b/>
          <w:szCs w:val="24"/>
        </w:rPr>
      </w:pPr>
    </w:p>
    <w:p w:rsidR="00AD436A" w:rsidRPr="00AD436A" w:rsidRDefault="00AD436A" w:rsidP="00AD436A">
      <w:pPr>
        <w:rPr>
          <w:b/>
          <w:szCs w:val="24"/>
        </w:rPr>
      </w:pPr>
    </w:p>
    <w:p w:rsidR="00AD436A" w:rsidRPr="00AD436A" w:rsidRDefault="00AD436A" w:rsidP="00AD436A">
      <w:pPr>
        <w:rPr>
          <w:b/>
          <w:szCs w:val="24"/>
        </w:rPr>
      </w:pPr>
    </w:p>
    <w:p w:rsidR="00AD436A" w:rsidRPr="00AD436A" w:rsidRDefault="00AD436A" w:rsidP="00AD436A">
      <w:pPr>
        <w:rPr>
          <w:b/>
          <w:szCs w:val="24"/>
        </w:rPr>
      </w:pPr>
    </w:p>
    <w:p w:rsidR="00AD436A" w:rsidRPr="00AD436A" w:rsidRDefault="00AD436A" w:rsidP="00AD436A">
      <w:pPr>
        <w:rPr>
          <w:b/>
          <w:szCs w:val="24"/>
        </w:rPr>
      </w:pPr>
    </w:p>
    <w:p w:rsidR="00AD436A" w:rsidRPr="00AD436A" w:rsidRDefault="00AD436A" w:rsidP="00AD436A">
      <w:pPr>
        <w:rPr>
          <w:b/>
          <w:szCs w:val="24"/>
        </w:rPr>
      </w:pPr>
    </w:p>
    <w:p w:rsidR="00AD436A" w:rsidRPr="00AD436A" w:rsidRDefault="00AD436A" w:rsidP="00AD436A">
      <w:pPr>
        <w:rPr>
          <w:b/>
          <w:szCs w:val="24"/>
        </w:rPr>
      </w:pPr>
    </w:p>
    <w:p w:rsidR="00AD436A" w:rsidRPr="00AD436A" w:rsidRDefault="00AD436A" w:rsidP="00AD436A">
      <w:pPr>
        <w:rPr>
          <w:b/>
          <w:szCs w:val="24"/>
        </w:rPr>
      </w:pPr>
    </w:p>
    <w:p w:rsidR="00AD436A" w:rsidRPr="00AD436A" w:rsidRDefault="00AD436A" w:rsidP="00AD436A">
      <w:pPr>
        <w:rPr>
          <w:b/>
          <w:szCs w:val="24"/>
        </w:rPr>
      </w:pPr>
    </w:p>
    <w:p w:rsidR="00AD436A" w:rsidRPr="00AD436A" w:rsidRDefault="00AD436A" w:rsidP="00AD436A">
      <w:pPr>
        <w:rPr>
          <w:b/>
          <w:szCs w:val="24"/>
        </w:rPr>
      </w:pPr>
    </w:p>
    <w:p w:rsidR="00AD436A" w:rsidRPr="00AD436A" w:rsidRDefault="00AD436A" w:rsidP="00AD436A">
      <w:pPr>
        <w:rPr>
          <w:b/>
          <w:szCs w:val="24"/>
        </w:rPr>
      </w:pPr>
    </w:p>
    <w:p w:rsidR="00AD436A" w:rsidRPr="00AD436A" w:rsidRDefault="00AD436A" w:rsidP="00AD436A">
      <w:pPr>
        <w:spacing w:before="250"/>
        <w:rPr>
          <w:b/>
          <w:szCs w:val="24"/>
        </w:rPr>
      </w:pPr>
    </w:p>
    <w:p w:rsidR="00AD436A" w:rsidRPr="00AD436A" w:rsidRDefault="00AD436A" w:rsidP="00AD436A">
      <w:pPr>
        <w:ind w:left="-1" w:right="431"/>
        <w:jc w:val="center"/>
        <w:outlineLvl w:val="0"/>
        <w:rPr>
          <w:b/>
          <w:bCs/>
          <w:sz w:val="28"/>
          <w:szCs w:val="28"/>
        </w:rPr>
      </w:pPr>
      <w:r w:rsidRPr="00AD436A">
        <w:rPr>
          <w:b/>
          <w:bCs/>
          <w:sz w:val="28"/>
          <w:szCs w:val="28"/>
        </w:rPr>
        <w:t>РАБОЧАЯ</w:t>
      </w:r>
      <w:r w:rsidRPr="00AD436A">
        <w:rPr>
          <w:b/>
          <w:bCs/>
          <w:spacing w:val="-6"/>
          <w:sz w:val="28"/>
          <w:szCs w:val="28"/>
        </w:rPr>
        <w:t xml:space="preserve"> </w:t>
      </w:r>
      <w:r w:rsidRPr="00AD436A">
        <w:rPr>
          <w:b/>
          <w:bCs/>
          <w:sz w:val="28"/>
          <w:szCs w:val="28"/>
        </w:rPr>
        <w:t>ПРОГРАММА</w:t>
      </w:r>
      <w:r w:rsidRPr="00AD436A">
        <w:rPr>
          <w:b/>
          <w:bCs/>
          <w:spacing w:val="-4"/>
          <w:sz w:val="28"/>
          <w:szCs w:val="28"/>
        </w:rPr>
        <w:t xml:space="preserve"> </w:t>
      </w:r>
      <w:r w:rsidRPr="00AD436A">
        <w:rPr>
          <w:b/>
          <w:bCs/>
          <w:sz w:val="28"/>
          <w:szCs w:val="28"/>
        </w:rPr>
        <w:t>УЧЕБНОЙ</w:t>
      </w:r>
      <w:r w:rsidRPr="00AD436A">
        <w:rPr>
          <w:b/>
          <w:bCs/>
          <w:spacing w:val="-7"/>
          <w:sz w:val="28"/>
          <w:szCs w:val="28"/>
        </w:rPr>
        <w:t xml:space="preserve"> </w:t>
      </w:r>
      <w:r w:rsidRPr="00AD436A">
        <w:rPr>
          <w:b/>
          <w:bCs/>
          <w:spacing w:val="-2"/>
          <w:sz w:val="28"/>
          <w:szCs w:val="28"/>
        </w:rPr>
        <w:t>ДИСЦИПЛИНЫ</w:t>
      </w:r>
    </w:p>
    <w:p w:rsidR="00AD436A" w:rsidRPr="00AD436A" w:rsidRDefault="00AD436A" w:rsidP="00AD436A">
      <w:pPr>
        <w:rPr>
          <w:b/>
          <w:sz w:val="28"/>
          <w:szCs w:val="24"/>
        </w:rPr>
      </w:pPr>
    </w:p>
    <w:p w:rsidR="00AD436A" w:rsidRPr="00AD436A" w:rsidRDefault="00AD436A" w:rsidP="00AD436A">
      <w:pPr>
        <w:jc w:val="center"/>
        <w:rPr>
          <w:b/>
          <w:sz w:val="28"/>
          <w:szCs w:val="24"/>
        </w:rPr>
      </w:pPr>
      <w:r w:rsidRPr="00AD436A">
        <w:rPr>
          <w:b/>
          <w:bCs/>
          <w:sz w:val="28"/>
          <w:szCs w:val="28"/>
        </w:rPr>
        <w:t>Основы безопасности и защиты Родины</w:t>
      </w:r>
    </w:p>
    <w:p w:rsidR="00AD436A" w:rsidRPr="00AD436A" w:rsidRDefault="00AD436A" w:rsidP="00AD436A">
      <w:pPr>
        <w:rPr>
          <w:b/>
          <w:sz w:val="28"/>
          <w:szCs w:val="24"/>
        </w:rPr>
      </w:pPr>
    </w:p>
    <w:p w:rsidR="00AD436A" w:rsidRPr="00AD436A" w:rsidRDefault="00AD436A" w:rsidP="00AD436A">
      <w:pPr>
        <w:rPr>
          <w:b/>
          <w:sz w:val="28"/>
          <w:szCs w:val="24"/>
        </w:rPr>
      </w:pPr>
    </w:p>
    <w:p w:rsidR="00AD436A" w:rsidRPr="00AD436A" w:rsidRDefault="00AD436A" w:rsidP="00AD436A">
      <w:pPr>
        <w:rPr>
          <w:b/>
          <w:sz w:val="28"/>
          <w:szCs w:val="24"/>
        </w:rPr>
      </w:pPr>
    </w:p>
    <w:p w:rsidR="00AD436A" w:rsidRPr="00AD436A" w:rsidRDefault="00AD436A" w:rsidP="00AD436A">
      <w:pPr>
        <w:rPr>
          <w:b/>
          <w:sz w:val="28"/>
          <w:szCs w:val="24"/>
        </w:rPr>
      </w:pPr>
    </w:p>
    <w:p w:rsidR="00AD436A" w:rsidRPr="00AD436A" w:rsidRDefault="00AD436A" w:rsidP="00AD436A">
      <w:pPr>
        <w:rPr>
          <w:b/>
          <w:sz w:val="28"/>
          <w:szCs w:val="24"/>
        </w:rPr>
      </w:pPr>
    </w:p>
    <w:p w:rsidR="00AD436A" w:rsidRPr="00AD436A" w:rsidRDefault="00AD436A" w:rsidP="00AD436A">
      <w:pPr>
        <w:rPr>
          <w:b/>
          <w:sz w:val="28"/>
          <w:szCs w:val="24"/>
        </w:rPr>
      </w:pPr>
    </w:p>
    <w:p w:rsidR="00AD436A" w:rsidRPr="00AD436A" w:rsidRDefault="00AD436A" w:rsidP="00AD436A">
      <w:pPr>
        <w:rPr>
          <w:b/>
          <w:sz w:val="28"/>
          <w:szCs w:val="24"/>
        </w:rPr>
      </w:pPr>
    </w:p>
    <w:p w:rsidR="00AD436A" w:rsidRPr="00AD436A" w:rsidRDefault="00AD436A" w:rsidP="00AD436A">
      <w:pPr>
        <w:rPr>
          <w:b/>
          <w:sz w:val="28"/>
          <w:szCs w:val="24"/>
        </w:rPr>
      </w:pPr>
    </w:p>
    <w:p w:rsidR="00AD436A" w:rsidRPr="00AD436A" w:rsidRDefault="00AD436A" w:rsidP="00AD436A">
      <w:pPr>
        <w:rPr>
          <w:b/>
          <w:sz w:val="28"/>
          <w:szCs w:val="24"/>
        </w:rPr>
      </w:pPr>
    </w:p>
    <w:p w:rsidR="00AD436A" w:rsidRPr="00AD436A" w:rsidRDefault="00AD436A" w:rsidP="00AD436A">
      <w:pPr>
        <w:rPr>
          <w:b/>
          <w:sz w:val="28"/>
          <w:szCs w:val="24"/>
        </w:rPr>
      </w:pPr>
    </w:p>
    <w:p w:rsidR="00AD436A" w:rsidRPr="00AD436A" w:rsidRDefault="00AD436A" w:rsidP="00AD436A">
      <w:pPr>
        <w:rPr>
          <w:b/>
          <w:sz w:val="28"/>
          <w:szCs w:val="24"/>
        </w:rPr>
      </w:pPr>
    </w:p>
    <w:p w:rsidR="00AD436A" w:rsidRPr="00AD436A" w:rsidRDefault="00AD436A" w:rsidP="00AD436A">
      <w:pPr>
        <w:rPr>
          <w:b/>
          <w:sz w:val="28"/>
          <w:szCs w:val="24"/>
        </w:rPr>
      </w:pPr>
    </w:p>
    <w:p w:rsidR="00AD436A" w:rsidRPr="00AD436A" w:rsidRDefault="00AD436A" w:rsidP="00AD436A">
      <w:pPr>
        <w:rPr>
          <w:b/>
          <w:sz w:val="28"/>
          <w:szCs w:val="24"/>
        </w:rPr>
      </w:pPr>
    </w:p>
    <w:p w:rsidR="00AD436A" w:rsidRPr="00AD436A" w:rsidRDefault="00AD436A" w:rsidP="00AD436A">
      <w:pPr>
        <w:spacing w:before="224"/>
        <w:rPr>
          <w:b/>
          <w:sz w:val="28"/>
          <w:szCs w:val="24"/>
        </w:rPr>
      </w:pPr>
    </w:p>
    <w:p w:rsidR="00AD436A" w:rsidRDefault="00AD436A" w:rsidP="00AD436A">
      <w:pPr>
        <w:ind w:left="303"/>
        <w:jc w:val="center"/>
      </w:pPr>
    </w:p>
    <w:p w:rsidR="00AD436A" w:rsidRDefault="00AD436A" w:rsidP="00AD436A">
      <w:pPr>
        <w:ind w:left="303"/>
        <w:jc w:val="center"/>
      </w:pPr>
    </w:p>
    <w:p w:rsidR="00AD436A" w:rsidRDefault="00AD436A" w:rsidP="00AD436A">
      <w:pPr>
        <w:ind w:left="303"/>
        <w:jc w:val="center"/>
      </w:pPr>
    </w:p>
    <w:p w:rsidR="00AD436A" w:rsidRDefault="00AD436A" w:rsidP="00AD436A">
      <w:pPr>
        <w:ind w:left="303"/>
        <w:jc w:val="center"/>
      </w:pPr>
    </w:p>
    <w:p w:rsidR="00AD436A" w:rsidRDefault="00AD436A" w:rsidP="00AD436A">
      <w:pPr>
        <w:ind w:left="303"/>
        <w:jc w:val="center"/>
      </w:pPr>
    </w:p>
    <w:p w:rsidR="00AD436A" w:rsidRDefault="00AD436A" w:rsidP="00AD436A">
      <w:pPr>
        <w:ind w:left="303"/>
        <w:jc w:val="center"/>
      </w:pPr>
    </w:p>
    <w:p w:rsidR="00AD436A" w:rsidRDefault="00AD436A" w:rsidP="00AD436A">
      <w:pPr>
        <w:ind w:left="303"/>
        <w:jc w:val="center"/>
      </w:pPr>
    </w:p>
    <w:p w:rsidR="00AD436A" w:rsidRDefault="00AD436A" w:rsidP="00AD436A">
      <w:pPr>
        <w:ind w:left="303"/>
        <w:jc w:val="center"/>
      </w:pPr>
    </w:p>
    <w:p w:rsidR="00AD436A" w:rsidRDefault="00AD436A" w:rsidP="00AD436A">
      <w:pPr>
        <w:ind w:left="303"/>
        <w:jc w:val="center"/>
        <w:rPr>
          <w:spacing w:val="-2"/>
        </w:rPr>
      </w:pPr>
      <w:r w:rsidRPr="00AD436A">
        <w:t>г.</w:t>
      </w:r>
      <w:r w:rsidRPr="00AD436A">
        <w:rPr>
          <w:spacing w:val="2"/>
        </w:rPr>
        <w:t xml:space="preserve"> </w:t>
      </w:r>
      <w:r w:rsidRPr="00AD436A">
        <w:rPr>
          <w:spacing w:val="-2"/>
        </w:rPr>
        <w:t>Озёрск</w:t>
      </w:r>
    </w:p>
    <w:p w:rsidR="00AD436A" w:rsidRPr="00AD436A" w:rsidRDefault="00AD436A" w:rsidP="00AD436A">
      <w:pPr>
        <w:ind w:left="303"/>
        <w:jc w:val="center"/>
      </w:pPr>
      <w:r>
        <w:rPr>
          <w:spacing w:val="-2"/>
        </w:rPr>
        <w:t>2025 год</w:t>
      </w:r>
    </w:p>
    <w:p w:rsidR="00AD436A" w:rsidRDefault="00AD436A">
      <w:pPr>
        <w:pStyle w:val="a3"/>
        <w:jc w:val="center"/>
        <w:sectPr w:rsidR="00AD436A" w:rsidSect="00AD436A">
          <w:type w:val="continuous"/>
          <w:pgSz w:w="11910" w:h="16850"/>
          <w:pgMar w:top="1220" w:right="708" w:bottom="280" w:left="1701" w:header="720" w:footer="720" w:gutter="0"/>
          <w:cols w:space="720"/>
        </w:sectPr>
      </w:pPr>
    </w:p>
    <w:p w:rsidR="000E041F" w:rsidRDefault="000E041F" w:rsidP="000E041F">
      <w:pPr>
        <w:ind w:right="-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СОДЕРЖАНИЕ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10065"/>
      </w:tblGrid>
      <w:tr w:rsidR="000E041F" w:rsidTr="006A578C">
        <w:tc>
          <w:tcPr>
            <w:tcW w:w="10065" w:type="dxa"/>
            <w:hideMark/>
          </w:tcPr>
          <w:p w:rsidR="000E041F" w:rsidRDefault="000E041F" w:rsidP="000E041F">
            <w:pPr>
              <w:widowControl/>
              <w:numPr>
                <w:ilvl w:val="0"/>
                <w:numId w:val="6"/>
              </w:numPr>
              <w:tabs>
                <w:tab w:val="num" w:pos="284"/>
              </w:tabs>
              <w:suppressAutoHyphens/>
              <w:autoSpaceDE/>
              <w:autoSpaceDN/>
              <w:spacing w:after="200" w:line="276" w:lineRule="auto"/>
              <w:ind w:left="0" w:right="-1" w:firstLine="0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ОБЩАЯ ХАРАКТЕРИСТИКА </w:t>
            </w:r>
            <w:r>
              <w:rPr>
                <w:b/>
                <w:color w:val="000000"/>
                <w:sz w:val="28"/>
                <w:szCs w:val="28"/>
              </w:rPr>
              <w:t>РАБОЧЕЙ ПРОГРАММЫ</w:t>
            </w:r>
            <w:r>
              <w:rPr>
                <w:b/>
                <w:sz w:val="28"/>
                <w:szCs w:val="28"/>
              </w:rPr>
              <w:t xml:space="preserve"> УЧЕБНОЙ ДИСЦИПЛИНЫ</w:t>
            </w:r>
          </w:p>
        </w:tc>
      </w:tr>
      <w:tr w:rsidR="000E041F" w:rsidTr="006A578C">
        <w:tc>
          <w:tcPr>
            <w:tcW w:w="10065" w:type="dxa"/>
            <w:hideMark/>
          </w:tcPr>
          <w:p w:rsidR="000E041F" w:rsidRDefault="000E041F" w:rsidP="000E041F">
            <w:pPr>
              <w:widowControl/>
              <w:numPr>
                <w:ilvl w:val="0"/>
                <w:numId w:val="6"/>
              </w:numPr>
              <w:tabs>
                <w:tab w:val="num" w:pos="284"/>
              </w:tabs>
              <w:suppressAutoHyphens/>
              <w:autoSpaceDE/>
              <w:autoSpaceDN/>
              <w:spacing w:after="200" w:line="276" w:lineRule="auto"/>
              <w:ind w:left="0" w:right="-1" w:firstLine="0"/>
              <w:jc w:val="both"/>
              <w:rPr>
                <w:b/>
                <w:sz w:val="28"/>
                <w:szCs w:val="28"/>
              </w:rPr>
            </w:pPr>
            <w:bookmarkStart w:id="0" w:name="_GoBack" w:colFirst="0" w:colLast="0"/>
            <w:r>
              <w:rPr>
                <w:b/>
                <w:sz w:val="28"/>
                <w:szCs w:val="28"/>
              </w:rPr>
              <w:t xml:space="preserve"> СТРУКТУРА И СОДЕРЖАНИЕ УЧЕБНОЙ ДИСЦИПЛИНЫ</w:t>
            </w:r>
          </w:p>
          <w:p w:rsidR="000E041F" w:rsidRDefault="000E041F" w:rsidP="000E041F">
            <w:pPr>
              <w:widowControl/>
              <w:numPr>
                <w:ilvl w:val="0"/>
                <w:numId w:val="6"/>
              </w:numPr>
              <w:tabs>
                <w:tab w:val="num" w:pos="284"/>
              </w:tabs>
              <w:suppressAutoHyphens/>
              <w:autoSpaceDE/>
              <w:autoSpaceDN/>
              <w:spacing w:after="200" w:line="276" w:lineRule="auto"/>
              <w:ind w:left="0" w:right="-1" w:firstLine="0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УСЛОВИЯ РЕАЛИЗАЦИИ УЧЕБНОЙ ДИСЦИПЛИНЫ</w:t>
            </w:r>
          </w:p>
        </w:tc>
      </w:tr>
      <w:tr w:rsidR="000E041F" w:rsidTr="006A578C">
        <w:tc>
          <w:tcPr>
            <w:tcW w:w="10065" w:type="dxa"/>
            <w:hideMark/>
          </w:tcPr>
          <w:p w:rsidR="000E041F" w:rsidRDefault="000E041F" w:rsidP="000E041F">
            <w:pPr>
              <w:widowControl/>
              <w:numPr>
                <w:ilvl w:val="0"/>
                <w:numId w:val="6"/>
              </w:numPr>
              <w:tabs>
                <w:tab w:val="num" w:pos="284"/>
              </w:tabs>
              <w:suppressAutoHyphens/>
              <w:autoSpaceDE/>
              <w:autoSpaceDN/>
              <w:spacing w:after="200" w:line="276" w:lineRule="auto"/>
              <w:ind w:left="0" w:right="-1" w:firstLine="0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КОНТРОЛЬ И ОЦЕНКА РЕЗУЛЬТАТОВ ОСВОЕНИЯ УЧЕБНОЙ ДИСЦИПЛИНЫ</w:t>
            </w:r>
          </w:p>
        </w:tc>
      </w:tr>
      <w:bookmarkEnd w:id="0"/>
    </w:tbl>
    <w:p w:rsidR="000E041F" w:rsidRPr="00E079AB" w:rsidRDefault="000E041F" w:rsidP="000E041F">
      <w:pPr>
        <w:jc w:val="center"/>
        <w:rPr>
          <w:b/>
          <w:sz w:val="24"/>
          <w:szCs w:val="24"/>
        </w:rPr>
      </w:pPr>
      <w:r w:rsidRPr="00E079AB">
        <w:rPr>
          <w:b/>
          <w:i/>
          <w:sz w:val="24"/>
          <w:szCs w:val="24"/>
          <w:u w:val="single"/>
        </w:rPr>
        <w:br w:type="page"/>
      </w:r>
      <w:r w:rsidRPr="00E079AB">
        <w:rPr>
          <w:b/>
          <w:sz w:val="24"/>
          <w:szCs w:val="24"/>
        </w:rPr>
        <w:lastRenderedPageBreak/>
        <w:t xml:space="preserve">ОБЩАЯ ХАРАКТЕРИСТИКА </w:t>
      </w:r>
      <w:r w:rsidRPr="00E079AB">
        <w:rPr>
          <w:b/>
          <w:color w:val="000000"/>
          <w:sz w:val="24"/>
          <w:szCs w:val="24"/>
        </w:rPr>
        <w:t>РАБОЧЕЙ ПРОГРАММЫ</w:t>
      </w:r>
      <w:r w:rsidRPr="00E079AB">
        <w:rPr>
          <w:b/>
          <w:sz w:val="24"/>
          <w:szCs w:val="24"/>
        </w:rPr>
        <w:t xml:space="preserve"> УЧЕБНОЙ ДИСЦИПЛИНЫ «</w:t>
      </w:r>
      <w:r>
        <w:rPr>
          <w:b/>
          <w:sz w:val="24"/>
          <w:szCs w:val="24"/>
        </w:rPr>
        <w:t xml:space="preserve">СГ.03. </w:t>
      </w:r>
      <w:r w:rsidRPr="00E079AB">
        <w:rPr>
          <w:b/>
          <w:sz w:val="24"/>
          <w:szCs w:val="24"/>
        </w:rPr>
        <w:t>БЕЗОПАСНОСТЬ ЖИЗНЕДЕЯТЕЛЬНОСТИ»</w:t>
      </w:r>
    </w:p>
    <w:p w:rsidR="000E041F" w:rsidRPr="00465A8E" w:rsidRDefault="000E041F" w:rsidP="000E041F">
      <w:pPr>
        <w:ind w:firstLine="709"/>
        <w:jc w:val="center"/>
        <w:rPr>
          <w:sz w:val="24"/>
          <w:szCs w:val="24"/>
          <w:vertAlign w:val="superscript"/>
        </w:rPr>
      </w:pPr>
    </w:p>
    <w:p w:rsidR="000E041F" w:rsidRPr="00465A8E" w:rsidRDefault="000E041F" w:rsidP="000E041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color w:val="000000"/>
          <w:sz w:val="24"/>
          <w:szCs w:val="24"/>
        </w:rPr>
      </w:pPr>
      <w:r w:rsidRPr="00465A8E">
        <w:rPr>
          <w:b/>
          <w:sz w:val="24"/>
          <w:szCs w:val="24"/>
        </w:rPr>
        <w:t xml:space="preserve">1.1. Место дисциплины в структуре основной образовательной программы: </w:t>
      </w:r>
    </w:p>
    <w:p w:rsidR="000E041F" w:rsidRPr="00465A8E" w:rsidRDefault="000E041F" w:rsidP="000E041F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4"/>
          <w:szCs w:val="24"/>
        </w:rPr>
      </w:pPr>
      <w:r w:rsidRPr="00465A8E">
        <w:rPr>
          <w:sz w:val="24"/>
          <w:szCs w:val="24"/>
        </w:rPr>
        <w:t>Учебная дисциплина «</w:t>
      </w:r>
      <w:r>
        <w:rPr>
          <w:sz w:val="24"/>
          <w:szCs w:val="24"/>
        </w:rPr>
        <w:t>ОУД 10 Основы безопасности и защиты Родины</w:t>
      </w:r>
      <w:r w:rsidRPr="00465A8E">
        <w:rPr>
          <w:sz w:val="24"/>
          <w:szCs w:val="24"/>
        </w:rPr>
        <w:t xml:space="preserve">» является обязательной частью социально-гуманитарного цикла основной образовательной программы в соответствии с ФГОС СПО </w:t>
      </w:r>
      <w:r w:rsidRPr="00B53DAE">
        <w:rPr>
          <w:sz w:val="24"/>
          <w:szCs w:val="24"/>
        </w:rPr>
        <w:t>по специальности 20.02.02 Защита в чрезвычайных ситуациях</w:t>
      </w:r>
      <w:r w:rsidRPr="00465A8E">
        <w:rPr>
          <w:sz w:val="24"/>
          <w:szCs w:val="24"/>
        </w:rPr>
        <w:t xml:space="preserve">. </w:t>
      </w:r>
    </w:p>
    <w:p w:rsidR="000E041F" w:rsidRPr="00465A8E" w:rsidRDefault="000E041F" w:rsidP="000E041F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4"/>
          <w:szCs w:val="24"/>
        </w:rPr>
      </w:pPr>
      <w:r w:rsidRPr="00465A8E">
        <w:rPr>
          <w:sz w:val="24"/>
          <w:szCs w:val="24"/>
        </w:rPr>
        <w:t xml:space="preserve">Особое значение дисциплина имеет при формировании и развитии </w:t>
      </w:r>
      <w:r w:rsidRPr="00D10034">
        <w:rPr>
          <w:sz w:val="24"/>
          <w:szCs w:val="24"/>
          <w:highlight w:val="yellow"/>
        </w:rPr>
        <w:t>ОК 01</w:t>
      </w:r>
      <w:r w:rsidR="00D4791C" w:rsidRPr="00D10034">
        <w:rPr>
          <w:sz w:val="24"/>
          <w:szCs w:val="24"/>
          <w:highlight w:val="yellow"/>
        </w:rPr>
        <w:t xml:space="preserve"> – ОК 9</w:t>
      </w:r>
      <w:r w:rsidRPr="00465A8E">
        <w:rPr>
          <w:sz w:val="24"/>
          <w:szCs w:val="24"/>
        </w:rPr>
        <w:t>.</w:t>
      </w:r>
    </w:p>
    <w:p w:rsidR="000E041F" w:rsidRPr="00465A8E" w:rsidRDefault="000E041F" w:rsidP="000E041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/>
          <w:sz w:val="24"/>
          <w:szCs w:val="24"/>
        </w:rPr>
      </w:pPr>
    </w:p>
    <w:p w:rsidR="000E041F" w:rsidRPr="00465A8E" w:rsidRDefault="000E041F" w:rsidP="000E041F">
      <w:pPr>
        <w:ind w:firstLine="709"/>
        <w:rPr>
          <w:b/>
          <w:sz w:val="24"/>
          <w:szCs w:val="24"/>
        </w:rPr>
      </w:pPr>
      <w:r w:rsidRPr="00465A8E">
        <w:rPr>
          <w:b/>
          <w:sz w:val="24"/>
          <w:szCs w:val="24"/>
        </w:rPr>
        <w:t>1.2. Цель и планируемые результаты освоения дисциплины:</w:t>
      </w:r>
    </w:p>
    <w:p w:rsidR="000E041F" w:rsidRPr="00465A8E" w:rsidRDefault="000E041F" w:rsidP="000E041F">
      <w:pPr>
        <w:suppressAutoHyphens/>
        <w:ind w:firstLine="709"/>
        <w:jc w:val="both"/>
        <w:rPr>
          <w:sz w:val="24"/>
          <w:szCs w:val="24"/>
        </w:rPr>
      </w:pPr>
      <w:r w:rsidRPr="00465A8E">
        <w:rPr>
          <w:sz w:val="24"/>
          <w:szCs w:val="24"/>
        </w:rPr>
        <w:t>В рамках программы учебной дисциплины обучающимися осваиваются умения и знания</w:t>
      </w:r>
    </w:p>
    <w:p w:rsidR="000E041F" w:rsidRPr="00465A8E" w:rsidRDefault="000E041F" w:rsidP="000E041F">
      <w:pPr>
        <w:suppressAutoHyphens/>
        <w:ind w:firstLine="709"/>
        <w:jc w:val="both"/>
        <w:rPr>
          <w:sz w:val="24"/>
          <w:szCs w:val="24"/>
        </w:rPr>
      </w:pP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88"/>
        <w:gridCol w:w="3531"/>
        <w:gridCol w:w="4595"/>
      </w:tblGrid>
      <w:tr w:rsidR="000E041F" w:rsidRPr="000E1F1D" w:rsidTr="006A578C">
        <w:trPr>
          <w:trHeight w:val="649"/>
        </w:trPr>
        <w:tc>
          <w:tcPr>
            <w:tcW w:w="2188" w:type="dxa"/>
            <w:hideMark/>
          </w:tcPr>
          <w:p w:rsidR="000E041F" w:rsidRPr="000E1F1D" w:rsidRDefault="000E041F" w:rsidP="006A578C">
            <w:pPr>
              <w:suppressAutoHyphens/>
              <w:jc w:val="center"/>
              <w:rPr>
                <w:sz w:val="24"/>
                <w:szCs w:val="24"/>
              </w:rPr>
            </w:pPr>
            <w:r w:rsidRPr="000E1F1D">
              <w:rPr>
                <w:sz w:val="24"/>
                <w:szCs w:val="24"/>
              </w:rPr>
              <w:t>Код</w:t>
            </w:r>
          </w:p>
          <w:p w:rsidR="000E041F" w:rsidRPr="000E1F1D" w:rsidRDefault="000E041F" w:rsidP="006A578C">
            <w:pPr>
              <w:suppressAutoHyphens/>
              <w:jc w:val="center"/>
              <w:rPr>
                <w:sz w:val="24"/>
                <w:szCs w:val="24"/>
              </w:rPr>
            </w:pPr>
            <w:r w:rsidRPr="000E1F1D">
              <w:rPr>
                <w:sz w:val="24"/>
                <w:szCs w:val="24"/>
              </w:rPr>
              <w:t>ПК, ОК</w:t>
            </w:r>
          </w:p>
        </w:tc>
        <w:tc>
          <w:tcPr>
            <w:tcW w:w="3531" w:type="dxa"/>
            <w:hideMark/>
          </w:tcPr>
          <w:p w:rsidR="000E041F" w:rsidRPr="000E1F1D" w:rsidRDefault="000E041F" w:rsidP="006A578C">
            <w:pPr>
              <w:suppressAutoHyphens/>
              <w:jc w:val="center"/>
              <w:rPr>
                <w:sz w:val="24"/>
                <w:szCs w:val="24"/>
              </w:rPr>
            </w:pPr>
            <w:r w:rsidRPr="000E1F1D">
              <w:rPr>
                <w:sz w:val="24"/>
                <w:szCs w:val="24"/>
              </w:rPr>
              <w:t>Умения</w:t>
            </w:r>
          </w:p>
        </w:tc>
        <w:tc>
          <w:tcPr>
            <w:tcW w:w="4595" w:type="dxa"/>
            <w:hideMark/>
          </w:tcPr>
          <w:p w:rsidR="000E041F" w:rsidRPr="000E1F1D" w:rsidRDefault="000E041F" w:rsidP="006A578C">
            <w:pPr>
              <w:suppressAutoHyphens/>
              <w:jc w:val="center"/>
              <w:rPr>
                <w:sz w:val="24"/>
                <w:szCs w:val="24"/>
              </w:rPr>
            </w:pPr>
            <w:r w:rsidRPr="000E1F1D">
              <w:rPr>
                <w:sz w:val="24"/>
                <w:szCs w:val="24"/>
              </w:rPr>
              <w:t>Знания</w:t>
            </w:r>
          </w:p>
        </w:tc>
      </w:tr>
      <w:tr w:rsidR="000E041F" w:rsidRPr="000E1F1D" w:rsidTr="006A578C">
        <w:trPr>
          <w:trHeight w:val="649"/>
        </w:trPr>
        <w:tc>
          <w:tcPr>
            <w:tcW w:w="2188" w:type="dxa"/>
          </w:tcPr>
          <w:p w:rsidR="000E041F" w:rsidRPr="000E1F1D" w:rsidRDefault="000E041F" w:rsidP="006A578C">
            <w:pPr>
              <w:tabs>
                <w:tab w:val="left" w:pos="720"/>
              </w:tabs>
              <w:suppressAutoHyphens/>
              <w:jc w:val="center"/>
              <w:rPr>
                <w:sz w:val="24"/>
                <w:szCs w:val="24"/>
              </w:rPr>
            </w:pPr>
            <w:r w:rsidRPr="000E1F1D">
              <w:rPr>
                <w:sz w:val="24"/>
                <w:szCs w:val="24"/>
              </w:rPr>
              <w:t>ОК 01</w:t>
            </w:r>
          </w:p>
          <w:p w:rsidR="000E041F" w:rsidRPr="000E1F1D" w:rsidRDefault="000E041F" w:rsidP="006A578C">
            <w:pPr>
              <w:tabs>
                <w:tab w:val="left" w:pos="720"/>
              </w:tabs>
              <w:suppressAutoHyphens/>
              <w:jc w:val="center"/>
              <w:rPr>
                <w:sz w:val="24"/>
                <w:szCs w:val="24"/>
              </w:rPr>
            </w:pPr>
            <w:r w:rsidRPr="000E1F1D">
              <w:rPr>
                <w:sz w:val="24"/>
                <w:szCs w:val="24"/>
              </w:rPr>
              <w:t>ОК 02</w:t>
            </w:r>
          </w:p>
          <w:p w:rsidR="000E041F" w:rsidRPr="000E1F1D" w:rsidRDefault="000E041F" w:rsidP="006A578C">
            <w:pPr>
              <w:tabs>
                <w:tab w:val="left" w:pos="720"/>
              </w:tabs>
              <w:suppressAutoHyphens/>
              <w:jc w:val="center"/>
              <w:rPr>
                <w:sz w:val="24"/>
                <w:szCs w:val="24"/>
              </w:rPr>
            </w:pPr>
            <w:r w:rsidRPr="000E1F1D">
              <w:rPr>
                <w:sz w:val="24"/>
                <w:szCs w:val="24"/>
              </w:rPr>
              <w:t>ОК 04</w:t>
            </w:r>
          </w:p>
          <w:p w:rsidR="000E041F" w:rsidRPr="000E1F1D" w:rsidRDefault="000E041F" w:rsidP="006A578C">
            <w:pPr>
              <w:tabs>
                <w:tab w:val="left" w:pos="720"/>
              </w:tabs>
              <w:suppressAutoHyphens/>
              <w:jc w:val="center"/>
              <w:rPr>
                <w:sz w:val="24"/>
                <w:szCs w:val="24"/>
              </w:rPr>
            </w:pPr>
            <w:r w:rsidRPr="000E1F1D">
              <w:rPr>
                <w:sz w:val="24"/>
                <w:szCs w:val="24"/>
              </w:rPr>
              <w:t>ОК 07</w:t>
            </w:r>
          </w:p>
          <w:p w:rsidR="000E041F" w:rsidRPr="000E1F1D" w:rsidRDefault="000E041F" w:rsidP="006A578C">
            <w:pPr>
              <w:tabs>
                <w:tab w:val="left" w:pos="720"/>
              </w:tabs>
              <w:suppressAutoHyphens/>
              <w:jc w:val="center"/>
              <w:rPr>
                <w:sz w:val="24"/>
                <w:szCs w:val="24"/>
              </w:rPr>
            </w:pPr>
            <w:r w:rsidRPr="000E1F1D">
              <w:rPr>
                <w:sz w:val="24"/>
                <w:szCs w:val="24"/>
              </w:rPr>
              <w:t>ПК 1.1.</w:t>
            </w:r>
          </w:p>
          <w:p w:rsidR="000E041F" w:rsidRPr="000E1F1D" w:rsidRDefault="000E041F" w:rsidP="006A578C">
            <w:pPr>
              <w:tabs>
                <w:tab w:val="left" w:pos="720"/>
              </w:tabs>
              <w:suppressAutoHyphens/>
              <w:jc w:val="center"/>
              <w:rPr>
                <w:sz w:val="24"/>
                <w:szCs w:val="24"/>
              </w:rPr>
            </w:pPr>
            <w:r w:rsidRPr="000E1F1D">
              <w:rPr>
                <w:sz w:val="24"/>
                <w:szCs w:val="24"/>
              </w:rPr>
              <w:t>ПК 1.2.</w:t>
            </w:r>
          </w:p>
          <w:p w:rsidR="000E041F" w:rsidRPr="000E1F1D" w:rsidRDefault="000E041F" w:rsidP="006A578C">
            <w:pPr>
              <w:tabs>
                <w:tab w:val="left" w:pos="720"/>
              </w:tabs>
              <w:suppressAutoHyphens/>
              <w:jc w:val="center"/>
              <w:rPr>
                <w:sz w:val="24"/>
                <w:szCs w:val="24"/>
              </w:rPr>
            </w:pPr>
            <w:r w:rsidRPr="000E1F1D">
              <w:rPr>
                <w:sz w:val="24"/>
                <w:szCs w:val="24"/>
              </w:rPr>
              <w:t>ПК 1.3.</w:t>
            </w:r>
          </w:p>
          <w:p w:rsidR="000E041F" w:rsidRPr="000E1F1D" w:rsidRDefault="000E041F" w:rsidP="006A578C">
            <w:pPr>
              <w:tabs>
                <w:tab w:val="left" w:pos="720"/>
              </w:tabs>
              <w:suppressAutoHyphens/>
              <w:jc w:val="center"/>
              <w:rPr>
                <w:sz w:val="24"/>
                <w:szCs w:val="24"/>
              </w:rPr>
            </w:pPr>
            <w:r w:rsidRPr="000E1F1D">
              <w:rPr>
                <w:sz w:val="24"/>
                <w:szCs w:val="24"/>
              </w:rPr>
              <w:t>ПК 1.4.</w:t>
            </w:r>
          </w:p>
          <w:p w:rsidR="000E041F" w:rsidRPr="000E1F1D" w:rsidRDefault="000E041F" w:rsidP="006A578C">
            <w:pPr>
              <w:tabs>
                <w:tab w:val="left" w:pos="720"/>
              </w:tabs>
              <w:suppressAutoHyphens/>
              <w:jc w:val="center"/>
              <w:rPr>
                <w:sz w:val="24"/>
                <w:szCs w:val="24"/>
              </w:rPr>
            </w:pPr>
            <w:r w:rsidRPr="000E1F1D">
              <w:rPr>
                <w:sz w:val="24"/>
                <w:szCs w:val="24"/>
              </w:rPr>
              <w:t>ПК 1.5.</w:t>
            </w:r>
          </w:p>
          <w:p w:rsidR="000E041F" w:rsidRPr="000E1F1D" w:rsidRDefault="000E041F" w:rsidP="006A578C">
            <w:pPr>
              <w:tabs>
                <w:tab w:val="left" w:pos="720"/>
              </w:tabs>
              <w:suppressAutoHyphens/>
              <w:jc w:val="center"/>
              <w:rPr>
                <w:sz w:val="24"/>
                <w:szCs w:val="24"/>
              </w:rPr>
            </w:pPr>
            <w:r w:rsidRPr="000E1F1D">
              <w:rPr>
                <w:sz w:val="24"/>
                <w:szCs w:val="24"/>
              </w:rPr>
              <w:t>ПК 2.1.</w:t>
            </w:r>
          </w:p>
          <w:p w:rsidR="000E041F" w:rsidRPr="000E1F1D" w:rsidRDefault="000E041F" w:rsidP="006A578C">
            <w:pPr>
              <w:tabs>
                <w:tab w:val="left" w:pos="720"/>
              </w:tabs>
              <w:suppressAutoHyphens/>
              <w:jc w:val="center"/>
              <w:rPr>
                <w:sz w:val="24"/>
                <w:szCs w:val="24"/>
              </w:rPr>
            </w:pPr>
            <w:r w:rsidRPr="000E1F1D">
              <w:rPr>
                <w:sz w:val="24"/>
                <w:szCs w:val="24"/>
              </w:rPr>
              <w:t>ПК 2.2.</w:t>
            </w:r>
          </w:p>
          <w:p w:rsidR="000E041F" w:rsidRPr="000E1F1D" w:rsidRDefault="000E041F" w:rsidP="006A578C">
            <w:pPr>
              <w:tabs>
                <w:tab w:val="left" w:pos="720"/>
              </w:tabs>
              <w:suppressAutoHyphens/>
              <w:jc w:val="center"/>
              <w:rPr>
                <w:sz w:val="24"/>
                <w:szCs w:val="24"/>
              </w:rPr>
            </w:pPr>
            <w:r w:rsidRPr="000E1F1D">
              <w:rPr>
                <w:sz w:val="24"/>
                <w:szCs w:val="24"/>
              </w:rPr>
              <w:t>ПК 2.4.</w:t>
            </w:r>
          </w:p>
          <w:p w:rsidR="000E041F" w:rsidRPr="000E1F1D" w:rsidRDefault="000E041F" w:rsidP="006A578C">
            <w:pPr>
              <w:tabs>
                <w:tab w:val="left" w:pos="720"/>
              </w:tabs>
              <w:suppressAutoHyphens/>
              <w:jc w:val="center"/>
              <w:rPr>
                <w:sz w:val="24"/>
                <w:szCs w:val="24"/>
              </w:rPr>
            </w:pPr>
            <w:r w:rsidRPr="000E1F1D">
              <w:rPr>
                <w:sz w:val="24"/>
                <w:szCs w:val="24"/>
              </w:rPr>
              <w:br/>
            </w:r>
          </w:p>
        </w:tc>
        <w:tc>
          <w:tcPr>
            <w:tcW w:w="3531" w:type="dxa"/>
          </w:tcPr>
          <w:p w:rsidR="000E041F" w:rsidRPr="00B53DAE" w:rsidRDefault="000E041F" w:rsidP="006A578C">
            <w:pPr>
              <w:suppressAutoHyphens/>
              <w:jc w:val="both"/>
              <w:rPr>
                <w:bCs/>
                <w:iCs/>
                <w:sz w:val="24"/>
                <w:szCs w:val="24"/>
              </w:rPr>
            </w:pPr>
            <w:r w:rsidRPr="00B53DAE">
              <w:rPr>
                <w:bCs/>
                <w:iCs/>
                <w:sz w:val="24"/>
                <w:szCs w:val="24"/>
              </w:rPr>
              <w:t>Уметь:</w:t>
            </w:r>
          </w:p>
          <w:p w:rsidR="000E041F" w:rsidRPr="000E1F1D" w:rsidRDefault="000E041F" w:rsidP="006A578C">
            <w:pPr>
              <w:suppressAutoHyphens/>
              <w:jc w:val="both"/>
              <w:rPr>
                <w:bCs/>
                <w:iCs/>
                <w:sz w:val="24"/>
                <w:szCs w:val="24"/>
              </w:rPr>
            </w:pPr>
            <w:r w:rsidRPr="000E1F1D">
              <w:rPr>
                <w:bCs/>
                <w:iCs/>
                <w:sz w:val="24"/>
                <w:szCs w:val="24"/>
              </w:rPr>
              <w:t>пользоваться первичными средствами пожаротушения;</w:t>
            </w:r>
          </w:p>
          <w:p w:rsidR="000E041F" w:rsidRPr="000E1F1D" w:rsidRDefault="000E041F" w:rsidP="006A578C">
            <w:pPr>
              <w:suppressAutoHyphens/>
              <w:jc w:val="both"/>
              <w:rPr>
                <w:bCs/>
                <w:iCs/>
                <w:sz w:val="24"/>
                <w:szCs w:val="24"/>
              </w:rPr>
            </w:pPr>
            <w:r w:rsidRPr="000E1F1D">
              <w:rPr>
                <w:bCs/>
                <w:iCs/>
                <w:sz w:val="24"/>
                <w:szCs w:val="24"/>
              </w:rPr>
              <w:t>применять правила поведения в чрезвычайных ситуациях природного и техногенного характера и при угрозе террористического акта;</w:t>
            </w:r>
          </w:p>
          <w:p w:rsidR="000E041F" w:rsidRPr="000E1F1D" w:rsidRDefault="000E041F" w:rsidP="006A578C">
            <w:pPr>
              <w:suppressAutoHyphens/>
              <w:jc w:val="both"/>
              <w:rPr>
                <w:iCs/>
                <w:sz w:val="24"/>
                <w:szCs w:val="24"/>
              </w:rPr>
            </w:pPr>
            <w:r w:rsidRPr="000E1F1D">
              <w:rPr>
                <w:iCs/>
                <w:sz w:val="24"/>
                <w:szCs w:val="24"/>
              </w:rPr>
              <w:t>обеспечивать устойчивость объектов экономики;</w:t>
            </w:r>
          </w:p>
          <w:p w:rsidR="000E041F" w:rsidRPr="000E1F1D" w:rsidRDefault="000E041F" w:rsidP="006A578C">
            <w:pPr>
              <w:suppressAutoHyphens/>
              <w:jc w:val="both"/>
              <w:rPr>
                <w:iCs/>
                <w:sz w:val="24"/>
                <w:szCs w:val="24"/>
              </w:rPr>
            </w:pPr>
            <w:r w:rsidRPr="000E1F1D">
              <w:rPr>
                <w:iCs/>
                <w:sz w:val="24"/>
                <w:szCs w:val="24"/>
              </w:rPr>
              <w:t>прогнозировать развитие событий и оценку последствий при техногенных чрезвычайных ситуациях и стихийных явлениях, в том числе в условиях противодействия терроризму;</w:t>
            </w:r>
          </w:p>
          <w:p w:rsidR="000E041F" w:rsidRPr="000E1F1D" w:rsidRDefault="000E041F" w:rsidP="006A578C">
            <w:pPr>
              <w:suppressAutoHyphens/>
              <w:jc w:val="both"/>
              <w:rPr>
                <w:iCs/>
                <w:sz w:val="24"/>
                <w:szCs w:val="24"/>
              </w:rPr>
            </w:pPr>
            <w:r w:rsidRPr="000E1F1D">
              <w:rPr>
                <w:iCs/>
                <w:sz w:val="24"/>
                <w:szCs w:val="24"/>
              </w:rPr>
              <w:t>применять правила поведения и действия по сигналам гражданской обороны;</w:t>
            </w:r>
          </w:p>
          <w:p w:rsidR="000E041F" w:rsidRPr="000E1F1D" w:rsidRDefault="000E041F" w:rsidP="006A578C">
            <w:pPr>
              <w:suppressAutoHyphens/>
              <w:jc w:val="both"/>
              <w:rPr>
                <w:bCs/>
                <w:iCs/>
                <w:sz w:val="24"/>
                <w:szCs w:val="24"/>
              </w:rPr>
            </w:pPr>
            <w:r w:rsidRPr="000E1F1D">
              <w:rPr>
                <w:bCs/>
                <w:iCs/>
                <w:sz w:val="24"/>
                <w:szCs w:val="24"/>
              </w:rPr>
              <w:t>соблюдать нормы экологической безопасности;</w:t>
            </w:r>
          </w:p>
          <w:p w:rsidR="000E041F" w:rsidRPr="000E1F1D" w:rsidRDefault="000E041F" w:rsidP="006A578C">
            <w:pPr>
              <w:suppressAutoHyphens/>
              <w:jc w:val="both"/>
              <w:rPr>
                <w:sz w:val="24"/>
                <w:szCs w:val="24"/>
              </w:rPr>
            </w:pPr>
            <w:r w:rsidRPr="000E1F1D">
              <w:rPr>
                <w:bCs/>
                <w:iCs/>
                <w:sz w:val="24"/>
                <w:szCs w:val="24"/>
              </w:rPr>
              <w:t xml:space="preserve">определять направления ресурсосбережения в рамках профессиональной деятельности по </w:t>
            </w:r>
            <w:r w:rsidRPr="000E1F1D">
              <w:rPr>
                <w:bCs/>
                <w:sz w:val="24"/>
                <w:szCs w:val="24"/>
              </w:rPr>
              <w:t>специальности</w:t>
            </w:r>
          </w:p>
        </w:tc>
        <w:tc>
          <w:tcPr>
            <w:tcW w:w="4595" w:type="dxa"/>
          </w:tcPr>
          <w:p w:rsidR="000E041F" w:rsidRPr="00B53DAE" w:rsidRDefault="000E041F" w:rsidP="006A578C">
            <w:pPr>
              <w:jc w:val="both"/>
              <w:rPr>
                <w:bCs/>
                <w:iCs/>
                <w:sz w:val="24"/>
                <w:szCs w:val="24"/>
              </w:rPr>
            </w:pPr>
            <w:r w:rsidRPr="00B53DAE">
              <w:rPr>
                <w:bCs/>
                <w:iCs/>
                <w:sz w:val="24"/>
                <w:szCs w:val="24"/>
              </w:rPr>
              <w:t>Знать:</w:t>
            </w:r>
          </w:p>
          <w:p w:rsidR="000E041F" w:rsidRPr="000E1F1D" w:rsidRDefault="000E041F" w:rsidP="006A578C">
            <w:pPr>
              <w:jc w:val="both"/>
              <w:rPr>
                <w:bCs/>
                <w:iCs/>
                <w:sz w:val="24"/>
                <w:szCs w:val="24"/>
              </w:rPr>
            </w:pPr>
            <w:r w:rsidRPr="000E1F1D">
              <w:rPr>
                <w:bCs/>
                <w:iCs/>
                <w:sz w:val="24"/>
                <w:szCs w:val="24"/>
              </w:rPr>
              <w:t>основы пожаробезопасности и электробезопасности;</w:t>
            </w:r>
          </w:p>
          <w:p w:rsidR="000E041F" w:rsidRPr="000E1F1D" w:rsidRDefault="000E041F" w:rsidP="006A578C">
            <w:pPr>
              <w:jc w:val="both"/>
              <w:rPr>
                <w:bCs/>
                <w:iCs/>
                <w:sz w:val="24"/>
                <w:szCs w:val="24"/>
              </w:rPr>
            </w:pPr>
            <w:r w:rsidRPr="000E1F1D">
              <w:rPr>
                <w:bCs/>
                <w:iCs/>
                <w:sz w:val="24"/>
                <w:szCs w:val="24"/>
              </w:rPr>
              <w:t>меры пожарной безопасности и правила безопасного поведения при пожарах;</w:t>
            </w:r>
          </w:p>
          <w:p w:rsidR="000E041F" w:rsidRPr="000E1F1D" w:rsidRDefault="000E041F" w:rsidP="006A578C">
            <w:pPr>
              <w:jc w:val="both"/>
              <w:rPr>
                <w:bCs/>
                <w:sz w:val="24"/>
                <w:szCs w:val="24"/>
              </w:rPr>
            </w:pPr>
            <w:r w:rsidRPr="000E1F1D">
              <w:rPr>
                <w:bCs/>
                <w:sz w:val="24"/>
                <w:szCs w:val="24"/>
              </w:rPr>
              <w:t>способы защиты населения от оружия массового поражения;</w:t>
            </w:r>
          </w:p>
          <w:p w:rsidR="000E041F" w:rsidRPr="000E1F1D" w:rsidRDefault="000E041F" w:rsidP="006A578C">
            <w:pPr>
              <w:suppressAutoHyphens/>
              <w:jc w:val="both"/>
              <w:rPr>
                <w:iCs/>
                <w:sz w:val="24"/>
                <w:szCs w:val="24"/>
              </w:rPr>
            </w:pPr>
            <w:r w:rsidRPr="000E1F1D">
              <w:rPr>
                <w:iCs/>
                <w:sz w:val="24"/>
                <w:szCs w:val="24"/>
              </w:rPr>
              <w:t>принципы обеспечения устойчивости объектов экономики, прогнозирования развития событий и оценки последствий при техногенных чрезвычайных ситуациях и стихийных явлениях, в том числе в условиях противодействия терроризму как серьезной угрозе национальной безопасности России;</w:t>
            </w:r>
          </w:p>
          <w:p w:rsidR="000E041F" w:rsidRPr="000E1F1D" w:rsidRDefault="000E041F" w:rsidP="006A578C">
            <w:pPr>
              <w:suppressAutoHyphens/>
              <w:jc w:val="both"/>
              <w:rPr>
                <w:sz w:val="24"/>
                <w:szCs w:val="24"/>
              </w:rPr>
            </w:pPr>
            <w:r w:rsidRPr="000E1F1D">
              <w:rPr>
                <w:iCs/>
                <w:sz w:val="24"/>
                <w:szCs w:val="24"/>
              </w:rPr>
              <w:t>задачи и основные мероприятия гражданской обороны</w:t>
            </w:r>
          </w:p>
        </w:tc>
      </w:tr>
      <w:tr w:rsidR="000E041F" w:rsidRPr="000E1F1D" w:rsidTr="006A578C">
        <w:trPr>
          <w:trHeight w:val="649"/>
        </w:trPr>
        <w:tc>
          <w:tcPr>
            <w:tcW w:w="2188" w:type="dxa"/>
          </w:tcPr>
          <w:p w:rsidR="000E041F" w:rsidRPr="000E1F1D" w:rsidRDefault="000E041F" w:rsidP="006A578C">
            <w:pPr>
              <w:suppressAutoHyphens/>
              <w:jc w:val="center"/>
              <w:rPr>
                <w:sz w:val="24"/>
                <w:szCs w:val="24"/>
              </w:rPr>
            </w:pPr>
            <w:r w:rsidRPr="000E1F1D">
              <w:rPr>
                <w:sz w:val="24"/>
                <w:szCs w:val="24"/>
              </w:rPr>
              <w:t>ОК 01</w:t>
            </w:r>
          </w:p>
          <w:p w:rsidR="000E041F" w:rsidRPr="000E1F1D" w:rsidRDefault="000E041F" w:rsidP="006A578C">
            <w:pPr>
              <w:suppressAutoHyphens/>
              <w:jc w:val="center"/>
              <w:rPr>
                <w:sz w:val="24"/>
                <w:szCs w:val="24"/>
              </w:rPr>
            </w:pPr>
            <w:r w:rsidRPr="000E1F1D">
              <w:rPr>
                <w:sz w:val="24"/>
                <w:szCs w:val="24"/>
              </w:rPr>
              <w:t>ОК 02</w:t>
            </w:r>
          </w:p>
          <w:p w:rsidR="000E041F" w:rsidRPr="000E1F1D" w:rsidRDefault="000E041F" w:rsidP="006A578C">
            <w:pPr>
              <w:suppressAutoHyphens/>
              <w:jc w:val="center"/>
              <w:rPr>
                <w:sz w:val="24"/>
                <w:szCs w:val="24"/>
              </w:rPr>
            </w:pPr>
            <w:r w:rsidRPr="000E1F1D">
              <w:rPr>
                <w:sz w:val="24"/>
                <w:szCs w:val="24"/>
              </w:rPr>
              <w:t>ОК 04</w:t>
            </w:r>
          </w:p>
          <w:p w:rsidR="000E041F" w:rsidRPr="000E1F1D" w:rsidRDefault="000E041F" w:rsidP="006A578C">
            <w:pPr>
              <w:suppressAutoHyphens/>
              <w:jc w:val="center"/>
              <w:rPr>
                <w:sz w:val="24"/>
                <w:szCs w:val="24"/>
              </w:rPr>
            </w:pPr>
            <w:r w:rsidRPr="000E1F1D">
              <w:rPr>
                <w:sz w:val="24"/>
                <w:szCs w:val="24"/>
              </w:rPr>
              <w:t>ОК 07</w:t>
            </w:r>
          </w:p>
          <w:p w:rsidR="000E041F" w:rsidRPr="000E1F1D" w:rsidRDefault="000E041F" w:rsidP="006A578C">
            <w:pPr>
              <w:suppressAutoHyphens/>
              <w:jc w:val="center"/>
              <w:rPr>
                <w:sz w:val="24"/>
                <w:szCs w:val="24"/>
              </w:rPr>
            </w:pPr>
            <w:r w:rsidRPr="000E1F1D">
              <w:rPr>
                <w:sz w:val="24"/>
                <w:szCs w:val="24"/>
              </w:rPr>
              <w:t>ПК 4.1.</w:t>
            </w:r>
          </w:p>
          <w:p w:rsidR="000E041F" w:rsidRPr="000E1F1D" w:rsidRDefault="000E041F" w:rsidP="006A578C">
            <w:pPr>
              <w:suppressAutoHyphens/>
              <w:jc w:val="center"/>
              <w:rPr>
                <w:sz w:val="24"/>
                <w:szCs w:val="24"/>
              </w:rPr>
            </w:pPr>
            <w:r w:rsidRPr="000E1F1D">
              <w:rPr>
                <w:sz w:val="24"/>
                <w:szCs w:val="24"/>
              </w:rPr>
              <w:t>ПК 4.2.</w:t>
            </w:r>
          </w:p>
          <w:p w:rsidR="000E041F" w:rsidRPr="000E1F1D" w:rsidRDefault="000E041F" w:rsidP="006A578C">
            <w:pPr>
              <w:suppressAutoHyphens/>
              <w:jc w:val="center"/>
              <w:rPr>
                <w:sz w:val="24"/>
                <w:szCs w:val="24"/>
              </w:rPr>
            </w:pPr>
            <w:r w:rsidRPr="000E1F1D">
              <w:rPr>
                <w:sz w:val="24"/>
                <w:szCs w:val="24"/>
              </w:rPr>
              <w:t>ПК 4.3</w:t>
            </w:r>
          </w:p>
          <w:p w:rsidR="000E041F" w:rsidRPr="000E1F1D" w:rsidRDefault="000E041F" w:rsidP="006A578C">
            <w:pPr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3531" w:type="dxa"/>
          </w:tcPr>
          <w:p w:rsidR="000E041F" w:rsidRPr="00B53DAE" w:rsidRDefault="000E041F" w:rsidP="006A578C">
            <w:pPr>
              <w:suppressAutoHyphens/>
              <w:jc w:val="both"/>
              <w:rPr>
                <w:iCs/>
                <w:sz w:val="24"/>
                <w:szCs w:val="24"/>
              </w:rPr>
            </w:pPr>
            <w:r w:rsidRPr="00B53DAE">
              <w:rPr>
                <w:iCs/>
                <w:sz w:val="24"/>
                <w:szCs w:val="24"/>
              </w:rPr>
              <w:t>Уметь:</w:t>
            </w:r>
          </w:p>
          <w:p w:rsidR="000E041F" w:rsidRPr="00B53DAE" w:rsidRDefault="000E041F" w:rsidP="006A578C">
            <w:pPr>
              <w:suppressAutoHyphens/>
              <w:jc w:val="both"/>
              <w:rPr>
                <w:iCs/>
                <w:sz w:val="24"/>
                <w:szCs w:val="24"/>
              </w:rPr>
            </w:pPr>
            <w:r w:rsidRPr="00B53DAE">
              <w:rPr>
                <w:iCs/>
                <w:sz w:val="24"/>
                <w:szCs w:val="24"/>
              </w:rPr>
              <w:t>определять виды Вооруженных Сил, рода войск;</w:t>
            </w:r>
          </w:p>
          <w:p w:rsidR="000E041F" w:rsidRPr="00B53DAE" w:rsidRDefault="000E041F" w:rsidP="006A578C">
            <w:pPr>
              <w:suppressAutoHyphens/>
              <w:jc w:val="both"/>
              <w:rPr>
                <w:iCs/>
                <w:sz w:val="24"/>
                <w:szCs w:val="24"/>
              </w:rPr>
            </w:pPr>
            <w:r w:rsidRPr="00B53DAE">
              <w:rPr>
                <w:iCs/>
                <w:sz w:val="24"/>
                <w:szCs w:val="24"/>
              </w:rPr>
              <w:t>ориентироваться в воинских званиях военнослужащих Вооруженных Сил Российской Федерации;</w:t>
            </w:r>
          </w:p>
          <w:p w:rsidR="000E041F" w:rsidRPr="00B53DAE" w:rsidRDefault="000E041F" w:rsidP="006A578C">
            <w:pPr>
              <w:suppressAutoHyphens/>
              <w:jc w:val="both"/>
              <w:rPr>
                <w:iCs/>
                <w:sz w:val="24"/>
                <w:szCs w:val="24"/>
              </w:rPr>
            </w:pPr>
            <w:r w:rsidRPr="00B53DAE">
              <w:rPr>
                <w:iCs/>
                <w:sz w:val="24"/>
                <w:szCs w:val="24"/>
              </w:rPr>
              <w:t>владеть общей физической и строевой подготовкой;</w:t>
            </w:r>
          </w:p>
          <w:p w:rsidR="000E041F" w:rsidRPr="00B53DAE" w:rsidRDefault="000E041F" w:rsidP="006A578C">
            <w:pPr>
              <w:suppressAutoHyphens/>
              <w:jc w:val="both"/>
              <w:rPr>
                <w:iCs/>
                <w:sz w:val="24"/>
                <w:szCs w:val="24"/>
              </w:rPr>
            </w:pPr>
            <w:r w:rsidRPr="00B53DAE">
              <w:rPr>
                <w:iCs/>
                <w:sz w:val="24"/>
                <w:szCs w:val="24"/>
              </w:rPr>
              <w:t xml:space="preserve">пользоваться знаниями в области обязательной подготовки граждан к военной </w:t>
            </w:r>
            <w:r w:rsidRPr="00B53DAE">
              <w:rPr>
                <w:iCs/>
                <w:sz w:val="24"/>
                <w:szCs w:val="24"/>
              </w:rPr>
              <w:lastRenderedPageBreak/>
              <w:t>службе;</w:t>
            </w:r>
          </w:p>
          <w:p w:rsidR="000E041F" w:rsidRPr="00B53DAE" w:rsidRDefault="000E041F" w:rsidP="006A578C">
            <w:pPr>
              <w:suppressAutoHyphens/>
              <w:jc w:val="both"/>
              <w:rPr>
                <w:sz w:val="24"/>
                <w:szCs w:val="24"/>
              </w:rPr>
            </w:pPr>
            <w:r w:rsidRPr="00B53DAE">
              <w:rPr>
                <w:iCs/>
                <w:sz w:val="24"/>
                <w:szCs w:val="24"/>
              </w:rPr>
              <w:t>демонстрировать основы оказания первой доврачебной помощи пострадавшим</w:t>
            </w:r>
          </w:p>
        </w:tc>
        <w:tc>
          <w:tcPr>
            <w:tcW w:w="4595" w:type="dxa"/>
          </w:tcPr>
          <w:p w:rsidR="000E041F" w:rsidRPr="00B53DAE" w:rsidRDefault="000E041F" w:rsidP="006A578C">
            <w:pPr>
              <w:suppressAutoHyphens/>
              <w:jc w:val="both"/>
              <w:rPr>
                <w:iCs/>
                <w:sz w:val="24"/>
                <w:szCs w:val="24"/>
              </w:rPr>
            </w:pPr>
            <w:r w:rsidRPr="00B53DAE">
              <w:rPr>
                <w:iCs/>
                <w:sz w:val="24"/>
                <w:szCs w:val="24"/>
              </w:rPr>
              <w:lastRenderedPageBreak/>
              <w:t>Знать:</w:t>
            </w:r>
          </w:p>
          <w:p w:rsidR="000E041F" w:rsidRPr="00B53DAE" w:rsidRDefault="000E041F" w:rsidP="006A578C">
            <w:pPr>
              <w:suppressAutoHyphens/>
              <w:jc w:val="both"/>
              <w:rPr>
                <w:iCs/>
                <w:sz w:val="24"/>
                <w:szCs w:val="24"/>
              </w:rPr>
            </w:pPr>
            <w:r w:rsidRPr="00B53DAE">
              <w:rPr>
                <w:iCs/>
                <w:sz w:val="24"/>
                <w:szCs w:val="24"/>
              </w:rPr>
              <w:t>основы военной службы и обороны государства;</w:t>
            </w:r>
          </w:p>
          <w:p w:rsidR="000E041F" w:rsidRPr="00B53DAE" w:rsidRDefault="000E041F" w:rsidP="006A578C">
            <w:pPr>
              <w:suppressAutoHyphens/>
              <w:jc w:val="both"/>
              <w:rPr>
                <w:iCs/>
                <w:sz w:val="24"/>
                <w:szCs w:val="24"/>
              </w:rPr>
            </w:pPr>
            <w:r w:rsidRPr="00B53DAE">
              <w:rPr>
                <w:iCs/>
                <w:sz w:val="24"/>
                <w:szCs w:val="24"/>
              </w:rPr>
              <w:t>основные виды вооружения, военной техники и специального снаряжения, состоящих на вооружении (оснащении) воинских подразделений, в которых имеются военно-учетные специальности, родственные специальностям СПО;</w:t>
            </w:r>
          </w:p>
          <w:p w:rsidR="000E041F" w:rsidRPr="00B53DAE" w:rsidRDefault="000E041F" w:rsidP="006A578C">
            <w:pPr>
              <w:suppressAutoHyphens/>
              <w:jc w:val="both"/>
              <w:rPr>
                <w:iCs/>
                <w:sz w:val="24"/>
                <w:szCs w:val="24"/>
              </w:rPr>
            </w:pPr>
            <w:r w:rsidRPr="00B53DAE">
              <w:rPr>
                <w:iCs/>
                <w:sz w:val="24"/>
                <w:szCs w:val="24"/>
              </w:rPr>
              <w:t>организацию и порядок призыва граждан на военную службу и поступления на нее в добровольном порядке;</w:t>
            </w:r>
          </w:p>
          <w:p w:rsidR="000E041F" w:rsidRPr="00B53DAE" w:rsidRDefault="000E041F" w:rsidP="006A578C">
            <w:pPr>
              <w:suppressAutoHyphens/>
              <w:jc w:val="both"/>
              <w:rPr>
                <w:iCs/>
                <w:sz w:val="24"/>
                <w:szCs w:val="24"/>
              </w:rPr>
            </w:pPr>
            <w:r w:rsidRPr="00B53DAE">
              <w:rPr>
                <w:iCs/>
                <w:sz w:val="24"/>
                <w:szCs w:val="24"/>
              </w:rPr>
              <w:lastRenderedPageBreak/>
              <w:t>область применения получаемых профессиональных знаний при исполнении обязанностей военной службы;</w:t>
            </w:r>
          </w:p>
          <w:p w:rsidR="000E041F" w:rsidRPr="00B53DAE" w:rsidRDefault="000E041F" w:rsidP="006A578C">
            <w:pPr>
              <w:suppressAutoHyphens/>
              <w:jc w:val="both"/>
              <w:rPr>
                <w:sz w:val="24"/>
                <w:szCs w:val="24"/>
              </w:rPr>
            </w:pPr>
            <w:r w:rsidRPr="00B53DAE">
              <w:rPr>
                <w:iCs/>
                <w:sz w:val="24"/>
                <w:szCs w:val="24"/>
              </w:rPr>
              <w:t>основы оказания первой доврачебной помощи пострадавшим</w:t>
            </w:r>
          </w:p>
        </w:tc>
      </w:tr>
      <w:tr w:rsidR="000E041F" w:rsidRPr="000E1F1D" w:rsidTr="006A578C">
        <w:trPr>
          <w:trHeight w:val="212"/>
        </w:trPr>
        <w:tc>
          <w:tcPr>
            <w:tcW w:w="2188" w:type="dxa"/>
          </w:tcPr>
          <w:p w:rsidR="000E041F" w:rsidRPr="000E1F1D" w:rsidRDefault="000E041F" w:rsidP="006A578C">
            <w:pPr>
              <w:suppressAutoHyphens/>
              <w:jc w:val="center"/>
              <w:rPr>
                <w:sz w:val="24"/>
                <w:szCs w:val="24"/>
              </w:rPr>
            </w:pPr>
            <w:r w:rsidRPr="000E1F1D">
              <w:rPr>
                <w:sz w:val="24"/>
                <w:szCs w:val="24"/>
              </w:rPr>
              <w:lastRenderedPageBreak/>
              <w:t>ОК 01</w:t>
            </w:r>
          </w:p>
          <w:p w:rsidR="000E041F" w:rsidRPr="000E1F1D" w:rsidRDefault="000E041F" w:rsidP="006A578C">
            <w:pPr>
              <w:suppressAutoHyphens/>
              <w:jc w:val="center"/>
              <w:rPr>
                <w:sz w:val="24"/>
                <w:szCs w:val="24"/>
              </w:rPr>
            </w:pPr>
            <w:r w:rsidRPr="000E1F1D">
              <w:rPr>
                <w:sz w:val="24"/>
                <w:szCs w:val="24"/>
              </w:rPr>
              <w:t>ОК 02</w:t>
            </w:r>
          </w:p>
          <w:p w:rsidR="000E041F" w:rsidRPr="000E1F1D" w:rsidRDefault="000E041F" w:rsidP="006A578C">
            <w:pPr>
              <w:suppressAutoHyphens/>
              <w:jc w:val="center"/>
              <w:rPr>
                <w:sz w:val="24"/>
                <w:szCs w:val="24"/>
              </w:rPr>
            </w:pPr>
            <w:r w:rsidRPr="000E1F1D">
              <w:rPr>
                <w:sz w:val="24"/>
                <w:szCs w:val="24"/>
              </w:rPr>
              <w:t>ОК 04</w:t>
            </w:r>
          </w:p>
          <w:p w:rsidR="000E041F" w:rsidRPr="000E1F1D" w:rsidRDefault="000E041F" w:rsidP="006A578C">
            <w:pPr>
              <w:suppressAutoHyphens/>
              <w:jc w:val="center"/>
              <w:rPr>
                <w:sz w:val="24"/>
                <w:szCs w:val="24"/>
              </w:rPr>
            </w:pPr>
            <w:r w:rsidRPr="000E1F1D">
              <w:rPr>
                <w:sz w:val="24"/>
                <w:szCs w:val="24"/>
              </w:rPr>
              <w:t>ОК 07</w:t>
            </w:r>
          </w:p>
          <w:p w:rsidR="000E041F" w:rsidRPr="000E1F1D" w:rsidRDefault="000E041F" w:rsidP="006A578C">
            <w:pPr>
              <w:tabs>
                <w:tab w:val="left" w:pos="720"/>
              </w:tabs>
              <w:suppressAutoHyphens/>
              <w:jc w:val="center"/>
              <w:rPr>
                <w:sz w:val="24"/>
                <w:szCs w:val="24"/>
              </w:rPr>
            </w:pPr>
            <w:r w:rsidRPr="000E1F1D">
              <w:rPr>
                <w:sz w:val="24"/>
                <w:szCs w:val="24"/>
              </w:rPr>
              <w:t>ПК 1.1.</w:t>
            </w:r>
          </w:p>
          <w:p w:rsidR="000E041F" w:rsidRPr="000E1F1D" w:rsidRDefault="000E041F" w:rsidP="006A578C">
            <w:pPr>
              <w:tabs>
                <w:tab w:val="left" w:pos="720"/>
              </w:tabs>
              <w:suppressAutoHyphens/>
              <w:jc w:val="center"/>
              <w:rPr>
                <w:sz w:val="24"/>
                <w:szCs w:val="24"/>
              </w:rPr>
            </w:pPr>
            <w:r w:rsidRPr="000E1F1D">
              <w:rPr>
                <w:sz w:val="24"/>
                <w:szCs w:val="24"/>
              </w:rPr>
              <w:t>ПК 1.2.</w:t>
            </w:r>
          </w:p>
          <w:p w:rsidR="000E041F" w:rsidRPr="000E1F1D" w:rsidRDefault="000E041F" w:rsidP="006A578C">
            <w:pPr>
              <w:tabs>
                <w:tab w:val="left" w:pos="720"/>
              </w:tabs>
              <w:suppressAutoHyphens/>
              <w:jc w:val="center"/>
              <w:rPr>
                <w:sz w:val="24"/>
                <w:szCs w:val="24"/>
              </w:rPr>
            </w:pPr>
            <w:r w:rsidRPr="000E1F1D">
              <w:rPr>
                <w:sz w:val="24"/>
                <w:szCs w:val="24"/>
              </w:rPr>
              <w:t>ПК 1.3.</w:t>
            </w:r>
          </w:p>
          <w:p w:rsidR="000E041F" w:rsidRPr="000E1F1D" w:rsidRDefault="000E041F" w:rsidP="006A578C">
            <w:pPr>
              <w:tabs>
                <w:tab w:val="left" w:pos="720"/>
              </w:tabs>
              <w:suppressAutoHyphens/>
              <w:jc w:val="center"/>
              <w:rPr>
                <w:sz w:val="24"/>
                <w:szCs w:val="24"/>
              </w:rPr>
            </w:pPr>
            <w:r w:rsidRPr="000E1F1D">
              <w:rPr>
                <w:sz w:val="24"/>
                <w:szCs w:val="24"/>
              </w:rPr>
              <w:t>ПК 1.4.</w:t>
            </w:r>
          </w:p>
          <w:p w:rsidR="000E041F" w:rsidRPr="000E1F1D" w:rsidRDefault="000E041F" w:rsidP="006A578C">
            <w:pPr>
              <w:suppressAutoHyphens/>
              <w:jc w:val="center"/>
              <w:rPr>
                <w:iCs/>
                <w:sz w:val="24"/>
                <w:szCs w:val="24"/>
              </w:rPr>
            </w:pPr>
            <w:r w:rsidRPr="000E1F1D">
              <w:rPr>
                <w:sz w:val="24"/>
                <w:szCs w:val="24"/>
              </w:rPr>
              <w:t>ПК 1.5.</w:t>
            </w:r>
            <w:r w:rsidRPr="000E1F1D">
              <w:rPr>
                <w:sz w:val="24"/>
                <w:szCs w:val="24"/>
              </w:rPr>
              <w:br/>
            </w:r>
          </w:p>
        </w:tc>
        <w:tc>
          <w:tcPr>
            <w:tcW w:w="3531" w:type="dxa"/>
          </w:tcPr>
          <w:p w:rsidR="000E041F" w:rsidRPr="00B53DAE" w:rsidRDefault="000E041F" w:rsidP="006A578C">
            <w:pPr>
              <w:jc w:val="both"/>
              <w:rPr>
                <w:iCs/>
                <w:sz w:val="24"/>
                <w:szCs w:val="24"/>
              </w:rPr>
            </w:pPr>
            <w:r w:rsidRPr="00B53DAE">
              <w:rPr>
                <w:iCs/>
                <w:sz w:val="24"/>
                <w:szCs w:val="24"/>
              </w:rPr>
              <w:t>Уметь:</w:t>
            </w:r>
          </w:p>
          <w:p w:rsidR="000E041F" w:rsidRPr="00B53DAE" w:rsidRDefault="000E041F" w:rsidP="006A578C">
            <w:pPr>
              <w:jc w:val="both"/>
              <w:rPr>
                <w:iCs/>
                <w:sz w:val="24"/>
                <w:szCs w:val="24"/>
              </w:rPr>
            </w:pPr>
            <w:r w:rsidRPr="00B53DAE">
              <w:rPr>
                <w:iCs/>
                <w:sz w:val="24"/>
                <w:szCs w:val="24"/>
              </w:rPr>
              <w:t>оказывать первую медицинскую помощь в различных ситуациях;</w:t>
            </w:r>
          </w:p>
          <w:p w:rsidR="000E041F" w:rsidRPr="00B53DAE" w:rsidRDefault="000E041F" w:rsidP="006A578C">
            <w:pPr>
              <w:jc w:val="both"/>
              <w:rPr>
                <w:bCs/>
                <w:iCs/>
                <w:sz w:val="24"/>
                <w:szCs w:val="24"/>
              </w:rPr>
            </w:pPr>
            <w:r w:rsidRPr="00B53DAE">
              <w:rPr>
                <w:bCs/>
                <w:iCs/>
                <w:sz w:val="24"/>
                <w:szCs w:val="24"/>
              </w:rPr>
              <w:t>осуществлять профилактику инфекционных заболеваний;</w:t>
            </w:r>
          </w:p>
          <w:p w:rsidR="000E041F" w:rsidRPr="00B53DAE" w:rsidRDefault="000E041F" w:rsidP="006A578C">
            <w:pPr>
              <w:jc w:val="both"/>
              <w:rPr>
                <w:bCs/>
                <w:iCs/>
                <w:sz w:val="24"/>
                <w:szCs w:val="24"/>
              </w:rPr>
            </w:pPr>
            <w:r w:rsidRPr="00B53DAE">
              <w:rPr>
                <w:bCs/>
                <w:iCs/>
                <w:sz w:val="24"/>
                <w:szCs w:val="24"/>
              </w:rPr>
              <w:t>определять показатели здоровья и оценивать физическое состояние;</w:t>
            </w:r>
          </w:p>
          <w:p w:rsidR="000E041F" w:rsidRPr="00B53DAE" w:rsidRDefault="000E041F" w:rsidP="006A578C">
            <w:pPr>
              <w:suppressAutoHyphens/>
              <w:jc w:val="both"/>
              <w:rPr>
                <w:i/>
                <w:sz w:val="24"/>
                <w:szCs w:val="24"/>
              </w:rPr>
            </w:pPr>
            <w:r w:rsidRPr="00B53DAE">
              <w:rPr>
                <w:bCs/>
                <w:iCs/>
                <w:sz w:val="24"/>
                <w:szCs w:val="24"/>
              </w:rPr>
              <w:t>составлять индивидуальные карты здоровья с режимом дня, графиком питания</w:t>
            </w:r>
          </w:p>
        </w:tc>
        <w:tc>
          <w:tcPr>
            <w:tcW w:w="4595" w:type="dxa"/>
          </w:tcPr>
          <w:p w:rsidR="000E041F" w:rsidRPr="00B53DAE" w:rsidRDefault="000E041F" w:rsidP="006A578C">
            <w:pPr>
              <w:suppressAutoHyphens/>
              <w:jc w:val="both"/>
              <w:rPr>
                <w:iCs/>
                <w:sz w:val="24"/>
                <w:szCs w:val="24"/>
              </w:rPr>
            </w:pPr>
            <w:r w:rsidRPr="00B53DAE">
              <w:rPr>
                <w:iCs/>
                <w:sz w:val="24"/>
                <w:szCs w:val="24"/>
              </w:rPr>
              <w:t>Знать:</w:t>
            </w:r>
          </w:p>
          <w:p w:rsidR="000E041F" w:rsidRPr="00B53DAE" w:rsidRDefault="000E041F" w:rsidP="006A578C">
            <w:pPr>
              <w:suppressAutoHyphens/>
              <w:jc w:val="both"/>
              <w:rPr>
                <w:iCs/>
                <w:sz w:val="24"/>
                <w:szCs w:val="24"/>
              </w:rPr>
            </w:pPr>
            <w:r w:rsidRPr="00B53DAE">
              <w:rPr>
                <w:iCs/>
                <w:sz w:val="24"/>
                <w:szCs w:val="24"/>
              </w:rPr>
              <w:t>общие характеристики поражений организма человека от воздействия опасных факторов;</w:t>
            </w:r>
          </w:p>
          <w:p w:rsidR="000E041F" w:rsidRPr="00B53DAE" w:rsidRDefault="000E041F" w:rsidP="006A578C">
            <w:pPr>
              <w:suppressAutoHyphens/>
              <w:jc w:val="both"/>
              <w:rPr>
                <w:iCs/>
                <w:sz w:val="24"/>
                <w:szCs w:val="24"/>
              </w:rPr>
            </w:pPr>
            <w:r w:rsidRPr="00B53DAE">
              <w:rPr>
                <w:iCs/>
                <w:sz w:val="24"/>
                <w:szCs w:val="24"/>
              </w:rPr>
              <w:t>классификация и общие признаки инфекционных заболеваний;</w:t>
            </w:r>
          </w:p>
          <w:p w:rsidR="000E041F" w:rsidRPr="00B53DAE" w:rsidRDefault="000E041F" w:rsidP="006A578C">
            <w:pPr>
              <w:suppressAutoHyphens/>
              <w:jc w:val="both"/>
              <w:rPr>
                <w:i/>
                <w:sz w:val="24"/>
                <w:szCs w:val="24"/>
              </w:rPr>
            </w:pPr>
            <w:r w:rsidRPr="00B53DAE">
              <w:rPr>
                <w:iCs/>
                <w:sz w:val="24"/>
                <w:szCs w:val="24"/>
              </w:rPr>
              <w:t>основы здорового образа жизни</w:t>
            </w:r>
          </w:p>
        </w:tc>
      </w:tr>
    </w:tbl>
    <w:p w:rsidR="000E041F" w:rsidRPr="00465A8E" w:rsidRDefault="000E041F" w:rsidP="000E041F">
      <w:pPr>
        <w:suppressAutoHyphens/>
        <w:spacing w:after="240"/>
        <w:ind w:firstLine="709"/>
        <w:rPr>
          <w:b/>
          <w:sz w:val="24"/>
          <w:szCs w:val="24"/>
        </w:rPr>
      </w:pPr>
    </w:p>
    <w:p w:rsidR="000E041F" w:rsidRPr="00465A8E" w:rsidRDefault="000E041F" w:rsidP="000E041F">
      <w:pPr>
        <w:suppressAutoHyphens/>
        <w:spacing w:after="240"/>
        <w:jc w:val="center"/>
        <w:rPr>
          <w:b/>
          <w:sz w:val="24"/>
          <w:szCs w:val="24"/>
        </w:rPr>
      </w:pPr>
      <w:r w:rsidRPr="00465A8E">
        <w:rPr>
          <w:b/>
          <w:sz w:val="24"/>
          <w:szCs w:val="24"/>
        </w:rPr>
        <w:t>2. СТРУКТУРА И СОДЕРЖАНИЕ УЧЕБНОЙ ДИСЦИПЛИНЫ</w:t>
      </w:r>
    </w:p>
    <w:p w:rsidR="000E041F" w:rsidRPr="00465A8E" w:rsidRDefault="000E041F" w:rsidP="000E041F">
      <w:pPr>
        <w:suppressAutoHyphens/>
        <w:spacing w:after="240"/>
        <w:ind w:firstLine="709"/>
        <w:rPr>
          <w:b/>
          <w:sz w:val="24"/>
          <w:szCs w:val="24"/>
        </w:rPr>
      </w:pPr>
      <w:r w:rsidRPr="00465A8E">
        <w:rPr>
          <w:b/>
          <w:sz w:val="24"/>
          <w:szCs w:val="24"/>
        </w:rPr>
        <w:t>2.1. Объем учебной дисциплины и виды учебной работы</w:t>
      </w:r>
    </w:p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513"/>
        <w:gridCol w:w="2681"/>
      </w:tblGrid>
      <w:tr w:rsidR="000E041F" w:rsidRPr="00465A8E" w:rsidTr="006A578C">
        <w:trPr>
          <w:trHeight w:val="490"/>
        </w:trPr>
        <w:tc>
          <w:tcPr>
            <w:tcW w:w="3685" w:type="pct"/>
            <w:vAlign w:val="center"/>
          </w:tcPr>
          <w:p w:rsidR="000E041F" w:rsidRPr="00465A8E" w:rsidRDefault="000E041F" w:rsidP="006A578C">
            <w:pPr>
              <w:suppressAutoHyphens/>
              <w:rPr>
                <w:b/>
                <w:sz w:val="24"/>
                <w:szCs w:val="24"/>
              </w:rPr>
            </w:pPr>
            <w:r w:rsidRPr="00465A8E">
              <w:rPr>
                <w:b/>
                <w:sz w:val="24"/>
                <w:szCs w:val="24"/>
              </w:rPr>
              <w:t>Вид учебной работы</w:t>
            </w:r>
          </w:p>
        </w:tc>
        <w:tc>
          <w:tcPr>
            <w:tcW w:w="1315" w:type="pct"/>
            <w:vAlign w:val="center"/>
          </w:tcPr>
          <w:p w:rsidR="000E041F" w:rsidRPr="00465A8E" w:rsidRDefault="000E041F" w:rsidP="006A578C">
            <w:pPr>
              <w:suppressAutoHyphens/>
              <w:rPr>
                <w:b/>
                <w:iCs/>
                <w:sz w:val="24"/>
                <w:szCs w:val="24"/>
              </w:rPr>
            </w:pPr>
            <w:r w:rsidRPr="00465A8E">
              <w:rPr>
                <w:b/>
                <w:iCs/>
                <w:sz w:val="24"/>
                <w:szCs w:val="24"/>
              </w:rPr>
              <w:t>Объем в часах</w:t>
            </w:r>
          </w:p>
        </w:tc>
      </w:tr>
      <w:tr w:rsidR="000E041F" w:rsidRPr="00465A8E" w:rsidTr="006A578C">
        <w:trPr>
          <w:trHeight w:val="490"/>
        </w:trPr>
        <w:tc>
          <w:tcPr>
            <w:tcW w:w="3685" w:type="pct"/>
            <w:vAlign w:val="center"/>
          </w:tcPr>
          <w:p w:rsidR="000E041F" w:rsidRPr="00465A8E" w:rsidRDefault="000E041F" w:rsidP="006A578C">
            <w:pPr>
              <w:suppressAutoHyphens/>
              <w:rPr>
                <w:b/>
                <w:sz w:val="24"/>
                <w:szCs w:val="24"/>
              </w:rPr>
            </w:pPr>
            <w:r w:rsidRPr="00465A8E">
              <w:rPr>
                <w:b/>
                <w:sz w:val="24"/>
                <w:szCs w:val="24"/>
              </w:rPr>
              <w:t>Объем образовательной программы учебной дисциплины</w:t>
            </w:r>
          </w:p>
        </w:tc>
        <w:tc>
          <w:tcPr>
            <w:tcW w:w="1315" w:type="pct"/>
            <w:vAlign w:val="center"/>
          </w:tcPr>
          <w:p w:rsidR="000E041F" w:rsidRPr="00465A8E" w:rsidRDefault="00D4791C" w:rsidP="006A578C">
            <w:pPr>
              <w:suppressAutoHyphens/>
              <w:jc w:val="center"/>
              <w:rPr>
                <w:b/>
                <w:iCs/>
                <w:sz w:val="24"/>
                <w:szCs w:val="24"/>
              </w:rPr>
            </w:pPr>
            <w:r>
              <w:rPr>
                <w:b/>
                <w:iCs/>
                <w:sz w:val="24"/>
                <w:szCs w:val="24"/>
              </w:rPr>
              <w:t>68</w:t>
            </w:r>
          </w:p>
        </w:tc>
      </w:tr>
      <w:tr w:rsidR="000E041F" w:rsidRPr="00465A8E" w:rsidTr="006A578C">
        <w:trPr>
          <w:trHeight w:val="490"/>
        </w:trPr>
        <w:tc>
          <w:tcPr>
            <w:tcW w:w="3685" w:type="pct"/>
            <w:shd w:val="clear" w:color="auto" w:fill="auto"/>
            <w:vAlign w:val="center"/>
          </w:tcPr>
          <w:p w:rsidR="000E041F" w:rsidRPr="00465A8E" w:rsidRDefault="000E041F" w:rsidP="006A578C">
            <w:pPr>
              <w:suppressAutoHyphens/>
              <w:rPr>
                <w:b/>
                <w:sz w:val="24"/>
                <w:szCs w:val="24"/>
              </w:rPr>
            </w:pPr>
            <w:r w:rsidRPr="00465A8E">
              <w:rPr>
                <w:b/>
                <w:sz w:val="24"/>
                <w:szCs w:val="24"/>
              </w:rPr>
              <w:t>в т.ч. в форме практической подготовки</w:t>
            </w:r>
          </w:p>
        </w:tc>
        <w:tc>
          <w:tcPr>
            <w:tcW w:w="1315" w:type="pct"/>
            <w:shd w:val="clear" w:color="auto" w:fill="auto"/>
            <w:vAlign w:val="center"/>
          </w:tcPr>
          <w:p w:rsidR="000E041F" w:rsidRPr="00465A8E" w:rsidRDefault="00D4791C" w:rsidP="006A578C">
            <w:pPr>
              <w:suppressAutoHyphens/>
              <w:jc w:val="center"/>
              <w:rPr>
                <w:b/>
                <w:iCs/>
                <w:sz w:val="24"/>
                <w:szCs w:val="24"/>
              </w:rPr>
            </w:pPr>
            <w:r>
              <w:rPr>
                <w:b/>
                <w:iCs/>
                <w:sz w:val="24"/>
                <w:szCs w:val="24"/>
              </w:rPr>
              <w:t>42</w:t>
            </w:r>
          </w:p>
        </w:tc>
      </w:tr>
      <w:tr w:rsidR="000E041F" w:rsidRPr="00465A8E" w:rsidTr="006A578C">
        <w:trPr>
          <w:trHeight w:val="336"/>
        </w:trPr>
        <w:tc>
          <w:tcPr>
            <w:tcW w:w="5000" w:type="pct"/>
            <w:gridSpan w:val="2"/>
            <w:vAlign w:val="center"/>
          </w:tcPr>
          <w:p w:rsidR="000E041F" w:rsidRPr="00465A8E" w:rsidRDefault="000E041F" w:rsidP="006A578C">
            <w:pPr>
              <w:suppressAutoHyphens/>
              <w:rPr>
                <w:iCs/>
                <w:sz w:val="24"/>
                <w:szCs w:val="24"/>
              </w:rPr>
            </w:pPr>
            <w:r w:rsidRPr="00465A8E">
              <w:rPr>
                <w:sz w:val="24"/>
                <w:szCs w:val="24"/>
              </w:rPr>
              <w:t>в т. ч.:</w:t>
            </w:r>
          </w:p>
        </w:tc>
      </w:tr>
      <w:tr w:rsidR="000E041F" w:rsidRPr="00465A8E" w:rsidTr="006A578C">
        <w:trPr>
          <w:trHeight w:val="490"/>
        </w:trPr>
        <w:tc>
          <w:tcPr>
            <w:tcW w:w="3685" w:type="pct"/>
            <w:vAlign w:val="center"/>
          </w:tcPr>
          <w:p w:rsidR="000E041F" w:rsidRPr="00465A8E" w:rsidRDefault="000E041F" w:rsidP="006A578C">
            <w:pPr>
              <w:suppressAutoHyphens/>
              <w:rPr>
                <w:sz w:val="24"/>
                <w:szCs w:val="24"/>
              </w:rPr>
            </w:pPr>
            <w:r w:rsidRPr="00465A8E">
              <w:rPr>
                <w:sz w:val="24"/>
                <w:szCs w:val="24"/>
              </w:rPr>
              <w:t>теоретическое обучение</w:t>
            </w:r>
          </w:p>
        </w:tc>
        <w:tc>
          <w:tcPr>
            <w:tcW w:w="1315" w:type="pct"/>
            <w:vAlign w:val="center"/>
          </w:tcPr>
          <w:p w:rsidR="000E041F" w:rsidRPr="00465A8E" w:rsidRDefault="00D4791C" w:rsidP="006A578C">
            <w:pPr>
              <w:suppressAutoHyphens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2</w:t>
            </w:r>
            <w:r w:rsidR="000E041F">
              <w:rPr>
                <w:iCs/>
                <w:sz w:val="24"/>
                <w:szCs w:val="24"/>
              </w:rPr>
              <w:t>0</w:t>
            </w:r>
          </w:p>
        </w:tc>
      </w:tr>
      <w:tr w:rsidR="000E041F" w:rsidRPr="00465A8E" w:rsidTr="006A578C">
        <w:trPr>
          <w:trHeight w:val="490"/>
        </w:trPr>
        <w:tc>
          <w:tcPr>
            <w:tcW w:w="3685" w:type="pct"/>
            <w:vAlign w:val="center"/>
          </w:tcPr>
          <w:p w:rsidR="000E041F" w:rsidRPr="00465A8E" w:rsidRDefault="000E041F" w:rsidP="006A578C">
            <w:pPr>
              <w:suppressAutoHyphens/>
              <w:rPr>
                <w:sz w:val="24"/>
                <w:szCs w:val="24"/>
              </w:rPr>
            </w:pPr>
            <w:r w:rsidRPr="00465A8E">
              <w:rPr>
                <w:sz w:val="24"/>
                <w:szCs w:val="24"/>
              </w:rPr>
              <w:t>практические занятия</w:t>
            </w:r>
          </w:p>
        </w:tc>
        <w:tc>
          <w:tcPr>
            <w:tcW w:w="1315" w:type="pct"/>
            <w:vAlign w:val="center"/>
          </w:tcPr>
          <w:p w:rsidR="000E041F" w:rsidRPr="00465A8E" w:rsidRDefault="00D4791C" w:rsidP="006A578C">
            <w:pPr>
              <w:suppressAutoHyphens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42</w:t>
            </w:r>
          </w:p>
        </w:tc>
      </w:tr>
      <w:tr w:rsidR="000E041F" w:rsidRPr="00465A8E" w:rsidTr="006A578C">
        <w:trPr>
          <w:trHeight w:val="267"/>
        </w:trPr>
        <w:tc>
          <w:tcPr>
            <w:tcW w:w="3685" w:type="pct"/>
            <w:vAlign w:val="center"/>
          </w:tcPr>
          <w:p w:rsidR="000E041F" w:rsidRPr="00465A8E" w:rsidRDefault="000E041F" w:rsidP="006A578C">
            <w:pPr>
              <w:suppressAutoHyphens/>
              <w:rPr>
                <w:i/>
                <w:sz w:val="24"/>
                <w:szCs w:val="24"/>
              </w:rPr>
            </w:pPr>
            <w:r w:rsidRPr="00465A8E">
              <w:rPr>
                <w:i/>
                <w:sz w:val="24"/>
                <w:szCs w:val="24"/>
              </w:rPr>
              <w:t>Самостоятельная работа*</w:t>
            </w:r>
          </w:p>
        </w:tc>
        <w:tc>
          <w:tcPr>
            <w:tcW w:w="1315" w:type="pct"/>
            <w:vAlign w:val="center"/>
          </w:tcPr>
          <w:p w:rsidR="000E041F" w:rsidRPr="00465A8E" w:rsidRDefault="00D4791C" w:rsidP="006A578C">
            <w:pPr>
              <w:suppressAutoHyphens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2</w:t>
            </w:r>
          </w:p>
        </w:tc>
      </w:tr>
      <w:tr w:rsidR="00D4791C" w:rsidRPr="00465A8E" w:rsidTr="006A578C">
        <w:trPr>
          <w:trHeight w:val="267"/>
        </w:trPr>
        <w:tc>
          <w:tcPr>
            <w:tcW w:w="3685" w:type="pct"/>
            <w:vAlign w:val="center"/>
          </w:tcPr>
          <w:p w:rsidR="00D4791C" w:rsidRPr="00465A8E" w:rsidRDefault="00D4791C" w:rsidP="006A578C">
            <w:pPr>
              <w:suppressAutoHyphens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Консультация</w:t>
            </w:r>
          </w:p>
        </w:tc>
        <w:tc>
          <w:tcPr>
            <w:tcW w:w="1315" w:type="pct"/>
            <w:vAlign w:val="center"/>
          </w:tcPr>
          <w:p w:rsidR="00D4791C" w:rsidRDefault="00D4791C" w:rsidP="006A578C">
            <w:pPr>
              <w:suppressAutoHyphens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2</w:t>
            </w:r>
          </w:p>
        </w:tc>
      </w:tr>
      <w:tr w:rsidR="000E041F" w:rsidRPr="00465A8E" w:rsidTr="006A578C">
        <w:trPr>
          <w:trHeight w:val="331"/>
        </w:trPr>
        <w:tc>
          <w:tcPr>
            <w:tcW w:w="3685" w:type="pct"/>
            <w:vAlign w:val="center"/>
          </w:tcPr>
          <w:p w:rsidR="000E041F" w:rsidRPr="00465A8E" w:rsidRDefault="000E041F" w:rsidP="006A578C">
            <w:pPr>
              <w:suppressAutoHyphens/>
              <w:rPr>
                <w:i/>
                <w:sz w:val="24"/>
                <w:szCs w:val="24"/>
              </w:rPr>
            </w:pPr>
            <w:r w:rsidRPr="00465A8E">
              <w:rPr>
                <w:b/>
                <w:iCs/>
                <w:sz w:val="24"/>
                <w:szCs w:val="24"/>
              </w:rPr>
              <w:t>Промежуточная аттестация</w:t>
            </w:r>
            <w:r>
              <w:rPr>
                <w:b/>
                <w:iCs/>
              </w:rPr>
              <w:t xml:space="preserve"> дифференцированный зачет</w:t>
            </w:r>
          </w:p>
        </w:tc>
        <w:tc>
          <w:tcPr>
            <w:tcW w:w="1315" w:type="pct"/>
            <w:vAlign w:val="center"/>
          </w:tcPr>
          <w:p w:rsidR="000E041F" w:rsidRPr="00465A8E" w:rsidRDefault="000E041F" w:rsidP="006A578C">
            <w:pPr>
              <w:suppressAutoHyphens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2</w:t>
            </w:r>
          </w:p>
        </w:tc>
      </w:tr>
    </w:tbl>
    <w:p w:rsidR="000E041F" w:rsidRPr="00465A8E" w:rsidRDefault="000E041F" w:rsidP="000E041F">
      <w:pPr>
        <w:suppressAutoHyphens/>
        <w:spacing w:after="120"/>
        <w:rPr>
          <w:b/>
          <w:i/>
          <w:sz w:val="24"/>
          <w:szCs w:val="24"/>
        </w:rPr>
      </w:pPr>
    </w:p>
    <w:p w:rsidR="0069434B" w:rsidRDefault="0069434B">
      <w:pPr>
        <w:pStyle w:val="a3"/>
        <w:spacing w:line="256" w:lineRule="auto"/>
      </w:pPr>
    </w:p>
    <w:p w:rsidR="000E041F" w:rsidRDefault="000E041F">
      <w:pPr>
        <w:pStyle w:val="a3"/>
        <w:spacing w:line="256" w:lineRule="auto"/>
      </w:pPr>
    </w:p>
    <w:p w:rsidR="000E041F" w:rsidRDefault="000E041F">
      <w:pPr>
        <w:pStyle w:val="a3"/>
        <w:spacing w:line="256" w:lineRule="auto"/>
      </w:pPr>
    </w:p>
    <w:p w:rsidR="000E041F" w:rsidRDefault="000E041F">
      <w:pPr>
        <w:pStyle w:val="a3"/>
        <w:spacing w:line="256" w:lineRule="auto"/>
        <w:sectPr w:rsidR="000E041F">
          <w:headerReference w:type="default" r:id="rId7"/>
          <w:footerReference w:type="default" r:id="rId8"/>
          <w:pgSz w:w="11910" w:h="16850"/>
          <w:pgMar w:top="1240" w:right="708" w:bottom="940" w:left="992" w:header="710" w:footer="755" w:gutter="0"/>
          <w:cols w:space="720"/>
        </w:sectPr>
      </w:pPr>
    </w:p>
    <w:p w:rsidR="0069434B" w:rsidRDefault="00AD436A">
      <w:pPr>
        <w:pStyle w:val="2"/>
        <w:spacing w:before="99"/>
        <w:rPr>
          <w:spacing w:val="-2"/>
        </w:rPr>
      </w:pPr>
      <w:bookmarkStart w:id="1" w:name="_bookmark13"/>
      <w:bookmarkStart w:id="2" w:name="_bookmark17"/>
      <w:bookmarkEnd w:id="1"/>
      <w:bookmarkEnd w:id="2"/>
      <w:r>
        <w:lastRenderedPageBreak/>
        <w:t>ТЕМАТИЧЕСКОЕ</w:t>
      </w:r>
      <w:r>
        <w:rPr>
          <w:spacing w:val="-10"/>
        </w:rPr>
        <w:t xml:space="preserve"> </w:t>
      </w:r>
      <w:r>
        <w:rPr>
          <w:spacing w:val="-2"/>
        </w:rPr>
        <w:t>ПЛАНИРОВАНИЕ</w:t>
      </w:r>
    </w:p>
    <w:p w:rsidR="00B135FB" w:rsidRDefault="00B135FB">
      <w:pPr>
        <w:pStyle w:val="2"/>
        <w:spacing w:before="99"/>
        <w:rPr>
          <w:spacing w:val="-2"/>
        </w:rPr>
      </w:pPr>
    </w:p>
    <w:p w:rsidR="00B135FB" w:rsidRDefault="00B135FB">
      <w:pPr>
        <w:pStyle w:val="2"/>
        <w:spacing w:before="99"/>
        <w:rPr>
          <w:spacing w:val="-2"/>
        </w:rPr>
      </w:pPr>
    </w:p>
    <w:p w:rsidR="00B135FB" w:rsidRDefault="00B135FB">
      <w:pPr>
        <w:pStyle w:val="2"/>
        <w:spacing w:before="99"/>
        <w:rPr>
          <w:spacing w:val="-2"/>
        </w:rPr>
      </w:pPr>
    </w:p>
    <w:tbl>
      <w:tblPr>
        <w:tblStyle w:val="aa"/>
        <w:tblW w:w="0" w:type="auto"/>
        <w:tblInd w:w="138" w:type="dxa"/>
        <w:tblLook w:val="04A0" w:firstRow="1" w:lastRow="0" w:firstColumn="1" w:lastColumn="0" w:noHBand="0" w:noVBand="1"/>
      </w:tblPr>
      <w:tblGrid>
        <w:gridCol w:w="601"/>
        <w:gridCol w:w="4893"/>
        <w:gridCol w:w="984"/>
        <w:gridCol w:w="6812"/>
        <w:gridCol w:w="1570"/>
      </w:tblGrid>
      <w:tr w:rsidR="00B135FB" w:rsidTr="006B1ECA">
        <w:tc>
          <w:tcPr>
            <w:tcW w:w="601" w:type="dxa"/>
            <w:vAlign w:val="center"/>
          </w:tcPr>
          <w:p w:rsidR="00B135FB" w:rsidRPr="00B25F34" w:rsidRDefault="00B135FB" w:rsidP="006B1ECA">
            <w:pPr>
              <w:jc w:val="center"/>
            </w:pPr>
            <w:r w:rsidRPr="00B25F34">
              <w:t>№ п/п</w:t>
            </w:r>
          </w:p>
        </w:tc>
        <w:tc>
          <w:tcPr>
            <w:tcW w:w="4971" w:type="dxa"/>
            <w:vAlign w:val="center"/>
          </w:tcPr>
          <w:p w:rsidR="00B135FB" w:rsidRPr="00B25F34" w:rsidRDefault="00B135FB" w:rsidP="006B1ECA">
            <w:pPr>
              <w:jc w:val="center"/>
            </w:pPr>
            <w:r w:rsidRPr="00B25F34">
              <w:t>Наименование разделов и тем учебного предмета</w:t>
            </w:r>
          </w:p>
        </w:tc>
        <w:tc>
          <w:tcPr>
            <w:tcW w:w="992" w:type="dxa"/>
            <w:vAlign w:val="center"/>
          </w:tcPr>
          <w:p w:rsidR="00B135FB" w:rsidRPr="00B25F34" w:rsidRDefault="00B135FB" w:rsidP="006B1ECA">
            <w:pPr>
              <w:jc w:val="center"/>
            </w:pPr>
            <w:r w:rsidRPr="00B25F34">
              <w:t>Кол-во часов</w:t>
            </w:r>
          </w:p>
        </w:tc>
        <w:tc>
          <w:tcPr>
            <w:tcW w:w="6946" w:type="dxa"/>
            <w:vAlign w:val="center"/>
          </w:tcPr>
          <w:p w:rsidR="00B135FB" w:rsidRPr="00B25F34" w:rsidRDefault="00B135FB" w:rsidP="006B1ECA">
            <w:pPr>
              <w:jc w:val="center"/>
            </w:pPr>
            <w:r w:rsidRPr="00B25F34">
              <w:t>Программное содержание</w:t>
            </w:r>
          </w:p>
        </w:tc>
        <w:tc>
          <w:tcPr>
            <w:tcW w:w="1570" w:type="dxa"/>
            <w:vAlign w:val="center"/>
          </w:tcPr>
          <w:p w:rsidR="00B135FB" w:rsidRDefault="00B135FB" w:rsidP="006B1ECA">
            <w:pPr>
              <w:jc w:val="center"/>
            </w:pPr>
            <w:r w:rsidRPr="00B25F34">
              <w:t>Формируемые компетенции</w:t>
            </w:r>
          </w:p>
        </w:tc>
      </w:tr>
      <w:tr w:rsidR="00B135FB" w:rsidTr="006B1ECA">
        <w:tc>
          <w:tcPr>
            <w:tcW w:w="15080" w:type="dxa"/>
            <w:gridSpan w:val="5"/>
          </w:tcPr>
          <w:p w:rsidR="00B135FB" w:rsidRDefault="00B135FB" w:rsidP="00B135FB">
            <w:pPr>
              <w:pStyle w:val="2"/>
              <w:spacing w:before="99"/>
              <w:ind w:left="0"/>
              <w:jc w:val="center"/>
              <w:rPr>
                <w:b w:val="0"/>
                <w:bCs w:val="0"/>
              </w:rPr>
            </w:pPr>
            <w:r>
              <w:rPr>
                <w:b w:val="0"/>
              </w:rPr>
              <w:t>Раздел</w:t>
            </w:r>
            <w:r>
              <w:rPr>
                <w:b w:val="0"/>
                <w:spacing w:val="-12"/>
              </w:rPr>
              <w:t xml:space="preserve"> </w:t>
            </w:r>
            <w:r>
              <w:rPr>
                <w:b w:val="0"/>
              </w:rPr>
              <w:t>№</w:t>
            </w:r>
            <w:r>
              <w:rPr>
                <w:b w:val="0"/>
                <w:spacing w:val="-7"/>
              </w:rPr>
              <w:t xml:space="preserve"> </w:t>
            </w:r>
            <w:r>
              <w:rPr>
                <w:b w:val="0"/>
              </w:rPr>
              <w:t>1</w:t>
            </w:r>
            <w:r>
              <w:rPr>
                <w:b w:val="0"/>
                <w:spacing w:val="-4"/>
              </w:rPr>
              <w:t xml:space="preserve"> </w:t>
            </w:r>
            <w:r>
              <w:rPr>
                <w:b w:val="0"/>
              </w:rPr>
              <w:t>«Безопасное</w:t>
            </w:r>
            <w:r>
              <w:rPr>
                <w:b w:val="0"/>
                <w:spacing w:val="-8"/>
              </w:rPr>
              <w:t xml:space="preserve"> </w:t>
            </w:r>
            <w:r>
              <w:rPr>
                <w:b w:val="0"/>
              </w:rPr>
              <w:t>и</w:t>
            </w:r>
            <w:r>
              <w:rPr>
                <w:b w:val="0"/>
                <w:spacing w:val="-9"/>
              </w:rPr>
              <w:t xml:space="preserve"> </w:t>
            </w:r>
            <w:r>
              <w:rPr>
                <w:b w:val="0"/>
              </w:rPr>
              <w:t>устойчивое</w:t>
            </w:r>
            <w:r>
              <w:rPr>
                <w:b w:val="0"/>
                <w:spacing w:val="-8"/>
              </w:rPr>
              <w:t xml:space="preserve"> </w:t>
            </w:r>
            <w:r>
              <w:rPr>
                <w:b w:val="0"/>
              </w:rPr>
              <w:t>развитие</w:t>
            </w:r>
            <w:r>
              <w:rPr>
                <w:b w:val="0"/>
                <w:spacing w:val="-8"/>
              </w:rPr>
              <w:t xml:space="preserve"> </w:t>
            </w:r>
            <w:r>
              <w:rPr>
                <w:b w:val="0"/>
              </w:rPr>
              <w:t>личности,</w:t>
            </w:r>
            <w:r>
              <w:rPr>
                <w:b w:val="0"/>
                <w:spacing w:val="-4"/>
              </w:rPr>
              <w:t xml:space="preserve"> </w:t>
            </w:r>
            <w:r>
              <w:rPr>
                <w:b w:val="0"/>
              </w:rPr>
              <w:t>общества,</w:t>
            </w:r>
            <w:r>
              <w:rPr>
                <w:b w:val="0"/>
                <w:spacing w:val="-4"/>
              </w:rPr>
              <w:t xml:space="preserve"> </w:t>
            </w:r>
            <w:r>
              <w:rPr>
                <w:b w:val="0"/>
                <w:spacing w:val="-2"/>
              </w:rPr>
              <w:t>государства»</w:t>
            </w:r>
          </w:p>
        </w:tc>
      </w:tr>
      <w:tr w:rsidR="00B135FB" w:rsidTr="00F46688">
        <w:tc>
          <w:tcPr>
            <w:tcW w:w="601" w:type="dxa"/>
            <w:vAlign w:val="center"/>
          </w:tcPr>
          <w:p w:rsidR="00B135FB" w:rsidRPr="00C34795" w:rsidRDefault="00B135FB" w:rsidP="006B1ECA">
            <w:pPr>
              <w:jc w:val="center"/>
            </w:pPr>
            <w:r w:rsidRPr="00C34795">
              <w:t>1.1</w:t>
            </w:r>
          </w:p>
        </w:tc>
        <w:tc>
          <w:tcPr>
            <w:tcW w:w="4971" w:type="dxa"/>
            <w:vAlign w:val="center"/>
          </w:tcPr>
          <w:p w:rsidR="00B135FB" w:rsidRPr="00C34795" w:rsidRDefault="00B135FB" w:rsidP="00F46688">
            <w:r w:rsidRPr="00C34795">
              <w:t>Государственная и общественная безопасность. Взаимодействие личности, общества и государства в обеспечении национальной безопасности</w:t>
            </w:r>
          </w:p>
        </w:tc>
        <w:tc>
          <w:tcPr>
            <w:tcW w:w="992" w:type="dxa"/>
            <w:vAlign w:val="center"/>
          </w:tcPr>
          <w:p w:rsidR="00B135FB" w:rsidRPr="00C34795" w:rsidRDefault="00B135FB" w:rsidP="006B1ECA">
            <w:pPr>
              <w:jc w:val="center"/>
            </w:pPr>
            <w:r w:rsidRPr="00C34795">
              <w:t>2</w:t>
            </w:r>
          </w:p>
        </w:tc>
        <w:tc>
          <w:tcPr>
            <w:tcW w:w="6946" w:type="dxa"/>
          </w:tcPr>
          <w:p w:rsidR="00B135FB" w:rsidRPr="00C34795" w:rsidRDefault="00B135FB" w:rsidP="006B1ECA">
            <w:pPr>
              <w:jc w:val="both"/>
            </w:pPr>
            <w:r w:rsidRPr="00C34795">
              <w:t>Российская Федерация в современном мире. Правовая основа обеспечения национальной безопасности. Принципы обеспечения национальной безопасности. Взаимодействие личности, государства и общества в реализации национальных приоритетов. Роль правоохранительных органов и специальных служб в обеспечении национальной безопасности. Роль личности, общества и государства в предупреждении противоправной деятельности</w:t>
            </w:r>
          </w:p>
        </w:tc>
        <w:tc>
          <w:tcPr>
            <w:tcW w:w="1570" w:type="dxa"/>
          </w:tcPr>
          <w:p w:rsidR="00B135FB" w:rsidRDefault="00B135FB" w:rsidP="00B135FB">
            <w:r w:rsidRPr="00C34795">
              <w:t>ОК 01; ОК 02, ОК 04; ОК 07; ОК 08</w:t>
            </w:r>
          </w:p>
        </w:tc>
      </w:tr>
      <w:tr w:rsidR="00197142" w:rsidTr="00F46688">
        <w:tc>
          <w:tcPr>
            <w:tcW w:w="601" w:type="dxa"/>
            <w:vAlign w:val="center"/>
          </w:tcPr>
          <w:p w:rsidR="00197142" w:rsidRPr="00783542" w:rsidRDefault="00197142" w:rsidP="00197142">
            <w:pPr>
              <w:jc w:val="center"/>
            </w:pPr>
            <w:r w:rsidRPr="00783542">
              <w:t>1.2</w:t>
            </w:r>
          </w:p>
        </w:tc>
        <w:tc>
          <w:tcPr>
            <w:tcW w:w="4971" w:type="dxa"/>
            <w:vAlign w:val="center"/>
          </w:tcPr>
          <w:p w:rsidR="00197142" w:rsidRPr="00783542" w:rsidRDefault="00197142" w:rsidP="00197142">
            <w:r w:rsidRPr="00783542">
              <w:t>Роль личности, общества и государства в предупреждении и ликвидации чрезвычайных ситуаций</w:t>
            </w:r>
            <w:r>
              <w:t xml:space="preserve">. </w:t>
            </w:r>
            <w:r w:rsidRPr="00932D60">
              <w:t>Оборона страны как обязательное условие благополучного развития страны</w:t>
            </w:r>
            <w:r>
              <w:t>.</w:t>
            </w:r>
          </w:p>
        </w:tc>
        <w:tc>
          <w:tcPr>
            <w:tcW w:w="992" w:type="dxa"/>
            <w:vAlign w:val="center"/>
          </w:tcPr>
          <w:p w:rsidR="00197142" w:rsidRPr="00783542" w:rsidRDefault="00197142" w:rsidP="00197142">
            <w:pPr>
              <w:jc w:val="center"/>
            </w:pPr>
            <w:r w:rsidRPr="00783542">
              <w:t>2</w:t>
            </w:r>
          </w:p>
        </w:tc>
        <w:tc>
          <w:tcPr>
            <w:tcW w:w="6946" w:type="dxa"/>
          </w:tcPr>
          <w:p w:rsidR="00197142" w:rsidRDefault="00197142" w:rsidP="00197142">
            <w:pPr>
              <w:jc w:val="both"/>
            </w:pPr>
            <w:r w:rsidRPr="00783542">
              <w:t>Единая государственная система предупреждения и ликвидации чрезвычайных ситуаций (РСЧС), структура, режимы функционирования. Территориальный и функциональный принцип организации РСЧС. Ее задачи и примеры их решения. Права и обязанности граждан</w:t>
            </w:r>
            <w:r>
              <w:t>.</w:t>
            </w:r>
          </w:p>
        </w:tc>
        <w:tc>
          <w:tcPr>
            <w:tcW w:w="1570" w:type="dxa"/>
          </w:tcPr>
          <w:p w:rsidR="00197142" w:rsidRDefault="00197142" w:rsidP="00197142">
            <w:r w:rsidRPr="00C34795">
              <w:t>ОК 01; ОК 02, ОК 04; ОК 07; ОК 08</w:t>
            </w:r>
          </w:p>
        </w:tc>
      </w:tr>
      <w:tr w:rsidR="00197142" w:rsidTr="006B1ECA">
        <w:tc>
          <w:tcPr>
            <w:tcW w:w="15080" w:type="dxa"/>
            <w:gridSpan w:val="5"/>
          </w:tcPr>
          <w:p w:rsidR="00197142" w:rsidRPr="00932D60" w:rsidRDefault="00197142" w:rsidP="00197142">
            <w:pPr>
              <w:pStyle w:val="2"/>
              <w:spacing w:before="99"/>
              <w:ind w:left="0"/>
              <w:jc w:val="center"/>
              <w:rPr>
                <w:b w:val="0"/>
                <w:bCs w:val="0"/>
              </w:rPr>
            </w:pPr>
            <w:r w:rsidRPr="00932D60">
              <w:rPr>
                <w:b w:val="0"/>
                <w:bCs w:val="0"/>
              </w:rPr>
              <w:t xml:space="preserve">Раздел </w:t>
            </w:r>
            <w:r>
              <w:rPr>
                <w:b w:val="0"/>
                <w:bCs w:val="0"/>
              </w:rPr>
              <w:t xml:space="preserve">№ </w:t>
            </w:r>
            <w:r w:rsidRPr="00932D60">
              <w:rPr>
                <w:b w:val="0"/>
                <w:bCs w:val="0"/>
              </w:rPr>
              <w:t>2 Культура безопасности жизнедеятельности в современном обществе</w:t>
            </w:r>
          </w:p>
        </w:tc>
      </w:tr>
      <w:tr w:rsidR="00197142" w:rsidTr="00F46688">
        <w:tc>
          <w:tcPr>
            <w:tcW w:w="601" w:type="dxa"/>
            <w:vAlign w:val="center"/>
          </w:tcPr>
          <w:p w:rsidR="00197142" w:rsidRPr="00932D60" w:rsidRDefault="00197142" w:rsidP="00197142">
            <w:pPr>
              <w:pStyle w:val="2"/>
              <w:spacing w:before="99"/>
              <w:ind w:left="0"/>
              <w:jc w:val="center"/>
              <w:rPr>
                <w:b w:val="0"/>
                <w:bCs w:val="0"/>
                <w:sz w:val="22"/>
                <w:szCs w:val="22"/>
              </w:rPr>
            </w:pPr>
            <w:r w:rsidRPr="00932D60">
              <w:rPr>
                <w:b w:val="0"/>
                <w:bCs w:val="0"/>
                <w:sz w:val="22"/>
                <w:szCs w:val="22"/>
              </w:rPr>
              <w:t>2.1</w:t>
            </w:r>
          </w:p>
        </w:tc>
        <w:tc>
          <w:tcPr>
            <w:tcW w:w="4971" w:type="dxa"/>
            <w:vAlign w:val="center"/>
          </w:tcPr>
          <w:p w:rsidR="00197142" w:rsidRPr="00932D60" w:rsidRDefault="00197142" w:rsidP="00197142">
            <w:r w:rsidRPr="00932D60">
              <w:t>СР№ 1</w:t>
            </w:r>
            <w:r>
              <w:t xml:space="preserve"> </w:t>
            </w:r>
            <w:r w:rsidRPr="00932D60">
              <w:t>Современные представления о культуре безопасности</w:t>
            </w:r>
          </w:p>
        </w:tc>
        <w:tc>
          <w:tcPr>
            <w:tcW w:w="992" w:type="dxa"/>
            <w:vAlign w:val="center"/>
          </w:tcPr>
          <w:p w:rsidR="00197142" w:rsidRPr="00932D60" w:rsidRDefault="00197142" w:rsidP="00197142">
            <w:pPr>
              <w:pStyle w:val="2"/>
              <w:spacing w:before="99"/>
              <w:ind w:left="0"/>
              <w:jc w:val="center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2</w:t>
            </w:r>
          </w:p>
        </w:tc>
        <w:tc>
          <w:tcPr>
            <w:tcW w:w="6946" w:type="dxa"/>
          </w:tcPr>
          <w:p w:rsidR="00197142" w:rsidRPr="00932D60" w:rsidRDefault="00197142" w:rsidP="00197142">
            <w:pPr>
              <w:pStyle w:val="2"/>
              <w:spacing w:before="99"/>
              <w:ind w:left="0"/>
              <w:jc w:val="both"/>
              <w:rPr>
                <w:b w:val="0"/>
                <w:bCs w:val="0"/>
                <w:sz w:val="22"/>
                <w:szCs w:val="22"/>
              </w:rPr>
            </w:pPr>
            <w:r w:rsidRPr="006B1ECA">
              <w:rPr>
                <w:b w:val="0"/>
                <w:bCs w:val="0"/>
                <w:sz w:val="22"/>
                <w:szCs w:val="22"/>
              </w:rPr>
              <w:t>Понятие «культура безопасности», его значение в жизни человека, общества, государства.</w:t>
            </w:r>
            <w:r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6B1ECA">
              <w:rPr>
                <w:b w:val="0"/>
                <w:bCs w:val="0"/>
                <w:sz w:val="22"/>
                <w:szCs w:val="22"/>
              </w:rPr>
              <w:t>Соотношение понятий</w:t>
            </w:r>
            <w:r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6B1ECA">
              <w:rPr>
                <w:b w:val="0"/>
                <w:bCs w:val="0"/>
                <w:sz w:val="22"/>
                <w:szCs w:val="22"/>
              </w:rPr>
              <w:t>«опасность», «безопасность»,</w:t>
            </w:r>
            <w:r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6B1ECA">
              <w:rPr>
                <w:b w:val="0"/>
                <w:bCs w:val="0"/>
                <w:sz w:val="22"/>
                <w:szCs w:val="22"/>
              </w:rPr>
              <w:t>«риск» (угроза). Соотношение понятий</w:t>
            </w:r>
            <w:r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6B1ECA">
              <w:rPr>
                <w:b w:val="0"/>
                <w:bCs w:val="0"/>
                <w:sz w:val="22"/>
                <w:szCs w:val="22"/>
              </w:rPr>
              <w:t>«опасная ситуация»,</w:t>
            </w:r>
            <w:r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6B1ECA">
              <w:rPr>
                <w:b w:val="0"/>
                <w:bCs w:val="0"/>
                <w:sz w:val="22"/>
                <w:szCs w:val="22"/>
              </w:rPr>
              <w:t>«чрезвычайная ситуация». Общие принципы (правила) безопасного поведения.</w:t>
            </w:r>
            <w:r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6B1ECA">
              <w:rPr>
                <w:b w:val="0"/>
                <w:bCs w:val="0"/>
                <w:sz w:val="22"/>
                <w:szCs w:val="22"/>
              </w:rPr>
              <w:t>Индивидуальный, групповой, общественно-государственный уровни решения задачи</w:t>
            </w:r>
            <w:r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6B1ECA">
              <w:rPr>
                <w:b w:val="0"/>
                <w:bCs w:val="0"/>
                <w:sz w:val="22"/>
                <w:szCs w:val="22"/>
              </w:rPr>
              <w:t>обеспечения безопасности</w:t>
            </w:r>
            <w:r>
              <w:rPr>
                <w:b w:val="0"/>
                <w:bCs w:val="0"/>
                <w:sz w:val="22"/>
                <w:szCs w:val="22"/>
              </w:rPr>
              <w:t xml:space="preserve">. </w:t>
            </w:r>
            <w:r w:rsidRPr="00F46688">
              <w:rPr>
                <w:b w:val="0"/>
                <w:bCs w:val="0"/>
                <w:sz w:val="22"/>
                <w:szCs w:val="22"/>
              </w:rPr>
              <w:t>Понятия «виктимность»,</w:t>
            </w:r>
            <w:r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F46688">
              <w:rPr>
                <w:b w:val="0"/>
                <w:bCs w:val="0"/>
                <w:sz w:val="22"/>
                <w:szCs w:val="22"/>
              </w:rPr>
              <w:t>«</w:t>
            </w:r>
            <w:proofErr w:type="spellStart"/>
            <w:r w:rsidRPr="00F46688">
              <w:rPr>
                <w:b w:val="0"/>
                <w:bCs w:val="0"/>
                <w:sz w:val="22"/>
                <w:szCs w:val="22"/>
              </w:rPr>
              <w:t>виктимное</w:t>
            </w:r>
            <w:proofErr w:type="spellEnd"/>
            <w:r w:rsidRPr="00F46688">
              <w:rPr>
                <w:b w:val="0"/>
                <w:bCs w:val="0"/>
                <w:sz w:val="22"/>
                <w:szCs w:val="22"/>
              </w:rPr>
              <w:t xml:space="preserve"> поведение»,</w:t>
            </w:r>
            <w:r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F46688">
              <w:rPr>
                <w:b w:val="0"/>
                <w:bCs w:val="0"/>
                <w:sz w:val="22"/>
                <w:szCs w:val="22"/>
              </w:rPr>
              <w:t>«безопасное поведение». Влияние действий и поступков человека на его безопасность и благополучие.</w:t>
            </w:r>
            <w:r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F46688">
              <w:rPr>
                <w:b w:val="0"/>
                <w:bCs w:val="0"/>
                <w:sz w:val="22"/>
                <w:szCs w:val="22"/>
              </w:rPr>
              <w:t>Действия, позволяющие</w:t>
            </w:r>
            <w:r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F46688">
              <w:rPr>
                <w:b w:val="0"/>
                <w:bCs w:val="0"/>
                <w:sz w:val="22"/>
                <w:szCs w:val="22"/>
              </w:rPr>
              <w:t>предвидеть опасность.</w:t>
            </w:r>
          </w:p>
        </w:tc>
        <w:tc>
          <w:tcPr>
            <w:tcW w:w="1570" w:type="dxa"/>
          </w:tcPr>
          <w:p w:rsidR="00197142" w:rsidRDefault="00197142" w:rsidP="00197142">
            <w:r w:rsidRPr="00C34795">
              <w:t>ОК 01; ОК 02, ОК 04; ОК 07; ОК 08</w:t>
            </w:r>
          </w:p>
        </w:tc>
      </w:tr>
      <w:tr w:rsidR="00197142" w:rsidTr="006B1ECA">
        <w:tc>
          <w:tcPr>
            <w:tcW w:w="15080" w:type="dxa"/>
            <w:gridSpan w:val="5"/>
          </w:tcPr>
          <w:p w:rsidR="00197142" w:rsidRPr="00932D60" w:rsidRDefault="00197142" w:rsidP="00197142">
            <w:pPr>
              <w:pStyle w:val="2"/>
              <w:spacing w:before="99"/>
              <w:ind w:left="0"/>
              <w:jc w:val="center"/>
              <w:rPr>
                <w:b w:val="0"/>
                <w:bCs w:val="0"/>
              </w:rPr>
            </w:pPr>
            <w:r w:rsidRPr="00932D60">
              <w:rPr>
                <w:b w:val="0"/>
                <w:bCs w:val="0"/>
              </w:rPr>
              <w:t>Раздел</w:t>
            </w:r>
            <w:r>
              <w:rPr>
                <w:b w:val="0"/>
                <w:bCs w:val="0"/>
              </w:rPr>
              <w:t xml:space="preserve"> №</w:t>
            </w:r>
            <w:r w:rsidRPr="00932D60">
              <w:rPr>
                <w:b w:val="0"/>
                <w:bCs w:val="0"/>
              </w:rPr>
              <w:t xml:space="preserve"> 3 Безопасность в быту</w:t>
            </w:r>
          </w:p>
        </w:tc>
      </w:tr>
      <w:tr w:rsidR="00197142" w:rsidTr="00F46688">
        <w:tc>
          <w:tcPr>
            <w:tcW w:w="601" w:type="dxa"/>
            <w:vAlign w:val="center"/>
          </w:tcPr>
          <w:p w:rsidR="00197142" w:rsidRPr="00932D60" w:rsidRDefault="00197142" w:rsidP="00197142">
            <w:pPr>
              <w:pStyle w:val="2"/>
              <w:spacing w:before="99"/>
              <w:ind w:left="0"/>
              <w:jc w:val="center"/>
              <w:rPr>
                <w:b w:val="0"/>
                <w:bCs w:val="0"/>
                <w:sz w:val="22"/>
                <w:szCs w:val="22"/>
              </w:rPr>
            </w:pPr>
            <w:r w:rsidRPr="00932D60">
              <w:rPr>
                <w:b w:val="0"/>
                <w:bCs w:val="0"/>
                <w:sz w:val="22"/>
                <w:szCs w:val="22"/>
              </w:rPr>
              <w:t>3.1.</w:t>
            </w:r>
          </w:p>
        </w:tc>
        <w:tc>
          <w:tcPr>
            <w:tcW w:w="4971" w:type="dxa"/>
            <w:vAlign w:val="center"/>
          </w:tcPr>
          <w:p w:rsidR="00197142" w:rsidRPr="00932D60" w:rsidRDefault="00197142" w:rsidP="00197142">
            <w:r w:rsidRPr="00932D60">
              <w:t>ПР№</w:t>
            </w:r>
            <w:r>
              <w:t xml:space="preserve"> </w:t>
            </w:r>
            <w:r w:rsidRPr="00932D60">
              <w:t xml:space="preserve">1 Источники опасности в быту. </w:t>
            </w:r>
            <w:r w:rsidRPr="00932D60">
              <w:lastRenderedPageBreak/>
              <w:t>Профилактика и первая помощь при отравлениях и травмах</w:t>
            </w:r>
          </w:p>
        </w:tc>
        <w:tc>
          <w:tcPr>
            <w:tcW w:w="992" w:type="dxa"/>
            <w:vAlign w:val="center"/>
          </w:tcPr>
          <w:p w:rsidR="00197142" w:rsidRPr="00932D60" w:rsidRDefault="00197142" w:rsidP="00197142">
            <w:pPr>
              <w:pStyle w:val="2"/>
              <w:spacing w:before="99"/>
              <w:ind w:left="0"/>
              <w:jc w:val="center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lastRenderedPageBreak/>
              <w:t>2</w:t>
            </w:r>
          </w:p>
        </w:tc>
        <w:tc>
          <w:tcPr>
            <w:tcW w:w="6946" w:type="dxa"/>
          </w:tcPr>
          <w:p w:rsidR="00197142" w:rsidRPr="00932D60" w:rsidRDefault="00197142" w:rsidP="00197142">
            <w:pPr>
              <w:pStyle w:val="2"/>
              <w:spacing w:before="99"/>
              <w:ind w:left="0"/>
              <w:jc w:val="both"/>
              <w:rPr>
                <w:b w:val="0"/>
                <w:bCs w:val="0"/>
                <w:sz w:val="22"/>
                <w:szCs w:val="22"/>
              </w:rPr>
            </w:pPr>
            <w:r w:rsidRPr="00F46688">
              <w:rPr>
                <w:b w:val="0"/>
                <w:bCs w:val="0"/>
                <w:sz w:val="22"/>
                <w:szCs w:val="22"/>
              </w:rPr>
              <w:t>Источники опасности в быту, их классификация.</w:t>
            </w:r>
            <w:r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F46688">
              <w:rPr>
                <w:b w:val="0"/>
                <w:bCs w:val="0"/>
                <w:sz w:val="22"/>
                <w:szCs w:val="22"/>
              </w:rPr>
              <w:t xml:space="preserve">Общие правила </w:t>
            </w:r>
            <w:r w:rsidRPr="00F46688">
              <w:rPr>
                <w:b w:val="0"/>
                <w:bCs w:val="0"/>
                <w:sz w:val="22"/>
                <w:szCs w:val="22"/>
              </w:rPr>
              <w:lastRenderedPageBreak/>
              <w:t>безопасного поведения.</w:t>
            </w:r>
            <w:r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F46688">
              <w:rPr>
                <w:b w:val="0"/>
                <w:bCs w:val="0"/>
                <w:sz w:val="22"/>
                <w:szCs w:val="22"/>
              </w:rPr>
              <w:t>Защита прав потребителя. Правила безопасного поведения при осуществлении покупок в Интернете.</w:t>
            </w:r>
            <w:r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F46688">
              <w:rPr>
                <w:b w:val="0"/>
                <w:bCs w:val="0"/>
                <w:sz w:val="22"/>
                <w:szCs w:val="22"/>
              </w:rPr>
              <w:t>Причины и профилактика бытовых отравлений.</w:t>
            </w:r>
            <w:r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F46688">
              <w:rPr>
                <w:b w:val="0"/>
                <w:bCs w:val="0"/>
                <w:sz w:val="22"/>
                <w:szCs w:val="22"/>
              </w:rPr>
              <w:t>Первая помощь, порядок действий в экстренных случаях</w:t>
            </w:r>
          </w:p>
        </w:tc>
        <w:tc>
          <w:tcPr>
            <w:tcW w:w="1570" w:type="dxa"/>
          </w:tcPr>
          <w:p w:rsidR="00197142" w:rsidRPr="00932D60" w:rsidRDefault="00197142" w:rsidP="00197142">
            <w:pPr>
              <w:pStyle w:val="2"/>
              <w:spacing w:before="99"/>
              <w:ind w:left="0"/>
              <w:rPr>
                <w:b w:val="0"/>
                <w:bCs w:val="0"/>
                <w:sz w:val="22"/>
                <w:szCs w:val="22"/>
              </w:rPr>
            </w:pPr>
            <w:r w:rsidRPr="008E2B0D">
              <w:rPr>
                <w:b w:val="0"/>
                <w:bCs w:val="0"/>
                <w:sz w:val="22"/>
                <w:szCs w:val="22"/>
              </w:rPr>
              <w:lastRenderedPageBreak/>
              <w:t xml:space="preserve">ОК 1; ОК 02; </w:t>
            </w:r>
            <w:r w:rsidRPr="008E2B0D">
              <w:rPr>
                <w:b w:val="0"/>
                <w:bCs w:val="0"/>
                <w:sz w:val="22"/>
                <w:szCs w:val="22"/>
              </w:rPr>
              <w:lastRenderedPageBreak/>
              <w:t>ОК 04;</w:t>
            </w:r>
            <w:r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8E2B0D">
              <w:rPr>
                <w:b w:val="0"/>
                <w:bCs w:val="0"/>
                <w:sz w:val="22"/>
                <w:szCs w:val="22"/>
              </w:rPr>
              <w:t>ОК 07;</w:t>
            </w:r>
            <w:r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8E2B0D">
              <w:rPr>
                <w:b w:val="0"/>
                <w:bCs w:val="0"/>
                <w:sz w:val="22"/>
                <w:szCs w:val="22"/>
              </w:rPr>
              <w:t>ПК 01.01;</w:t>
            </w:r>
            <w:r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8E2B0D">
              <w:rPr>
                <w:b w:val="0"/>
                <w:bCs w:val="0"/>
                <w:sz w:val="22"/>
                <w:szCs w:val="22"/>
              </w:rPr>
              <w:t>ПК 02.01; ПК</w:t>
            </w:r>
            <w:r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8E2B0D">
              <w:rPr>
                <w:b w:val="0"/>
                <w:bCs w:val="0"/>
                <w:sz w:val="22"/>
                <w:szCs w:val="22"/>
              </w:rPr>
              <w:t>03.01</w:t>
            </w:r>
          </w:p>
        </w:tc>
      </w:tr>
      <w:tr w:rsidR="00197142" w:rsidTr="00F46688">
        <w:tc>
          <w:tcPr>
            <w:tcW w:w="601" w:type="dxa"/>
            <w:vAlign w:val="center"/>
          </w:tcPr>
          <w:p w:rsidR="00197142" w:rsidRPr="00932D60" w:rsidRDefault="00197142" w:rsidP="00197142">
            <w:pPr>
              <w:pStyle w:val="2"/>
              <w:spacing w:before="99"/>
              <w:ind w:left="0"/>
              <w:jc w:val="center"/>
              <w:rPr>
                <w:b w:val="0"/>
                <w:bCs w:val="0"/>
                <w:sz w:val="22"/>
                <w:szCs w:val="22"/>
              </w:rPr>
            </w:pPr>
            <w:r w:rsidRPr="00932D60">
              <w:rPr>
                <w:b w:val="0"/>
                <w:bCs w:val="0"/>
                <w:sz w:val="22"/>
                <w:szCs w:val="22"/>
              </w:rPr>
              <w:lastRenderedPageBreak/>
              <w:t>3.2</w:t>
            </w:r>
          </w:p>
        </w:tc>
        <w:tc>
          <w:tcPr>
            <w:tcW w:w="4971" w:type="dxa"/>
            <w:vAlign w:val="center"/>
          </w:tcPr>
          <w:p w:rsidR="00197142" w:rsidRPr="00932D60" w:rsidRDefault="00197142" w:rsidP="00197142">
            <w:r w:rsidRPr="00932D60">
              <w:t>Пожарная безопасность в быту</w:t>
            </w:r>
          </w:p>
        </w:tc>
        <w:tc>
          <w:tcPr>
            <w:tcW w:w="992" w:type="dxa"/>
            <w:vAlign w:val="center"/>
          </w:tcPr>
          <w:p w:rsidR="00197142" w:rsidRPr="00932D60" w:rsidRDefault="00197142" w:rsidP="00197142">
            <w:pPr>
              <w:pStyle w:val="2"/>
              <w:spacing w:before="99"/>
              <w:ind w:left="0"/>
              <w:jc w:val="center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2</w:t>
            </w:r>
          </w:p>
        </w:tc>
        <w:tc>
          <w:tcPr>
            <w:tcW w:w="6946" w:type="dxa"/>
          </w:tcPr>
          <w:p w:rsidR="00197142" w:rsidRPr="00932D60" w:rsidRDefault="00197142" w:rsidP="00197142">
            <w:pPr>
              <w:pStyle w:val="2"/>
              <w:spacing w:before="99"/>
              <w:ind w:left="0"/>
              <w:jc w:val="both"/>
              <w:rPr>
                <w:b w:val="0"/>
                <w:bCs w:val="0"/>
                <w:sz w:val="22"/>
                <w:szCs w:val="22"/>
              </w:rPr>
            </w:pPr>
            <w:r w:rsidRPr="00F46688">
              <w:rPr>
                <w:b w:val="0"/>
                <w:bCs w:val="0"/>
                <w:sz w:val="22"/>
                <w:szCs w:val="22"/>
              </w:rPr>
              <w:t>Предупреждение бытовых травм.</w:t>
            </w:r>
            <w:r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F46688">
              <w:rPr>
                <w:b w:val="0"/>
                <w:bCs w:val="0"/>
                <w:sz w:val="22"/>
                <w:szCs w:val="22"/>
              </w:rPr>
              <w:t>Правила безопасного поведения в ситуациях, связанных с опасностью получить травму (спортивные занятия, использование различных инструментов, стремянок, лестниц и другое). Первая помощь при ушибах переломах, кровотечениях.</w:t>
            </w:r>
            <w:r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F46688">
              <w:rPr>
                <w:b w:val="0"/>
                <w:bCs w:val="0"/>
                <w:sz w:val="22"/>
                <w:szCs w:val="22"/>
              </w:rPr>
              <w:t>Основные правила безопасного поведения при обращении</w:t>
            </w:r>
            <w:r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F46688">
              <w:rPr>
                <w:b w:val="0"/>
                <w:bCs w:val="0"/>
                <w:sz w:val="22"/>
                <w:szCs w:val="22"/>
              </w:rPr>
              <w:t>с газовыми и электрическими приборами.</w:t>
            </w:r>
            <w:r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F46688">
              <w:rPr>
                <w:b w:val="0"/>
                <w:bCs w:val="0"/>
                <w:sz w:val="22"/>
                <w:szCs w:val="22"/>
              </w:rPr>
              <w:t>Последствия электротравмы. Порядок проведения сердечно- легочной реанимации.</w:t>
            </w:r>
            <w:r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F46688">
              <w:rPr>
                <w:b w:val="0"/>
                <w:bCs w:val="0"/>
                <w:sz w:val="22"/>
                <w:szCs w:val="22"/>
              </w:rPr>
              <w:t>Основные правила пожарной безопасности в быту.</w:t>
            </w:r>
            <w:r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F46688">
              <w:rPr>
                <w:b w:val="0"/>
                <w:bCs w:val="0"/>
                <w:sz w:val="22"/>
                <w:szCs w:val="22"/>
              </w:rPr>
              <w:t>Термические и химические ожоги.</w:t>
            </w:r>
            <w:r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F46688">
              <w:rPr>
                <w:b w:val="0"/>
                <w:bCs w:val="0"/>
                <w:sz w:val="22"/>
                <w:szCs w:val="22"/>
              </w:rPr>
              <w:t>Первая помощь при ожогах</w:t>
            </w:r>
          </w:p>
        </w:tc>
        <w:tc>
          <w:tcPr>
            <w:tcW w:w="1570" w:type="dxa"/>
          </w:tcPr>
          <w:p w:rsidR="00197142" w:rsidRDefault="00197142" w:rsidP="00197142">
            <w:r w:rsidRPr="00C34795">
              <w:t>ОК 01; ОК 02, ОК 04; ОК 07; ОК 08</w:t>
            </w:r>
          </w:p>
        </w:tc>
      </w:tr>
      <w:tr w:rsidR="00197142" w:rsidTr="00F46688">
        <w:tc>
          <w:tcPr>
            <w:tcW w:w="601" w:type="dxa"/>
          </w:tcPr>
          <w:p w:rsidR="00197142" w:rsidRPr="00932D60" w:rsidRDefault="00197142" w:rsidP="00197142">
            <w:pPr>
              <w:pStyle w:val="2"/>
              <w:spacing w:before="99"/>
              <w:ind w:left="0"/>
              <w:rPr>
                <w:b w:val="0"/>
                <w:bCs w:val="0"/>
                <w:sz w:val="22"/>
                <w:szCs w:val="22"/>
              </w:rPr>
            </w:pPr>
            <w:r w:rsidRPr="00932D60">
              <w:rPr>
                <w:b w:val="0"/>
                <w:bCs w:val="0"/>
                <w:sz w:val="22"/>
                <w:szCs w:val="22"/>
              </w:rPr>
              <w:t>3.3</w:t>
            </w:r>
          </w:p>
        </w:tc>
        <w:tc>
          <w:tcPr>
            <w:tcW w:w="4971" w:type="dxa"/>
            <w:vAlign w:val="center"/>
          </w:tcPr>
          <w:p w:rsidR="00197142" w:rsidRPr="00932D60" w:rsidRDefault="00197142" w:rsidP="00197142">
            <w:r w:rsidRPr="00932D60">
              <w:t>ПР№</w:t>
            </w:r>
            <w:r>
              <w:t xml:space="preserve"> </w:t>
            </w:r>
            <w:r w:rsidRPr="00932D60">
              <w:t>2 Безопасное поведение в местах общего пользования</w:t>
            </w:r>
          </w:p>
        </w:tc>
        <w:tc>
          <w:tcPr>
            <w:tcW w:w="992" w:type="dxa"/>
            <w:vAlign w:val="center"/>
          </w:tcPr>
          <w:p w:rsidR="00197142" w:rsidRPr="00932D60" w:rsidRDefault="00197142" w:rsidP="00197142">
            <w:pPr>
              <w:pStyle w:val="2"/>
              <w:spacing w:before="99"/>
              <w:ind w:left="0"/>
              <w:jc w:val="center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2</w:t>
            </w:r>
          </w:p>
        </w:tc>
        <w:tc>
          <w:tcPr>
            <w:tcW w:w="6946" w:type="dxa"/>
          </w:tcPr>
          <w:p w:rsidR="00197142" w:rsidRPr="00932D60" w:rsidRDefault="00197142" w:rsidP="00197142">
            <w:pPr>
              <w:pStyle w:val="2"/>
              <w:spacing w:before="99"/>
              <w:ind w:left="0"/>
              <w:jc w:val="both"/>
              <w:rPr>
                <w:b w:val="0"/>
                <w:bCs w:val="0"/>
                <w:sz w:val="22"/>
                <w:szCs w:val="22"/>
              </w:rPr>
            </w:pPr>
            <w:r w:rsidRPr="00F46688">
              <w:rPr>
                <w:b w:val="0"/>
                <w:bCs w:val="0"/>
                <w:sz w:val="22"/>
                <w:szCs w:val="22"/>
              </w:rPr>
              <w:t>Правила безопасного поведения в местах общего</w:t>
            </w:r>
            <w:r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F46688">
              <w:rPr>
                <w:b w:val="0"/>
                <w:bCs w:val="0"/>
                <w:sz w:val="22"/>
                <w:szCs w:val="22"/>
              </w:rPr>
              <w:t xml:space="preserve">пользования (подъезд, </w:t>
            </w:r>
            <w:proofErr w:type="spellStart"/>
            <w:proofErr w:type="gramStart"/>
            <w:r w:rsidRPr="00F46688">
              <w:rPr>
                <w:b w:val="0"/>
                <w:bCs w:val="0"/>
                <w:sz w:val="22"/>
                <w:szCs w:val="22"/>
              </w:rPr>
              <w:t>лифт,придомовая</w:t>
            </w:r>
            <w:proofErr w:type="spellEnd"/>
            <w:proofErr w:type="gramEnd"/>
            <w:r w:rsidRPr="00F46688">
              <w:rPr>
                <w:b w:val="0"/>
                <w:bCs w:val="0"/>
                <w:sz w:val="22"/>
                <w:szCs w:val="22"/>
              </w:rPr>
              <w:t xml:space="preserve"> территория,</w:t>
            </w:r>
            <w:r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F46688">
              <w:rPr>
                <w:b w:val="0"/>
                <w:bCs w:val="0"/>
                <w:sz w:val="22"/>
                <w:szCs w:val="22"/>
              </w:rPr>
              <w:t>детская площадка, площадка для выгула собак и др.).</w:t>
            </w:r>
            <w:r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F46688">
              <w:rPr>
                <w:b w:val="0"/>
                <w:bCs w:val="0"/>
                <w:sz w:val="22"/>
                <w:szCs w:val="22"/>
              </w:rPr>
              <w:t>Коммуникация с соседями. Меры по предупреждению</w:t>
            </w:r>
            <w:r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F46688">
              <w:rPr>
                <w:b w:val="0"/>
                <w:bCs w:val="0"/>
                <w:sz w:val="22"/>
                <w:szCs w:val="22"/>
              </w:rPr>
              <w:t>преступлений</w:t>
            </w:r>
            <w:r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F46688">
              <w:rPr>
                <w:b w:val="0"/>
                <w:bCs w:val="0"/>
                <w:sz w:val="22"/>
                <w:szCs w:val="22"/>
              </w:rPr>
              <w:t>Аварии на коммунальных системах жизнеобеспечения. Правила безопасного поведения в ситуации коммунальной аварии.</w:t>
            </w:r>
            <w:r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F46688">
              <w:rPr>
                <w:b w:val="0"/>
                <w:bCs w:val="0"/>
                <w:sz w:val="22"/>
                <w:szCs w:val="22"/>
              </w:rPr>
              <w:t>Порядок вызова аварийных служб и взаимодействия</w:t>
            </w:r>
            <w:r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F46688">
              <w:rPr>
                <w:b w:val="0"/>
                <w:bCs w:val="0"/>
                <w:sz w:val="22"/>
                <w:szCs w:val="22"/>
              </w:rPr>
              <w:t>с ними.</w:t>
            </w:r>
            <w:r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F46688">
              <w:rPr>
                <w:b w:val="0"/>
                <w:bCs w:val="0"/>
                <w:sz w:val="22"/>
                <w:szCs w:val="22"/>
              </w:rPr>
              <w:t>Действия в экстренных случаях</w:t>
            </w:r>
          </w:p>
        </w:tc>
        <w:tc>
          <w:tcPr>
            <w:tcW w:w="1570" w:type="dxa"/>
          </w:tcPr>
          <w:p w:rsidR="00197142" w:rsidRPr="00932D60" w:rsidRDefault="00197142" w:rsidP="00197142">
            <w:pPr>
              <w:pStyle w:val="2"/>
              <w:spacing w:before="99"/>
              <w:ind w:left="0"/>
              <w:rPr>
                <w:b w:val="0"/>
                <w:bCs w:val="0"/>
                <w:sz w:val="22"/>
                <w:szCs w:val="22"/>
              </w:rPr>
            </w:pPr>
            <w:r w:rsidRPr="008E2B0D">
              <w:rPr>
                <w:b w:val="0"/>
                <w:bCs w:val="0"/>
                <w:sz w:val="22"/>
                <w:szCs w:val="22"/>
              </w:rPr>
              <w:t>ОК 1; ОК 02; ОК 04; ОК 07; ПК 01.01; ПК 02.01; ПК 03.01</w:t>
            </w:r>
          </w:p>
        </w:tc>
      </w:tr>
      <w:tr w:rsidR="00197142" w:rsidTr="006B1ECA">
        <w:tc>
          <w:tcPr>
            <w:tcW w:w="15080" w:type="dxa"/>
            <w:gridSpan w:val="5"/>
          </w:tcPr>
          <w:p w:rsidR="00197142" w:rsidRPr="00932D60" w:rsidRDefault="00197142" w:rsidP="00197142">
            <w:pPr>
              <w:pStyle w:val="2"/>
              <w:spacing w:before="99"/>
              <w:ind w:left="0"/>
              <w:jc w:val="center"/>
              <w:rPr>
                <w:b w:val="0"/>
                <w:bCs w:val="0"/>
              </w:rPr>
            </w:pPr>
            <w:r w:rsidRPr="00932D60">
              <w:rPr>
                <w:b w:val="0"/>
                <w:bCs w:val="0"/>
              </w:rPr>
              <w:t xml:space="preserve">Раздел </w:t>
            </w:r>
            <w:r>
              <w:rPr>
                <w:b w:val="0"/>
                <w:bCs w:val="0"/>
              </w:rPr>
              <w:t xml:space="preserve">№ </w:t>
            </w:r>
            <w:r w:rsidRPr="00932D60">
              <w:rPr>
                <w:b w:val="0"/>
                <w:bCs w:val="0"/>
              </w:rPr>
              <w:t>4 Безопасность на транспорте</w:t>
            </w:r>
          </w:p>
        </w:tc>
      </w:tr>
      <w:tr w:rsidR="00197142" w:rsidTr="00F46688">
        <w:tc>
          <w:tcPr>
            <w:tcW w:w="601" w:type="dxa"/>
            <w:vAlign w:val="center"/>
          </w:tcPr>
          <w:p w:rsidR="00197142" w:rsidRPr="00932D60" w:rsidRDefault="00197142" w:rsidP="00197142">
            <w:pPr>
              <w:pStyle w:val="2"/>
              <w:spacing w:before="99"/>
              <w:ind w:left="0"/>
              <w:jc w:val="center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4.1</w:t>
            </w:r>
          </w:p>
        </w:tc>
        <w:tc>
          <w:tcPr>
            <w:tcW w:w="4971" w:type="dxa"/>
            <w:vAlign w:val="center"/>
          </w:tcPr>
          <w:p w:rsidR="00197142" w:rsidRPr="00932D60" w:rsidRDefault="00197142" w:rsidP="00197142">
            <w:r w:rsidRPr="00932D60">
              <w:t>Безопасность дорожного движения</w:t>
            </w:r>
          </w:p>
        </w:tc>
        <w:tc>
          <w:tcPr>
            <w:tcW w:w="992" w:type="dxa"/>
            <w:vAlign w:val="center"/>
          </w:tcPr>
          <w:p w:rsidR="00197142" w:rsidRPr="00932D60" w:rsidRDefault="00197142" w:rsidP="00197142">
            <w:pPr>
              <w:pStyle w:val="2"/>
              <w:spacing w:before="99"/>
              <w:ind w:left="0"/>
              <w:jc w:val="center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2</w:t>
            </w:r>
          </w:p>
        </w:tc>
        <w:tc>
          <w:tcPr>
            <w:tcW w:w="6946" w:type="dxa"/>
          </w:tcPr>
          <w:p w:rsidR="00197142" w:rsidRPr="00932D60" w:rsidRDefault="00197142" w:rsidP="00197142">
            <w:pPr>
              <w:pStyle w:val="2"/>
              <w:spacing w:before="99"/>
              <w:ind w:left="0"/>
              <w:jc w:val="both"/>
              <w:rPr>
                <w:b w:val="0"/>
                <w:bCs w:val="0"/>
                <w:sz w:val="22"/>
                <w:szCs w:val="22"/>
              </w:rPr>
            </w:pPr>
            <w:r w:rsidRPr="00F46688">
              <w:rPr>
                <w:b w:val="0"/>
                <w:bCs w:val="0"/>
                <w:sz w:val="22"/>
                <w:szCs w:val="22"/>
              </w:rPr>
              <w:t>История появления правил дорожного движения</w:t>
            </w:r>
            <w:r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F46688">
              <w:rPr>
                <w:b w:val="0"/>
                <w:bCs w:val="0"/>
                <w:sz w:val="22"/>
                <w:szCs w:val="22"/>
              </w:rPr>
              <w:t>и причины их изменчивости. Риск-ориентированный подход к обеспечению безопасности на транспорте.</w:t>
            </w:r>
            <w:r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F46688">
              <w:rPr>
                <w:b w:val="0"/>
                <w:bCs w:val="0"/>
                <w:sz w:val="22"/>
                <w:szCs w:val="22"/>
              </w:rPr>
              <w:t>Безопасность пешехода</w:t>
            </w:r>
            <w:r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F46688">
              <w:rPr>
                <w:b w:val="0"/>
                <w:bCs w:val="0"/>
                <w:sz w:val="22"/>
                <w:szCs w:val="22"/>
              </w:rPr>
              <w:t>в разных условиях (движение</w:t>
            </w:r>
            <w:r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F46688">
              <w:rPr>
                <w:b w:val="0"/>
                <w:bCs w:val="0"/>
                <w:sz w:val="22"/>
                <w:szCs w:val="22"/>
              </w:rPr>
              <w:t>по обочине; движение в темное время суток; движение</w:t>
            </w:r>
            <w:r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F46688">
              <w:rPr>
                <w:b w:val="0"/>
                <w:bCs w:val="0"/>
                <w:sz w:val="22"/>
                <w:szCs w:val="22"/>
              </w:rPr>
              <w:t>с использованием средств индивидуальной мобильности). Взаимосвязь безопасности водителя и пассажира.</w:t>
            </w:r>
            <w:r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F46688">
              <w:rPr>
                <w:b w:val="0"/>
                <w:bCs w:val="0"/>
                <w:sz w:val="22"/>
                <w:szCs w:val="22"/>
              </w:rPr>
              <w:t>Правила безопасного поведения при поездке в легковом автомобиле, автобусе.</w:t>
            </w:r>
            <w:r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F46688">
              <w:rPr>
                <w:b w:val="0"/>
                <w:bCs w:val="0"/>
                <w:sz w:val="22"/>
                <w:szCs w:val="22"/>
              </w:rPr>
              <w:t>Ответственность водителя. Ответственность пассажира.</w:t>
            </w:r>
            <w:r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F46688">
              <w:rPr>
                <w:b w:val="0"/>
                <w:bCs w:val="0"/>
                <w:sz w:val="22"/>
                <w:szCs w:val="22"/>
              </w:rPr>
              <w:t>Представления о знаниях и навыках, необходимых</w:t>
            </w:r>
            <w:r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F46688">
              <w:rPr>
                <w:b w:val="0"/>
                <w:bCs w:val="0"/>
                <w:sz w:val="22"/>
                <w:szCs w:val="22"/>
              </w:rPr>
              <w:t>водителю</w:t>
            </w:r>
          </w:p>
        </w:tc>
        <w:tc>
          <w:tcPr>
            <w:tcW w:w="1570" w:type="dxa"/>
          </w:tcPr>
          <w:p w:rsidR="00197142" w:rsidRDefault="00197142" w:rsidP="00197142">
            <w:r w:rsidRPr="00C34795">
              <w:t>ОК 01; ОК 02, ОК 04; ОК 07; ОК 08</w:t>
            </w:r>
          </w:p>
        </w:tc>
      </w:tr>
      <w:tr w:rsidR="00197142" w:rsidTr="00F46688">
        <w:tc>
          <w:tcPr>
            <w:tcW w:w="601" w:type="dxa"/>
            <w:vAlign w:val="center"/>
          </w:tcPr>
          <w:p w:rsidR="00197142" w:rsidRPr="00932D60" w:rsidRDefault="00197142" w:rsidP="00197142">
            <w:pPr>
              <w:pStyle w:val="2"/>
              <w:spacing w:before="99"/>
              <w:ind w:left="0"/>
              <w:jc w:val="center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4.2</w:t>
            </w:r>
          </w:p>
        </w:tc>
        <w:tc>
          <w:tcPr>
            <w:tcW w:w="4971" w:type="dxa"/>
            <w:vAlign w:val="center"/>
          </w:tcPr>
          <w:p w:rsidR="00197142" w:rsidRPr="00932D60" w:rsidRDefault="00197142" w:rsidP="00197142">
            <w:r w:rsidRPr="00932D60">
              <w:t>ПР№3 Правила безопасного поведения на разных видах транспорта</w:t>
            </w:r>
          </w:p>
        </w:tc>
        <w:tc>
          <w:tcPr>
            <w:tcW w:w="992" w:type="dxa"/>
            <w:vAlign w:val="center"/>
          </w:tcPr>
          <w:p w:rsidR="00197142" w:rsidRPr="00932D60" w:rsidRDefault="00197142" w:rsidP="00197142">
            <w:pPr>
              <w:pStyle w:val="2"/>
              <w:spacing w:before="99"/>
              <w:ind w:left="0"/>
              <w:jc w:val="center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2</w:t>
            </w:r>
          </w:p>
        </w:tc>
        <w:tc>
          <w:tcPr>
            <w:tcW w:w="6946" w:type="dxa"/>
          </w:tcPr>
          <w:p w:rsidR="00197142" w:rsidRPr="00932D60" w:rsidRDefault="00197142" w:rsidP="00197142">
            <w:pPr>
              <w:pStyle w:val="2"/>
              <w:spacing w:before="99"/>
              <w:ind w:left="0"/>
              <w:jc w:val="both"/>
              <w:rPr>
                <w:b w:val="0"/>
                <w:bCs w:val="0"/>
                <w:sz w:val="22"/>
                <w:szCs w:val="22"/>
              </w:rPr>
            </w:pPr>
            <w:r w:rsidRPr="00F46688">
              <w:rPr>
                <w:b w:val="0"/>
                <w:bCs w:val="0"/>
                <w:sz w:val="22"/>
                <w:szCs w:val="22"/>
              </w:rPr>
              <w:t>Порядок действий</w:t>
            </w:r>
            <w:r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F46688">
              <w:rPr>
                <w:b w:val="0"/>
                <w:bCs w:val="0"/>
                <w:sz w:val="22"/>
                <w:szCs w:val="22"/>
              </w:rPr>
              <w:t>при дорожно-транспортных происшествиях разного характера (при отсутствии пострадавших; с одним</w:t>
            </w:r>
            <w:r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F46688">
              <w:rPr>
                <w:b w:val="0"/>
                <w:bCs w:val="0"/>
                <w:sz w:val="22"/>
                <w:szCs w:val="22"/>
              </w:rPr>
              <w:t>или несколькими пострадавшими;</w:t>
            </w:r>
            <w:r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F46688">
              <w:rPr>
                <w:b w:val="0"/>
                <w:bCs w:val="0"/>
                <w:sz w:val="22"/>
                <w:szCs w:val="22"/>
              </w:rPr>
              <w:t>при опасности возгорания; с большим количеством</w:t>
            </w:r>
            <w:r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F46688">
              <w:rPr>
                <w:b w:val="0"/>
                <w:bCs w:val="0"/>
                <w:sz w:val="22"/>
                <w:szCs w:val="22"/>
              </w:rPr>
              <w:t>участников)</w:t>
            </w:r>
            <w:r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F46688">
              <w:rPr>
                <w:b w:val="0"/>
                <w:bCs w:val="0"/>
                <w:sz w:val="22"/>
                <w:szCs w:val="22"/>
              </w:rPr>
              <w:t>Основные источники опасности в метро. Правила безопасного поведения.</w:t>
            </w:r>
            <w:r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F46688">
              <w:rPr>
                <w:b w:val="0"/>
                <w:bCs w:val="0"/>
                <w:sz w:val="22"/>
                <w:szCs w:val="22"/>
              </w:rPr>
              <w:t>Порядок действий</w:t>
            </w:r>
            <w:r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F46688">
              <w:rPr>
                <w:b w:val="0"/>
                <w:bCs w:val="0"/>
                <w:sz w:val="22"/>
                <w:szCs w:val="22"/>
              </w:rPr>
              <w:t xml:space="preserve">при </w:t>
            </w:r>
            <w:r w:rsidRPr="00F46688">
              <w:rPr>
                <w:b w:val="0"/>
                <w:bCs w:val="0"/>
                <w:sz w:val="22"/>
                <w:szCs w:val="22"/>
              </w:rPr>
              <w:lastRenderedPageBreak/>
              <w:t>возникновении опасной или чрезвычайной ситуации. Основные источники опасности</w:t>
            </w:r>
            <w:r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F46688">
              <w:rPr>
                <w:b w:val="0"/>
                <w:bCs w:val="0"/>
                <w:sz w:val="22"/>
                <w:szCs w:val="22"/>
              </w:rPr>
              <w:t>на железнодорожном транспорте. Правила безопасного поведения.</w:t>
            </w:r>
            <w:r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F46688">
              <w:rPr>
                <w:b w:val="0"/>
                <w:bCs w:val="0"/>
                <w:sz w:val="22"/>
                <w:szCs w:val="22"/>
              </w:rPr>
              <w:t>Порядок действий</w:t>
            </w:r>
            <w:r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F46688">
              <w:rPr>
                <w:b w:val="0"/>
                <w:bCs w:val="0"/>
                <w:sz w:val="22"/>
                <w:szCs w:val="22"/>
              </w:rPr>
              <w:t>при возникновении опасной или чрезвычайной ситуации. Основные источники опасности на водном транспорте. Правила безопасного поведения.</w:t>
            </w:r>
            <w:r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F46688">
              <w:rPr>
                <w:b w:val="0"/>
                <w:bCs w:val="0"/>
                <w:sz w:val="22"/>
                <w:szCs w:val="22"/>
              </w:rPr>
              <w:t>Порядок действий</w:t>
            </w:r>
            <w:r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F46688">
              <w:rPr>
                <w:b w:val="0"/>
                <w:bCs w:val="0"/>
                <w:sz w:val="22"/>
                <w:szCs w:val="22"/>
              </w:rPr>
              <w:t>при возникновении опасной или чрезвычайной ситуации. Основные источники опасности на авиационном транспорте. Правила безопасного поведения.</w:t>
            </w:r>
          </w:p>
        </w:tc>
        <w:tc>
          <w:tcPr>
            <w:tcW w:w="1570" w:type="dxa"/>
          </w:tcPr>
          <w:p w:rsidR="00197142" w:rsidRPr="00932D60" w:rsidRDefault="00197142" w:rsidP="00197142">
            <w:pPr>
              <w:pStyle w:val="2"/>
              <w:spacing w:before="99"/>
              <w:ind w:left="0"/>
              <w:rPr>
                <w:b w:val="0"/>
                <w:bCs w:val="0"/>
                <w:sz w:val="22"/>
                <w:szCs w:val="22"/>
              </w:rPr>
            </w:pPr>
            <w:r w:rsidRPr="008E2B0D">
              <w:rPr>
                <w:b w:val="0"/>
                <w:bCs w:val="0"/>
                <w:sz w:val="22"/>
                <w:szCs w:val="22"/>
              </w:rPr>
              <w:lastRenderedPageBreak/>
              <w:t>ОК 1; ОК 02; ОК 04; ОК 07; ПК 01.01; ПК 02.01; ПК 03.01</w:t>
            </w:r>
          </w:p>
        </w:tc>
      </w:tr>
      <w:tr w:rsidR="00197142" w:rsidTr="006B1ECA">
        <w:tc>
          <w:tcPr>
            <w:tcW w:w="15080" w:type="dxa"/>
            <w:gridSpan w:val="5"/>
          </w:tcPr>
          <w:p w:rsidR="00197142" w:rsidRPr="00932D60" w:rsidRDefault="00197142" w:rsidP="00197142">
            <w:pPr>
              <w:pStyle w:val="2"/>
              <w:spacing w:before="99"/>
              <w:ind w:left="0"/>
              <w:jc w:val="center"/>
              <w:rPr>
                <w:b w:val="0"/>
                <w:bCs w:val="0"/>
              </w:rPr>
            </w:pPr>
            <w:r w:rsidRPr="00932D60">
              <w:rPr>
                <w:b w:val="0"/>
                <w:bCs w:val="0"/>
              </w:rPr>
              <w:t xml:space="preserve">Раздел </w:t>
            </w:r>
            <w:r>
              <w:rPr>
                <w:b w:val="0"/>
                <w:bCs w:val="0"/>
              </w:rPr>
              <w:t xml:space="preserve">№ </w:t>
            </w:r>
            <w:r w:rsidRPr="00932D60">
              <w:rPr>
                <w:b w:val="0"/>
                <w:bCs w:val="0"/>
              </w:rPr>
              <w:t>5 Безопасность в общественных местах</w:t>
            </w:r>
          </w:p>
        </w:tc>
      </w:tr>
      <w:tr w:rsidR="00197142" w:rsidTr="00664EAD">
        <w:tc>
          <w:tcPr>
            <w:tcW w:w="601" w:type="dxa"/>
            <w:vAlign w:val="center"/>
          </w:tcPr>
          <w:p w:rsidR="00197142" w:rsidRPr="00932D60" w:rsidRDefault="00197142" w:rsidP="00197142">
            <w:pPr>
              <w:pStyle w:val="2"/>
              <w:spacing w:before="99"/>
              <w:ind w:left="0"/>
              <w:jc w:val="center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5.1</w:t>
            </w:r>
          </w:p>
        </w:tc>
        <w:tc>
          <w:tcPr>
            <w:tcW w:w="4971" w:type="dxa"/>
            <w:vAlign w:val="center"/>
          </w:tcPr>
          <w:p w:rsidR="00197142" w:rsidRPr="00932D60" w:rsidRDefault="00197142" w:rsidP="00197142">
            <w:r w:rsidRPr="00932D60">
              <w:t>Опасности социально-психологического характера</w:t>
            </w:r>
          </w:p>
        </w:tc>
        <w:tc>
          <w:tcPr>
            <w:tcW w:w="992" w:type="dxa"/>
            <w:vAlign w:val="center"/>
          </w:tcPr>
          <w:p w:rsidR="00197142" w:rsidRPr="00932D60" w:rsidRDefault="00197142" w:rsidP="00197142">
            <w:pPr>
              <w:pStyle w:val="2"/>
              <w:spacing w:before="99"/>
              <w:ind w:left="0"/>
              <w:jc w:val="center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2</w:t>
            </w:r>
          </w:p>
        </w:tc>
        <w:tc>
          <w:tcPr>
            <w:tcW w:w="6946" w:type="dxa"/>
          </w:tcPr>
          <w:p w:rsidR="00197142" w:rsidRPr="00932D60" w:rsidRDefault="00197142" w:rsidP="00197142">
            <w:pPr>
              <w:pStyle w:val="2"/>
              <w:spacing w:before="99"/>
              <w:ind w:left="0"/>
              <w:jc w:val="both"/>
              <w:rPr>
                <w:b w:val="0"/>
                <w:bCs w:val="0"/>
                <w:sz w:val="22"/>
                <w:szCs w:val="22"/>
              </w:rPr>
            </w:pPr>
            <w:r w:rsidRPr="00664EAD">
              <w:rPr>
                <w:b w:val="0"/>
                <w:bCs w:val="0"/>
                <w:sz w:val="22"/>
                <w:szCs w:val="22"/>
              </w:rPr>
              <w:t>Общественные места и их классификация.</w:t>
            </w:r>
            <w:r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664EAD">
              <w:rPr>
                <w:b w:val="0"/>
                <w:bCs w:val="0"/>
                <w:sz w:val="22"/>
                <w:szCs w:val="22"/>
              </w:rPr>
              <w:t>Основные источники опасности в общественных местах закрытого и открытого типа.</w:t>
            </w:r>
            <w:r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664EAD">
              <w:rPr>
                <w:b w:val="0"/>
                <w:bCs w:val="0"/>
                <w:sz w:val="22"/>
                <w:szCs w:val="22"/>
              </w:rPr>
              <w:t>Общие правила безопасного поведения.</w:t>
            </w:r>
            <w:r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664EAD">
              <w:rPr>
                <w:b w:val="0"/>
                <w:bCs w:val="0"/>
                <w:sz w:val="22"/>
                <w:szCs w:val="22"/>
              </w:rPr>
              <w:t>Опасности в общественных местах социально- психологического характера (возникновение толпы и давки; проявление агрессии; криминальные ситуации; случаи, когда потерялся человек).</w:t>
            </w:r>
            <w:r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664EAD">
              <w:rPr>
                <w:b w:val="0"/>
                <w:bCs w:val="0"/>
                <w:sz w:val="22"/>
                <w:szCs w:val="22"/>
              </w:rPr>
              <w:t>Порядок действий</w:t>
            </w:r>
            <w:r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664EAD">
              <w:rPr>
                <w:b w:val="0"/>
                <w:bCs w:val="0"/>
                <w:sz w:val="22"/>
                <w:szCs w:val="22"/>
              </w:rPr>
              <w:t>при риске возникновения или возникновении толпы, давки.</w:t>
            </w:r>
            <w:r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664EAD">
              <w:rPr>
                <w:b w:val="0"/>
                <w:bCs w:val="0"/>
                <w:sz w:val="22"/>
                <w:szCs w:val="22"/>
              </w:rPr>
              <w:t>Эмоциональное заражение</w:t>
            </w:r>
            <w:r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664EAD">
              <w:rPr>
                <w:b w:val="0"/>
                <w:bCs w:val="0"/>
                <w:sz w:val="22"/>
                <w:szCs w:val="22"/>
              </w:rPr>
              <w:t>в толпе, способы самопомощи.</w:t>
            </w:r>
            <w:r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664EAD">
              <w:rPr>
                <w:b w:val="0"/>
                <w:bCs w:val="0"/>
                <w:sz w:val="22"/>
                <w:szCs w:val="22"/>
              </w:rPr>
              <w:t>Правила безопасного поведения при попадании</w:t>
            </w:r>
            <w:r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664EAD">
              <w:rPr>
                <w:b w:val="0"/>
                <w:bCs w:val="0"/>
                <w:sz w:val="22"/>
                <w:szCs w:val="22"/>
              </w:rPr>
              <w:t>в агрессивную и паническую</w:t>
            </w:r>
            <w:r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664EAD">
              <w:rPr>
                <w:b w:val="0"/>
                <w:bCs w:val="0"/>
                <w:sz w:val="22"/>
                <w:szCs w:val="22"/>
              </w:rPr>
              <w:t>толпу</w:t>
            </w:r>
            <w:r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664EAD">
              <w:rPr>
                <w:b w:val="0"/>
                <w:bCs w:val="0"/>
                <w:sz w:val="22"/>
                <w:szCs w:val="22"/>
              </w:rPr>
              <w:t>Правила безопасного поведения при проявлении агрессии.</w:t>
            </w:r>
            <w:r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664EAD">
              <w:rPr>
                <w:b w:val="0"/>
                <w:bCs w:val="0"/>
                <w:sz w:val="22"/>
                <w:szCs w:val="22"/>
              </w:rPr>
              <w:t>Криминальные ситуации в общественных местах. Правила безопасного поведения.</w:t>
            </w:r>
            <w:r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664EAD">
              <w:rPr>
                <w:b w:val="0"/>
                <w:bCs w:val="0"/>
                <w:sz w:val="22"/>
                <w:szCs w:val="22"/>
              </w:rPr>
              <w:t>Порядок действий</w:t>
            </w:r>
            <w:r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664EAD">
              <w:rPr>
                <w:b w:val="0"/>
                <w:bCs w:val="0"/>
                <w:sz w:val="22"/>
                <w:szCs w:val="22"/>
              </w:rPr>
              <w:t>при попадании в опасную ситуацию.</w:t>
            </w:r>
            <w:r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664EAD">
              <w:rPr>
                <w:b w:val="0"/>
                <w:bCs w:val="0"/>
                <w:sz w:val="22"/>
                <w:szCs w:val="22"/>
              </w:rPr>
              <w:t>Порядок действий в случаях, когда потерялся человек (ребенок; взрослый; пожилой человек; человек</w:t>
            </w:r>
            <w:r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664EAD">
              <w:rPr>
                <w:b w:val="0"/>
                <w:bCs w:val="0"/>
                <w:sz w:val="22"/>
                <w:szCs w:val="22"/>
              </w:rPr>
              <w:t>с ментальными расстройствами).</w:t>
            </w:r>
            <w:r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664EAD">
              <w:rPr>
                <w:b w:val="0"/>
                <w:bCs w:val="0"/>
                <w:sz w:val="22"/>
                <w:szCs w:val="22"/>
              </w:rPr>
              <w:t>Порядок действий в ситуации, если вы обнаружили</w:t>
            </w:r>
            <w:r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664EAD">
              <w:rPr>
                <w:b w:val="0"/>
                <w:bCs w:val="0"/>
                <w:sz w:val="22"/>
                <w:szCs w:val="22"/>
              </w:rPr>
              <w:t>потерявшегося человека</w:t>
            </w:r>
            <w:r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664EAD">
              <w:rPr>
                <w:b w:val="0"/>
                <w:bCs w:val="0"/>
                <w:sz w:val="22"/>
                <w:szCs w:val="22"/>
              </w:rPr>
              <w:t>Порядок действий при угрозе возникновения пожара</w:t>
            </w:r>
            <w:r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664EAD">
              <w:rPr>
                <w:b w:val="0"/>
                <w:bCs w:val="0"/>
                <w:sz w:val="22"/>
                <w:szCs w:val="22"/>
              </w:rPr>
              <w:t>в различных общественных</w:t>
            </w:r>
            <w:r>
              <w:rPr>
                <w:b w:val="0"/>
                <w:bCs w:val="0"/>
                <w:sz w:val="22"/>
                <w:szCs w:val="22"/>
              </w:rPr>
              <w:t xml:space="preserve"> местах. </w:t>
            </w:r>
            <w:r w:rsidRPr="00664EAD">
              <w:rPr>
                <w:b w:val="0"/>
                <w:bCs w:val="0"/>
                <w:sz w:val="22"/>
                <w:szCs w:val="22"/>
              </w:rPr>
              <w:t>Оценивают риски возникновения ситуаций криминального характера в общественных местах.</w:t>
            </w:r>
            <w:r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664EAD">
              <w:rPr>
                <w:b w:val="0"/>
                <w:bCs w:val="0"/>
                <w:sz w:val="22"/>
                <w:szCs w:val="22"/>
              </w:rPr>
              <w:t>Вырабатывают навыки безопасного поведения при проявлении агрессии. Вырабатывают навыки безопасного поведения для снижения рисков криминального характера.</w:t>
            </w:r>
            <w:r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664EAD">
              <w:rPr>
                <w:b w:val="0"/>
                <w:bCs w:val="0"/>
                <w:sz w:val="22"/>
                <w:szCs w:val="22"/>
              </w:rPr>
              <w:t>Оценивают риски потеряться в общественном месте.</w:t>
            </w:r>
            <w:r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664EAD">
              <w:rPr>
                <w:b w:val="0"/>
                <w:bCs w:val="0"/>
                <w:sz w:val="22"/>
                <w:szCs w:val="22"/>
              </w:rPr>
              <w:t xml:space="preserve">Объясняют порядок действий в случаях, когда потерялся </w:t>
            </w:r>
            <w:proofErr w:type="gramStart"/>
            <w:r w:rsidRPr="00664EAD">
              <w:rPr>
                <w:b w:val="0"/>
                <w:bCs w:val="0"/>
                <w:sz w:val="22"/>
                <w:szCs w:val="22"/>
              </w:rPr>
              <w:t>человек</w:t>
            </w:r>
            <w:r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664EAD">
              <w:rPr>
                <w:b w:val="0"/>
                <w:bCs w:val="0"/>
                <w:sz w:val="22"/>
                <w:szCs w:val="22"/>
              </w:rPr>
              <w:t>Актуализируют</w:t>
            </w:r>
            <w:proofErr w:type="gramEnd"/>
            <w:r w:rsidRPr="00664EAD">
              <w:rPr>
                <w:b w:val="0"/>
                <w:bCs w:val="0"/>
                <w:sz w:val="22"/>
                <w:szCs w:val="22"/>
              </w:rPr>
              <w:t xml:space="preserve"> правила пожарной</w:t>
            </w:r>
            <w:r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664EAD">
              <w:rPr>
                <w:b w:val="0"/>
                <w:bCs w:val="0"/>
                <w:sz w:val="22"/>
                <w:szCs w:val="22"/>
              </w:rPr>
              <w:t xml:space="preserve">безопасности в общественных местах. </w:t>
            </w:r>
          </w:p>
        </w:tc>
        <w:tc>
          <w:tcPr>
            <w:tcW w:w="1570" w:type="dxa"/>
          </w:tcPr>
          <w:p w:rsidR="00197142" w:rsidRDefault="00197142" w:rsidP="00197142">
            <w:r w:rsidRPr="00C34795">
              <w:t>ОК 01; ОК 02, ОК 04; ОК 07; ОК 08</w:t>
            </w:r>
          </w:p>
        </w:tc>
      </w:tr>
      <w:tr w:rsidR="00197142" w:rsidTr="00664EAD">
        <w:tc>
          <w:tcPr>
            <w:tcW w:w="601" w:type="dxa"/>
            <w:vAlign w:val="center"/>
          </w:tcPr>
          <w:p w:rsidR="00197142" w:rsidRPr="00932D60" w:rsidRDefault="00197142" w:rsidP="00197142">
            <w:pPr>
              <w:pStyle w:val="2"/>
              <w:spacing w:before="99"/>
              <w:ind w:left="0"/>
              <w:jc w:val="center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5.2</w:t>
            </w:r>
          </w:p>
        </w:tc>
        <w:tc>
          <w:tcPr>
            <w:tcW w:w="4971" w:type="dxa"/>
            <w:vAlign w:val="center"/>
          </w:tcPr>
          <w:p w:rsidR="00197142" w:rsidRPr="00932D60" w:rsidRDefault="00197142" w:rsidP="00197142">
            <w:r w:rsidRPr="00932D60">
              <w:t>ПР№4 Действия при угрозе или совершении террористического акта, пожара в общественных местах, обрушении конструкций</w:t>
            </w:r>
          </w:p>
        </w:tc>
        <w:tc>
          <w:tcPr>
            <w:tcW w:w="992" w:type="dxa"/>
            <w:vAlign w:val="center"/>
          </w:tcPr>
          <w:p w:rsidR="00197142" w:rsidRPr="00932D60" w:rsidRDefault="00197142" w:rsidP="00197142">
            <w:pPr>
              <w:pStyle w:val="2"/>
              <w:spacing w:before="99"/>
              <w:ind w:left="0"/>
              <w:jc w:val="center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2</w:t>
            </w:r>
          </w:p>
        </w:tc>
        <w:tc>
          <w:tcPr>
            <w:tcW w:w="6946" w:type="dxa"/>
          </w:tcPr>
          <w:p w:rsidR="00197142" w:rsidRPr="00932D60" w:rsidRDefault="00197142" w:rsidP="00197142">
            <w:pPr>
              <w:pStyle w:val="2"/>
              <w:spacing w:before="99"/>
              <w:ind w:left="0"/>
              <w:jc w:val="both"/>
              <w:rPr>
                <w:b w:val="0"/>
                <w:bCs w:val="0"/>
                <w:sz w:val="22"/>
                <w:szCs w:val="22"/>
              </w:rPr>
            </w:pPr>
            <w:r w:rsidRPr="00664EAD">
              <w:rPr>
                <w:b w:val="0"/>
                <w:bCs w:val="0"/>
                <w:sz w:val="22"/>
                <w:szCs w:val="22"/>
              </w:rPr>
              <w:t xml:space="preserve">Выделяют особенности поведения </w:t>
            </w:r>
            <w:r>
              <w:rPr>
                <w:b w:val="0"/>
                <w:bCs w:val="0"/>
                <w:sz w:val="22"/>
                <w:szCs w:val="22"/>
              </w:rPr>
              <w:t xml:space="preserve">в </w:t>
            </w:r>
            <w:r w:rsidRPr="00664EAD">
              <w:rPr>
                <w:b w:val="0"/>
                <w:bCs w:val="0"/>
                <w:sz w:val="22"/>
                <w:szCs w:val="22"/>
              </w:rPr>
              <w:t>местах, на объектах с массовым пребыванием людей (лечебные, образовательные, культурные, торгово-развлекательные учреждения).</w:t>
            </w:r>
            <w:r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664EAD">
              <w:rPr>
                <w:b w:val="0"/>
                <w:bCs w:val="0"/>
                <w:sz w:val="22"/>
                <w:szCs w:val="22"/>
              </w:rPr>
              <w:t xml:space="preserve">Меры безопасности и порядок </w:t>
            </w:r>
            <w:r w:rsidRPr="00664EAD">
              <w:rPr>
                <w:b w:val="0"/>
                <w:bCs w:val="0"/>
                <w:sz w:val="22"/>
                <w:szCs w:val="22"/>
              </w:rPr>
              <w:lastRenderedPageBreak/>
              <w:t>действий при угрозе</w:t>
            </w:r>
            <w:r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664EAD">
              <w:rPr>
                <w:b w:val="0"/>
                <w:bCs w:val="0"/>
                <w:sz w:val="22"/>
                <w:szCs w:val="22"/>
              </w:rPr>
              <w:t>обрушения зданий и отдельных конструкций.</w:t>
            </w:r>
            <w:r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664EAD">
              <w:rPr>
                <w:b w:val="0"/>
                <w:bCs w:val="0"/>
                <w:sz w:val="22"/>
                <w:szCs w:val="22"/>
              </w:rPr>
              <w:t>Меры безопасности и порядок поведения при угрозе,</w:t>
            </w:r>
            <w:r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664EAD">
              <w:rPr>
                <w:b w:val="0"/>
                <w:bCs w:val="0"/>
                <w:sz w:val="22"/>
                <w:szCs w:val="22"/>
              </w:rPr>
              <w:t>в условиях совершения</w:t>
            </w:r>
            <w:r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664EAD">
              <w:rPr>
                <w:b w:val="0"/>
                <w:bCs w:val="0"/>
                <w:sz w:val="22"/>
                <w:szCs w:val="22"/>
              </w:rPr>
              <w:t>террористического акта</w:t>
            </w:r>
          </w:p>
        </w:tc>
        <w:tc>
          <w:tcPr>
            <w:tcW w:w="1570" w:type="dxa"/>
          </w:tcPr>
          <w:p w:rsidR="00197142" w:rsidRPr="00932D60" w:rsidRDefault="00197142" w:rsidP="00197142">
            <w:pPr>
              <w:pStyle w:val="2"/>
              <w:spacing w:before="99"/>
              <w:ind w:left="0"/>
              <w:rPr>
                <w:b w:val="0"/>
                <w:bCs w:val="0"/>
                <w:sz w:val="22"/>
                <w:szCs w:val="22"/>
              </w:rPr>
            </w:pPr>
            <w:r w:rsidRPr="008E2B0D">
              <w:rPr>
                <w:b w:val="0"/>
                <w:bCs w:val="0"/>
                <w:sz w:val="22"/>
                <w:szCs w:val="22"/>
              </w:rPr>
              <w:lastRenderedPageBreak/>
              <w:t xml:space="preserve">ОК 1; ОК 02; ОК 04; ОК 07; ПК 01.01; ПК </w:t>
            </w:r>
            <w:r w:rsidRPr="008E2B0D">
              <w:rPr>
                <w:b w:val="0"/>
                <w:bCs w:val="0"/>
                <w:sz w:val="22"/>
                <w:szCs w:val="22"/>
              </w:rPr>
              <w:lastRenderedPageBreak/>
              <w:t>02.01; ПК 03.01</w:t>
            </w:r>
          </w:p>
        </w:tc>
      </w:tr>
      <w:tr w:rsidR="00197142" w:rsidTr="006B1ECA">
        <w:tc>
          <w:tcPr>
            <w:tcW w:w="15080" w:type="dxa"/>
            <w:gridSpan w:val="5"/>
          </w:tcPr>
          <w:p w:rsidR="00197142" w:rsidRPr="00932D60" w:rsidRDefault="00197142" w:rsidP="00197142">
            <w:pPr>
              <w:pStyle w:val="2"/>
              <w:spacing w:before="99"/>
              <w:ind w:left="0"/>
              <w:jc w:val="center"/>
              <w:rPr>
                <w:b w:val="0"/>
                <w:bCs w:val="0"/>
              </w:rPr>
            </w:pPr>
            <w:r w:rsidRPr="00932D60">
              <w:rPr>
                <w:b w:val="0"/>
                <w:bCs w:val="0"/>
              </w:rPr>
              <w:lastRenderedPageBreak/>
              <w:t xml:space="preserve">Раздел </w:t>
            </w:r>
            <w:r>
              <w:rPr>
                <w:b w:val="0"/>
                <w:bCs w:val="0"/>
              </w:rPr>
              <w:t xml:space="preserve">№ </w:t>
            </w:r>
            <w:r w:rsidRPr="00932D60">
              <w:rPr>
                <w:b w:val="0"/>
                <w:bCs w:val="0"/>
              </w:rPr>
              <w:t>6 Безопасность в природной среде</w:t>
            </w:r>
          </w:p>
        </w:tc>
      </w:tr>
      <w:tr w:rsidR="00197142" w:rsidTr="00A2726B">
        <w:tc>
          <w:tcPr>
            <w:tcW w:w="601" w:type="dxa"/>
            <w:vAlign w:val="center"/>
          </w:tcPr>
          <w:p w:rsidR="00197142" w:rsidRPr="00932D60" w:rsidRDefault="00197142" w:rsidP="00197142">
            <w:pPr>
              <w:pStyle w:val="2"/>
              <w:spacing w:before="99"/>
              <w:ind w:left="0"/>
              <w:jc w:val="center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6.1</w:t>
            </w:r>
          </w:p>
        </w:tc>
        <w:tc>
          <w:tcPr>
            <w:tcW w:w="4971" w:type="dxa"/>
            <w:vAlign w:val="center"/>
          </w:tcPr>
          <w:p w:rsidR="00197142" w:rsidRPr="00932D60" w:rsidRDefault="00197142" w:rsidP="00197142">
            <w:r w:rsidRPr="00932D60">
              <w:t>ПР№5 Основные правила безопасного поведения в природной среде</w:t>
            </w:r>
          </w:p>
        </w:tc>
        <w:tc>
          <w:tcPr>
            <w:tcW w:w="992" w:type="dxa"/>
            <w:vAlign w:val="center"/>
          </w:tcPr>
          <w:p w:rsidR="00197142" w:rsidRPr="00932D60" w:rsidRDefault="00197142" w:rsidP="00197142">
            <w:pPr>
              <w:pStyle w:val="2"/>
              <w:spacing w:before="99"/>
              <w:ind w:left="0"/>
              <w:jc w:val="center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2</w:t>
            </w:r>
          </w:p>
        </w:tc>
        <w:tc>
          <w:tcPr>
            <w:tcW w:w="6946" w:type="dxa"/>
          </w:tcPr>
          <w:p w:rsidR="00197142" w:rsidRPr="00932D60" w:rsidRDefault="00197142" w:rsidP="00197142">
            <w:pPr>
              <w:pStyle w:val="2"/>
              <w:spacing w:before="99"/>
              <w:ind w:left="0"/>
              <w:jc w:val="both"/>
              <w:rPr>
                <w:b w:val="0"/>
                <w:bCs w:val="0"/>
                <w:sz w:val="22"/>
                <w:szCs w:val="22"/>
              </w:rPr>
            </w:pPr>
            <w:r w:rsidRPr="00A2726B">
              <w:rPr>
                <w:b w:val="0"/>
                <w:bCs w:val="0"/>
                <w:sz w:val="22"/>
                <w:szCs w:val="22"/>
              </w:rPr>
              <w:t>Отдых на природе. Источники опасности в природной среде.</w:t>
            </w:r>
            <w:r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A2726B">
              <w:rPr>
                <w:b w:val="0"/>
                <w:bCs w:val="0"/>
                <w:sz w:val="22"/>
                <w:szCs w:val="22"/>
              </w:rPr>
              <w:t>Основные правила безопасного поведения в лесу, в горах,</w:t>
            </w:r>
            <w:r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A2726B">
              <w:rPr>
                <w:b w:val="0"/>
                <w:bCs w:val="0"/>
                <w:sz w:val="22"/>
                <w:szCs w:val="22"/>
              </w:rPr>
              <w:t>на водоемах.</w:t>
            </w:r>
            <w:r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A2726B">
              <w:rPr>
                <w:b w:val="0"/>
                <w:bCs w:val="0"/>
                <w:sz w:val="22"/>
                <w:szCs w:val="22"/>
              </w:rPr>
              <w:t>Общие правила безопасности в походе.</w:t>
            </w:r>
            <w:r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A2726B">
              <w:rPr>
                <w:b w:val="0"/>
                <w:bCs w:val="0"/>
                <w:sz w:val="22"/>
                <w:szCs w:val="22"/>
              </w:rPr>
              <w:t>Особенности обеспечения</w:t>
            </w:r>
            <w:r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A2726B">
              <w:rPr>
                <w:b w:val="0"/>
                <w:bCs w:val="0"/>
                <w:sz w:val="22"/>
                <w:szCs w:val="22"/>
              </w:rPr>
              <w:t>безопасности в лыжном походе.</w:t>
            </w:r>
            <w:r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A2726B">
              <w:rPr>
                <w:b w:val="0"/>
                <w:bCs w:val="0"/>
                <w:sz w:val="22"/>
                <w:szCs w:val="22"/>
              </w:rPr>
              <w:t>Особенности обеспечения безопасности в водном походе. Особенности обеспечения безопасности в горном походе. Ориентирование на местности.</w:t>
            </w:r>
            <w:r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A2726B">
              <w:rPr>
                <w:b w:val="0"/>
                <w:bCs w:val="0"/>
                <w:sz w:val="22"/>
                <w:szCs w:val="22"/>
              </w:rPr>
              <w:t>Карты, традиционные</w:t>
            </w:r>
            <w:r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A2726B">
              <w:rPr>
                <w:b w:val="0"/>
                <w:bCs w:val="0"/>
                <w:sz w:val="22"/>
                <w:szCs w:val="22"/>
              </w:rPr>
              <w:t>и современные средства навигации (компас, GPS)</w:t>
            </w:r>
            <w:r>
              <w:rPr>
                <w:b w:val="0"/>
                <w:bCs w:val="0"/>
                <w:sz w:val="22"/>
                <w:szCs w:val="22"/>
              </w:rPr>
              <w:t xml:space="preserve">. </w:t>
            </w:r>
            <w:r w:rsidRPr="00A2726B">
              <w:rPr>
                <w:b w:val="0"/>
                <w:bCs w:val="0"/>
                <w:sz w:val="22"/>
                <w:szCs w:val="22"/>
              </w:rPr>
              <w:t>Порядок действий в случаях, когда человек потерялся</w:t>
            </w:r>
            <w:r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A2726B">
              <w:rPr>
                <w:b w:val="0"/>
                <w:bCs w:val="0"/>
                <w:sz w:val="22"/>
                <w:szCs w:val="22"/>
              </w:rPr>
              <w:t>в природной среде.</w:t>
            </w:r>
            <w:r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A2726B">
              <w:rPr>
                <w:b w:val="0"/>
                <w:bCs w:val="0"/>
                <w:sz w:val="22"/>
                <w:szCs w:val="22"/>
              </w:rPr>
              <w:t>Источники опасности</w:t>
            </w:r>
            <w:r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A2726B">
              <w:rPr>
                <w:b w:val="0"/>
                <w:bCs w:val="0"/>
                <w:sz w:val="22"/>
                <w:szCs w:val="22"/>
              </w:rPr>
              <w:t>в автономных условиях. Сооружение убежища. Получение воды и питания. Способы защиты от перегрева и переохлаждения в разных природных условиях.</w:t>
            </w:r>
            <w:r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A2726B">
              <w:rPr>
                <w:b w:val="0"/>
                <w:bCs w:val="0"/>
                <w:sz w:val="22"/>
                <w:szCs w:val="22"/>
              </w:rPr>
              <w:t>Первая помощь при перегревании, переохлаждении и отморожении</w:t>
            </w:r>
            <w:r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A2726B">
              <w:rPr>
                <w:b w:val="0"/>
                <w:bCs w:val="0"/>
                <w:sz w:val="22"/>
                <w:szCs w:val="22"/>
              </w:rPr>
              <w:t>Природные чрезвычайные ситуации.</w:t>
            </w:r>
            <w:r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A2726B">
              <w:rPr>
                <w:b w:val="0"/>
                <w:bCs w:val="0"/>
                <w:sz w:val="22"/>
                <w:szCs w:val="22"/>
              </w:rPr>
              <w:t>Общие правила поведения в природных чрезвычайных ситуациях.</w:t>
            </w:r>
            <w:r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A2726B">
              <w:rPr>
                <w:b w:val="0"/>
                <w:bCs w:val="0"/>
                <w:sz w:val="22"/>
                <w:szCs w:val="22"/>
              </w:rPr>
              <w:t>Природные пожары. Возможности прогнозирования и предупреждения.</w:t>
            </w:r>
            <w:r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A2726B">
              <w:rPr>
                <w:b w:val="0"/>
                <w:bCs w:val="0"/>
                <w:sz w:val="22"/>
                <w:szCs w:val="22"/>
              </w:rPr>
              <w:t>Правила безопасного поведения.</w:t>
            </w:r>
            <w:r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A2726B">
              <w:rPr>
                <w:b w:val="0"/>
                <w:bCs w:val="0"/>
                <w:sz w:val="22"/>
                <w:szCs w:val="22"/>
              </w:rPr>
              <w:t>Последствия природных пожаров для людей</w:t>
            </w:r>
            <w:r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A2726B">
              <w:rPr>
                <w:b w:val="0"/>
                <w:bCs w:val="0"/>
                <w:sz w:val="22"/>
                <w:szCs w:val="22"/>
              </w:rPr>
              <w:t>и окружающей среды</w:t>
            </w:r>
            <w:r>
              <w:rPr>
                <w:b w:val="0"/>
                <w:bCs w:val="0"/>
                <w:sz w:val="22"/>
                <w:szCs w:val="22"/>
              </w:rPr>
              <w:t xml:space="preserve">. </w:t>
            </w:r>
            <w:r w:rsidRPr="00A2726B">
              <w:rPr>
                <w:b w:val="0"/>
                <w:bCs w:val="0"/>
                <w:sz w:val="22"/>
                <w:szCs w:val="22"/>
              </w:rPr>
              <w:t>Чрезвычайные ситуации, вызванные опасными</w:t>
            </w:r>
            <w:r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A2726B">
              <w:rPr>
                <w:b w:val="0"/>
                <w:bCs w:val="0"/>
                <w:sz w:val="22"/>
                <w:szCs w:val="22"/>
              </w:rPr>
              <w:t>геологическими явлениями и процессами.</w:t>
            </w:r>
            <w:r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A2726B">
              <w:rPr>
                <w:b w:val="0"/>
                <w:bCs w:val="0"/>
                <w:sz w:val="22"/>
                <w:szCs w:val="22"/>
              </w:rPr>
              <w:t>Возможности прогнозирования</w:t>
            </w:r>
            <w:r>
              <w:rPr>
                <w:b w:val="0"/>
                <w:bCs w:val="0"/>
                <w:sz w:val="22"/>
                <w:szCs w:val="22"/>
              </w:rPr>
              <w:t xml:space="preserve">. </w:t>
            </w:r>
            <w:r w:rsidRPr="00A2726B">
              <w:rPr>
                <w:b w:val="0"/>
                <w:bCs w:val="0"/>
                <w:sz w:val="22"/>
                <w:szCs w:val="22"/>
              </w:rPr>
              <w:t>Вырабатывают навыки безопасного поведения, минимизирующего риски потеряться в природной среде.</w:t>
            </w:r>
            <w:r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A2726B">
              <w:rPr>
                <w:b w:val="0"/>
                <w:bCs w:val="0"/>
                <w:sz w:val="22"/>
                <w:szCs w:val="22"/>
              </w:rPr>
              <w:t>Рассказывают о порядке действий, если человек потерялся в природной среде. Актуализируют знания об основных источниках опасности при автономном нахождении в природной среде; способах подачи сигнала о помощи.</w:t>
            </w:r>
            <w:r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A2726B">
              <w:rPr>
                <w:b w:val="0"/>
                <w:bCs w:val="0"/>
                <w:sz w:val="22"/>
                <w:szCs w:val="22"/>
              </w:rPr>
              <w:t>Рассказывают о способах сооружения убежища для защиты от перегрева</w:t>
            </w:r>
            <w:r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A2726B">
              <w:rPr>
                <w:b w:val="0"/>
                <w:bCs w:val="0"/>
                <w:sz w:val="22"/>
                <w:szCs w:val="22"/>
              </w:rPr>
              <w:t>и переохлаждения, получения воды и пищи, правилах поведения при встрече с дикими животными.</w:t>
            </w:r>
            <w:r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A2726B">
              <w:rPr>
                <w:b w:val="0"/>
                <w:bCs w:val="0"/>
                <w:sz w:val="22"/>
                <w:szCs w:val="22"/>
              </w:rPr>
              <w:t>Актуализируют навыки первой помощи при перегреве, переохлаждении,</w:t>
            </w:r>
            <w:r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A2726B">
              <w:rPr>
                <w:b w:val="0"/>
                <w:bCs w:val="0"/>
                <w:sz w:val="22"/>
                <w:szCs w:val="22"/>
              </w:rPr>
              <w:t>отморожении; навыки транспортировки</w:t>
            </w:r>
            <w:r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A2726B">
              <w:rPr>
                <w:b w:val="0"/>
                <w:bCs w:val="0"/>
                <w:sz w:val="22"/>
                <w:szCs w:val="22"/>
              </w:rPr>
              <w:t>пострадавших</w:t>
            </w:r>
            <w:r>
              <w:rPr>
                <w:b w:val="0"/>
                <w:bCs w:val="0"/>
                <w:sz w:val="22"/>
                <w:szCs w:val="22"/>
              </w:rPr>
              <w:t>.</w:t>
            </w:r>
          </w:p>
        </w:tc>
        <w:tc>
          <w:tcPr>
            <w:tcW w:w="1570" w:type="dxa"/>
          </w:tcPr>
          <w:p w:rsidR="00197142" w:rsidRPr="00932D60" w:rsidRDefault="00197142" w:rsidP="00197142">
            <w:pPr>
              <w:pStyle w:val="2"/>
              <w:spacing w:before="99"/>
              <w:ind w:left="0"/>
              <w:rPr>
                <w:b w:val="0"/>
                <w:bCs w:val="0"/>
                <w:sz w:val="22"/>
                <w:szCs w:val="22"/>
              </w:rPr>
            </w:pPr>
            <w:r w:rsidRPr="008E2B0D">
              <w:rPr>
                <w:b w:val="0"/>
                <w:bCs w:val="0"/>
                <w:sz w:val="22"/>
                <w:szCs w:val="22"/>
              </w:rPr>
              <w:t>ОК 1; ОК 02; ОК 04; ОК 07; ПК 01.01; ПК 02.01; ПК 03.01</w:t>
            </w:r>
          </w:p>
        </w:tc>
      </w:tr>
      <w:tr w:rsidR="00197142" w:rsidTr="00A2726B">
        <w:tc>
          <w:tcPr>
            <w:tcW w:w="601" w:type="dxa"/>
            <w:vAlign w:val="center"/>
          </w:tcPr>
          <w:p w:rsidR="00197142" w:rsidRPr="00932D60" w:rsidRDefault="00197142" w:rsidP="00197142">
            <w:pPr>
              <w:pStyle w:val="2"/>
              <w:spacing w:before="99"/>
              <w:ind w:left="0"/>
              <w:jc w:val="center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6.2</w:t>
            </w:r>
          </w:p>
        </w:tc>
        <w:tc>
          <w:tcPr>
            <w:tcW w:w="4971" w:type="dxa"/>
            <w:vAlign w:val="center"/>
          </w:tcPr>
          <w:p w:rsidR="00197142" w:rsidRPr="00932D60" w:rsidRDefault="00197142" w:rsidP="00197142">
            <w:r w:rsidRPr="00932D60">
              <w:t>Природные чрезвычайные ситуации</w:t>
            </w:r>
          </w:p>
        </w:tc>
        <w:tc>
          <w:tcPr>
            <w:tcW w:w="992" w:type="dxa"/>
            <w:vAlign w:val="center"/>
          </w:tcPr>
          <w:p w:rsidR="00197142" w:rsidRPr="00932D60" w:rsidRDefault="00197142" w:rsidP="00197142">
            <w:pPr>
              <w:pStyle w:val="2"/>
              <w:spacing w:before="99"/>
              <w:ind w:left="0"/>
              <w:jc w:val="center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2</w:t>
            </w:r>
          </w:p>
        </w:tc>
        <w:tc>
          <w:tcPr>
            <w:tcW w:w="6946" w:type="dxa"/>
          </w:tcPr>
          <w:p w:rsidR="00197142" w:rsidRPr="00932D60" w:rsidRDefault="00197142" w:rsidP="00197142">
            <w:pPr>
              <w:pStyle w:val="2"/>
              <w:spacing w:before="99"/>
              <w:ind w:left="0"/>
              <w:jc w:val="both"/>
              <w:rPr>
                <w:b w:val="0"/>
                <w:bCs w:val="0"/>
                <w:sz w:val="22"/>
                <w:szCs w:val="22"/>
              </w:rPr>
            </w:pPr>
            <w:r w:rsidRPr="00A2726B">
              <w:rPr>
                <w:b w:val="0"/>
                <w:bCs w:val="0"/>
                <w:sz w:val="22"/>
                <w:szCs w:val="22"/>
              </w:rPr>
              <w:t>Природные чрезвычайные ситуации.</w:t>
            </w:r>
            <w:r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A2726B">
              <w:rPr>
                <w:b w:val="0"/>
                <w:bCs w:val="0"/>
                <w:sz w:val="22"/>
                <w:szCs w:val="22"/>
              </w:rPr>
              <w:t>Общие правила поведения в природных чрезвычайных ситуациях.</w:t>
            </w:r>
            <w:r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A2726B">
              <w:rPr>
                <w:b w:val="0"/>
                <w:bCs w:val="0"/>
                <w:sz w:val="22"/>
                <w:szCs w:val="22"/>
              </w:rPr>
              <w:t>Природные пожары. Возможности прогнозирования и предупреждения.</w:t>
            </w:r>
            <w:r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A2726B">
              <w:rPr>
                <w:b w:val="0"/>
                <w:bCs w:val="0"/>
                <w:sz w:val="22"/>
                <w:szCs w:val="22"/>
              </w:rPr>
              <w:t xml:space="preserve">Правила </w:t>
            </w:r>
            <w:r w:rsidRPr="00A2726B">
              <w:rPr>
                <w:b w:val="0"/>
                <w:bCs w:val="0"/>
                <w:sz w:val="22"/>
                <w:szCs w:val="22"/>
              </w:rPr>
              <w:lastRenderedPageBreak/>
              <w:t>безопасного поведения.</w:t>
            </w:r>
            <w:r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A2726B">
              <w:rPr>
                <w:b w:val="0"/>
                <w:bCs w:val="0"/>
                <w:sz w:val="22"/>
                <w:szCs w:val="22"/>
              </w:rPr>
              <w:t>Последствия природных пожаров для людей</w:t>
            </w:r>
            <w:r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A2726B">
              <w:rPr>
                <w:b w:val="0"/>
                <w:bCs w:val="0"/>
                <w:sz w:val="22"/>
                <w:szCs w:val="22"/>
              </w:rPr>
              <w:t>и окружающей среды. Чрезвычайные ситуации, вызванные опасными</w:t>
            </w:r>
            <w:r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A2726B">
              <w:rPr>
                <w:b w:val="0"/>
                <w:bCs w:val="0"/>
                <w:sz w:val="22"/>
                <w:szCs w:val="22"/>
              </w:rPr>
              <w:t>геологическими явлениями и процессами.</w:t>
            </w:r>
            <w:r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A2726B">
              <w:rPr>
                <w:b w:val="0"/>
                <w:bCs w:val="0"/>
                <w:sz w:val="22"/>
                <w:szCs w:val="22"/>
              </w:rPr>
              <w:t>Возможности прогнозирования предупреждения, смягчения последствий.</w:t>
            </w:r>
            <w:r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A2726B">
              <w:rPr>
                <w:b w:val="0"/>
                <w:bCs w:val="0"/>
                <w:sz w:val="22"/>
                <w:szCs w:val="22"/>
              </w:rPr>
              <w:t>Правила безопасного поведения.</w:t>
            </w:r>
            <w:r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A2726B">
              <w:rPr>
                <w:b w:val="0"/>
                <w:bCs w:val="0"/>
                <w:sz w:val="22"/>
                <w:szCs w:val="22"/>
              </w:rPr>
              <w:t>Последствия чрезвычайных ситуаций, вызванных опасными геологическими явлениями и процессами. Влияние деятельности человека на природную среду.</w:t>
            </w:r>
          </w:p>
        </w:tc>
        <w:tc>
          <w:tcPr>
            <w:tcW w:w="1570" w:type="dxa"/>
          </w:tcPr>
          <w:p w:rsidR="00197142" w:rsidRDefault="00197142" w:rsidP="00197142">
            <w:r w:rsidRPr="00C34795">
              <w:lastRenderedPageBreak/>
              <w:t>ОК 01; ОК 02, ОК 04; ОК 07; ОК 08</w:t>
            </w:r>
          </w:p>
        </w:tc>
      </w:tr>
      <w:tr w:rsidR="00197142" w:rsidTr="006B1ECA">
        <w:tc>
          <w:tcPr>
            <w:tcW w:w="15080" w:type="dxa"/>
            <w:gridSpan w:val="5"/>
          </w:tcPr>
          <w:p w:rsidR="00197142" w:rsidRPr="006B1ECA" w:rsidRDefault="00197142" w:rsidP="00197142">
            <w:pPr>
              <w:pStyle w:val="2"/>
              <w:spacing w:before="99"/>
              <w:ind w:left="0"/>
              <w:jc w:val="center"/>
              <w:rPr>
                <w:b w:val="0"/>
                <w:bCs w:val="0"/>
              </w:rPr>
            </w:pPr>
            <w:r w:rsidRPr="006B1ECA">
              <w:rPr>
                <w:b w:val="0"/>
                <w:bCs w:val="0"/>
              </w:rPr>
              <w:t xml:space="preserve">Раздел </w:t>
            </w:r>
            <w:r>
              <w:rPr>
                <w:b w:val="0"/>
                <w:bCs w:val="0"/>
              </w:rPr>
              <w:t xml:space="preserve">№ </w:t>
            </w:r>
            <w:r w:rsidRPr="006B1ECA">
              <w:rPr>
                <w:b w:val="0"/>
                <w:bCs w:val="0"/>
              </w:rPr>
              <w:t>7 Основы медицинских знаний. Оказание первой помощи</w:t>
            </w:r>
          </w:p>
        </w:tc>
      </w:tr>
      <w:tr w:rsidR="00197142" w:rsidTr="00A2726B">
        <w:tc>
          <w:tcPr>
            <w:tcW w:w="601" w:type="dxa"/>
            <w:vAlign w:val="center"/>
          </w:tcPr>
          <w:p w:rsidR="00197142" w:rsidRPr="00932D60" w:rsidRDefault="00197142" w:rsidP="00197142">
            <w:pPr>
              <w:pStyle w:val="2"/>
              <w:spacing w:before="99"/>
              <w:ind w:left="0"/>
              <w:jc w:val="center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7.1</w:t>
            </w:r>
          </w:p>
        </w:tc>
        <w:tc>
          <w:tcPr>
            <w:tcW w:w="4971" w:type="dxa"/>
            <w:vAlign w:val="center"/>
          </w:tcPr>
          <w:p w:rsidR="00197142" w:rsidRPr="00932D60" w:rsidRDefault="00197142" w:rsidP="00197142">
            <w:r w:rsidRPr="00932D60">
              <w:t>Факторы, влияющие на здоровье человека. Инфекционные заболевания</w:t>
            </w:r>
          </w:p>
        </w:tc>
        <w:tc>
          <w:tcPr>
            <w:tcW w:w="992" w:type="dxa"/>
            <w:vAlign w:val="center"/>
          </w:tcPr>
          <w:p w:rsidR="00197142" w:rsidRPr="00932D60" w:rsidRDefault="00197142" w:rsidP="00197142">
            <w:pPr>
              <w:pStyle w:val="2"/>
              <w:spacing w:before="99"/>
              <w:ind w:left="0"/>
              <w:jc w:val="center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2</w:t>
            </w:r>
          </w:p>
        </w:tc>
        <w:tc>
          <w:tcPr>
            <w:tcW w:w="6946" w:type="dxa"/>
          </w:tcPr>
          <w:p w:rsidR="00197142" w:rsidRPr="00932D60" w:rsidRDefault="00197142" w:rsidP="00197142">
            <w:pPr>
              <w:pStyle w:val="2"/>
              <w:spacing w:before="99"/>
              <w:ind w:left="0"/>
              <w:jc w:val="both"/>
              <w:rPr>
                <w:b w:val="0"/>
                <w:bCs w:val="0"/>
                <w:sz w:val="22"/>
                <w:szCs w:val="22"/>
              </w:rPr>
            </w:pPr>
            <w:r w:rsidRPr="00A2726B">
              <w:rPr>
                <w:b w:val="0"/>
                <w:bCs w:val="0"/>
                <w:sz w:val="22"/>
                <w:szCs w:val="22"/>
              </w:rPr>
              <w:t>Понятия «здоровье», «охрана здоровья», «здоровый образ жизни», «лечение»,</w:t>
            </w:r>
            <w:r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A2726B">
              <w:rPr>
                <w:b w:val="0"/>
                <w:bCs w:val="0"/>
                <w:sz w:val="22"/>
                <w:szCs w:val="22"/>
              </w:rPr>
              <w:t>«профилактика». Биологические, социально- экономические, экологические (геофизические), психологические факторы, влияющие на здоровье человека.</w:t>
            </w:r>
            <w:r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A2726B">
              <w:rPr>
                <w:b w:val="0"/>
                <w:bCs w:val="0"/>
                <w:sz w:val="22"/>
                <w:szCs w:val="22"/>
              </w:rPr>
              <w:t>Составляющие здорового образа жизни: сон, питание, физическая активность,</w:t>
            </w:r>
            <w:r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A2726B">
              <w:rPr>
                <w:b w:val="0"/>
                <w:bCs w:val="0"/>
                <w:sz w:val="22"/>
                <w:szCs w:val="22"/>
              </w:rPr>
              <w:t>психологическое благополучие</w:t>
            </w:r>
            <w:r>
              <w:rPr>
                <w:b w:val="0"/>
                <w:bCs w:val="0"/>
                <w:sz w:val="22"/>
                <w:szCs w:val="22"/>
              </w:rPr>
              <w:t>.</w:t>
            </w:r>
            <w:r w:rsidRPr="00A2726B">
              <w:rPr>
                <w:b w:val="0"/>
                <w:bCs w:val="0"/>
                <w:sz w:val="22"/>
                <w:szCs w:val="22"/>
              </w:rPr>
              <w:t xml:space="preserve"> Неинфекционные заболевания. Самые распространенные неинфекционные заболевания. Факторы риска возникновения сердечно-сосудистых</w:t>
            </w:r>
            <w:r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A2726B">
              <w:rPr>
                <w:b w:val="0"/>
                <w:bCs w:val="0"/>
                <w:sz w:val="22"/>
                <w:szCs w:val="22"/>
              </w:rPr>
              <w:t>заболеваний Факторы риска возникновения онкологических заболеваний. Факторы риска возникновения заболеваний дыхательной системы.</w:t>
            </w:r>
            <w:r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A2726B">
              <w:rPr>
                <w:b w:val="0"/>
                <w:bCs w:val="0"/>
                <w:sz w:val="22"/>
                <w:szCs w:val="22"/>
              </w:rPr>
              <w:t>Факторы риска возникновения эндокринных заболеваний.</w:t>
            </w:r>
            <w:r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A2726B">
              <w:rPr>
                <w:b w:val="0"/>
                <w:bCs w:val="0"/>
                <w:sz w:val="22"/>
                <w:szCs w:val="22"/>
              </w:rPr>
              <w:t>Меры профилактики неинфекционных заболеваний.</w:t>
            </w:r>
            <w:r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A2726B">
              <w:rPr>
                <w:b w:val="0"/>
                <w:bCs w:val="0"/>
                <w:sz w:val="22"/>
                <w:szCs w:val="22"/>
              </w:rPr>
              <w:t>Роль диспансеризации в профилактике</w:t>
            </w:r>
            <w:r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A2726B">
              <w:rPr>
                <w:b w:val="0"/>
                <w:bCs w:val="0"/>
                <w:sz w:val="22"/>
                <w:szCs w:val="22"/>
              </w:rPr>
              <w:t>неинфекционных заболеваний. Признаки угрожающих жизни и здоровью состояний, требующие вызова скорой медицинской помощи (инсульт, сердечный приступ, острая</w:t>
            </w:r>
            <w:r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A2726B">
              <w:rPr>
                <w:b w:val="0"/>
                <w:bCs w:val="0"/>
                <w:sz w:val="22"/>
                <w:szCs w:val="22"/>
              </w:rPr>
              <w:t>боль в животе, эпилепсия и др.)</w:t>
            </w:r>
            <w:r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A2726B">
              <w:rPr>
                <w:b w:val="0"/>
                <w:bCs w:val="0"/>
                <w:sz w:val="22"/>
                <w:szCs w:val="22"/>
              </w:rPr>
              <w:t>Общие представления об инфекционных заболеваниях.</w:t>
            </w:r>
            <w:r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A2726B">
              <w:rPr>
                <w:b w:val="0"/>
                <w:bCs w:val="0"/>
                <w:sz w:val="22"/>
                <w:szCs w:val="22"/>
              </w:rPr>
              <w:t>Механизм распространения</w:t>
            </w:r>
            <w:r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A2726B">
              <w:rPr>
                <w:b w:val="0"/>
                <w:bCs w:val="0"/>
                <w:sz w:val="22"/>
                <w:szCs w:val="22"/>
              </w:rPr>
              <w:t>и способы передачи инфекционных заболеваний. Чрезвычайные ситуации биолого-социального характера.</w:t>
            </w:r>
            <w:r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A2726B">
              <w:rPr>
                <w:b w:val="0"/>
                <w:bCs w:val="0"/>
                <w:sz w:val="22"/>
                <w:szCs w:val="22"/>
              </w:rPr>
              <w:t>Меры профилактики и защиты. Роль вакцинации.</w:t>
            </w:r>
            <w:r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A2726B">
              <w:rPr>
                <w:b w:val="0"/>
                <w:bCs w:val="0"/>
                <w:sz w:val="22"/>
                <w:szCs w:val="22"/>
              </w:rPr>
              <w:t>Национальный календарь профилактических прививок.</w:t>
            </w:r>
            <w:r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A2726B">
              <w:rPr>
                <w:b w:val="0"/>
                <w:bCs w:val="0"/>
                <w:sz w:val="22"/>
                <w:szCs w:val="22"/>
              </w:rPr>
              <w:t>Вакцинация</w:t>
            </w:r>
            <w:r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A2726B">
              <w:rPr>
                <w:b w:val="0"/>
                <w:bCs w:val="0"/>
                <w:sz w:val="22"/>
                <w:szCs w:val="22"/>
              </w:rPr>
              <w:t>по эпидемиологическим показаниям.</w:t>
            </w:r>
            <w:r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A2726B">
              <w:rPr>
                <w:b w:val="0"/>
                <w:bCs w:val="0"/>
                <w:sz w:val="22"/>
                <w:szCs w:val="22"/>
              </w:rPr>
              <w:t>Значение изобретения вакцины для человечества</w:t>
            </w:r>
            <w:r>
              <w:rPr>
                <w:b w:val="0"/>
                <w:bCs w:val="0"/>
                <w:sz w:val="22"/>
                <w:szCs w:val="22"/>
              </w:rPr>
              <w:t>.</w:t>
            </w:r>
          </w:p>
        </w:tc>
        <w:tc>
          <w:tcPr>
            <w:tcW w:w="1570" w:type="dxa"/>
          </w:tcPr>
          <w:p w:rsidR="00197142" w:rsidRDefault="00197142" w:rsidP="00197142">
            <w:r w:rsidRPr="00C34795">
              <w:t>ОК 01; ОК 02, ОК 04; ОК 07; ОК 08</w:t>
            </w:r>
          </w:p>
        </w:tc>
      </w:tr>
      <w:tr w:rsidR="00197142" w:rsidTr="00A2726B">
        <w:tc>
          <w:tcPr>
            <w:tcW w:w="601" w:type="dxa"/>
            <w:vAlign w:val="center"/>
          </w:tcPr>
          <w:p w:rsidR="00197142" w:rsidRPr="00932D60" w:rsidRDefault="00197142" w:rsidP="00197142">
            <w:pPr>
              <w:pStyle w:val="2"/>
              <w:spacing w:before="99"/>
              <w:ind w:left="0"/>
              <w:jc w:val="center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7.2</w:t>
            </w:r>
          </w:p>
        </w:tc>
        <w:tc>
          <w:tcPr>
            <w:tcW w:w="4971" w:type="dxa"/>
            <w:vAlign w:val="center"/>
          </w:tcPr>
          <w:p w:rsidR="00197142" w:rsidRPr="00932D60" w:rsidRDefault="00197142" w:rsidP="00197142">
            <w:r w:rsidRPr="004473C7">
              <w:t>Первая помощь пострадавшему</w:t>
            </w:r>
          </w:p>
        </w:tc>
        <w:tc>
          <w:tcPr>
            <w:tcW w:w="992" w:type="dxa"/>
            <w:vAlign w:val="center"/>
          </w:tcPr>
          <w:p w:rsidR="00197142" w:rsidRPr="00932D60" w:rsidRDefault="00197142" w:rsidP="00197142">
            <w:pPr>
              <w:pStyle w:val="2"/>
              <w:spacing w:before="99"/>
              <w:ind w:left="0"/>
              <w:jc w:val="center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2</w:t>
            </w:r>
          </w:p>
        </w:tc>
        <w:tc>
          <w:tcPr>
            <w:tcW w:w="6946" w:type="dxa"/>
          </w:tcPr>
          <w:p w:rsidR="00197142" w:rsidRPr="00932D60" w:rsidRDefault="00197142" w:rsidP="00197142">
            <w:pPr>
              <w:pStyle w:val="2"/>
              <w:spacing w:before="99"/>
              <w:ind w:left="0"/>
              <w:jc w:val="both"/>
              <w:rPr>
                <w:b w:val="0"/>
                <w:bCs w:val="0"/>
                <w:sz w:val="22"/>
                <w:szCs w:val="22"/>
              </w:rPr>
            </w:pPr>
            <w:r w:rsidRPr="004473C7">
              <w:rPr>
                <w:b w:val="0"/>
                <w:bCs w:val="0"/>
                <w:sz w:val="22"/>
                <w:szCs w:val="22"/>
              </w:rPr>
              <w:t>Состав и назначение штатных и подручных средств первой помощи.</w:t>
            </w:r>
            <w:r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4473C7">
              <w:rPr>
                <w:b w:val="0"/>
                <w:bCs w:val="0"/>
                <w:sz w:val="22"/>
                <w:szCs w:val="22"/>
              </w:rPr>
              <w:t>Виды боевых ранений</w:t>
            </w:r>
            <w:r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4473C7">
              <w:rPr>
                <w:b w:val="0"/>
                <w:bCs w:val="0"/>
                <w:sz w:val="22"/>
                <w:szCs w:val="22"/>
              </w:rPr>
              <w:t>и опасность их получения. Алгоритм оказания первой помощи при различных состояниях</w:t>
            </w:r>
            <w:r>
              <w:rPr>
                <w:b w:val="0"/>
                <w:bCs w:val="0"/>
                <w:sz w:val="22"/>
                <w:szCs w:val="22"/>
              </w:rPr>
              <w:t xml:space="preserve">. </w:t>
            </w:r>
            <w:r w:rsidRPr="004473C7">
              <w:rPr>
                <w:b w:val="0"/>
                <w:bCs w:val="0"/>
                <w:sz w:val="22"/>
                <w:szCs w:val="22"/>
              </w:rPr>
              <w:t>Условные зоны оказания первой помощи.</w:t>
            </w:r>
            <w:r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4473C7">
              <w:rPr>
                <w:b w:val="0"/>
                <w:bCs w:val="0"/>
                <w:sz w:val="22"/>
                <w:szCs w:val="22"/>
              </w:rPr>
              <w:t>Характеристика особенностей</w:t>
            </w:r>
            <w:r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4473C7">
              <w:rPr>
                <w:b w:val="0"/>
                <w:bCs w:val="0"/>
                <w:sz w:val="22"/>
                <w:szCs w:val="22"/>
              </w:rPr>
              <w:t>«красной», «желтой» и «зеленой» зон.</w:t>
            </w:r>
            <w:r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4473C7">
              <w:rPr>
                <w:b w:val="0"/>
                <w:bCs w:val="0"/>
                <w:sz w:val="22"/>
                <w:szCs w:val="22"/>
              </w:rPr>
              <w:t>Объем мероприятий первой помощи в каждой зоне.</w:t>
            </w:r>
            <w:r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4473C7">
              <w:rPr>
                <w:b w:val="0"/>
                <w:bCs w:val="0"/>
                <w:sz w:val="22"/>
                <w:szCs w:val="22"/>
              </w:rPr>
              <w:t>Порядок выполнения</w:t>
            </w:r>
            <w:r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4473C7">
              <w:rPr>
                <w:b w:val="0"/>
                <w:bCs w:val="0"/>
                <w:sz w:val="22"/>
                <w:szCs w:val="22"/>
              </w:rPr>
              <w:t>мероприятий первой помощи в зонах</w:t>
            </w:r>
            <w:r>
              <w:rPr>
                <w:b w:val="0"/>
                <w:bCs w:val="0"/>
                <w:sz w:val="22"/>
                <w:szCs w:val="22"/>
              </w:rPr>
              <w:t>.</w:t>
            </w:r>
          </w:p>
        </w:tc>
        <w:tc>
          <w:tcPr>
            <w:tcW w:w="1570" w:type="dxa"/>
          </w:tcPr>
          <w:p w:rsidR="00197142" w:rsidRDefault="00197142" w:rsidP="00197142">
            <w:r w:rsidRPr="00C34795">
              <w:t>ОК 01; ОК 02, ОК 04; ОК 07; ОК 08</w:t>
            </w:r>
          </w:p>
        </w:tc>
      </w:tr>
      <w:tr w:rsidR="00197142" w:rsidTr="00A2726B">
        <w:tc>
          <w:tcPr>
            <w:tcW w:w="601" w:type="dxa"/>
            <w:vAlign w:val="center"/>
          </w:tcPr>
          <w:p w:rsidR="00197142" w:rsidRPr="00932D60" w:rsidRDefault="00197142" w:rsidP="00197142">
            <w:pPr>
              <w:pStyle w:val="2"/>
              <w:spacing w:before="99"/>
              <w:ind w:left="0"/>
              <w:jc w:val="center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lastRenderedPageBreak/>
              <w:t>7.3</w:t>
            </w:r>
          </w:p>
        </w:tc>
        <w:tc>
          <w:tcPr>
            <w:tcW w:w="4971" w:type="dxa"/>
            <w:vAlign w:val="center"/>
          </w:tcPr>
          <w:p w:rsidR="00197142" w:rsidRPr="00932D60" w:rsidRDefault="00197142" w:rsidP="00197142">
            <w:r w:rsidRPr="00932D60">
              <w:t xml:space="preserve">ПР№6 </w:t>
            </w:r>
            <w:r w:rsidRPr="004473C7">
              <w:t>Первая помощь пострадавшему</w:t>
            </w:r>
          </w:p>
        </w:tc>
        <w:tc>
          <w:tcPr>
            <w:tcW w:w="992" w:type="dxa"/>
            <w:vAlign w:val="center"/>
          </w:tcPr>
          <w:p w:rsidR="00197142" w:rsidRPr="00932D60" w:rsidRDefault="00197142" w:rsidP="00197142">
            <w:pPr>
              <w:pStyle w:val="2"/>
              <w:spacing w:before="99"/>
              <w:ind w:left="0"/>
              <w:jc w:val="center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2</w:t>
            </w:r>
          </w:p>
        </w:tc>
        <w:tc>
          <w:tcPr>
            <w:tcW w:w="6946" w:type="dxa"/>
          </w:tcPr>
          <w:p w:rsidR="00197142" w:rsidRPr="00932D60" w:rsidRDefault="00197142" w:rsidP="00197142">
            <w:pPr>
              <w:pStyle w:val="2"/>
              <w:spacing w:before="99"/>
              <w:ind w:left="0"/>
              <w:jc w:val="both"/>
              <w:rPr>
                <w:b w:val="0"/>
                <w:bCs w:val="0"/>
                <w:sz w:val="22"/>
                <w:szCs w:val="22"/>
              </w:rPr>
            </w:pPr>
            <w:r w:rsidRPr="004473C7">
              <w:rPr>
                <w:b w:val="0"/>
                <w:bCs w:val="0"/>
                <w:sz w:val="22"/>
                <w:szCs w:val="22"/>
              </w:rPr>
              <w:t>Первая помощь.</w:t>
            </w:r>
            <w:r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4473C7">
              <w:rPr>
                <w:b w:val="0"/>
                <w:bCs w:val="0"/>
                <w:sz w:val="22"/>
                <w:szCs w:val="22"/>
              </w:rPr>
              <w:t>История возникновения скорой медицинской помощи и первой помощи.</w:t>
            </w:r>
            <w:r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4473C7">
              <w:rPr>
                <w:b w:val="0"/>
                <w:bCs w:val="0"/>
                <w:sz w:val="22"/>
                <w:szCs w:val="22"/>
              </w:rPr>
              <w:t>Состояния, при которых оказывается первая помощь. Мероприятия первой помощи. Алгоритм первой помощи.</w:t>
            </w:r>
            <w:r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4473C7">
              <w:rPr>
                <w:b w:val="0"/>
                <w:bCs w:val="0"/>
                <w:sz w:val="22"/>
                <w:szCs w:val="22"/>
              </w:rPr>
              <w:t>Оказание первой помощи</w:t>
            </w:r>
            <w:r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4473C7">
              <w:rPr>
                <w:b w:val="0"/>
                <w:bCs w:val="0"/>
                <w:sz w:val="22"/>
                <w:szCs w:val="22"/>
              </w:rPr>
              <w:t>в сложных случаях (травмы глаза; «сложные»</w:t>
            </w:r>
            <w:r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4473C7">
              <w:rPr>
                <w:b w:val="0"/>
                <w:bCs w:val="0"/>
                <w:sz w:val="22"/>
                <w:szCs w:val="22"/>
              </w:rPr>
              <w:t>кровотечения; первая помощь с использованием подручных средств; первая помощь</w:t>
            </w:r>
            <w:r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4473C7">
              <w:rPr>
                <w:b w:val="0"/>
                <w:bCs w:val="0"/>
                <w:sz w:val="22"/>
                <w:szCs w:val="22"/>
              </w:rPr>
              <w:t>при нескольких травмах одновременно).</w:t>
            </w:r>
            <w:r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4473C7">
              <w:rPr>
                <w:b w:val="0"/>
                <w:bCs w:val="0"/>
                <w:sz w:val="22"/>
                <w:szCs w:val="22"/>
              </w:rPr>
              <w:t>Действия при прибытии скорой</w:t>
            </w:r>
            <w:r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4473C7">
              <w:rPr>
                <w:b w:val="0"/>
                <w:bCs w:val="0"/>
                <w:sz w:val="22"/>
                <w:szCs w:val="22"/>
              </w:rPr>
              <w:t>медицинской помощи</w:t>
            </w:r>
          </w:p>
        </w:tc>
        <w:tc>
          <w:tcPr>
            <w:tcW w:w="1570" w:type="dxa"/>
          </w:tcPr>
          <w:p w:rsidR="00197142" w:rsidRPr="00932D60" w:rsidRDefault="00197142" w:rsidP="00197142">
            <w:pPr>
              <w:pStyle w:val="2"/>
              <w:spacing w:before="99"/>
              <w:ind w:left="0"/>
              <w:rPr>
                <w:b w:val="0"/>
                <w:bCs w:val="0"/>
                <w:sz w:val="22"/>
                <w:szCs w:val="22"/>
              </w:rPr>
            </w:pPr>
            <w:r w:rsidRPr="008E2B0D">
              <w:rPr>
                <w:b w:val="0"/>
                <w:bCs w:val="0"/>
                <w:sz w:val="22"/>
                <w:szCs w:val="22"/>
              </w:rPr>
              <w:t>ОК 1; ОК 02; ОК 04; ОК 07; ПК 01.01; ПК 02.01; ПК 03.01</w:t>
            </w:r>
          </w:p>
        </w:tc>
      </w:tr>
      <w:tr w:rsidR="00197142" w:rsidTr="006B1ECA">
        <w:tc>
          <w:tcPr>
            <w:tcW w:w="15080" w:type="dxa"/>
            <w:gridSpan w:val="5"/>
          </w:tcPr>
          <w:p w:rsidR="00197142" w:rsidRPr="006B1ECA" w:rsidRDefault="00197142" w:rsidP="00197142">
            <w:pPr>
              <w:pStyle w:val="2"/>
              <w:spacing w:before="99"/>
              <w:ind w:left="0"/>
              <w:jc w:val="center"/>
              <w:rPr>
                <w:b w:val="0"/>
                <w:bCs w:val="0"/>
              </w:rPr>
            </w:pPr>
            <w:r w:rsidRPr="006B1ECA">
              <w:rPr>
                <w:b w:val="0"/>
                <w:bCs w:val="0"/>
              </w:rPr>
              <w:t xml:space="preserve">Раздел </w:t>
            </w:r>
            <w:r>
              <w:rPr>
                <w:b w:val="0"/>
                <w:bCs w:val="0"/>
              </w:rPr>
              <w:t xml:space="preserve">№ </w:t>
            </w:r>
            <w:r w:rsidRPr="006B1ECA">
              <w:rPr>
                <w:b w:val="0"/>
                <w:bCs w:val="0"/>
              </w:rPr>
              <w:t>8 Безопасность в социуме</w:t>
            </w:r>
          </w:p>
        </w:tc>
      </w:tr>
      <w:tr w:rsidR="00197142" w:rsidTr="00A2726B">
        <w:tc>
          <w:tcPr>
            <w:tcW w:w="601" w:type="dxa"/>
            <w:vAlign w:val="center"/>
          </w:tcPr>
          <w:p w:rsidR="00197142" w:rsidRPr="00932D60" w:rsidRDefault="00197142" w:rsidP="00197142">
            <w:pPr>
              <w:pStyle w:val="2"/>
              <w:spacing w:before="99"/>
              <w:ind w:left="0"/>
              <w:jc w:val="center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8.1</w:t>
            </w:r>
          </w:p>
        </w:tc>
        <w:tc>
          <w:tcPr>
            <w:tcW w:w="4971" w:type="dxa"/>
            <w:vAlign w:val="center"/>
          </w:tcPr>
          <w:p w:rsidR="00197142" w:rsidRPr="00932D60" w:rsidRDefault="00197142" w:rsidP="00197142">
            <w:r w:rsidRPr="00932D60">
              <w:t>ПР№7 Конфликты и способы их разрешения</w:t>
            </w:r>
          </w:p>
        </w:tc>
        <w:tc>
          <w:tcPr>
            <w:tcW w:w="992" w:type="dxa"/>
            <w:vAlign w:val="center"/>
          </w:tcPr>
          <w:p w:rsidR="00197142" w:rsidRPr="00932D60" w:rsidRDefault="00197142" w:rsidP="00197142">
            <w:pPr>
              <w:pStyle w:val="2"/>
              <w:spacing w:before="99"/>
              <w:ind w:left="0"/>
              <w:jc w:val="center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2</w:t>
            </w:r>
          </w:p>
        </w:tc>
        <w:tc>
          <w:tcPr>
            <w:tcW w:w="6946" w:type="dxa"/>
          </w:tcPr>
          <w:p w:rsidR="00197142" w:rsidRPr="00932D60" w:rsidRDefault="00197142" w:rsidP="00197142">
            <w:pPr>
              <w:pStyle w:val="2"/>
              <w:spacing w:before="99"/>
              <w:ind w:left="0"/>
              <w:jc w:val="both"/>
              <w:rPr>
                <w:b w:val="0"/>
                <w:bCs w:val="0"/>
                <w:sz w:val="22"/>
                <w:szCs w:val="22"/>
              </w:rPr>
            </w:pPr>
            <w:r w:rsidRPr="004473C7">
              <w:rPr>
                <w:b w:val="0"/>
                <w:bCs w:val="0"/>
                <w:sz w:val="22"/>
                <w:szCs w:val="22"/>
              </w:rPr>
              <w:t>Определение понятия</w:t>
            </w:r>
            <w:r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4473C7">
              <w:rPr>
                <w:b w:val="0"/>
                <w:bCs w:val="0"/>
                <w:sz w:val="22"/>
                <w:szCs w:val="22"/>
              </w:rPr>
              <w:t>«общение».</w:t>
            </w:r>
            <w:r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4473C7">
              <w:rPr>
                <w:b w:val="0"/>
                <w:bCs w:val="0"/>
                <w:sz w:val="22"/>
                <w:szCs w:val="22"/>
              </w:rPr>
              <w:t>Навыки конструктивного общения.</w:t>
            </w:r>
            <w:r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4473C7">
              <w:rPr>
                <w:b w:val="0"/>
                <w:bCs w:val="0"/>
                <w:sz w:val="22"/>
                <w:szCs w:val="22"/>
              </w:rPr>
              <w:t>Общие представления</w:t>
            </w:r>
            <w:r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4473C7">
              <w:rPr>
                <w:b w:val="0"/>
                <w:bCs w:val="0"/>
                <w:sz w:val="22"/>
                <w:szCs w:val="22"/>
              </w:rPr>
              <w:t>о понятиях «социальная группа», «большая группа»,</w:t>
            </w:r>
            <w:r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4473C7">
              <w:rPr>
                <w:b w:val="0"/>
                <w:bCs w:val="0"/>
                <w:sz w:val="22"/>
                <w:szCs w:val="22"/>
              </w:rPr>
              <w:t>«малая группа». Межличностное общение, общение в группе, межгрупповое общение</w:t>
            </w:r>
            <w:r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4473C7">
              <w:rPr>
                <w:b w:val="0"/>
                <w:bCs w:val="0"/>
                <w:sz w:val="22"/>
                <w:szCs w:val="22"/>
              </w:rPr>
              <w:t>(взаимодействие). Особенности общения в группе.</w:t>
            </w:r>
            <w:r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4473C7">
              <w:rPr>
                <w:b w:val="0"/>
                <w:bCs w:val="0"/>
                <w:sz w:val="22"/>
                <w:szCs w:val="22"/>
              </w:rPr>
              <w:t>Психологические характеристики группы</w:t>
            </w:r>
            <w:r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4473C7">
              <w:rPr>
                <w:b w:val="0"/>
                <w:bCs w:val="0"/>
                <w:sz w:val="22"/>
                <w:szCs w:val="22"/>
              </w:rPr>
              <w:t>и особенности взаимодействия в группе.</w:t>
            </w:r>
            <w:r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4473C7">
              <w:rPr>
                <w:b w:val="0"/>
                <w:bCs w:val="0"/>
                <w:sz w:val="22"/>
                <w:szCs w:val="22"/>
              </w:rPr>
              <w:t>Групповые нормы и ценности. Коллектив как социальная группа.</w:t>
            </w:r>
            <w:r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4473C7">
              <w:rPr>
                <w:b w:val="0"/>
                <w:bCs w:val="0"/>
                <w:sz w:val="22"/>
                <w:szCs w:val="22"/>
              </w:rPr>
              <w:t>Психологические</w:t>
            </w:r>
            <w:r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4473C7">
              <w:rPr>
                <w:b w:val="0"/>
                <w:bCs w:val="0"/>
                <w:sz w:val="22"/>
                <w:szCs w:val="22"/>
              </w:rPr>
              <w:t>закономерности в группе</w:t>
            </w:r>
            <w:r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4473C7">
              <w:rPr>
                <w:b w:val="0"/>
                <w:bCs w:val="0"/>
                <w:sz w:val="22"/>
                <w:szCs w:val="22"/>
              </w:rPr>
              <w:t>Понятие «конфликт».</w:t>
            </w:r>
            <w:r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4473C7">
              <w:rPr>
                <w:b w:val="0"/>
                <w:bCs w:val="0"/>
                <w:sz w:val="22"/>
                <w:szCs w:val="22"/>
              </w:rPr>
              <w:t>Стадии развития конфликта. Конфликты в межличностном общении; конфликты в малой группе.</w:t>
            </w:r>
            <w:r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4473C7">
              <w:rPr>
                <w:b w:val="0"/>
                <w:bCs w:val="0"/>
                <w:sz w:val="22"/>
                <w:szCs w:val="22"/>
              </w:rPr>
              <w:t>Факторы, способствующие</w:t>
            </w:r>
            <w:r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4473C7">
              <w:rPr>
                <w:b w:val="0"/>
                <w:bCs w:val="0"/>
                <w:sz w:val="22"/>
                <w:szCs w:val="22"/>
              </w:rPr>
              <w:t>и препятствующие эскалации конфликта.</w:t>
            </w:r>
            <w:r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4473C7">
              <w:rPr>
                <w:b w:val="0"/>
                <w:bCs w:val="0"/>
                <w:sz w:val="22"/>
                <w:szCs w:val="22"/>
              </w:rPr>
              <w:t>Способы поведения в конфликте</w:t>
            </w:r>
            <w:r>
              <w:rPr>
                <w:b w:val="0"/>
                <w:bCs w:val="0"/>
                <w:sz w:val="22"/>
                <w:szCs w:val="22"/>
              </w:rPr>
              <w:t xml:space="preserve">. </w:t>
            </w:r>
            <w:r w:rsidRPr="004473C7">
              <w:rPr>
                <w:b w:val="0"/>
                <w:bCs w:val="0"/>
                <w:sz w:val="22"/>
                <w:szCs w:val="22"/>
              </w:rPr>
              <w:t>Психологическое влияние в малой группе.</w:t>
            </w:r>
            <w:r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4473C7">
              <w:rPr>
                <w:b w:val="0"/>
                <w:bCs w:val="0"/>
                <w:sz w:val="22"/>
                <w:szCs w:val="22"/>
              </w:rPr>
              <w:t>Положительные</w:t>
            </w:r>
            <w:r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4473C7">
              <w:rPr>
                <w:b w:val="0"/>
                <w:bCs w:val="0"/>
                <w:sz w:val="22"/>
                <w:szCs w:val="22"/>
              </w:rPr>
              <w:t>и отрицательные стороны конформизма.</w:t>
            </w:r>
            <w:r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4473C7">
              <w:rPr>
                <w:b w:val="0"/>
                <w:bCs w:val="0"/>
                <w:sz w:val="22"/>
                <w:szCs w:val="22"/>
              </w:rPr>
              <w:t>Эмпатия и уважение к партнеру (партнерам) по общению как</w:t>
            </w:r>
            <w:r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4473C7">
              <w:rPr>
                <w:b w:val="0"/>
                <w:bCs w:val="0"/>
                <w:sz w:val="22"/>
                <w:szCs w:val="22"/>
              </w:rPr>
              <w:t>основа коммуникации.</w:t>
            </w:r>
          </w:p>
        </w:tc>
        <w:tc>
          <w:tcPr>
            <w:tcW w:w="1570" w:type="dxa"/>
          </w:tcPr>
          <w:p w:rsidR="00197142" w:rsidRPr="00932D60" w:rsidRDefault="00197142" w:rsidP="00197142">
            <w:pPr>
              <w:pStyle w:val="2"/>
              <w:spacing w:before="99"/>
              <w:ind w:left="0"/>
              <w:rPr>
                <w:b w:val="0"/>
                <w:bCs w:val="0"/>
                <w:sz w:val="22"/>
                <w:szCs w:val="22"/>
              </w:rPr>
            </w:pPr>
            <w:r w:rsidRPr="008E2B0D">
              <w:rPr>
                <w:b w:val="0"/>
                <w:bCs w:val="0"/>
                <w:sz w:val="22"/>
                <w:szCs w:val="22"/>
              </w:rPr>
              <w:t>ОК 1; ОК 02; ОК 04; ОК 07; ПК 01.01; ПК 02.01; ПК 03.01</w:t>
            </w:r>
          </w:p>
        </w:tc>
      </w:tr>
      <w:tr w:rsidR="00197142" w:rsidTr="00A2726B">
        <w:tc>
          <w:tcPr>
            <w:tcW w:w="601" w:type="dxa"/>
            <w:vAlign w:val="center"/>
          </w:tcPr>
          <w:p w:rsidR="00197142" w:rsidRPr="00932D60" w:rsidRDefault="00197142" w:rsidP="00197142">
            <w:pPr>
              <w:pStyle w:val="2"/>
              <w:spacing w:before="99"/>
              <w:ind w:left="0"/>
              <w:jc w:val="center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8.2</w:t>
            </w:r>
          </w:p>
        </w:tc>
        <w:tc>
          <w:tcPr>
            <w:tcW w:w="4971" w:type="dxa"/>
            <w:vAlign w:val="center"/>
          </w:tcPr>
          <w:p w:rsidR="00197142" w:rsidRPr="00932D60" w:rsidRDefault="00197142" w:rsidP="00197142">
            <w:r w:rsidRPr="00932D60">
              <w:t>ПР№8 Конструктивные и деструктивные способы психологического воздействия</w:t>
            </w:r>
          </w:p>
        </w:tc>
        <w:tc>
          <w:tcPr>
            <w:tcW w:w="992" w:type="dxa"/>
            <w:vAlign w:val="center"/>
          </w:tcPr>
          <w:p w:rsidR="00197142" w:rsidRPr="00932D60" w:rsidRDefault="00197142" w:rsidP="00197142">
            <w:pPr>
              <w:pStyle w:val="2"/>
              <w:spacing w:before="99"/>
              <w:ind w:left="0"/>
              <w:jc w:val="center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2</w:t>
            </w:r>
          </w:p>
        </w:tc>
        <w:tc>
          <w:tcPr>
            <w:tcW w:w="6946" w:type="dxa"/>
          </w:tcPr>
          <w:p w:rsidR="00197142" w:rsidRPr="00932D60" w:rsidRDefault="00197142" w:rsidP="00197142">
            <w:pPr>
              <w:pStyle w:val="2"/>
              <w:spacing w:before="99"/>
              <w:ind w:left="0"/>
              <w:jc w:val="both"/>
              <w:rPr>
                <w:b w:val="0"/>
                <w:bCs w:val="0"/>
                <w:sz w:val="22"/>
                <w:szCs w:val="22"/>
              </w:rPr>
            </w:pPr>
            <w:r w:rsidRPr="004473C7">
              <w:rPr>
                <w:b w:val="0"/>
                <w:bCs w:val="0"/>
                <w:sz w:val="22"/>
                <w:szCs w:val="22"/>
              </w:rPr>
              <w:t>Деструктивное и агрессивное поведение.</w:t>
            </w:r>
            <w:r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4473C7">
              <w:rPr>
                <w:b w:val="0"/>
                <w:bCs w:val="0"/>
                <w:sz w:val="22"/>
                <w:szCs w:val="22"/>
              </w:rPr>
              <w:t>Конструктивное поведение</w:t>
            </w:r>
            <w:r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4473C7">
              <w:rPr>
                <w:b w:val="0"/>
                <w:bCs w:val="0"/>
                <w:sz w:val="22"/>
                <w:szCs w:val="22"/>
              </w:rPr>
              <w:t>в конфликте.</w:t>
            </w:r>
            <w:r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4473C7">
              <w:rPr>
                <w:b w:val="0"/>
                <w:bCs w:val="0"/>
                <w:sz w:val="22"/>
                <w:szCs w:val="22"/>
              </w:rPr>
              <w:t>Роль регуляции эмоций</w:t>
            </w:r>
            <w:r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4473C7">
              <w:rPr>
                <w:b w:val="0"/>
                <w:bCs w:val="0"/>
                <w:sz w:val="22"/>
                <w:szCs w:val="22"/>
              </w:rPr>
              <w:t>при разрешении конфликта, способы саморегуляции.</w:t>
            </w:r>
            <w:r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4473C7">
              <w:rPr>
                <w:b w:val="0"/>
                <w:bCs w:val="0"/>
                <w:sz w:val="22"/>
                <w:szCs w:val="22"/>
              </w:rPr>
              <w:t>Способы разрешения конфликтных ситуаций. Основные формы участия третьей стороны в процессе урегулирования и разрешения конфликта.</w:t>
            </w:r>
            <w:r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4473C7">
              <w:rPr>
                <w:b w:val="0"/>
                <w:bCs w:val="0"/>
                <w:sz w:val="22"/>
                <w:szCs w:val="22"/>
              </w:rPr>
              <w:t>Ведение переговоров</w:t>
            </w:r>
            <w:r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4473C7">
              <w:rPr>
                <w:b w:val="0"/>
                <w:bCs w:val="0"/>
                <w:sz w:val="22"/>
                <w:szCs w:val="22"/>
              </w:rPr>
              <w:t>при разрешении конфликта. Опасные проявления конфликтов (</w:t>
            </w:r>
            <w:proofErr w:type="spellStart"/>
            <w:r w:rsidRPr="004473C7">
              <w:rPr>
                <w:b w:val="0"/>
                <w:bCs w:val="0"/>
                <w:sz w:val="22"/>
                <w:szCs w:val="22"/>
              </w:rPr>
              <w:t>буллинг</w:t>
            </w:r>
            <w:proofErr w:type="spellEnd"/>
            <w:r w:rsidRPr="004473C7">
              <w:rPr>
                <w:b w:val="0"/>
                <w:bCs w:val="0"/>
                <w:sz w:val="22"/>
                <w:szCs w:val="22"/>
              </w:rPr>
              <w:t xml:space="preserve">, насилие). Способы противодействия </w:t>
            </w:r>
            <w:proofErr w:type="spellStart"/>
            <w:r w:rsidRPr="004473C7">
              <w:rPr>
                <w:b w:val="0"/>
                <w:bCs w:val="0"/>
                <w:sz w:val="22"/>
                <w:szCs w:val="22"/>
              </w:rPr>
              <w:t>буллингу</w:t>
            </w:r>
            <w:proofErr w:type="spellEnd"/>
            <w:r w:rsidRPr="004473C7">
              <w:rPr>
                <w:b w:val="0"/>
                <w:bCs w:val="0"/>
                <w:sz w:val="22"/>
                <w:szCs w:val="22"/>
              </w:rPr>
              <w:t xml:space="preserve"> и проявлению</w:t>
            </w:r>
            <w:r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4473C7">
              <w:rPr>
                <w:b w:val="0"/>
                <w:bCs w:val="0"/>
                <w:sz w:val="22"/>
                <w:szCs w:val="22"/>
              </w:rPr>
              <w:t>насилия</w:t>
            </w:r>
          </w:p>
        </w:tc>
        <w:tc>
          <w:tcPr>
            <w:tcW w:w="1570" w:type="dxa"/>
          </w:tcPr>
          <w:p w:rsidR="00197142" w:rsidRPr="00932D60" w:rsidRDefault="00197142" w:rsidP="00197142">
            <w:pPr>
              <w:pStyle w:val="2"/>
              <w:spacing w:before="99"/>
              <w:ind w:left="0"/>
              <w:rPr>
                <w:b w:val="0"/>
                <w:bCs w:val="0"/>
                <w:sz w:val="22"/>
                <w:szCs w:val="22"/>
              </w:rPr>
            </w:pPr>
            <w:r w:rsidRPr="008E2B0D">
              <w:rPr>
                <w:b w:val="0"/>
                <w:bCs w:val="0"/>
                <w:sz w:val="22"/>
                <w:szCs w:val="22"/>
              </w:rPr>
              <w:t>ОК 1; ОК 02; ОК 04; ОК 07; ПК 01.01; ПК 02.01; ПК 03.01</w:t>
            </w:r>
          </w:p>
        </w:tc>
      </w:tr>
      <w:tr w:rsidR="00197142" w:rsidTr="00A2726B">
        <w:tc>
          <w:tcPr>
            <w:tcW w:w="601" w:type="dxa"/>
            <w:vAlign w:val="center"/>
          </w:tcPr>
          <w:p w:rsidR="00197142" w:rsidRPr="00932D60" w:rsidRDefault="00197142" w:rsidP="00197142">
            <w:pPr>
              <w:pStyle w:val="2"/>
              <w:spacing w:before="99"/>
              <w:ind w:left="0"/>
              <w:jc w:val="center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8.3</w:t>
            </w:r>
          </w:p>
        </w:tc>
        <w:tc>
          <w:tcPr>
            <w:tcW w:w="4971" w:type="dxa"/>
            <w:vAlign w:val="center"/>
          </w:tcPr>
          <w:p w:rsidR="00197142" w:rsidRPr="00932D60" w:rsidRDefault="00197142" w:rsidP="00197142">
            <w:r w:rsidRPr="00932D60">
              <w:t>ПР№9 Психологические механизмы воздействия на большие группы людей</w:t>
            </w:r>
          </w:p>
        </w:tc>
        <w:tc>
          <w:tcPr>
            <w:tcW w:w="992" w:type="dxa"/>
            <w:vAlign w:val="center"/>
          </w:tcPr>
          <w:p w:rsidR="00197142" w:rsidRPr="00932D60" w:rsidRDefault="00197142" w:rsidP="00197142">
            <w:pPr>
              <w:pStyle w:val="2"/>
              <w:spacing w:before="99"/>
              <w:ind w:left="0"/>
              <w:jc w:val="center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2</w:t>
            </w:r>
          </w:p>
        </w:tc>
        <w:tc>
          <w:tcPr>
            <w:tcW w:w="6946" w:type="dxa"/>
          </w:tcPr>
          <w:p w:rsidR="00197142" w:rsidRPr="00932D60" w:rsidRDefault="00197142" w:rsidP="00197142">
            <w:pPr>
              <w:pStyle w:val="2"/>
              <w:spacing w:before="99"/>
              <w:ind w:left="0"/>
              <w:jc w:val="both"/>
              <w:rPr>
                <w:b w:val="0"/>
                <w:bCs w:val="0"/>
                <w:sz w:val="22"/>
                <w:szCs w:val="22"/>
              </w:rPr>
            </w:pPr>
            <w:r w:rsidRPr="004473C7">
              <w:rPr>
                <w:b w:val="0"/>
                <w:bCs w:val="0"/>
                <w:sz w:val="22"/>
                <w:szCs w:val="22"/>
              </w:rPr>
              <w:t>Способы психологического воздействия.</w:t>
            </w:r>
            <w:r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4473C7">
              <w:rPr>
                <w:b w:val="0"/>
                <w:bCs w:val="0"/>
                <w:sz w:val="22"/>
                <w:szCs w:val="22"/>
              </w:rPr>
              <w:t>Убеждающая коммуникация. Манипуляция в общении.</w:t>
            </w:r>
            <w:r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4473C7">
              <w:rPr>
                <w:b w:val="0"/>
                <w:bCs w:val="0"/>
                <w:sz w:val="22"/>
                <w:szCs w:val="22"/>
              </w:rPr>
              <w:t>Цели, технологии и способы</w:t>
            </w:r>
            <w:r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4473C7">
              <w:rPr>
                <w:b w:val="0"/>
                <w:bCs w:val="0"/>
                <w:sz w:val="22"/>
                <w:szCs w:val="22"/>
              </w:rPr>
              <w:t>противодействия</w:t>
            </w:r>
            <w:r>
              <w:rPr>
                <w:b w:val="0"/>
                <w:bCs w:val="0"/>
                <w:sz w:val="22"/>
                <w:szCs w:val="22"/>
              </w:rPr>
              <w:t xml:space="preserve">. </w:t>
            </w:r>
            <w:r w:rsidRPr="004473C7">
              <w:rPr>
                <w:b w:val="0"/>
                <w:bCs w:val="0"/>
                <w:sz w:val="22"/>
                <w:szCs w:val="22"/>
              </w:rPr>
              <w:t>Психологическое влияние на большие группы.</w:t>
            </w:r>
            <w:r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4473C7">
              <w:rPr>
                <w:b w:val="0"/>
                <w:bCs w:val="0"/>
                <w:sz w:val="22"/>
                <w:szCs w:val="22"/>
              </w:rPr>
              <w:t>Механизмы влияния: заражение; убеждение; внушение; подражание.</w:t>
            </w:r>
            <w:r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4473C7">
              <w:rPr>
                <w:b w:val="0"/>
                <w:bCs w:val="0"/>
                <w:sz w:val="22"/>
                <w:szCs w:val="22"/>
              </w:rPr>
              <w:t>Деструктивные</w:t>
            </w:r>
            <w:r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4473C7">
              <w:rPr>
                <w:b w:val="0"/>
                <w:bCs w:val="0"/>
                <w:sz w:val="22"/>
                <w:szCs w:val="22"/>
              </w:rPr>
              <w:t xml:space="preserve">и </w:t>
            </w:r>
            <w:proofErr w:type="spellStart"/>
            <w:r w:rsidRPr="004473C7">
              <w:rPr>
                <w:b w:val="0"/>
                <w:bCs w:val="0"/>
                <w:sz w:val="22"/>
                <w:szCs w:val="22"/>
              </w:rPr>
              <w:t>псевдопсихологические</w:t>
            </w:r>
            <w:proofErr w:type="spellEnd"/>
            <w:r w:rsidRPr="004473C7">
              <w:rPr>
                <w:b w:val="0"/>
                <w:bCs w:val="0"/>
                <w:sz w:val="22"/>
                <w:szCs w:val="22"/>
              </w:rPr>
              <w:t xml:space="preserve"> технологии</w:t>
            </w:r>
          </w:p>
        </w:tc>
        <w:tc>
          <w:tcPr>
            <w:tcW w:w="1570" w:type="dxa"/>
          </w:tcPr>
          <w:p w:rsidR="00197142" w:rsidRPr="00932D60" w:rsidRDefault="00197142" w:rsidP="00197142">
            <w:pPr>
              <w:pStyle w:val="2"/>
              <w:spacing w:before="99"/>
              <w:ind w:left="0"/>
              <w:rPr>
                <w:b w:val="0"/>
                <w:bCs w:val="0"/>
                <w:sz w:val="22"/>
                <w:szCs w:val="22"/>
              </w:rPr>
            </w:pPr>
            <w:r w:rsidRPr="008E2B0D">
              <w:rPr>
                <w:b w:val="0"/>
                <w:bCs w:val="0"/>
                <w:sz w:val="22"/>
                <w:szCs w:val="22"/>
              </w:rPr>
              <w:t>ОК 1; ОК 02; ОК 04; ОК 07; ПК 01.01; ПК 02.01; ПК 03.01</w:t>
            </w:r>
          </w:p>
        </w:tc>
      </w:tr>
      <w:tr w:rsidR="00197142" w:rsidTr="006B1ECA">
        <w:tc>
          <w:tcPr>
            <w:tcW w:w="15080" w:type="dxa"/>
            <w:gridSpan w:val="5"/>
          </w:tcPr>
          <w:p w:rsidR="00197142" w:rsidRPr="006B1ECA" w:rsidRDefault="00197142" w:rsidP="00197142">
            <w:pPr>
              <w:pStyle w:val="2"/>
              <w:spacing w:before="99"/>
              <w:ind w:left="0"/>
              <w:jc w:val="center"/>
              <w:rPr>
                <w:b w:val="0"/>
                <w:bCs w:val="0"/>
              </w:rPr>
            </w:pPr>
            <w:r w:rsidRPr="006B1ECA">
              <w:rPr>
                <w:b w:val="0"/>
                <w:bCs w:val="0"/>
              </w:rPr>
              <w:lastRenderedPageBreak/>
              <w:t xml:space="preserve">Раздел </w:t>
            </w:r>
            <w:r>
              <w:rPr>
                <w:b w:val="0"/>
                <w:bCs w:val="0"/>
              </w:rPr>
              <w:t xml:space="preserve">№ </w:t>
            </w:r>
            <w:r w:rsidRPr="006B1ECA">
              <w:rPr>
                <w:b w:val="0"/>
                <w:bCs w:val="0"/>
              </w:rPr>
              <w:t>9 Безопасность в информационном пространстве</w:t>
            </w:r>
          </w:p>
        </w:tc>
      </w:tr>
      <w:tr w:rsidR="00197142" w:rsidTr="00A2726B">
        <w:tc>
          <w:tcPr>
            <w:tcW w:w="601" w:type="dxa"/>
            <w:vAlign w:val="center"/>
          </w:tcPr>
          <w:p w:rsidR="00197142" w:rsidRPr="00932D60" w:rsidRDefault="00197142" w:rsidP="00197142">
            <w:pPr>
              <w:pStyle w:val="2"/>
              <w:spacing w:before="99"/>
              <w:ind w:left="0"/>
              <w:jc w:val="center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9.1</w:t>
            </w:r>
          </w:p>
        </w:tc>
        <w:tc>
          <w:tcPr>
            <w:tcW w:w="4971" w:type="dxa"/>
            <w:vAlign w:val="center"/>
          </w:tcPr>
          <w:p w:rsidR="00197142" w:rsidRPr="00932D60" w:rsidRDefault="00197142" w:rsidP="00197142">
            <w:r w:rsidRPr="00932D60">
              <w:t>Безопасность в цифровой среде</w:t>
            </w:r>
          </w:p>
        </w:tc>
        <w:tc>
          <w:tcPr>
            <w:tcW w:w="992" w:type="dxa"/>
            <w:vAlign w:val="center"/>
          </w:tcPr>
          <w:p w:rsidR="00197142" w:rsidRPr="00932D60" w:rsidRDefault="00197142" w:rsidP="00197142">
            <w:pPr>
              <w:pStyle w:val="2"/>
              <w:spacing w:before="99"/>
              <w:ind w:left="0"/>
              <w:jc w:val="center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2</w:t>
            </w:r>
          </w:p>
        </w:tc>
        <w:tc>
          <w:tcPr>
            <w:tcW w:w="6946" w:type="dxa"/>
          </w:tcPr>
          <w:p w:rsidR="00197142" w:rsidRPr="00932D60" w:rsidRDefault="00197142" w:rsidP="00197142">
            <w:pPr>
              <w:pStyle w:val="2"/>
              <w:spacing w:before="99"/>
              <w:ind w:left="0"/>
              <w:jc w:val="both"/>
              <w:rPr>
                <w:b w:val="0"/>
                <w:bCs w:val="0"/>
                <w:sz w:val="22"/>
                <w:szCs w:val="22"/>
              </w:rPr>
            </w:pPr>
            <w:r w:rsidRPr="004473C7">
              <w:rPr>
                <w:b w:val="0"/>
                <w:bCs w:val="0"/>
                <w:sz w:val="22"/>
                <w:szCs w:val="22"/>
              </w:rPr>
              <w:t>Понятия «цифровая среда»,</w:t>
            </w:r>
            <w:r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4473C7">
              <w:rPr>
                <w:b w:val="0"/>
                <w:bCs w:val="0"/>
                <w:sz w:val="22"/>
                <w:szCs w:val="22"/>
              </w:rPr>
              <w:t>«цифровой след». Влияние цифровой среды на жизнь человека.</w:t>
            </w:r>
            <w:r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4473C7">
              <w:rPr>
                <w:b w:val="0"/>
                <w:bCs w:val="0"/>
                <w:sz w:val="22"/>
                <w:szCs w:val="22"/>
              </w:rPr>
              <w:t>Приватность, персональные данные.</w:t>
            </w:r>
            <w:r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4473C7">
              <w:rPr>
                <w:b w:val="0"/>
                <w:bCs w:val="0"/>
                <w:sz w:val="22"/>
                <w:szCs w:val="22"/>
              </w:rPr>
              <w:t>«Цифровая зависимость», ее признаки и последствия.</w:t>
            </w:r>
            <w:r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4473C7">
              <w:rPr>
                <w:b w:val="0"/>
                <w:bCs w:val="0"/>
                <w:sz w:val="22"/>
                <w:szCs w:val="22"/>
              </w:rPr>
              <w:t>Опасности и риски цифровой среды, их источники.</w:t>
            </w:r>
            <w:r>
              <w:rPr>
                <w:b w:val="0"/>
                <w:bCs w:val="0"/>
                <w:sz w:val="22"/>
                <w:szCs w:val="22"/>
              </w:rPr>
              <w:t xml:space="preserve"> </w:t>
            </w:r>
          </w:p>
        </w:tc>
        <w:tc>
          <w:tcPr>
            <w:tcW w:w="1570" w:type="dxa"/>
          </w:tcPr>
          <w:p w:rsidR="00197142" w:rsidRPr="00932D60" w:rsidRDefault="00197142" w:rsidP="00197142">
            <w:pPr>
              <w:pStyle w:val="2"/>
              <w:spacing w:before="99"/>
              <w:ind w:left="0"/>
              <w:rPr>
                <w:b w:val="0"/>
                <w:bCs w:val="0"/>
                <w:sz w:val="22"/>
                <w:szCs w:val="22"/>
              </w:rPr>
            </w:pPr>
          </w:p>
        </w:tc>
      </w:tr>
      <w:tr w:rsidR="00197142" w:rsidTr="00A2726B">
        <w:tc>
          <w:tcPr>
            <w:tcW w:w="601" w:type="dxa"/>
            <w:vAlign w:val="center"/>
          </w:tcPr>
          <w:p w:rsidR="00197142" w:rsidRPr="00932D60" w:rsidRDefault="00197142" w:rsidP="00197142">
            <w:pPr>
              <w:pStyle w:val="2"/>
              <w:spacing w:before="99"/>
              <w:ind w:left="0"/>
              <w:jc w:val="center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9.2</w:t>
            </w:r>
          </w:p>
        </w:tc>
        <w:tc>
          <w:tcPr>
            <w:tcW w:w="4971" w:type="dxa"/>
            <w:vAlign w:val="center"/>
          </w:tcPr>
          <w:p w:rsidR="00197142" w:rsidRPr="00932D60" w:rsidRDefault="00197142" w:rsidP="00197142">
            <w:r w:rsidRPr="00932D60">
              <w:t>ПР№10 Опасности, связанные с коммуникацией в цифровой среде</w:t>
            </w:r>
          </w:p>
        </w:tc>
        <w:tc>
          <w:tcPr>
            <w:tcW w:w="992" w:type="dxa"/>
            <w:vAlign w:val="center"/>
          </w:tcPr>
          <w:p w:rsidR="00197142" w:rsidRPr="00932D60" w:rsidRDefault="00197142" w:rsidP="00197142">
            <w:pPr>
              <w:pStyle w:val="2"/>
              <w:spacing w:before="99"/>
              <w:ind w:left="0"/>
              <w:jc w:val="center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2</w:t>
            </w:r>
          </w:p>
        </w:tc>
        <w:tc>
          <w:tcPr>
            <w:tcW w:w="6946" w:type="dxa"/>
          </w:tcPr>
          <w:p w:rsidR="00197142" w:rsidRPr="00932D60" w:rsidRDefault="00197142" w:rsidP="00197142">
            <w:pPr>
              <w:pStyle w:val="2"/>
              <w:spacing w:before="99"/>
              <w:ind w:left="0"/>
              <w:jc w:val="both"/>
              <w:rPr>
                <w:b w:val="0"/>
                <w:bCs w:val="0"/>
                <w:sz w:val="22"/>
                <w:szCs w:val="22"/>
              </w:rPr>
            </w:pPr>
            <w:r w:rsidRPr="004473C7">
              <w:rPr>
                <w:b w:val="0"/>
                <w:bCs w:val="0"/>
                <w:sz w:val="22"/>
                <w:szCs w:val="22"/>
              </w:rPr>
              <w:t>Правила безопасного</w:t>
            </w:r>
            <w:r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4473C7">
              <w:rPr>
                <w:b w:val="0"/>
                <w:bCs w:val="0"/>
                <w:sz w:val="22"/>
                <w:szCs w:val="22"/>
              </w:rPr>
              <w:t>поведения в цифровой среде</w:t>
            </w:r>
            <w:r>
              <w:rPr>
                <w:b w:val="0"/>
                <w:bCs w:val="0"/>
                <w:sz w:val="22"/>
                <w:szCs w:val="22"/>
              </w:rPr>
              <w:t xml:space="preserve">. </w:t>
            </w:r>
            <w:r w:rsidRPr="004473C7">
              <w:rPr>
                <w:b w:val="0"/>
                <w:bCs w:val="0"/>
                <w:sz w:val="22"/>
                <w:szCs w:val="22"/>
              </w:rPr>
              <w:t>Вредоносное программное обеспечение.</w:t>
            </w:r>
            <w:r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4473C7">
              <w:rPr>
                <w:b w:val="0"/>
                <w:bCs w:val="0"/>
                <w:sz w:val="22"/>
                <w:szCs w:val="22"/>
              </w:rPr>
              <w:t>Виды вредоносного программного обеспечения, его цели, принципы работы.</w:t>
            </w:r>
            <w:r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4473C7">
              <w:rPr>
                <w:b w:val="0"/>
                <w:bCs w:val="0"/>
                <w:sz w:val="22"/>
                <w:szCs w:val="22"/>
              </w:rPr>
              <w:t>Правила защиты</w:t>
            </w:r>
            <w:r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4473C7">
              <w:rPr>
                <w:b w:val="0"/>
                <w:bCs w:val="0"/>
                <w:sz w:val="22"/>
                <w:szCs w:val="22"/>
              </w:rPr>
              <w:t>от вредоносного программного обеспечения.</w:t>
            </w:r>
            <w:r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4473C7">
              <w:rPr>
                <w:b w:val="0"/>
                <w:bCs w:val="0"/>
                <w:sz w:val="22"/>
                <w:szCs w:val="22"/>
              </w:rPr>
              <w:t>Кража персональных данных, паролей.</w:t>
            </w:r>
            <w:r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4473C7">
              <w:rPr>
                <w:b w:val="0"/>
                <w:bCs w:val="0"/>
                <w:sz w:val="22"/>
                <w:szCs w:val="22"/>
              </w:rPr>
              <w:t>Мошенничество, фишинг, правила защиты</w:t>
            </w:r>
            <w:r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4473C7">
              <w:rPr>
                <w:b w:val="0"/>
                <w:bCs w:val="0"/>
                <w:sz w:val="22"/>
                <w:szCs w:val="22"/>
              </w:rPr>
              <w:t>от мошенников.</w:t>
            </w:r>
            <w:r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4473C7">
              <w:rPr>
                <w:b w:val="0"/>
                <w:bCs w:val="0"/>
                <w:sz w:val="22"/>
                <w:szCs w:val="22"/>
              </w:rPr>
              <w:t>Правила безопасного</w:t>
            </w:r>
            <w:r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4473C7">
              <w:rPr>
                <w:b w:val="0"/>
                <w:bCs w:val="0"/>
                <w:sz w:val="22"/>
                <w:szCs w:val="22"/>
              </w:rPr>
              <w:t>использования устройств и программ</w:t>
            </w:r>
            <w:r>
              <w:rPr>
                <w:b w:val="0"/>
                <w:bCs w:val="0"/>
                <w:sz w:val="22"/>
                <w:szCs w:val="22"/>
              </w:rPr>
              <w:t xml:space="preserve">. </w:t>
            </w:r>
            <w:r w:rsidRPr="004473C7">
              <w:rPr>
                <w:b w:val="0"/>
                <w:bCs w:val="0"/>
                <w:sz w:val="22"/>
                <w:szCs w:val="22"/>
              </w:rPr>
              <w:t>Поведенческие опасности в цифровой среде и их причины.</w:t>
            </w:r>
            <w:r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4473C7">
              <w:rPr>
                <w:b w:val="0"/>
                <w:bCs w:val="0"/>
                <w:sz w:val="22"/>
                <w:szCs w:val="22"/>
              </w:rPr>
              <w:t>Опасные персоны, имитация близких социальных</w:t>
            </w:r>
            <w:r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4473C7">
              <w:rPr>
                <w:b w:val="0"/>
                <w:bCs w:val="0"/>
                <w:sz w:val="22"/>
                <w:szCs w:val="22"/>
              </w:rPr>
              <w:t>отношений.</w:t>
            </w:r>
            <w:r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4473C7">
              <w:rPr>
                <w:b w:val="0"/>
                <w:bCs w:val="0"/>
                <w:sz w:val="22"/>
                <w:szCs w:val="22"/>
              </w:rPr>
              <w:t xml:space="preserve">Неосмотрительное </w:t>
            </w:r>
            <w:proofErr w:type="spellStart"/>
            <w:r w:rsidRPr="004473C7">
              <w:rPr>
                <w:b w:val="0"/>
                <w:bCs w:val="0"/>
                <w:sz w:val="22"/>
                <w:szCs w:val="22"/>
              </w:rPr>
              <w:t>поведениеи</w:t>
            </w:r>
            <w:proofErr w:type="spellEnd"/>
            <w:r w:rsidRPr="004473C7">
              <w:rPr>
                <w:b w:val="0"/>
                <w:bCs w:val="0"/>
                <w:sz w:val="22"/>
                <w:szCs w:val="22"/>
              </w:rPr>
              <w:t xml:space="preserve"> коммуникация в Сети как угроза для будущей жизни и карьеры.</w:t>
            </w:r>
            <w:r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4473C7">
              <w:rPr>
                <w:b w:val="0"/>
                <w:bCs w:val="0"/>
                <w:sz w:val="22"/>
                <w:szCs w:val="22"/>
              </w:rPr>
              <w:t>Травля в Сети, методы защиты от травли.</w:t>
            </w:r>
            <w:r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4473C7">
              <w:rPr>
                <w:b w:val="0"/>
                <w:bCs w:val="0"/>
                <w:sz w:val="22"/>
                <w:szCs w:val="22"/>
              </w:rPr>
              <w:t>Деструктивные сообщества и деструктивный контент</w:t>
            </w:r>
            <w:r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4473C7">
              <w:rPr>
                <w:b w:val="0"/>
                <w:bCs w:val="0"/>
                <w:sz w:val="22"/>
                <w:szCs w:val="22"/>
              </w:rPr>
              <w:t>в цифровой среде, их признаки.</w:t>
            </w:r>
            <w:r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4473C7">
              <w:rPr>
                <w:b w:val="0"/>
                <w:bCs w:val="0"/>
                <w:sz w:val="22"/>
                <w:szCs w:val="22"/>
              </w:rPr>
              <w:t>Механизмы вовлечения</w:t>
            </w:r>
            <w:r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4473C7">
              <w:rPr>
                <w:b w:val="0"/>
                <w:bCs w:val="0"/>
                <w:sz w:val="22"/>
                <w:szCs w:val="22"/>
              </w:rPr>
              <w:t>в деструктивные сообщества. Вербовка, манипуляция, воронки вовлечения.</w:t>
            </w:r>
            <w:r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4473C7">
              <w:rPr>
                <w:b w:val="0"/>
                <w:bCs w:val="0"/>
                <w:sz w:val="22"/>
                <w:szCs w:val="22"/>
              </w:rPr>
              <w:t xml:space="preserve">Радикализация </w:t>
            </w:r>
            <w:proofErr w:type="spellStart"/>
            <w:r w:rsidRPr="004473C7">
              <w:rPr>
                <w:b w:val="0"/>
                <w:bCs w:val="0"/>
                <w:sz w:val="22"/>
                <w:szCs w:val="22"/>
              </w:rPr>
              <w:t>деструктива</w:t>
            </w:r>
            <w:proofErr w:type="spellEnd"/>
            <w:r w:rsidRPr="004473C7">
              <w:rPr>
                <w:b w:val="0"/>
                <w:bCs w:val="0"/>
                <w:sz w:val="22"/>
                <w:szCs w:val="22"/>
              </w:rPr>
              <w:t>.</w:t>
            </w:r>
            <w:r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4473C7">
              <w:rPr>
                <w:b w:val="0"/>
                <w:bCs w:val="0"/>
                <w:sz w:val="22"/>
                <w:szCs w:val="22"/>
              </w:rPr>
              <w:t>Профилактика</w:t>
            </w:r>
            <w:r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4473C7">
              <w:rPr>
                <w:b w:val="0"/>
                <w:bCs w:val="0"/>
                <w:sz w:val="22"/>
                <w:szCs w:val="22"/>
              </w:rPr>
              <w:t>и противодействие вовлечению в деструктивные сообщества.</w:t>
            </w:r>
            <w:r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4473C7">
              <w:rPr>
                <w:b w:val="0"/>
                <w:bCs w:val="0"/>
                <w:sz w:val="22"/>
                <w:szCs w:val="22"/>
              </w:rPr>
              <w:t>Правила коммуникации</w:t>
            </w:r>
            <w:r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4473C7">
              <w:rPr>
                <w:b w:val="0"/>
                <w:bCs w:val="0"/>
                <w:sz w:val="22"/>
                <w:szCs w:val="22"/>
              </w:rPr>
              <w:t>в цифровой среде</w:t>
            </w:r>
            <w:r>
              <w:rPr>
                <w:b w:val="0"/>
                <w:bCs w:val="0"/>
                <w:sz w:val="22"/>
                <w:szCs w:val="22"/>
              </w:rPr>
              <w:t xml:space="preserve">. </w:t>
            </w:r>
            <w:r w:rsidRPr="004473C7">
              <w:rPr>
                <w:b w:val="0"/>
                <w:bCs w:val="0"/>
                <w:sz w:val="22"/>
                <w:szCs w:val="22"/>
              </w:rPr>
              <w:t>Достоверность информации в цифровой среде.</w:t>
            </w:r>
          </w:p>
        </w:tc>
        <w:tc>
          <w:tcPr>
            <w:tcW w:w="1570" w:type="dxa"/>
          </w:tcPr>
          <w:p w:rsidR="00197142" w:rsidRPr="00932D60" w:rsidRDefault="00197142" w:rsidP="00197142">
            <w:pPr>
              <w:pStyle w:val="2"/>
              <w:spacing w:before="99"/>
              <w:ind w:left="0"/>
              <w:rPr>
                <w:b w:val="0"/>
                <w:bCs w:val="0"/>
                <w:sz w:val="22"/>
                <w:szCs w:val="22"/>
              </w:rPr>
            </w:pPr>
            <w:r w:rsidRPr="008E2B0D">
              <w:rPr>
                <w:b w:val="0"/>
                <w:bCs w:val="0"/>
                <w:sz w:val="22"/>
                <w:szCs w:val="22"/>
              </w:rPr>
              <w:t>ОК 1; ОК 02; ОК 04; ОК 07; ПК 01.01; ПК 02.01; ПК 03.01</w:t>
            </w:r>
          </w:p>
        </w:tc>
      </w:tr>
      <w:tr w:rsidR="00197142" w:rsidTr="00A2726B">
        <w:tc>
          <w:tcPr>
            <w:tcW w:w="601" w:type="dxa"/>
            <w:vAlign w:val="center"/>
          </w:tcPr>
          <w:p w:rsidR="00197142" w:rsidRPr="00932D60" w:rsidRDefault="00197142" w:rsidP="00197142">
            <w:pPr>
              <w:pStyle w:val="2"/>
              <w:spacing w:before="99"/>
              <w:ind w:left="0"/>
              <w:jc w:val="center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9.3</w:t>
            </w:r>
          </w:p>
        </w:tc>
        <w:tc>
          <w:tcPr>
            <w:tcW w:w="4971" w:type="dxa"/>
            <w:vAlign w:val="center"/>
          </w:tcPr>
          <w:p w:rsidR="00197142" w:rsidRPr="00932D60" w:rsidRDefault="00197142" w:rsidP="00197142">
            <w:r w:rsidRPr="00932D60">
              <w:t>ПР№11 Достоверность информации в цифровой среде</w:t>
            </w:r>
          </w:p>
        </w:tc>
        <w:tc>
          <w:tcPr>
            <w:tcW w:w="992" w:type="dxa"/>
            <w:vAlign w:val="center"/>
          </w:tcPr>
          <w:p w:rsidR="00197142" w:rsidRPr="00932D60" w:rsidRDefault="00197142" w:rsidP="00197142">
            <w:pPr>
              <w:pStyle w:val="2"/>
              <w:spacing w:before="99"/>
              <w:ind w:left="0"/>
              <w:jc w:val="center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2</w:t>
            </w:r>
          </w:p>
        </w:tc>
        <w:tc>
          <w:tcPr>
            <w:tcW w:w="6946" w:type="dxa"/>
          </w:tcPr>
          <w:p w:rsidR="00197142" w:rsidRPr="00932D60" w:rsidRDefault="00197142" w:rsidP="00197142">
            <w:pPr>
              <w:pStyle w:val="2"/>
              <w:spacing w:before="99"/>
              <w:ind w:left="0"/>
              <w:jc w:val="both"/>
              <w:rPr>
                <w:b w:val="0"/>
                <w:bCs w:val="0"/>
                <w:sz w:val="22"/>
                <w:szCs w:val="22"/>
              </w:rPr>
            </w:pPr>
            <w:r w:rsidRPr="004473C7">
              <w:rPr>
                <w:b w:val="0"/>
                <w:bCs w:val="0"/>
                <w:sz w:val="22"/>
                <w:szCs w:val="22"/>
              </w:rPr>
              <w:t>Источники информации. Проверка на достоверность.</w:t>
            </w:r>
            <w:r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4473C7">
              <w:rPr>
                <w:b w:val="0"/>
                <w:bCs w:val="0"/>
                <w:sz w:val="22"/>
                <w:szCs w:val="22"/>
              </w:rPr>
              <w:t>«Информационный пузырь», манипуляция сознанием, пропаганда.</w:t>
            </w:r>
            <w:r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4473C7">
              <w:rPr>
                <w:b w:val="0"/>
                <w:bCs w:val="0"/>
                <w:sz w:val="22"/>
                <w:szCs w:val="22"/>
              </w:rPr>
              <w:t xml:space="preserve">Фальшивые аккаунты, </w:t>
            </w:r>
            <w:proofErr w:type="spellStart"/>
            <w:r w:rsidRPr="004473C7">
              <w:rPr>
                <w:b w:val="0"/>
                <w:bCs w:val="0"/>
                <w:sz w:val="22"/>
                <w:szCs w:val="22"/>
              </w:rPr>
              <w:t>вредныесоветчики</w:t>
            </w:r>
            <w:proofErr w:type="spellEnd"/>
            <w:r w:rsidRPr="004473C7">
              <w:rPr>
                <w:b w:val="0"/>
                <w:bCs w:val="0"/>
                <w:sz w:val="22"/>
                <w:szCs w:val="22"/>
              </w:rPr>
              <w:t>, манипуляторы. Понятие «фейк», цели и виды, распространение фейков.</w:t>
            </w:r>
            <w:r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4473C7">
              <w:rPr>
                <w:b w:val="0"/>
                <w:bCs w:val="0"/>
                <w:sz w:val="22"/>
                <w:szCs w:val="22"/>
              </w:rPr>
              <w:t>Правила и инструменты</w:t>
            </w:r>
            <w:r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4473C7">
              <w:rPr>
                <w:b w:val="0"/>
                <w:bCs w:val="0"/>
                <w:sz w:val="22"/>
                <w:szCs w:val="22"/>
              </w:rPr>
              <w:t>для распознавания фейковых текстов и изображений</w:t>
            </w:r>
            <w:r>
              <w:rPr>
                <w:b w:val="0"/>
                <w:bCs w:val="0"/>
                <w:sz w:val="22"/>
                <w:szCs w:val="22"/>
              </w:rPr>
              <w:t xml:space="preserve">. </w:t>
            </w:r>
            <w:r w:rsidRPr="004473C7">
              <w:rPr>
                <w:b w:val="0"/>
                <w:bCs w:val="0"/>
                <w:sz w:val="22"/>
                <w:szCs w:val="22"/>
              </w:rPr>
              <w:t>Понятие прав человека</w:t>
            </w:r>
            <w:r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4473C7">
              <w:rPr>
                <w:b w:val="0"/>
                <w:bCs w:val="0"/>
                <w:sz w:val="22"/>
                <w:szCs w:val="22"/>
              </w:rPr>
              <w:t>в цифровой среде, их защита. Ответственность за действия в Интернете.</w:t>
            </w:r>
            <w:r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4473C7">
              <w:rPr>
                <w:b w:val="0"/>
                <w:bCs w:val="0"/>
                <w:sz w:val="22"/>
                <w:szCs w:val="22"/>
              </w:rPr>
              <w:t>Запрещенный контент. Защита прав в цифровом</w:t>
            </w:r>
            <w:r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4473C7">
              <w:rPr>
                <w:b w:val="0"/>
                <w:bCs w:val="0"/>
                <w:sz w:val="22"/>
                <w:szCs w:val="22"/>
              </w:rPr>
              <w:t>пространстве</w:t>
            </w:r>
          </w:p>
        </w:tc>
        <w:tc>
          <w:tcPr>
            <w:tcW w:w="1570" w:type="dxa"/>
          </w:tcPr>
          <w:p w:rsidR="00197142" w:rsidRPr="00932D60" w:rsidRDefault="00197142" w:rsidP="00197142">
            <w:pPr>
              <w:pStyle w:val="2"/>
              <w:spacing w:before="99"/>
              <w:ind w:left="0"/>
              <w:rPr>
                <w:b w:val="0"/>
                <w:bCs w:val="0"/>
                <w:sz w:val="22"/>
                <w:szCs w:val="22"/>
              </w:rPr>
            </w:pPr>
            <w:r w:rsidRPr="008E2B0D">
              <w:rPr>
                <w:b w:val="0"/>
                <w:bCs w:val="0"/>
                <w:sz w:val="22"/>
                <w:szCs w:val="22"/>
              </w:rPr>
              <w:t>ОК 1; ОК 02; ОК 04; ОК 07; ПК 01.01; ПК 02.01; ПК 03.01</w:t>
            </w:r>
          </w:p>
        </w:tc>
      </w:tr>
      <w:tr w:rsidR="00197142" w:rsidTr="006B1ECA">
        <w:tc>
          <w:tcPr>
            <w:tcW w:w="15080" w:type="dxa"/>
            <w:gridSpan w:val="5"/>
          </w:tcPr>
          <w:p w:rsidR="00197142" w:rsidRPr="006B1ECA" w:rsidRDefault="00197142" w:rsidP="00197142">
            <w:pPr>
              <w:pStyle w:val="2"/>
              <w:spacing w:before="99"/>
              <w:ind w:left="0"/>
              <w:jc w:val="center"/>
              <w:rPr>
                <w:b w:val="0"/>
                <w:bCs w:val="0"/>
              </w:rPr>
            </w:pPr>
            <w:r w:rsidRPr="006B1ECA">
              <w:rPr>
                <w:b w:val="0"/>
                <w:bCs w:val="0"/>
              </w:rPr>
              <w:t xml:space="preserve">Раздел </w:t>
            </w:r>
            <w:r>
              <w:rPr>
                <w:b w:val="0"/>
                <w:bCs w:val="0"/>
              </w:rPr>
              <w:t xml:space="preserve">№ </w:t>
            </w:r>
            <w:r w:rsidRPr="006B1ECA">
              <w:rPr>
                <w:b w:val="0"/>
                <w:bCs w:val="0"/>
              </w:rPr>
              <w:t>10 Основы противодействия экстремизму и терроризму</w:t>
            </w:r>
          </w:p>
        </w:tc>
      </w:tr>
      <w:tr w:rsidR="00197142" w:rsidTr="00A2726B">
        <w:tc>
          <w:tcPr>
            <w:tcW w:w="601" w:type="dxa"/>
            <w:vAlign w:val="center"/>
          </w:tcPr>
          <w:p w:rsidR="00197142" w:rsidRPr="00932D60" w:rsidRDefault="00197142" w:rsidP="00197142">
            <w:pPr>
              <w:pStyle w:val="2"/>
              <w:spacing w:before="99"/>
              <w:ind w:left="0"/>
              <w:jc w:val="center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10.1</w:t>
            </w:r>
          </w:p>
        </w:tc>
        <w:tc>
          <w:tcPr>
            <w:tcW w:w="4971" w:type="dxa"/>
            <w:vAlign w:val="center"/>
          </w:tcPr>
          <w:p w:rsidR="00197142" w:rsidRPr="00932D60" w:rsidRDefault="00197142" w:rsidP="00197142">
            <w:r w:rsidRPr="00932D60">
              <w:t>Экстремизм и терроризм как угроза устойчивого развития общества</w:t>
            </w:r>
          </w:p>
        </w:tc>
        <w:tc>
          <w:tcPr>
            <w:tcW w:w="992" w:type="dxa"/>
            <w:vAlign w:val="center"/>
          </w:tcPr>
          <w:p w:rsidR="00197142" w:rsidRPr="00932D60" w:rsidRDefault="00197142" w:rsidP="00197142">
            <w:pPr>
              <w:pStyle w:val="2"/>
              <w:spacing w:before="99"/>
              <w:ind w:left="0"/>
              <w:jc w:val="center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2</w:t>
            </w:r>
          </w:p>
        </w:tc>
        <w:tc>
          <w:tcPr>
            <w:tcW w:w="6946" w:type="dxa"/>
          </w:tcPr>
          <w:p w:rsidR="00197142" w:rsidRPr="00932D60" w:rsidRDefault="00197142" w:rsidP="00197142">
            <w:pPr>
              <w:pStyle w:val="2"/>
              <w:spacing w:before="99"/>
              <w:ind w:left="0"/>
              <w:jc w:val="both"/>
              <w:rPr>
                <w:b w:val="0"/>
                <w:bCs w:val="0"/>
                <w:sz w:val="22"/>
                <w:szCs w:val="22"/>
              </w:rPr>
            </w:pPr>
            <w:r w:rsidRPr="00017140">
              <w:rPr>
                <w:b w:val="0"/>
                <w:bCs w:val="0"/>
                <w:sz w:val="22"/>
                <w:szCs w:val="22"/>
              </w:rPr>
              <w:t xml:space="preserve">Экстремизм и терроризм как угроза устойчивого развития общества. Понятия «экстремизм» и «терроризм», их взаимосвязь. Варианты проявления экстремизма, возможные последствия. Преступления террористической направленности, их цель, причины, последствия. </w:t>
            </w:r>
            <w:r w:rsidRPr="00017140">
              <w:rPr>
                <w:b w:val="0"/>
                <w:bCs w:val="0"/>
                <w:sz w:val="22"/>
                <w:szCs w:val="22"/>
              </w:rPr>
              <w:lastRenderedPageBreak/>
              <w:t xml:space="preserve">Опасность вовлечения в экстремистскую и террористическую деятельность: способы и признаки. </w:t>
            </w:r>
          </w:p>
        </w:tc>
        <w:tc>
          <w:tcPr>
            <w:tcW w:w="1570" w:type="dxa"/>
          </w:tcPr>
          <w:p w:rsidR="00197142" w:rsidRDefault="00197142" w:rsidP="00197142">
            <w:r w:rsidRPr="00C34795">
              <w:lastRenderedPageBreak/>
              <w:t>ОК 01; ОК 02, ОК 04; ОК 07; ОК 08</w:t>
            </w:r>
          </w:p>
        </w:tc>
      </w:tr>
      <w:tr w:rsidR="00197142" w:rsidTr="00A2726B">
        <w:tc>
          <w:tcPr>
            <w:tcW w:w="601" w:type="dxa"/>
            <w:vAlign w:val="center"/>
          </w:tcPr>
          <w:p w:rsidR="00197142" w:rsidRPr="00932D60" w:rsidRDefault="00197142" w:rsidP="00197142">
            <w:pPr>
              <w:pStyle w:val="2"/>
              <w:spacing w:before="99"/>
              <w:ind w:left="0"/>
              <w:jc w:val="center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10.2</w:t>
            </w:r>
          </w:p>
        </w:tc>
        <w:tc>
          <w:tcPr>
            <w:tcW w:w="4971" w:type="dxa"/>
            <w:vAlign w:val="center"/>
          </w:tcPr>
          <w:p w:rsidR="00197142" w:rsidRPr="00932D60" w:rsidRDefault="00197142" w:rsidP="00197142">
            <w:r w:rsidRPr="00932D60">
              <w:t>ПР№12 Правила безопасного поведения при угрозе и совершении террористического акта</w:t>
            </w:r>
          </w:p>
        </w:tc>
        <w:tc>
          <w:tcPr>
            <w:tcW w:w="992" w:type="dxa"/>
            <w:vAlign w:val="center"/>
          </w:tcPr>
          <w:p w:rsidR="00197142" w:rsidRPr="00932D60" w:rsidRDefault="00197142" w:rsidP="00197142">
            <w:pPr>
              <w:pStyle w:val="2"/>
              <w:spacing w:before="99"/>
              <w:ind w:left="0"/>
              <w:jc w:val="center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2</w:t>
            </w:r>
          </w:p>
        </w:tc>
        <w:tc>
          <w:tcPr>
            <w:tcW w:w="6946" w:type="dxa"/>
          </w:tcPr>
          <w:p w:rsidR="00197142" w:rsidRPr="00932D60" w:rsidRDefault="00197142" w:rsidP="00197142">
            <w:pPr>
              <w:pStyle w:val="2"/>
              <w:spacing w:before="99"/>
              <w:ind w:left="0"/>
              <w:jc w:val="both"/>
              <w:rPr>
                <w:b w:val="0"/>
                <w:bCs w:val="0"/>
                <w:sz w:val="22"/>
                <w:szCs w:val="22"/>
              </w:rPr>
            </w:pPr>
            <w:r w:rsidRPr="00017140">
              <w:rPr>
                <w:b w:val="0"/>
                <w:bCs w:val="0"/>
                <w:sz w:val="22"/>
                <w:szCs w:val="22"/>
              </w:rPr>
              <w:t>Предупреждение и противодействие вовлечению в экстремистскую и террористическую деятельность. Формы совершения террористических актов. Уровни террористической угрозы. Правила поведения и порядок действий при угрозе или совершении террористического акта, проведении контртеррористической операции.</w:t>
            </w:r>
          </w:p>
        </w:tc>
        <w:tc>
          <w:tcPr>
            <w:tcW w:w="1570" w:type="dxa"/>
          </w:tcPr>
          <w:p w:rsidR="00197142" w:rsidRPr="00932D60" w:rsidRDefault="00197142" w:rsidP="00197142">
            <w:pPr>
              <w:pStyle w:val="2"/>
              <w:spacing w:before="99"/>
              <w:ind w:left="0"/>
              <w:rPr>
                <w:b w:val="0"/>
                <w:bCs w:val="0"/>
                <w:sz w:val="22"/>
                <w:szCs w:val="22"/>
              </w:rPr>
            </w:pPr>
            <w:r w:rsidRPr="008E2B0D">
              <w:rPr>
                <w:b w:val="0"/>
                <w:bCs w:val="0"/>
                <w:sz w:val="22"/>
                <w:szCs w:val="22"/>
              </w:rPr>
              <w:t>ОК 1; ОК 02; ОК 04; ОК 07; ПК 01.01; ПК 02.01; ПК 03.01</w:t>
            </w:r>
          </w:p>
        </w:tc>
      </w:tr>
      <w:tr w:rsidR="00197142" w:rsidTr="00A2726B">
        <w:tc>
          <w:tcPr>
            <w:tcW w:w="601" w:type="dxa"/>
            <w:vAlign w:val="center"/>
          </w:tcPr>
          <w:p w:rsidR="00197142" w:rsidRPr="00932D60" w:rsidRDefault="00197142" w:rsidP="00197142">
            <w:pPr>
              <w:pStyle w:val="2"/>
              <w:spacing w:before="99"/>
              <w:ind w:left="0"/>
              <w:jc w:val="center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10.3</w:t>
            </w:r>
          </w:p>
        </w:tc>
        <w:tc>
          <w:tcPr>
            <w:tcW w:w="4971" w:type="dxa"/>
            <w:vAlign w:val="center"/>
          </w:tcPr>
          <w:p w:rsidR="00197142" w:rsidRPr="00932D60" w:rsidRDefault="00197142" w:rsidP="00197142">
            <w:r w:rsidRPr="00932D60">
              <w:t>ПР№13 Противодействие экстремизму и терроризму</w:t>
            </w:r>
          </w:p>
        </w:tc>
        <w:tc>
          <w:tcPr>
            <w:tcW w:w="992" w:type="dxa"/>
            <w:vAlign w:val="center"/>
          </w:tcPr>
          <w:p w:rsidR="00197142" w:rsidRPr="00932D60" w:rsidRDefault="00197142" w:rsidP="00197142">
            <w:pPr>
              <w:pStyle w:val="2"/>
              <w:spacing w:before="99"/>
              <w:ind w:left="0"/>
              <w:jc w:val="center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2</w:t>
            </w:r>
          </w:p>
        </w:tc>
        <w:tc>
          <w:tcPr>
            <w:tcW w:w="6946" w:type="dxa"/>
          </w:tcPr>
          <w:p w:rsidR="00197142" w:rsidRPr="00932D60" w:rsidRDefault="00197142" w:rsidP="00197142">
            <w:pPr>
              <w:pStyle w:val="2"/>
              <w:spacing w:before="99"/>
              <w:ind w:left="0"/>
              <w:jc w:val="both"/>
              <w:rPr>
                <w:b w:val="0"/>
                <w:bCs w:val="0"/>
                <w:sz w:val="22"/>
                <w:szCs w:val="22"/>
              </w:rPr>
            </w:pPr>
            <w:r w:rsidRPr="00017140">
              <w:rPr>
                <w:b w:val="0"/>
                <w:bCs w:val="0"/>
                <w:sz w:val="22"/>
                <w:szCs w:val="22"/>
              </w:rPr>
              <w:t>Правовые основы противодействия экстремизму и терроризму в Российской Федерации. Основы государственной системы противодействия экстремизму и терроризму, ее цели, задачи, принципы. Права и обязанности граждан и общественных организаций в области противодействия экстремизму и терроризму.</w:t>
            </w:r>
          </w:p>
        </w:tc>
        <w:tc>
          <w:tcPr>
            <w:tcW w:w="1570" w:type="dxa"/>
          </w:tcPr>
          <w:p w:rsidR="00197142" w:rsidRPr="00932D60" w:rsidRDefault="00197142" w:rsidP="00197142">
            <w:pPr>
              <w:pStyle w:val="2"/>
              <w:spacing w:before="99"/>
              <w:ind w:left="0"/>
              <w:rPr>
                <w:b w:val="0"/>
                <w:bCs w:val="0"/>
                <w:sz w:val="22"/>
                <w:szCs w:val="22"/>
              </w:rPr>
            </w:pPr>
            <w:r w:rsidRPr="008E2B0D">
              <w:rPr>
                <w:b w:val="0"/>
                <w:bCs w:val="0"/>
                <w:sz w:val="22"/>
                <w:szCs w:val="22"/>
              </w:rPr>
              <w:t>ОК 1; ОК 02; ОК 04; ОК 07; ПК 01.01; ПК 02.01; ПК 03.01</w:t>
            </w:r>
          </w:p>
        </w:tc>
      </w:tr>
      <w:tr w:rsidR="00197142" w:rsidTr="00664EAD">
        <w:tc>
          <w:tcPr>
            <w:tcW w:w="15080" w:type="dxa"/>
            <w:gridSpan w:val="5"/>
          </w:tcPr>
          <w:p w:rsidR="00197142" w:rsidRPr="006B1ECA" w:rsidRDefault="00197142" w:rsidP="00197142">
            <w:pPr>
              <w:pStyle w:val="2"/>
              <w:spacing w:before="99"/>
              <w:ind w:left="0"/>
              <w:jc w:val="center"/>
              <w:rPr>
                <w:b w:val="0"/>
                <w:bCs w:val="0"/>
              </w:rPr>
            </w:pPr>
            <w:r w:rsidRPr="006B1ECA">
              <w:rPr>
                <w:b w:val="0"/>
                <w:bCs w:val="0"/>
              </w:rPr>
              <w:t xml:space="preserve">Раздел </w:t>
            </w:r>
            <w:r>
              <w:rPr>
                <w:b w:val="0"/>
                <w:bCs w:val="0"/>
              </w:rPr>
              <w:t xml:space="preserve">№ </w:t>
            </w:r>
            <w:r w:rsidRPr="006B1ECA">
              <w:rPr>
                <w:b w:val="0"/>
                <w:bCs w:val="0"/>
              </w:rPr>
              <w:t>11 Основы военной подготовки</w:t>
            </w:r>
          </w:p>
        </w:tc>
      </w:tr>
      <w:tr w:rsidR="00197142" w:rsidTr="00A2726B">
        <w:tc>
          <w:tcPr>
            <w:tcW w:w="601" w:type="dxa"/>
            <w:vAlign w:val="center"/>
          </w:tcPr>
          <w:p w:rsidR="00197142" w:rsidRPr="00932D60" w:rsidRDefault="00197142" w:rsidP="00197142">
            <w:pPr>
              <w:pStyle w:val="2"/>
              <w:spacing w:before="99"/>
              <w:ind w:left="0"/>
              <w:jc w:val="center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11.1</w:t>
            </w:r>
          </w:p>
        </w:tc>
        <w:tc>
          <w:tcPr>
            <w:tcW w:w="4971" w:type="dxa"/>
            <w:vAlign w:val="center"/>
          </w:tcPr>
          <w:p w:rsidR="00197142" w:rsidRPr="00932D60" w:rsidRDefault="00197142" w:rsidP="00197142">
            <w:r w:rsidRPr="00932D60">
              <w:t>ПР№</w:t>
            </w:r>
            <w:r w:rsidR="00D4791C">
              <w:t>14</w:t>
            </w:r>
            <w:r w:rsidRPr="00932D60">
              <w:t xml:space="preserve"> Оборона страны как обязательное условие благополучного развития страны</w:t>
            </w:r>
          </w:p>
        </w:tc>
        <w:tc>
          <w:tcPr>
            <w:tcW w:w="992" w:type="dxa"/>
            <w:vAlign w:val="center"/>
          </w:tcPr>
          <w:p w:rsidR="00197142" w:rsidRPr="00932D60" w:rsidRDefault="00197142" w:rsidP="00197142">
            <w:pPr>
              <w:pStyle w:val="2"/>
              <w:spacing w:before="99"/>
              <w:ind w:left="0"/>
              <w:jc w:val="center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2</w:t>
            </w:r>
          </w:p>
        </w:tc>
        <w:tc>
          <w:tcPr>
            <w:tcW w:w="6946" w:type="dxa"/>
          </w:tcPr>
          <w:p w:rsidR="00197142" w:rsidRPr="00932D60" w:rsidRDefault="00197142" w:rsidP="00197142">
            <w:pPr>
              <w:pStyle w:val="2"/>
              <w:spacing w:before="99"/>
              <w:ind w:left="0"/>
              <w:jc w:val="both"/>
              <w:rPr>
                <w:b w:val="0"/>
                <w:bCs w:val="0"/>
                <w:sz w:val="22"/>
                <w:szCs w:val="22"/>
              </w:rPr>
            </w:pPr>
            <w:r w:rsidRPr="006B1ECA">
              <w:rPr>
                <w:b w:val="0"/>
                <w:bCs w:val="0"/>
                <w:sz w:val="22"/>
                <w:szCs w:val="22"/>
              </w:rPr>
              <w:t>Россия в современном мире.</w:t>
            </w:r>
            <w:r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6B1ECA">
              <w:rPr>
                <w:b w:val="0"/>
                <w:bCs w:val="0"/>
                <w:sz w:val="22"/>
                <w:szCs w:val="22"/>
              </w:rPr>
              <w:t>Оборона страны как</w:t>
            </w:r>
            <w:r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6B1ECA">
              <w:rPr>
                <w:b w:val="0"/>
                <w:bCs w:val="0"/>
                <w:sz w:val="22"/>
                <w:szCs w:val="22"/>
              </w:rPr>
              <w:t>обязательное условие мирного социально-экономического развития Российской Федерации и обеспечение ее военной безопасности.</w:t>
            </w:r>
            <w:r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6B1ECA">
              <w:rPr>
                <w:b w:val="0"/>
                <w:bCs w:val="0"/>
                <w:sz w:val="22"/>
                <w:szCs w:val="22"/>
              </w:rPr>
              <w:t>Роль Вооруженных Сил Российской Федерации</w:t>
            </w:r>
            <w:r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6B1ECA">
              <w:rPr>
                <w:b w:val="0"/>
                <w:bCs w:val="0"/>
                <w:sz w:val="22"/>
                <w:szCs w:val="22"/>
              </w:rPr>
              <w:t>в обеспечении национальной</w:t>
            </w:r>
            <w:r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6B1ECA">
              <w:rPr>
                <w:b w:val="0"/>
                <w:bCs w:val="0"/>
                <w:sz w:val="22"/>
                <w:szCs w:val="22"/>
              </w:rPr>
              <w:t>безопасности</w:t>
            </w:r>
            <w:r>
              <w:rPr>
                <w:b w:val="0"/>
                <w:bCs w:val="0"/>
                <w:sz w:val="22"/>
                <w:szCs w:val="22"/>
              </w:rPr>
              <w:t>.</w:t>
            </w:r>
          </w:p>
        </w:tc>
        <w:tc>
          <w:tcPr>
            <w:tcW w:w="1570" w:type="dxa"/>
          </w:tcPr>
          <w:p w:rsidR="00197142" w:rsidRPr="00932D60" w:rsidRDefault="00197142" w:rsidP="00197142">
            <w:pPr>
              <w:pStyle w:val="2"/>
              <w:spacing w:before="99"/>
              <w:ind w:left="0"/>
              <w:rPr>
                <w:b w:val="0"/>
                <w:bCs w:val="0"/>
                <w:sz w:val="22"/>
                <w:szCs w:val="22"/>
              </w:rPr>
            </w:pPr>
            <w:r w:rsidRPr="008E2B0D">
              <w:rPr>
                <w:b w:val="0"/>
                <w:bCs w:val="0"/>
                <w:sz w:val="22"/>
                <w:szCs w:val="22"/>
              </w:rPr>
              <w:t>ОК 1; ОК 02; ОК 04; ОК 07; ПК 01.01; ПК 02.01; ПК 03.01</w:t>
            </w:r>
          </w:p>
        </w:tc>
      </w:tr>
      <w:tr w:rsidR="00197142" w:rsidTr="00A2726B">
        <w:tc>
          <w:tcPr>
            <w:tcW w:w="601" w:type="dxa"/>
            <w:vAlign w:val="center"/>
          </w:tcPr>
          <w:p w:rsidR="00197142" w:rsidRPr="00932D60" w:rsidRDefault="00197142" w:rsidP="00197142">
            <w:pPr>
              <w:pStyle w:val="2"/>
              <w:spacing w:before="99"/>
              <w:ind w:left="0"/>
              <w:jc w:val="center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11.2</w:t>
            </w:r>
          </w:p>
        </w:tc>
        <w:tc>
          <w:tcPr>
            <w:tcW w:w="4971" w:type="dxa"/>
            <w:vAlign w:val="center"/>
          </w:tcPr>
          <w:p w:rsidR="00197142" w:rsidRPr="00932D60" w:rsidRDefault="00197142" w:rsidP="00197142">
            <w:r w:rsidRPr="00932D60">
              <w:t>ПР№1</w:t>
            </w:r>
            <w:r w:rsidR="00D4791C">
              <w:t>5</w:t>
            </w:r>
            <w:r w:rsidRPr="00932D60">
              <w:t xml:space="preserve"> Виды, назначение и характеристики современного оружия</w:t>
            </w:r>
          </w:p>
        </w:tc>
        <w:tc>
          <w:tcPr>
            <w:tcW w:w="992" w:type="dxa"/>
            <w:vAlign w:val="center"/>
          </w:tcPr>
          <w:p w:rsidR="00197142" w:rsidRPr="00932D60" w:rsidRDefault="00197142" w:rsidP="00197142">
            <w:pPr>
              <w:pStyle w:val="2"/>
              <w:spacing w:before="99"/>
              <w:ind w:left="0"/>
              <w:jc w:val="center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2</w:t>
            </w:r>
          </w:p>
        </w:tc>
        <w:tc>
          <w:tcPr>
            <w:tcW w:w="6946" w:type="dxa"/>
          </w:tcPr>
          <w:p w:rsidR="00197142" w:rsidRPr="00932D60" w:rsidRDefault="00197142" w:rsidP="00197142">
            <w:pPr>
              <w:pStyle w:val="2"/>
              <w:spacing w:before="99"/>
              <w:ind w:left="0"/>
              <w:jc w:val="both"/>
              <w:rPr>
                <w:b w:val="0"/>
                <w:bCs w:val="0"/>
                <w:sz w:val="22"/>
                <w:szCs w:val="22"/>
              </w:rPr>
            </w:pPr>
            <w:r w:rsidRPr="008E2B0D">
              <w:rPr>
                <w:b w:val="0"/>
                <w:bCs w:val="0"/>
                <w:sz w:val="22"/>
                <w:szCs w:val="22"/>
              </w:rPr>
              <w:t>Основы общевойскового боя.</w:t>
            </w:r>
            <w:r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8E2B0D">
              <w:rPr>
                <w:b w:val="0"/>
                <w:bCs w:val="0"/>
                <w:sz w:val="22"/>
                <w:szCs w:val="22"/>
              </w:rPr>
              <w:t>Основные понятия</w:t>
            </w:r>
            <w:r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8E2B0D">
              <w:rPr>
                <w:b w:val="0"/>
                <w:bCs w:val="0"/>
                <w:sz w:val="22"/>
                <w:szCs w:val="22"/>
              </w:rPr>
              <w:t>общевойскового боя (бой, удар, огонь, маневр). Виды маневра.</w:t>
            </w:r>
            <w:r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8E2B0D">
              <w:rPr>
                <w:b w:val="0"/>
                <w:bCs w:val="0"/>
                <w:sz w:val="22"/>
                <w:szCs w:val="22"/>
              </w:rPr>
              <w:t>Походный, предбоевой</w:t>
            </w:r>
            <w:r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8E2B0D">
              <w:rPr>
                <w:b w:val="0"/>
                <w:bCs w:val="0"/>
                <w:sz w:val="22"/>
                <w:szCs w:val="22"/>
              </w:rPr>
              <w:t>и боевой порядок действия подразделений.</w:t>
            </w:r>
            <w:r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8E2B0D">
              <w:rPr>
                <w:b w:val="0"/>
                <w:bCs w:val="0"/>
                <w:sz w:val="22"/>
                <w:szCs w:val="22"/>
              </w:rPr>
              <w:t>Оборона, ее задачи и принципы. Наступление: задачи и способы</w:t>
            </w:r>
            <w:r>
              <w:rPr>
                <w:b w:val="0"/>
                <w:bCs w:val="0"/>
                <w:sz w:val="22"/>
                <w:szCs w:val="22"/>
              </w:rPr>
              <w:t>.</w:t>
            </w:r>
            <w:r>
              <w:t xml:space="preserve"> </w:t>
            </w:r>
            <w:r w:rsidRPr="008E2B0D">
              <w:rPr>
                <w:b w:val="0"/>
                <w:bCs w:val="0"/>
                <w:sz w:val="22"/>
                <w:szCs w:val="22"/>
              </w:rPr>
              <w:t>Назначение и тактико-</w:t>
            </w:r>
            <w:r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8E2B0D">
              <w:rPr>
                <w:b w:val="0"/>
                <w:bCs w:val="0"/>
                <w:sz w:val="22"/>
                <w:szCs w:val="22"/>
              </w:rPr>
              <w:t xml:space="preserve">технические характеристики современных </w:t>
            </w:r>
            <w:proofErr w:type="spellStart"/>
            <w:r w:rsidRPr="008E2B0D">
              <w:rPr>
                <w:b w:val="0"/>
                <w:bCs w:val="0"/>
                <w:sz w:val="22"/>
                <w:szCs w:val="22"/>
              </w:rPr>
              <w:t>видовстрелкового</w:t>
            </w:r>
            <w:proofErr w:type="spellEnd"/>
            <w:r w:rsidRPr="008E2B0D">
              <w:rPr>
                <w:b w:val="0"/>
                <w:bCs w:val="0"/>
                <w:sz w:val="22"/>
                <w:szCs w:val="22"/>
              </w:rPr>
              <w:t xml:space="preserve"> оружия (АК-12, ПЯ, ПЛ).</w:t>
            </w:r>
            <w:r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8E2B0D">
              <w:rPr>
                <w:b w:val="0"/>
                <w:bCs w:val="0"/>
                <w:sz w:val="22"/>
                <w:szCs w:val="22"/>
              </w:rPr>
              <w:t>Перспективы и тенденции развития современного стрелкового оружия</w:t>
            </w:r>
          </w:p>
        </w:tc>
        <w:tc>
          <w:tcPr>
            <w:tcW w:w="1570" w:type="dxa"/>
          </w:tcPr>
          <w:p w:rsidR="00197142" w:rsidRPr="00932D60" w:rsidRDefault="00197142" w:rsidP="00197142">
            <w:pPr>
              <w:pStyle w:val="2"/>
              <w:spacing w:before="99"/>
              <w:ind w:left="0"/>
              <w:rPr>
                <w:b w:val="0"/>
                <w:bCs w:val="0"/>
                <w:sz w:val="22"/>
                <w:szCs w:val="22"/>
              </w:rPr>
            </w:pPr>
            <w:r w:rsidRPr="008E2B0D">
              <w:rPr>
                <w:b w:val="0"/>
                <w:bCs w:val="0"/>
                <w:sz w:val="22"/>
                <w:szCs w:val="22"/>
              </w:rPr>
              <w:t>ОК 1; ОК 02; ОК 04; ОК 07; ПК 01.01; ПК 02.01; ПК 03.01</w:t>
            </w:r>
          </w:p>
        </w:tc>
      </w:tr>
      <w:tr w:rsidR="00197142" w:rsidTr="00A2726B">
        <w:tc>
          <w:tcPr>
            <w:tcW w:w="601" w:type="dxa"/>
            <w:vAlign w:val="center"/>
          </w:tcPr>
          <w:p w:rsidR="00197142" w:rsidRPr="00932D60" w:rsidRDefault="00197142" w:rsidP="00197142">
            <w:pPr>
              <w:pStyle w:val="2"/>
              <w:spacing w:before="99"/>
              <w:ind w:left="0"/>
              <w:jc w:val="center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11.3</w:t>
            </w:r>
          </w:p>
        </w:tc>
        <w:tc>
          <w:tcPr>
            <w:tcW w:w="4971" w:type="dxa"/>
            <w:vAlign w:val="center"/>
          </w:tcPr>
          <w:p w:rsidR="00197142" w:rsidRPr="00932D60" w:rsidRDefault="00197142" w:rsidP="00197142">
            <w:r w:rsidRPr="00932D60">
              <w:t>ПР№1</w:t>
            </w:r>
            <w:r w:rsidR="00D4791C">
              <w:t>6</w:t>
            </w:r>
            <w:r w:rsidRPr="00932D60">
              <w:t xml:space="preserve"> Виды оружия массового поражения и поражающие факторы. Средства индивидуальной и коллективной защиты</w:t>
            </w:r>
          </w:p>
        </w:tc>
        <w:tc>
          <w:tcPr>
            <w:tcW w:w="992" w:type="dxa"/>
            <w:vAlign w:val="center"/>
          </w:tcPr>
          <w:p w:rsidR="00197142" w:rsidRPr="00932D60" w:rsidRDefault="00197142" w:rsidP="00197142">
            <w:pPr>
              <w:pStyle w:val="2"/>
              <w:spacing w:before="99"/>
              <w:ind w:left="0"/>
              <w:jc w:val="center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2</w:t>
            </w:r>
          </w:p>
        </w:tc>
        <w:tc>
          <w:tcPr>
            <w:tcW w:w="6946" w:type="dxa"/>
          </w:tcPr>
          <w:p w:rsidR="00197142" w:rsidRPr="00932D60" w:rsidRDefault="00197142" w:rsidP="00197142">
            <w:pPr>
              <w:pStyle w:val="2"/>
              <w:spacing w:before="99"/>
              <w:ind w:left="0"/>
              <w:jc w:val="both"/>
              <w:rPr>
                <w:b w:val="0"/>
                <w:bCs w:val="0"/>
                <w:sz w:val="22"/>
                <w:szCs w:val="22"/>
              </w:rPr>
            </w:pPr>
            <w:r w:rsidRPr="007258E0">
              <w:rPr>
                <w:b w:val="0"/>
                <w:bCs w:val="0"/>
                <w:sz w:val="22"/>
                <w:szCs w:val="22"/>
              </w:rPr>
              <w:t>Понятие оружия массового поражения.</w:t>
            </w:r>
            <w:r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7258E0">
              <w:rPr>
                <w:b w:val="0"/>
                <w:bCs w:val="0"/>
                <w:sz w:val="22"/>
                <w:szCs w:val="22"/>
              </w:rPr>
              <w:t>История его развития, примеры применения.</w:t>
            </w:r>
            <w:r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7258E0">
              <w:rPr>
                <w:b w:val="0"/>
                <w:bCs w:val="0"/>
                <w:sz w:val="22"/>
                <w:szCs w:val="22"/>
              </w:rPr>
              <w:t>Его роль в современном бою. Поражающие факторы ядерных взрывов.</w:t>
            </w:r>
            <w:r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7258E0">
              <w:rPr>
                <w:b w:val="0"/>
                <w:bCs w:val="0"/>
                <w:sz w:val="22"/>
                <w:szCs w:val="22"/>
              </w:rPr>
              <w:t xml:space="preserve">Отравляющие вещества, </w:t>
            </w:r>
            <w:proofErr w:type="spellStart"/>
            <w:r w:rsidRPr="007258E0">
              <w:rPr>
                <w:b w:val="0"/>
                <w:bCs w:val="0"/>
                <w:sz w:val="22"/>
                <w:szCs w:val="22"/>
              </w:rPr>
              <w:t>ихназначение</w:t>
            </w:r>
            <w:proofErr w:type="spellEnd"/>
            <w:r w:rsidRPr="007258E0">
              <w:rPr>
                <w:b w:val="0"/>
                <w:bCs w:val="0"/>
                <w:sz w:val="22"/>
                <w:szCs w:val="22"/>
              </w:rPr>
              <w:t xml:space="preserve"> и классификация. Внешние признаки применения бактериологического</w:t>
            </w:r>
            <w:r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7258E0">
              <w:rPr>
                <w:b w:val="0"/>
                <w:bCs w:val="0"/>
                <w:sz w:val="22"/>
                <w:szCs w:val="22"/>
              </w:rPr>
              <w:t>(биологического) оружия.</w:t>
            </w:r>
            <w:r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7258E0">
              <w:rPr>
                <w:b w:val="0"/>
                <w:bCs w:val="0"/>
                <w:sz w:val="22"/>
                <w:szCs w:val="22"/>
              </w:rPr>
              <w:t>Зажигательное оружие и способы защиты</w:t>
            </w:r>
            <w:r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7258E0">
              <w:rPr>
                <w:b w:val="0"/>
                <w:bCs w:val="0"/>
                <w:sz w:val="22"/>
                <w:szCs w:val="22"/>
              </w:rPr>
              <w:t>от него</w:t>
            </w:r>
            <w:r>
              <w:rPr>
                <w:b w:val="0"/>
                <w:bCs w:val="0"/>
                <w:sz w:val="22"/>
                <w:szCs w:val="22"/>
              </w:rPr>
              <w:t>.</w:t>
            </w:r>
          </w:p>
        </w:tc>
        <w:tc>
          <w:tcPr>
            <w:tcW w:w="1570" w:type="dxa"/>
          </w:tcPr>
          <w:p w:rsidR="00197142" w:rsidRPr="00932D60" w:rsidRDefault="00197142" w:rsidP="00197142">
            <w:pPr>
              <w:pStyle w:val="2"/>
              <w:spacing w:before="99"/>
              <w:ind w:left="0"/>
              <w:rPr>
                <w:b w:val="0"/>
                <w:bCs w:val="0"/>
                <w:sz w:val="22"/>
                <w:szCs w:val="22"/>
              </w:rPr>
            </w:pPr>
            <w:r w:rsidRPr="008E2B0D">
              <w:rPr>
                <w:b w:val="0"/>
                <w:bCs w:val="0"/>
                <w:sz w:val="22"/>
                <w:szCs w:val="22"/>
              </w:rPr>
              <w:t>ОК 1; ОК 02; ОК 04; ОК 07; ПК 01.01; ПК 02.01; ПК 03.01</w:t>
            </w:r>
          </w:p>
        </w:tc>
      </w:tr>
      <w:tr w:rsidR="00197142" w:rsidTr="00A2726B">
        <w:tc>
          <w:tcPr>
            <w:tcW w:w="601" w:type="dxa"/>
            <w:vAlign w:val="center"/>
          </w:tcPr>
          <w:p w:rsidR="00197142" w:rsidRPr="00932D60" w:rsidRDefault="00197142" w:rsidP="00197142">
            <w:pPr>
              <w:pStyle w:val="2"/>
              <w:spacing w:before="99"/>
              <w:ind w:left="0"/>
              <w:jc w:val="center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11.4</w:t>
            </w:r>
          </w:p>
        </w:tc>
        <w:tc>
          <w:tcPr>
            <w:tcW w:w="4971" w:type="dxa"/>
            <w:vAlign w:val="center"/>
          </w:tcPr>
          <w:p w:rsidR="00197142" w:rsidRPr="00932D60" w:rsidRDefault="00197142" w:rsidP="00197142">
            <w:r w:rsidRPr="00932D60">
              <w:t>ПР№1</w:t>
            </w:r>
            <w:r w:rsidR="00D4791C">
              <w:t>7</w:t>
            </w:r>
            <w:r w:rsidRPr="00932D60">
              <w:t xml:space="preserve"> Беспилотные системы и радиосвязь</w:t>
            </w:r>
          </w:p>
        </w:tc>
        <w:tc>
          <w:tcPr>
            <w:tcW w:w="992" w:type="dxa"/>
            <w:vAlign w:val="center"/>
          </w:tcPr>
          <w:p w:rsidR="00197142" w:rsidRPr="00932D60" w:rsidRDefault="00197142" w:rsidP="00197142">
            <w:pPr>
              <w:pStyle w:val="2"/>
              <w:spacing w:before="99"/>
              <w:ind w:left="0"/>
              <w:jc w:val="center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2</w:t>
            </w:r>
          </w:p>
        </w:tc>
        <w:tc>
          <w:tcPr>
            <w:tcW w:w="6946" w:type="dxa"/>
          </w:tcPr>
          <w:p w:rsidR="00197142" w:rsidRPr="00932D60" w:rsidRDefault="00197142" w:rsidP="00197142">
            <w:pPr>
              <w:pStyle w:val="2"/>
              <w:spacing w:before="99"/>
              <w:ind w:left="0"/>
              <w:jc w:val="both"/>
              <w:rPr>
                <w:b w:val="0"/>
                <w:bCs w:val="0"/>
                <w:sz w:val="22"/>
                <w:szCs w:val="22"/>
              </w:rPr>
            </w:pPr>
            <w:r w:rsidRPr="008E2B0D">
              <w:rPr>
                <w:b w:val="0"/>
                <w:bCs w:val="0"/>
                <w:sz w:val="22"/>
                <w:szCs w:val="22"/>
              </w:rPr>
              <w:t>История возникновения</w:t>
            </w:r>
            <w:r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8E2B0D">
              <w:rPr>
                <w:b w:val="0"/>
                <w:bCs w:val="0"/>
                <w:sz w:val="22"/>
                <w:szCs w:val="22"/>
              </w:rPr>
              <w:t>и развития радиотехнических комплексов.</w:t>
            </w:r>
            <w:r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8E2B0D">
              <w:rPr>
                <w:b w:val="0"/>
                <w:bCs w:val="0"/>
                <w:sz w:val="22"/>
                <w:szCs w:val="22"/>
              </w:rPr>
              <w:t xml:space="preserve">Виды, предназначение, тактико-технические характеристики и общее </w:t>
            </w:r>
            <w:r w:rsidRPr="008E2B0D">
              <w:rPr>
                <w:b w:val="0"/>
                <w:bCs w:val="0"/>
                <w:sz w:val="22"/>
                <w:szCs w:val="22"/>
              </w:rPr>
              <w:lastRenderedPageBreak/>
              <w:t>устройство БПЛА.</w:t>
            </w:r>
            <w:r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8E2B0D">
              <w:rPr>
                <w:b w:val="0"/>
                <w:bCs w:val="0"/>
                <w:sz w:val="22"/>
                <w:szCs w:val="22"/>
              </w:rPr>
              <w:t xml:space="preserve">Конструктивные особенности БПЛА </w:t>
            </w:r>
            <w:proofErr w:type="spellStart"/>
            <w:r w:rsidRPr="008E2B0D">
              <w:rPr>
                <w:b w:val="0"/>
                <w:bCs w:val="0"/>
                <w:sz w:val="22"/>
                <w:szCs w:val="22"/>
              </w:rPr>
              <w:t>квадрокоптерного</w:t>
            </w:r>
            <w:proofErr w:type="spellEnd"/>
            <w:r w:rsidRPr="008E2B0D">
              <w:rPr>
                <w:b w:val="0"/>
                <w:bCs w:val="0"/>
                <w:sz w:val="22"/>
                <w:szCs w:val="22"/>
              </w:rPr>
              <w:t xml:space="preserve"> типа</w:t>
            </w:r>
            <w:r>
              <w:rPr>
                <w:b w:val="0"/>
                <w:bCs w:val="0"/>
                <w:sz w:val="22"/>
                <w:szCs w:val="22"/>
              </w:rPr>
              <w:t xml:space="preserve">. </w:t>
            </w:r>
            <w:r w:rsidRPr="008E2B0D">
              <w:rPr>
                <w:b w:val="0"/>
                <w:bCs w:val="0"/>
                <w:sz w:val="22"/>
                <w:szCs w:val="22"/>
              </w:rPr>
              <w:t>История возникновения и развития радиосвязи. Радиосвязь, назначение и основные требования. Предназначение, общее устройство и тактико-</w:t>
            </w:r>
            <w:r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8E2B0D">
              <w:rPr>
                <w:b w:val="0"/>
                <w:bCs w:val="0"/>
                <w:sz w:val="22"/>
                <w:szCs w:val="22"/>
              </w:rPr>
              <w:t>технические характеристики переносных радиостанций</w:t>
            </w:r>
          </w:p>
        </w:tc>
        <w:tc>
          <w:tcPr>
            <w:tcW w:w="1570" w:type="dxa"/>
          </w:tcPr>
          <w:p w:rsidR="00197142" w:rsidRPr="00932D60" w:rsidRDefault="00197142" w:rsidP="00197142">
            <w:pPr>
              <w:pStyle w:val="2"/>
              <w:spacing w:before="99"/>
              <w:ind w:left="0"/>
              <w:rPr>
                <w:b w:val="0"/>
                <w:bCs w:val="0"/>
                <w:sz w:val="22"/>
                <w:szCs w:val="22"/>
              </w:rPr>
            </w:pPr>
            <w:r w:rsidRPr="008E2B0D">
              <w:rPr>
                <w:b w:val="0"/>
                <w:bCs w:val="0"/>
                <w:sz w:val="22"/>
                <w:szCs w:val="22"/>
              </w:rPr>
              <w:lastRenderedPageBreak/>
              <w:t xml:space="preserve">ОК 1; ОК 02; ОК 04; ОК 07; </w:t>
            </w:r>
            <w:r w:rsidRPr="008E2B0D">
              <w:rPr>
                <w:b w:val="0"/>
                <w:bCs w:val="0"/>
                <w:sz w:val="22"/>
                <w:szCs w:val="22"/>
              </w:rPr>
              <w:lastRenderedPageBreak/>
              <w:t>ПК 01.01; ПК 02.01; ПК 03.01</w:t>
            </w:r>
          </w:p>
        </w:tc>
      </w:tr>
      <w:tr w:rsidR="00197142" w:rsidTr="00664EAD">
        <w:tc>
          <w:tcPr>
            <w:tcW w:w="15080" w:type="dxa"/>
            <w:gridSpan w:val="5"/>
          </w:tcPr>
          <w:p w:rsidR="00197142" w:rsidRPr="006B1ECA" w:rsidRDefault="00197142" w:rsidP="00197142">
            <w:pPr>
              <w:pStyle w:val="2"/>
              <w:spacing w:before="99"/>
              <w:ind w:left="0"/>
              <w:jc w:val="center"/>
              <w:rPr>
                <w:b w:val="0"/>
                <w:bCs w:val="0"/>
              </w:rPr>
            </w:pPr>
            <w:r w:rsidRPr="006B1ECA">
              <w:rPr>
                <w:b w:val="0"/>
                <w:bCs w:val="0"/>
              </w:rPr>
              <w:lastRenderedPageBreak/>
              <w:t>Прикладной модуль</w:t>
            </w:r>
          </w:p>
        </w:tc>
      </w:tr>
      <w:tr w:rsidR="00197142" w:rsidTr="00A2726B">
        <w:tc>
          <w:tcPr>
            <w:tcW w:w="601" w:type="dxa"/>
            <w:vAlign w:val="center"/>
          </w:tcPr>
          <w:p w:rsidR="00197142" w:rsidRPr="00932D60" w:rsidRDefault="00197142" w:rsidP="00197142">
            <w:pPr>
              <w:pStyle w:val="2"/>
              <w:spacing w:before="99"/>
              <w:ind w:left="0"/>
              <w:jc w:val="center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12.1</w:t>
            </w:r>
          </w:p>
        </w:tc>
        <w:tc>
          <w:tcPr>
            <w:tcW w:w="4971" w:type="dxa"/>
            <w:vAlign w:val="center"/>
          </w:tcPr>
          <w:p w:rsidR="00197142" w:rsidRPr="00932D60" w:rsidRDefault="00197142" w:rsidP="00197142">
            <w:r w:rsidRPr="00932D60">
              <w:t>ПР№1</w:t>
            </w:r>
            <w:r w:rsidR="00D4791C">
              <w:t>8</w:t>
            </w:r>
            <w:r w:rsidRPr="00932D60">
              <w:t xml:space="preserve"> Особенности профессиональной деятельности в рамках получаемой специальности или профессии, потенциальные опасности и их последствия</w:t>
            </w:r>
          </w:p>
        </w:tc>
        <w:tc>
          <w:tcPr>
            <w:tcW w:w="992" w:type="dxa"/>
            <w:vAlign w:val="center"/>
          </w:tcPr>
          <w:p w:rsidR="00197142" w:rsidRPr="00932D60" w:rsidRDefault="00197142" w:rsidP="00197142">
            <w:pPr>
              <w:pStyle w:val="2"/>
              <w:spacing w:before="99"/>
              <w:ind w:left="0"/>
              <w:jc w:val="center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2</w:t>
            </w:r>
          </w:p>
        </w:tc>
        <w:tc>
          <w:tcPr>
            <w:tcW w:w="6946" w:type="dxa"/>
          </w:tcPr>
          <w:p w:rsidR="00197142" w:rsidRPr="00932D60" w:rsidRDefault="00197142" w:rsidP="00197142">
            <w:pPr>
              <w:pStyle w:val="2"/>
              <w:spacing w:before="99"/>
              <w:ind w:left="0"/>
              <w:jc w:val="both"/>
              <w:rPr>
                <w:b w:val="0"/>
                <w:bCs w:val="0"/>
                <w:sz w:val="22"/>
                <w:szCs w:val="22"/>
              </w:rPr>
            </w:pPr>
            <w:r w:rsidRPr="008E2B0D">
              <w:rPr>
                <w:b w:val="0"/>
                <w:bCs w:val="0"/>
                <w:sz w:val="22"/>
                <w:szCs w:val="22"/>
              </w:rPr>
              <w:t>Особенности профессиональной деятельности в рамках получаемой специальности</w:t>
            </w:r>
            <w:r>
              <w:rPr>
                <w:b w:val="0"/>
                <w:bCs w:val="0"/>
                <w:sz w:val="22"/>
                <w:szCs w:val="22"/>
              </w:rPr>
              <w:t xml:space="preserve">. Изучение </w:t>
            </w:r>
            <w:r w:rsidRPr="008E2B0D">
              <w:rPr>
                <w:b w:val="0"/>
                <w:bCs w:val="0"/>
                <w:sz w:val="22"/>
                <w:szCs w:val="22"/>
              </w:rPr>
              <w:t>потенциальны</w:t>
            </w:r>
            <w:r>
              <w:rPr>
                <w:b w:val="0"/>
                <w:bCs w:val="0"/>
                <w:sz w:val="22"/>
                <w:szCs w:val="22"/>
              </w:rPr>
              <w:t>х</w:t>
            </w:r>
            <w:r w:rsidRPr="008E2B0D">
              <w:rPr>
                <w:b w:val="0"/>
                <w:bCs w:val="0"/>
                <w:sz w:val="22"/>
                <w:szCs w:val="22"/>
              </w:rPr>
              <w:t xml:space="preserve"> опасност</w:t>
            </w:r>
            <w:r>
              <w:rPr>
                <w:b w:val="0"/>
                <w:bCs w:val="0"/>
                <w:sz w:val="22"/>
                <w:szCs w:val="22"/>
              </w:rPr>
              <w:t>ей</w:t>
            </w:r>
            <w:r w:rsidRPr="008E2B0D">
              <w:rPr>
                <w:b w:val="0"/>
                <w:bCs w:val="0"/>
                <w:sz w:val="22"/>
                <w:szCs w:val="22"/>
              </w:rPr>
              <w:t xml:space="preserve"> и их последстви</w:t>
            </w:r>
            <w:r>
              <w:rPr>
                <w:b w:val="0"/>
                <w:bCs w:val="0"/>
                <w:sz w:val="22"/>
                <w:szCs w:val="22"/>
              </w:rPr>
              <w:t>й. Алгоритм действий. Разработка плана действий.</w:t>
            </w:r>
          </w:p>
        </w:tc>
        <w:tc>
          <w:tcPr>
            <w:tcW w:w="1570" w:type="dxa"/>
          </w:tcPr>
          <w:p w:rsidR="00197142" w:rsidRPr="00932D60" w:rsidRDefault="00197142" w:rsidP="00197142">
            <w:pPr>
              <w:pStyle w:val="2"/>
              <w:spacing w:before="99"/>
              <w:ind w:left="0"/>
              <w:rPr>
                <w:b w:val="0"/>
                <w:bCs w:val="0"/>
                <w:sz w:val="22"/>
                <w:szCs w:val="22"/>
              </w:rPr>
            </w:pPr>
            <w:r w:rsidRPr="008E2B0D">
              <w:rPr>
                <w:b w:val="0"/>
                <w:bCs w:val="0"/>
                <w:sz w:val="22"/>
                <w:szCs w:val="22"/>
              </w:rPr>
              <w:t>ОК 1; ОК 02; ОК 04; ОК 07; ПК 01.01; ПК 02.01; ПК 03.01</w:t>
            </w:r>
          </w:p>
        </w:tc>
      </w:tr>
      <w:tr w:rsidR="00197142" w:rsidTr="00A2726B">
        <w:tc>
          <w:tcPr>
            <w:tcW w:w="601" w:type="dxa"/>
            <w:vAlign w:val="center"/>
          </w:tcPr>
          <w:p w:rsidR="00197142" w:rsidRPr="00932D60" w:rsidRDefault="00197142" w:rsidP="00197142">
            <w:pPr>
              <w:pStyle w:val="2"/>
              <w:spacing w:before="99"/>
              <w:ind w:left="0"/>
              <w:jc w:val="center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12.2</w:t>
            </w:r>
          </w:p>
        </w:tc>
        <w:tc>
          <w:tcPr>
            <w:tcW w:w="4971" w:type="dxa"/>
            <w:vAlign w:val="center"/>
          </w:tcPr>
          <w:p w:rsidR="00197142" w:rsidRPr="00932D60" w:rsidRDefault="00197142" w:rsidP="00197142">
            <w:r w:rsidRPr="00932D60">
              <w:t>ПР№1</w:t>
            </w:r>
            <w:r w:rsidR="00D4791C">
              <w:t>9</w:t>
            </w:r>
            <w:r w:rsidRPr="00932D60">
              <w:t xml:space="preserve"> Мероприятия и алгоритм оказания первой помощи при возникновении несчастного случая </w:t>
            </w:r>
            <w:r>
              <w:t>в военное время</w:t>
            </w:r>
            <w:r w:rsidRPr="00932D60">
              <w:t xml:space="preserve"> </w:t>
            </w:r>
          </w:p>
        </w:tc>
        <w:tc>
          <w:tcPr>
            <w:tcW w:w="992" w:type="dxa"/>
            <w:vAlign w:val="center"/>
          </w:tcPr>
          <w:p w:rsidR="00197142" w:rsidRPr="00932D60" w:rsidRDefault="00197142" w:rsidP="00197142">
            <w:pPr>
              <w:pStyle w:val="2"/>
              <w:spacing w:before="99"/>
              <w:ind w:left="0"/>
              <w:jc w:val="center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2</w:t>
            </w:r>
          </w:p>
        </w:tc>
        <w:tc>
          <w:tcPr>
            <w:tcW w:w="6946" w:type="dxa"/>
          </w:tcPr>
          <w:p w:rsidR="00197142" w:rsidRPr="00932D60" w:rsidRDefault="00197142" w:rsidP="00197142">
            <w:pPr>
              <w:pStyle w:val="2"/>
              <w:spacing w:before="99"/>
              <w:ind w:left="0"/>
              <w:jc w:val="both"/>
              <w:rPr>
                <w:b w:val="0"/>
                <w:bCs w:val="0"/>
                <w:sz w:val="22"/>
                <w:szCs w:val="22"/>
              </w:rPr>
            </w:pPr>
            <w:r w:rsidRPr="008E2B0D">
              <w:rPr>
                <w:b w:val="0"/>
                <w:bCs w:val="0"/>
                <w:sz w:val="22"/>
                <w:szCs w:val="22"/>
              </w:rPr>
              <w:t>Состав и назначение штатных и подручных средств первой помощи. Виды боевых ранений и опасность их получения. Алгоритм оказания первой помощи при различных состояниях. Условные зоны оказания первой помощи. Характеристика особенностей «красной», «желтой» и «зеленой» зон. Объем мероприятий первой помощи в каждой зоне. Порядок выполнения мероприятий первой помощи в зонах.</w:t>
            </w:r>
          </w:p>
        </w:tc>
        <w:tc>
          <w:tcPr>
            <w:tcW w:w="1570" w:type="dxa"/>
          </w:tcPr>
          <w:p w:rsidR="00197142" w:rsidRPr="00932D60" w:rsidRDefault="00197142" w:rsidP="00197142">
            <w:pPr>
              <w:pStyle w:val="2"/>
              <w:spacing w:before="99"/>
              <w:ind w:left="0"/>
              <w:rPr>
                <w:b w:val="0"/>
                <w:bCs w:val="0"/>
                <w:sz w:val="22"/>
                <w:szCs w:val="22"/>
              </w:rPr>
            </w:pPr>
            <w:r w:rsidRPr="008E2B0D">
              <w:rPr>
                <w:b w:val="0"/>
                <w:bCs w:val="0"/>
                <w:sz w:val="22"/>
                <w:szCs w:val="22"/>
              </w:rPr>
              <w:t>ОК 1; ОК 02; ОК 04; ОК 07; ПК 01.01; ПК 02.01; ПК 03.01</w:t>
            </w:r>
          </w:p>
        </w:tc>
      </w:tr>
      <w:tr w:rsidR="00197142" w:rsidTr="00A2726B">
        <w:tc>
          <w:tcPr>
            <w:tcW w:w="601" w:type="dxa"/>
            <w:vAlign w:val="center"/>
          </w:tcPr>
          <w:p w:rsidR="00197142" w:rsidRPr="00932D60" w:rsidRDefault="00197142" w:rsidP="00197142">
            <w:pPr>
              <w:pStyle w:val="2"/>
              <w:spacing w:before="99"/>
              <w:ind w:left="0"/>
              <w:jc w:val="center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12.3</w:t>
            </w:r>
          </w:p>
        </w:tc>
        <w:tc>
          <w:tcPr>
            <w:tcW w:w="4971" w:type="dxa"/>
            <w:vAlign w:val="center"/>
          </w:tcPr>
          <w:p w:rsidR="00197142" w:rsidRPr="00932D60" w:rsidRDefault="00197142" w:rsidP="00197142">
            <w:r w:rsidRPr="00932D60">
              <w:t>ПР№</w:t>
            </w:r>
            <w:r w:rsidR="00D4791C">
              <w:t>20</w:t>
            </w:r>
            <w:r w:rsidRPr="00932D60">
              <w:t xml:space="preserve"> </w:t>
            </w:r>
            <w:r>
              <w:t>Тактическая подготовка</w:t>
            </w:r>
            <w:r w:rsidRPr="00932D60">
              <w:t xml:space="preserve"> </w:t>
            </w:r>
          </w:p>
        </w:tc>
        <w:tc>
          <w:tcPr>
            <w:tcW w:w="992" w:type="dxa"/>
            <w:vAlign w:val="center"/>
          </w:tcPr>
          <w:p w:rsidR="00197142" w:rsidRPr="00932D60" w:rsidRDefault="00197142" w:rsidP="00197142">
            <w:pPr>
              <w:pStyle w:val="2"/>
              <w:spacing w:before="99"/>
              <w:ind w:left="0"/>
              <w:jc w:val="center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2</w:t>
            </w:r>
          </w:p>
        </w:tc>
        <w:tc>
          <w:tcPr>
            <w:tcW w:w="6946" w:type="dxa"/>
          </w:tcPr>
          <w:p w:rsidR="00197142" w:rsidRPr="00932D60" w:rsidRDefault="00197142" w:rsidP="00197142">
            <w:pPr>
              <w:pStyle w:val="2"/>
              <w:spacing w:before="99"/>
              <w:ind w:left="0"/>
              <w:jc w:val="both"/>
              <w:rPr>
                <w:b w:val="0"/>
                <w:bCs w:val="0"/>
                <w:sz w:val="22"/>
                <w:szCs w:val="22"/>
              </w:rPr>
            </w:pPr>
            <w:r w:rsidRPr="008E2B0D">
              <w:rPr>
                <w:b w:val="0"/>
                <w:bCs w:val="0"/>
                <w:sz w:val="22"/>
                <w:szCs w:val="22"/>
              </w:rPr>
              <w:t>Местность как элемент боевой обстановки.</w:t>
            </w:r>
            <w:r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8E2B0D">
              <w:rPr>
                <w:b w:val="0"/>
                <w:bCs w:val="0"/>
                <w:sz w:val="22"/>
                <w:szCs w:val="22"/>
              </w:rPr>
              <w:t>Тактические свойства местности, основные ее разновидности и влияние на боевые действия войск.</w:t>
            </w:r>
            <w:r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8E2B0D">
              <w:rPr>
                <w:b w:val="0"/>
                <w:bCs w:val="0"/>
                <w:sz w:val="22"/>
                <w:szCs w:val="22"/>
              </w:rPr>
              <w:t>Сезонные изменения</w:t>
            </w:r>
            <w:r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8E2B0D">
              <w:rPr>
                <w:b w:val="0"/>
                <w:bCs w:val="0"/>
                <w:sz w:val="22"/>
                <w:szCs w:val="22"/>
              </w:rPr>
              <w:t>тактических свойств местности</w:t>
            </w:r>
            <w:r>
              <w:rPr>
                <w:b w:val="0"/>
                <w:bCs w:val="0"/>
                <w:sz w:val="22"/>
                <w:szCs w:val="22"/>
              </w:rPr>
              <w:t xml:space="preserve">. </w:t>
            </w:r>
            <w:r w:rsidRPr="008E2B0D">
              <w:rPr>
                <w:b w:val="0"/>
                <w:bCs w:val="0"/>
                <w:sz w:val="22"/>
                <w:szCs w:val="22"/>
              </w:rPr>
              <w:t>Шанцевый инструмент,</w:t>
            </w:r>
            <w:r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8E2B0D">
              <w:rPr>
                <w:b w:val="0"/>
                <w:bCs w:val="0"/>
                <w:sz w:val="22"/>
                <w:szCs w:val="22"/>
              </w:rPr>
              <w:t>его назначение, применение и сбережение.</w:t>
            </w:r>
            <w:r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8E2B0D">
              <w:rPr>
                <w:b w:val="0"/>
                <w:bCs w:val="0"/>
                <w:sz w:val="22"/>
                <w:szCs w:val="22"/>
              </w:rPr>
              <w:t>Порядок оборудования позиции отделения.</w:t>
            </w:r>
            <w:r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8E2B0D">
              <w:rPr>
                <w:b w:val="0"/>
                <w:bCs w:val="0"/>
                <w:sz w:val="22"/>
                <w:szCs w:val="22"/>
              </w:rPr>
              <w:t>Назначение, размеры и последовательность оборудования окопа для стрелка</w:t>
            </w:r>
          </w:p>
        </w:tc>
        <w:tc>
          <w:tcPr>
            <w:tcW w:w="1570" w:type="dxa"/>
          </w:tcPr>
          <w:p w:rsidR="00197142" w:rsidRPr="00932D60" w:rsidRDefault="00197142" w:rsidP="00197142">
            <w:pPr>
              <w:pStyle w:val="2"/>
              <w:spacing w:before="99"/>
              <w:ind w:left="0"/>
              <w:rPr>
                <w:b w:val="0"/>
                <w:bCs w:val="0"/>
                <w:sz w:val="22"/>
                <w:szCs w:val="22"/>
              </w:rPr>
            </w:pPr>
            <w:r w:rsidRPr="008E2B0D">
              <w:rPr>
                <w:b w:val="0"/>
                <w:bCs w:val="0"/>
                <w:sz w:val="22"/>
                <w:szCs w:val="22"/>
              </w:rPr>
              <w:t>ОК 1; ОК 02; ОК 04; ОК 07; ПК 01.01; ПК 02.01; ПК 03.01</w:t>
            </w:r>
          </w:p>
        </w:tc>
      </w:tr>
      <w:tr w:rsidR="00197142" w:rsidTr="00A2726B">
        <w:tc>
          <w:tcPr>
            <w:tcW w:w="601" w:type="dxa"/>
            <w:vAlign w:val="center"/>
          </w:tcPr>
          <w:p w:rsidR="00197142" w:rsidRPr="00932D60" w:rsidRDefault="00197142" w:rsidP="00197142">
            <w:pPr>
              <w:pStyle w:val="2"/>
              <w:spacing w:before="99"/>
              <w:ind w:left="0"/>
              <w:jc w:val="center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12.4</w:t>
            </w:r>
          </w:p>
        </w:tc>
        <w:tc>
          <w:tcPr>
            <w:tcW w:w="4971" w:type="dxa"/>
            <w:vAlign w:val="center"/>
          </w:tcPr>
          <w:p w:rsidR="00197142" w:rsidRPr="00932D60" w:rsidRDefault="00197142" w:rsidP="00197142">
            <w:r w:rsidRPr="00932D60">
              <w:t>ПР№2</w:t>
            </w:r>
            <w:r w:rsidR="00D4791C">
              <w:t>1</w:t>
            </w:r>
            <w:r w:rsidRPr="00932D60">
              <w:t xml:space="preserve"> </w:t>
            </w:r>
            <w:r>
              <w:t>Тактическая подготовка</w:t>
            </w:r>
            <w:r w:rsidRPr="00932D60">
              <w:t xml:space="preserve"> </w:t>
            </w:r>
          </w:p>
        </w:tc>
        <w:tc>
          <w:tcPr>
            <w:tcW w:w="992" w:type="dxa"/>
            <w:vAlign w:val="center"/>
          </w:tcPr>
          <w:p w:rsidR="00197142" w:rsidRPr="00932D60" w:rsidRDefault="00197142" w:rsidP="00197142">
            <w:pPr>
              <w:pStyle w:val="2"/>
              <w:spacing w:before="99"/>
              <w:ind w:left="0"/>
              <w:jc w:val="center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2</w:t>
            </w:r>
          </w:p>
        </w:tc>
        <w:tc>
          <w:tcPr>
            <w:tcW w:w="6946" w:type="dxa"/>
          </w:tcPr>
          <w:p w:rsidR="00197142" w:rsidRPr="00932D60" w:rsidRDefault="00197142" w:rsidP="00197142">
            <w:pPr>
              <w:pStyle w:val="2"/>
              <w:spacing w:before="99"/>
              <w:ind w:left="0"/>
              <w:jc w:val="both"/>
              <w:rPr>
                <w:b w:val="0"/>
                <w:bCs w:val="0"/>
                <w:sz w:val="22"/>
                <w:szCs w:val="22"/>
              </w:rPr>
            </w:pPr>
            <w:r w:rsidRPr="008E2B0D">
              <w:rPr>
                <w:b w:val="0"/>
                <w:bCs w:val="0"/>
                <w:sz w:val="22"/>
                <w:szCs w:val="22"/>
              </w:rPr>
              <w:t>Основы общевойскового боя. Основные понятия общевойскового боя (бой, удар, огонь, маневр). Виды маневра. Походный, предбоевой и боевой порядок действия подразделений. Оборона, ее задачи и принципы. Наступление: задачи и способы.</w:t>
            </w:r>
          </w:p>
        </w:tc>
        <w:tc>
          <w:tcPr>
            <w:tcW w:w="1570" w:type="dxa"/>
          </w:tcPr>
          <w:p w:rsidR="00197142" w:rsidRPr="00932D60" w:rsidRDefault="00197142" w:rsidP="00197142">
            <w:pPr>
              <w:pStyle w:val="2"/>
              <w:spacing w:before="99"/>
              <w:ind w:left="0"/>
              <w:rPr>
                <w:b w:val="0"/>
                <w:bCs w:val="0"/>
                <w:sz w:val="22"/>
                <w:szCs w:val="22"/>
              </w:rPr>
            </w:pPr>
            <w:r w:rsidRPr="008E2B0D">
              <w:rPr>
                <w:b w:val="0"/>
                <w:bCs w:val="0"/>
                <w:sz w:val="22"/>
                <w:szCs w:val="22"/>
              </w:rPr>
              <w:t>ОК 1; ОК 02; ОК 04; ОК 07; ПК 01.01; ПК 02.01; ПК 03.01</w:t>
            </w:r>
          </w:p>
        </w:tc>
      </w:tr>
      <w:tr w:rsidR="00197142" w:rsidTr="00A2726B">
        <w:tc>
          <w:tcPr>
            <w:tcW w:w="601" w:type="dxa"/>
            <w:vAlign w:val="center"/>
          </w:tcPr>
          <w:p w:rsidR="00197142" w:rsidRPr="00932D60" w:rsidRDefault="00197142" w:rsidP="00197142">
            <w:pPr>
              <w:pStyle w:val="2"/>
              <w:spacing w:before="99"/>
              <w:ind w:left="0"/>
              <w:jc w:val="center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12.5</w:t>
            </w:r>
          </w:p>
        </w:tc>
        <w:tc>
          <w:tcPr>
            <w:tcW w:w="4971" w:type="dxa"/>
            <w:vAlign w:val="center"/>
          </w:tcPr>
          <w:p w:rsidR="00197142" w:rsidRPr="00932D60" w:rsidRDefault="00197142" w:rsidP="00197142">
            <w:r w:rsidRPr="00932D60">
              <w:t>Консультация</w:t>
            </w:r>
          </w:p>
        </w:tc>
        <w:tc>
          <w:tcPr>
            <w:tcW w:w="992" w:type="dxa"/>
            <w:vAlign w:val="center"/>
          </w:tcPr>
          <w:p w:rsidR="00197142" w:rsidRPr="00932D60" w:rsidRDefault="00197142" w:rsidP="00197142">
            <w:pPr>
              <w:pStyle w:val="2"/>
              <w:spacing w:before="99"/>
              <w:ind w:left="0"/>
              <w:jc w:val="center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2</w:t>
            </w:r>
          </w:p>
        </w:tc>
        <w:tc>
          <w:tcPr>
            <w:tcW w:w="6946" w:type="dxa"/>
          </w:tcPr>
          <w:p w:rsidR="00197142" w:rsidRPr="00932D60" w:rsidRDefault="00197142" w:rsidP="00197142">
            <w:pPr>
              <w:pStyle w:val="2"/>
              <w:spacing w:before="99"/>
              <w:ind w:left="0"/>
              <w:rPr>
                <w:b w:val="0"/>
                <w:bCs w:val="0"/>
                <w:sz w:val="22"/>
                <w:szCs w:val="22"/>
              </w:rPr>
            </w:pPr>
          </w:p>
        </w:tc>
        <w:tc>
          <w:tcPr>
            <w:tcW w:w="1570" w:type="dxa"/>
          </w:tcPr>
          <w:p w:rsidR="00197142" w:rsidRPr="00932D60" w:rsidRDefault="00197142" w:rsidP="00197142">
            <w:pPr>
              <w:pStyle w:val="2"/>
              <w:spacing w:before="99"/>
              <w:ind w:left="0"/>
              <w:rPr>
                <w:b w:val="0"/>
                <w:bCs w:val="0"/>
                <w:sz w:val="22"/>
                <w:szCs w:val="22"/>
              </w:rPr>
            </w:pPr>
          </w:p>
        </w:tc>
      </w:tr>
      <w:tr w:rsidR="00197142" w:rsidTr="00A2726B">
        <w:tc>
          <w:tcPr>
            <w:tcW w:w="601" w:type="dxa"/>
            <w:vAlign w:val="center"/>
          </w:tcPr>
          <w:p w:rsidR="00197142" w:rsidRPr="00932D60" w:rsidRDefault="00197142" w:rsidP="00197142">
            <w:pPr>
              <w:pStyle w:val="2"/>
              <w:spacing w:before="99"/>
              <w:ind w:left="0"/>
              <w:jc w:val="center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12.6</w:t>
            </w:r>
          </w:p>
        </w:tc>
        <w:tc>
          <w:tcPr>
            <w:tcW w:w="4971" w:type="dxa"/>
            <w:vAlign w:val="center"/>
          </w:tcPr>
          <w:p w:rsidR="00197142" w:rsidRPr="00932D60" w:rsidRDefault="00197142" w:rsidP="00197142">
            <w:r w:rsidRPr="00932D60">
              <w:t>Диф</w:t>
            </w:r>
            <w:r w:rsidR="00D4791C">
              <w:t xml:space="preserve">ференцированный </w:t>
            </w:r>
            <w:r w:rsidRPr="00932D60">
              <w:t>зачёт</w:t>
            </w:r>
          </w:p>
        </w:tc>
        <w:tc>
          <w:tcPr>
            <w:tcW w:w="992" w:type="dxa"/>
            <w:vAlign w:val="center"/>
          </w:tcPr>
          <w:p w:rsidR="00197142" w:rsidRPr="00932D60" w:rsidRDefault="00197142" w:rsidP="00197142">
            <w:pPr>
              <w:pStyle w:val="2"/>
              <w:spacing w:before="99"/>
              <w:ind w:left="0"/>
              <w:jc w:val="center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2</w:t>
            </w:r>
          </w:p>
        </w:tc>
        <w:tc>
          <w:tcPr>
            <w:tcW w:w="6946" w:type="dxa"/>
          </w:tcPr>
          <w:p w:rsidR="00197142" w:rsidRPr="00932D60" w:rsidRDefault="00197142" w:rsidP="00197142">
            <w:pPr>
              <w:pStyle w:val="2"/>
              <w:spacing w:before="99"/>
              <w:ind w:left="0"/>
              <w:rPr>
                <w:b w:val="0"/>
                <w:bCs w:val="0"/>
                <w:sz w:val="22"/>
                <w:szCs w:val="22"/>
              </w:rPr>
            </w:pPr>
          </w:p>
        </w:tc>
        <w:tc>
          <w:tcPr>
            <w:tcW w:w="1570" w:type="dxa"/>
          </w:tcPr>
          <w:p w:rsidR="00197142" w:rsidRPr="00932D60" w:rsidRDefault="00197142" w:rsidP="00197142">
            <w:pPr>
              <w:pStyle w:val="2"/>
              <w:spacing w:before="99"/>
              <w:ind w:left="0"/>
              <w:rPr>
                <w:b w:val="0"/>
                <w:bCs w:val="0"/>
                <w:sz w:val="22"/>
                <w:szCs w:val="22"/>
              </w:rPr>
            </w:pPr>
          </w:p>
        </w:tc>
      </w:tr>
      <w:tr w:rsidR="00197142" w:rsidTr="00197142">
        <w:tc>
          <w:tcPr>
            <w:tcW w:w="5572" w:type="dxa"/>
            <w:gridSpan w:val="2"/>
            <w:vAlign w:val="center"/>
          </w:tcPr>
          <w:p w:rsidR="00197142" w:rsidRPr="00197142" w:rsidRDefault="00197142" w:rsidP="00197142">
            <w:pPr>
              <w:rPr>
                <w:b/>
                <w:bCs/>
              </w:rPr>
            </w:pPr>
            <w:r w:rsidRPr="00197142">
              <w:rPr>
                <w:b/>
                <w:bCs/>
              </w:rPr>
              <w:t xml:space="preserve">Всего: </w:t>
            </w:r>
          </w:p>
        </w:tc>
        <w:tc>
          <w:tcPr>
            <w:tcW w:w="992" w:type="dxa"/>
            <w:vAlign w:val="center"/>
          </w:tcPr>
          <w:p w:rsidR="00197142" w:rsidRPr="00197142" w:rsidRDefault="00197142" w:rsidP="00197142">
            <w:pPr>
              <w:pStyle w:val="2"/>
              <w:spacing w:before="99"/>
              <w:ind w:left="0"/>
              <w:jc w:val="center"/>
              <w:rPr>
                <w:sz w:val="22"/>
                <w:szCs w:val="22"/>
              </w:rPr>
            </w:pPr>
            <w:r w:rsidRPr="00197142">
              <w:rPr>
                <w:sz w:val="22"/>
                <w:szCs w:val="22"/>
              </w:rPr>
              <w:t>68</w:t>
            </w:r>
          </w:p>
        </w:tc>
        <w:tc>
          <w:tcPr>
            <w:tcW w:w="6946" w:type="dxa"/>
          </w:tcPr>
          <w:p w:rsidR="00197142" w:rsidRPr="00197142" w:rsidRDefault="00197142" w:rsidP="00197142">
            <w:pPr>
              <w:pStyle w:val="2"/>
              <w:spacing w:before="99"/>
              <w:ind w:left="0"/>
              <w:rPr>
                <w:sz w:val="22"/>
                <w:szCs w:val="22"/>
              </w:rPr>
            </w:pPr>
          </w:p>
        </w:tc>
        <w:tc>
          <w:tcPr>
            <w:tcW w:w="1570" w:type="dxa"/>
          </w:tcPr>
          <w:p w:rsidR="00197142" w:rsidRPr="00932D60" w:rsidRDefault="00197142" w:rsidP="00197142">
            <w:pPr>
              <w:pStyle w:val="2"/>
              <w:spacing w:before="99"/>
              <w:ind w:left="0"/>
              <w:rPr>
                <w:b w:val="0"/>
                <w:bCs w:val="0"/>
                <w:sz w:val="22"/>
                <w:szCs w:val="22"/>
              </w:rPr>
            </w:pPr>
          </w:p>
        </w:tc>
      </w:tr>
    </w:tbl>
    <w:p w:rsidR="00D4791C" w:rsidRDefault="00D4791C">
      <w:pPr>
        <w:pStyle w:val="2"/>
        <w:spacing w:before="99"/>
        <w:rPr>
          <w:b w:val="0"/>
          <w:bCs w:val="0"/>
        </w:rPr>
      </w:pPr>
    </w:p>
    <w:p w:rsidR="00D4791C" w:rsidRDefault="00D4791C">
      <w:pPr>
        <w:rPr>
          <w:sz w:val="28"/>
          <w:szCs w:val="28"/>
        </w:rPr>
      </w:pPr>
      <w:r>
        <w:rPr>
          <w:b/>
          <w:bCs/>
        </w:rPr>
        <w:br w:type="page"/>
      </w:r>
    </w:p>
    <w:p w:rsidR="0051175D" w:rsidRDefault="0051175D">
      <w:pPr>
        <w:pStyle w:val="2"/>
        <w:spacing w:before="99"/>
        <w:rPr>
          <w:b w:val="0"/>
          <w:bCs w:val="0"/>
        </w:rPr>
      </w:pPr>
      <w:r>
        <w:rPr>
          <w:b w:val="0"/>
          <w:bCs w:val="0"/>
        </w:rPr>
        <w:lastRenderedPageBreak/>
        <w:br w:type="page"/>
      </w:r>
    </w:p>
    <w:p w:rsidR="00B135FB" w:rsidRPr="00B135FB" w:rsidRDefault="00B135FB">
      <w:pPr>
        <w:pStyle w:val="2"/>
        <w:spacing w:before="99"/>
        <w:rPr>
          <w:b w:val="0"/>
          <w:bCs w:val="0"/>
        </w:rPr>
      </w:pPr>
    </w:p>
    <w:sectPr w:rsidR="00B135FB" w:rsidRPr="00B135FB">
      <w:headerReference w:type="default" r:id="rId9"/>
      <w:footerReference w:type="default" r:id="rId10"/>
      <w:pgSz w:w="16850" w:h="11910" w:orient="landscape"/>
      <w:pgMar w:top="1400" w:right="850" w:bottom="940" w:left="992" w:header="710" w:footer="75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827FD" w:rsidRDefault="007827FD">
      <w:r>
        <w:separator/>
      </w:r>
    </w:p>
  </w:endnote>
  <w:endnote w:type="continuationSeparator" w:id="0">
    <w:p w:rsidR="007827FD" w:rsidRDefault="007827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Hei">
    <w:altName w:val="黑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64EAD" w:rsidRPr="00D4791C" w:rsidRDefault="00664EAD" w:rsidP="00D4791C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64EAD" w:rsidRDefault="00664EAD">
    <w:pPr>
      <w:pStyle w:val="a3"/>
      <w:spacing w:line="14" w:lineRule="auto"/>
      <w:ind w:left="0" w:firstLine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59264" behindDoc="1" locked="0" layoutInCell="1" allowOverlap="1">
              <wp:simplePos x="0" y="0"/>
              <wp:positionH relativeFrom="page">
                <wp:posOffset>9974326</wp:posOffset>
              </wp:positionH>
              <wp:positionV relativeFrom="page">
                <wp:posOffset>6942724</wp:posOffset>
              </wp:positionV>
              <wp:extent cx="235585" cy="182880"/>
              <wp:effectExtent l="0" t="0" r="0" b="0"/>
              <wp:wrapNone/>
              <wp:docPr id="9" name="Text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35585" cy="18288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664EAD" w:rsidRDefault="00664EAD">
                          <w:pPr>
                            <w:spacing w:before="13"/>
                            <w:ind w:left="60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9" o:spid="_x0000_s1026" type="#_x0000_t202" style="position:absolute;margin-left:785.4pt;margin-top:546.65pt;width:18.55pt;height:14.4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" filled="f" stroked="f">
              <v:textbox inset="0,0,0,0">
                <w:txbxContent>
                  <w:p w:rsidR="00664EAD" w:rsidRDefault="00664EAD">
                    <w:pPr>
                      <w:spacing w:before="13"/>
                      <w:ind w:left="60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827FD" w:rsidRDefault="007827FD">
      <w:r>
        <w:separator/>
      </w:r>
    </w:p>
  </w:footnote>
  <w:footnote w:type="continuationSeparator" w:id="0">
    <w:p w:rsidR="007827FD" w:rsidRDefault="007827F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64EAD" w:rsidRDefault="00664EAD">
    <w:pPr>
      <w:pStyle w:val="a6"/>
    </w:pPr>
  </w:p>
  <w:p w:rsidR="00664EAD" w:rsidRDefault="00664EAD">
    <w:pPr>
      <w:pStyle w:val="a3"/>
      <w:spacing w:line="14" w:lineRule="auto"/>
      <w:ind w:left="0" w:firstLine="0"/>
      <w:rPr>
        <w:sz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64EAD" w:rsidRDefault="00664EAD">
    <w:pPr>
      <w:pStyle w:val="a6"/>
    </w:pPr>
  </w:p>
  <w:p w:rsidR="00664EAD" w:rsidRDefault="00664EAD">
    <w:pPr>
      <w:pStyle w:val="a3"/>
      <w:spacing w:line="14" w:lineRule="auto"/>
      <w:ind w:left="0" w:firstLine="0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F811CF"/>
    <w:multiLevelType w:val="multilevel"/>
    <w:tmpl w:val="3A5EB43C"/>
    <w:lvl w:ilvl="0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1620" w:hanging="360"/>
      </w:pPr>
      <w:rPr>
        <w:i w:val="0"/>
      </w:rPr>
    </w:lvl>
    <w:lvl w:ilvl="2">
      <w:start w:val="1"/>
      <w:numFmt w:val="decimal"/>
      <w:isLgl/>
      <w:lvlText w:val="%1.%2.%3."/>
      <w:lvlJc w:val="left"/>
      <w:pPr>
        <w:ind w:left="2956" w:hanging="720"/>
      </w:pPr>
      <w:rPr>
        <w:i w:val="0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i w:val="0"/>
      </w:rPr>
    </w:lvl>
    <w:lvl w:ilvl="4">
      <w:start w:val="1"/>
      <w:numFmt w:val="decimal"/>
      <w:isLgl/>
      <w:lvlText w:val="%1.%2.%3.%4.%5."/>
      <w:lvlJc w:val="left"/>
      <w:pPr>
        <w:ind w:left="5268" w:hanging="1080"/>
      </w:pPr>
      <w:rPr>
        <w:i w:val="0"/>
      </w:rPr>
    </w:lvl>
    <w:lvl w:ilvl="5">
      <w:start w:val="1"/>
      <w:numFmt w:val="decimal"/>
      <w:isLgl/>
      <w:lvlText w:val="%1.%2.%3.%4.%5.%6."/>
      <w:lvlJc w:val="left"/>
      <w:pPr>
        <w:ind w:left="6244" w:hanging="1080"/>
      </w:pPr>
      <w:rPr>
        <w:i w:val="0"/>
      </w:rPr>
    </w:lvl>
    <w:lvl w:ilvl="6">
      <w:start w:val="1"/>
      <w:numFmt w:val="decimal"/>
      <w:isLgl/>
      <w:lvlText w:val="%1.%2.%3.%4.%5.%6.%7."/>
      <w:lvlJc w:val="left"/>
      <w:pPr>
        <w:ind w:left="7580" w:hanging="1440"/>
      </w:pPr>
      <w:rPr>
        <w:i w:val="0"/>
      </w:rPr>
    </w:lvl>
    <w:lvl w:ilvl="7">
      <w:start w:val="1"/>
      <w:numFmt w:val="decimal"/>
      <w:isLgl/>
      <w:lvlText w:val="%1.%2.%3.%4.%5.%6.%7.%8."/>
      <w:lvlJc w:val="left"/>
      <w:pPr>
        <w:ind w:left="8556" w:hanging="1440"/>
      </w:pPr>
      <w:rPr>
        <w:i w:val="0"/>
      </w:rPr>
    </w:lvl>
    <w:lvl w:ilvl="8">
      <w:start w:val="1"/>
      <w:numFmt w:val="decimal"/>
      <w:isLgl/>
      <w:lvlText w:val="%1.%2.%3.%4.%5.%6.%7.%8.%9."/>
      <w:lvlJc w:val="left"/>
      <w:pPr>
        <w:ind w:left="9892" w:hanging="1800"/>
      </w:pPr>
      <w:rPr>
        <w:i w:val="0"/>
      </w:rPr>
    </w:lvl>
  </w:abstractNum>
  <w:abstractNum w:abstractNumId="1" w15:restartNumberingAfterBreak="0">
    <w:nsid w:val="0E712E7A"/>
    <w:multiLevelType w:val="hybridMultilevel"/>
    <w:tmpl w:val="8070CAE0"/>
    <w:lvl w:ilvl="0" w:tplc="E58E3472">
      <w:start w:val="1"/>
      <w:numFmt w:val="bullet"/>
      <w:lvlText w:val="-"/>
      <w:lvlJc w:val="left"/>
      <w:pPr>
        <w:ind w:left="1440" w:hanging="360"/>
      </w:pPr>
      <w:rPr>
        <w:rFonts w:ascii="SimHei" w:eastAsia="SimHei" w:hAnsi="SimHei" w:hint="eastAsia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2B124FF"/>
    <w:multiLevelType w:val="hybridMultilevel"/>
    <w:tmpl w:val="21A8A040"/>
    <w:lvl w:ilvl="0" w:tplc="32A41EB0">
      <w:start w:val="1"/>
      <w:numFmt w:val="decimal"/>
      <w:lvlText w:val="%1)"/>
      <w:lvlJc w:val="left"/>
      <w:pPr>
        <w:ind w:left="878" w:hanging="31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88EA0CA0">
      <w:numFmt w:val="bullet"/>
      <w:lvlText w:val="•"/>
      <w:lvlJc w:val="left"/>
      <w:pPr>
        <w:ind w:left="1799" w:hanging="310"/>
      </w:pPr>
      <w:rPr>
        <w:rFonts w:hint="default"/>
        <w:lang w:val="ru-RU" w:eastAsia="en-US" w:bidi="ar-SA"/>
      </w:rPr>
    </w:lvl>
    <w:lvl w:ilvl="2" w:tplc="9B18867E">
      <w:numFmt w:val="bullet"/>
      <w:lvlText w:val="•"/>
      <w:lvlJc w:val="left"/>
      <w:pPr>
        <w:ind w:left="2718" w:hanging="310"/>
      </w:pPr>
      <w:rPr>
        <w:rFonts w:hint="default"/>
        <w:lang w:val="ru-RU" w:eastAsia="en-US" w:bidi="ar-SA"/>
      </w:rPr>
    </w:lvl>
    <w:lvl w:ilvl="3" w:tplc="F124AEC0">
      <w:numFmt w:val="bullet"/>
      <w:lvlText w:val="•"/>
      <w:lvlJc w:val="left"/>
      <w:pPr>
        <w:ind w:left="3637" w:hanging="310"/>
      </w:pPr>
      <w:rPr>
        <w:rFonts w:hint="default"/>
        <w:lang w:val="ru-RU" w:eastAsia="en-US" w:bidi="ar-SA"/>
      </w:rPr>
    </w:lvl>
    <w:lvl w:ilvl="4" w:tplc="B05082FA">
      <w:numFmt w:val="bullet"/>
      <w:lvlText w:val="•"/>
      <w:lvlJc w:val="left"/>
      <w:pPr>
        <w:ind w:left="4556" w:hanging="310"/>
      </w:pPr>
      <w:rPr>
        <w:rFonts w:hint="default"/>
        <w:lang w:val="ru-RU" w:eastAsia="en-US" w:bidi="ar-SA"/>
      </w:rPr>
    </w:lvl>
    <w:lvl w:ilvl="5" w:tplc="3544FDA2">
      <w:numFmt w:val="bullet"/>
      <w:lvlText w:val="•"/>
      <w:lvlJc w:val="left"/>
      <w:pPr>
        <w:ind w:left="5475" w:hanging="310"/>
      </w:pPr>
      <w:rPr>
        <w:rFonts w:hint="default"/>
        <w:lang w:val="ru-RU" w:eastAsia="en-US" w:bidi="ar-SA"/>
      </w:rPr>
    </w:lvl>
    <w:lvl w:ilvl="6" w:tplc="D16EEE80">
      <w:numFmt w:val="bullet"/>
      <w:lvlText w:val="•"/>
      <w:lvlJc w:val="left"/>
      <w:pPr>
        <w:ind w:left="6394" w:hanging="310"/>
      </w:pPr>
      <w:rPr>
        <w:rFonts w:hint="default"/>
        <w:lang w:val="ru-RU" w:eastAsia="en-US" w:bidi="ar-SA"/>
      </w:rPr>
    </w:lvl>
    <w:lvl w:ilvl="7" w:tplc="2BCE0988">
      <w:numFmt w:val="bullet"/>
      <w:lvlText w:val="•"/>
      <w:lvlJc w:val="left"/>
      <w:pPr>
        <w:ind w:left="7313" w:hanging="310"/>
      </w:pPr>
      <w:rPr>
        <w:rFonts w:hint="default"/>
        <w:lang w:val="ru-RU" w:eastAsia="en-US" w:bidi="ar-SA"/>
      </w:rPr>
    </w:lvl>
    <w:lvl w:ilvl="8" w:tplc="08029B20">
      <w:numFmt w:val="bullet"/>
      <w:lvlText w:val="•"/>
      <w:lvlJc w:val="left"/>
      <w:pPr>
        <w:ind w:left="8232" w:hanging="310"/>
      </w:pPr>
      <w:rPr>
        <w:rFonts w:hint="default"/>
        <w:lang w:val="ru-RU" w:eastAsia="en-US" w:bidi="ar-SA"/>
      </w:rPr>
    </w:lvl>
  </w:abstractNum>
  <w:abstractNum w:abstractNumId="3" w15:restartNumberingAfterBreak="0">
    <w:nsid w:val="649B5861"/>
    <w:multiLevelType w:val="hybridMultilevel"/>
    <w:tmpl w:val="78B67CE4"/>
    <w:lvl w:ilvl="0" w:tplc="E58E3472">
      <w:start w:val="1"/>
      <w:numFmt w:val="bullet"/>
      <w:lvlText w:val="-"/>
      <w:lvlJc w:val="left"/>
      <w:pPr>
        <w:ind w:left="1440" w:hanging="360"/>
      </w:pPr>
      <w:rPr>
        <w:rFonts w:ascii="SimHei" w:eastAsia="SimHei" w:hAnsi="SimHei" w:hint="eastAsia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76DB06F8"/>
    <w:multiLevelType w:val="hybridMultilevel"/>
    <w:tmpl w:val="C532A826"/>
    <w:lvl w:ilvl="0" w:tplc="E58E3472">
      <w:start w:val="1"/>
      <w:numFmt w:val="bullet"/>
      <w:lvlText w:val="-"/>
      <w:lvlJc w:val="left"/>
      <w:pPr>
        <w:ind w:left="1429" w:hanging="360"/>
      </w:pPr>
      <w:rPr>
        <w:rFonts w:ascii="SimHei" w:eastAsia="SimHei" w:hAnsi="SimHei" w:hint="eastAsia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7A5D267B"/>
    <w:multiLevelType w:val="hybridMultilevel"/>
    <w:tmpl w:val="D2466832"/>
    <w:lvl w:ilvl="0" w:tplc="D4CE8AA0">
      <w:start w:val="1"/>
      <w:numFmt w:val="decimal"/>
      <w:lvlText w:val="%1)"/>
      <w:lvlJc w:val="left"/>
      <w:pPr>
        <w:ind w:left="138" w:hanging="42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B9D24142">
      <w:numFmt w:val="bullet"/>
      <w:lvlText w:val="•"/>
      <w:lvlJc w:val="left"/>
      <w:pPr>
        <w:ind w:left="1146" w:hanging="426"/>
      </w:pPr>
      <w:rPr>
        <w:rFonts w:hint="default"/>
        <w:lang w:val="ru-RU" w:eastAsia="en-US" w:bidi="ar-SA"/>
      </w:rPr>
    </w:lvl>
    <w:lvl w:ilvl="2" w:tplc="E18663C8">
      <w:numFmt w:val="bullet"/>
      <w:lvlText w:val="•"/>
      <w:lvlJc w:val="left"/>
      <w:pPr>
        <w:ind w:left="2153" w:hanging="426"/>
      </w:pPr>
      <w:rPr>
        <w:rFonts w:hint="default"/>
        <w:lang w:val="ru-RU" w:eastAsia="en-US" w:bidi="ar-SA"/>
      </w:rPr>
    </w:lvl>
    <w:lvl w:ilvl="3" w:tplc="5C467AEA">
      <w:numFmt w:val="bullet"/>
      <w:lvlText w:val="•"/>
      <w:lvlJc w:val="left"/>
      <w:pPr>
        <w:ind w:left="3160" w:hanging="426"/>
      </w:pPr>
      <w:rPr>
        <w:rFonts w:hint="default"/>
        <w:lang w:val="ru-RU" w:eastAsia="en-US" w:bidi="ar-SA"/>
      </w:rPr>
    </w:lvl>
    <w:lvl w:ilvl="4" w:tplc="C43498CE">
      <w:numFmt w:val="bullet"/>
      <w:lvlText w:val="•"/>
      <w:lvlJc w:val="left"/>
      <w:pPr>
        <w:ind w:left="4167" w:hanging="426"/>
      </w:pPr>
      <w:rPr>
        <w:rFonts w:hint="default"/>
        <w:lang w:val="ru-RU" w:eastAsia="en-US" w:bidi="ar-SA"/>
      </w:rPr>
    </w:lvl>
    <w:lvl w:ilvl="5" w:tplc="C21AE504">
      <w:numFmt w:val="bullet"/>
      <w:lvlText w:val="•"/>
      <w:lvlJc w:val="left"/>
      <w:pPr>
        <w:ind w:left="5174" w:hanging="426"/>
      </w:pPr>
      <w:rPr>
        <w:rFonts w:hint="default"/>
        <w:lang w:val="ru-RU" w:eastAsia="en-US" w:bidi="ar-SA"/>
      </w:rPr>
    </w:lvl>
    <w:lvl w:ilvl="6" w:tplc="79401E48">
      <w:numFmt w:val="bullet"/>
      <w:lvlText w:val="•"/>
      <w:lvlJc w:val="left"/>
      <w:pPr>
        <w:ind w:left="6181" w:hanging="426"/>
      </w:pPr>
      <w:rPr>
        <w:rFonts w:hint="default"/>
        <w:lang w:val="ru-RU" w:eastAsia="en-US" w:bidi="ar-SA"/>
      </w:rPr>
    </w:lvl>
    <w:lvl w:ilvl="7" w:tplc="2ACC598A">
      <w:numFmt w:val="bullet"/>
      <w:lvlText w:val="•"/>
      <w:lvlJc w:val="left"/>
      <w:pPr>
        <w:ind w:left="7188" w:hanging="426"/>
      </w:pPr>
      <w:rPr>
        <w:rFonts w:hint="default"/>
        <w:lang w:val="ru-RU" w:eastAsia="en-US" w:bidi="ar-SA"/>
      </w:rPr>
    </w:lvl>
    <w:lvl w:ilvl="8" w:tplc="8982A090">
      <w:numFmt w:val="bullet"/>
      <w:lvlText w:val="•"/>
      <w:lvlJc w:val="left"/>
      <w:pPr>
        <w:ind w:left="8195" w:hanging="426"/>
      </w:pPr>
      <w:rPr>
        <w:rFonts w:hint="default"/>
        <w:lang w:val="ru-RU" w:eastAsia="en-US" w:bidi="ar-SA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3"/>
  </w:num>
  <w:num w:numId="5">
    <w:abstractNumId w:val="1"/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434B"/>
    <w:rsid w:val="00017140"/>
    <w:rsid w:val="000E041F"/>
    <w:rsid w:val="00197142"/>
    <w:rsid w:val="004473C7"/>
    <w:rsid w:val="0051175D"/>
    <w:rsid w:val="00664EAD"/>
    <w:rsid w:val="0069434B"/>
    <w:rsid w:val="006B1ECA"/>
    <w:rsid w:val="007258E0"/>
    <w:rsid w:val="007827FD"/>
    <w:rsid w:val="008A6257"/>
    <w:rsid w:val="008E2B0D"/>
    <w:rsid w:val="00932D60"/>
    <w:rsid w:val="00941840"/>
    <w:rsid w:val="009D74F4"/>
    <w:rsid w:val="00A2726B"/>
    <w:rsid w:val="00AD436A"/>
    <w:rsid w:val="00B135FB"/>
    <w:rsid w:val="00D10034"/>
    <w:rsid w:val="00D4457C"/>
    <w:rsid w:val="00D4791C"/>
    <w:rsid w:val="00D511FF"/>
    <w:rsid w:val="00F32E25"/>
    <w:rsid w:val="00F466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7ED36923-F46D-4824-B1E9-B889A66EFE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left="138"/>
      <w:outlineLvl w:val="0"/>
    </w:pPr>
    <w:rPr>
      <w:b/>
      <w:bCs/>
      <w:sz w:val="31"/>
      <w:szCs w:val="31"/>
    </w:rPr>
  </w:style>
  <w:style w:type="paragraph" w:styleId="2">
    <w:name w:val="heading 2"/>
    <w:basedOn w:val="a"/>
    <w:uiPriority w:val="9"/>
    <w:unhideWhenUsed/>
    <w:qFormat/>
    <w:pPr>
      <w:ind w:left="138"/>
      <w:outlineLvl w:val="1"/>
    </w:pPr>
    <w:rPr>
      <w:b/>
      <w:bCs/>
      <w:sz w:val="28"/>
      <w:szCs w:val="28"/>
    </w:rPr>
  </w:style>
  <w:style w:type="paragraph" w:styleId="3">
    <w:name w:val="heading 3"/>
    <w:basedOn w:val="a"/>
    <w:uiPriority w:val="9"/>
    <w:unhideWhenUsed/>
    <w:qFormat/>
    <w:pPr>
      <w:ind w:left="138"/>
      <w:outlineLvl w:val="2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toc 1"/>
    <w:basedOn w:val="a"/>
    <w:uiPriority w:val="1"/>
    <w:qFormat/>
    <w:pPr>
      <w:spacing w:before="327"/>
      <w:ind w:left="138"/>
    </w:pPr>
    <w:rPr>
      <w:sz w:val="28"/>
      <w:szCs w:val="28"/>
    </w:rPr>
  </w:style>
  <w:style w:type="paragraph" w:styleId="20">
    <w:name w:val="toc 2"/>
    <w:basedOn w:val="a"/>
    <w:uiPriority w:val="1"/>
    <w:qFormat/>
    <w:pPr>
      <w:spacing w:before="125"/>
      <w:ind w:left="844"/>
    </w:pPr>
    <w:rPr>
      <w:sz w:val="28"/>
      <w:szCs w:val="28"/>
    </w:rPr>
  </w:style>
  <w:style w:type="paragraph" w:styleId="a3">
    <w:name w:val="Body Text"/>
    <w:basedOn w:val="a"/>
    <w:uiPriority w:val="1"/>
    <w:qFormat/>
    <w:pPr>
      <w:ind w:left="138" w:firstLine="569"/>
    </w:pPr>
    <w:rPr>
      <w:sz w:val="28"/>
      <w:szCs w:val="28"/>
    </w:rPr>
  </w:style>
  <w:style w:type="paragraph" w:styleId="a4">
    <w:name w:val="Title"/>
    <w:basedOn w:val="a"/>
    <w:uiPriority w:val="10"/>
    <w:qFormat/>
    <w:pPr>
      <w:ind w:left="188" w:right="472"/>
      <w:jc w:val="center"/>
    </w:pPr>
    <w:rPr>
      <w:b/>
      <w:bCs/>
      <w:sz w:val="67"/>
      <w:szCs w:val="67"/>
    </w:rPr>
  </w:style>
  <w:style w:type="paragraph" w:styleId="a5">
    <w:name w:val="List Paragraph"/>
    <w:basedOn w:val="a"/>
    <w:uiPriority w:val="1"/>
    <w:qFormat/>
    <w:pPr>
      <w:ind w:left="138" w:firstLine="569"/>
      <w:jc w:val="both"/>
    </w:pPr>
  </w:style>
  <w:style w:type="paragraph" w:customStyle="1" w:styleId="TableParagraph">
    <w:name w:val="Table Paragraph"/>
    <w:basedOn w:val="a"/>
    <w:uiPriority w:val="1"/>
    <w:qFormat/>
    <w:pPr>
      <w:ind w:left="109"/>
    </w:pPr>
  </w:style>
  <w:style w:type="paragraph" w:styleId="a6">
    <w:name w:val="header"/>
    <w:basedOn w:val="a"/>
    <w:link w:val="a7"/>
    <w:uiPriority w:val="99"/>
    <w:unhideWhenUsed/>
    <w:rsid w:val="00AD436A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AD436A"/>
    <w:rPr>
      <w:rFonts w:ascii="Times New Roman" w:eastAsia="Times New Roman" w:hAnsi="Times New Roman" w:cs="Times New Roman"/>
      <w:lang w:val="ru-RU"/>
    </w:rPr>
  </w:style>
  <w:style w:type="paragraph" w:styleId="a8">
    <w:name w:val="footer"/>
    <w:basedOn w:val="a"/>
    <w:link w:val="a9"/>
    <w:uiPriority w:val="99"/>
    <w:unhideWhenUsed/>
    <w:rsid w:val="00AD436A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AD436A"/>
    <w:rPr>
      <w:rFonts w:ascii="Times New Roman" w:eastAsia="Times New Roman" w:hAnsi="Times New Roman" w:cs="Times New Roman"/>
      <w:lang w:val="ru-RU"/>
    </w:rPr>
  </w:style>
  <w:style w:type="table" w:styleId="aa">
    <w:name w:val="Table Grid"/>
    <w:basedOn w:val="a1"/>
    <w:uiPriority w:val="39"/>
    <w:rsid w:val="00B135F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link w:val="ac"/>
    <w:uiPriority w:val="99"/>
    <w:semiHidden/>
    <w:unhideWhenUsed/>
    <w:rsid w:val="00197142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197142"/>
    <w:rPr>
      <w:rFonts w:ascii="Segoe UI" w:eastAsia="Times New Roman" w:hAnsi="Segoe UI" w:cs="Segoe UI"/>
      <w:sz w:val="18"/>
      <w:szCs w:val="1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1</Pages>
  <Words>3739</Words>
  <Characters>21318</Characters>
  <Application>Microsoft Office Word</Application>
  <DocSecurity>0</DocSecurity>
  <Lines>177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</dc:creator>
  <cp:lastModifiedBy>user</cp:lastModifiedBy>
  <cp:revision>5</cp:revision>
  <cp:lastPrinted>2025-03-21T07:53:00Z</cp:lastPrinted>
  <dcterms:created xsi:type="dcterms:W3CDTF">2025-03-21T08:12:00Z</dcterms:created>
  <dcterms:modified xsi:type="dcterms:W3CDTF">2025-04-04T09:50:00Z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2024-03-22T00:00:00Z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2025-03-20T00:00:00Z</vt:filetime>
  </property>
  <property fmtid="{D5CDD505-2E9C-101B-9397-08002B2CF9AE}" pid="5" name="Producer">
    <vt:lpwstr>Microsoft® Word 2013</vt:lpwstr>
  </property>
</Properties>
</file>