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667" w:rsidRPr="009C4667" w:rsidRDefault="009C4667" w:rsidP="009C4667">
      <w:pPr>
        <w:jc w:val="center"/>
        <w:rPr>
          <w:rFonts w:ascii="Times New Roman" w:hAnsi="Times New Roman" w:cs="Times New Roman"/>
          <w:sz w:val="28"/>
          <w:szCs w:val="24"/>
        </w:rPr>
      </w:pPr>
      <w:r w:rsidRPr="009C4667">
        <w:rPr>
          <w:rFonts w:ascii="Times New Roman" w:hAnsi="Times New Roman" w:cs="Times New Roman"/>
          <w:sz w:val="28"/>
          <w:szCs w:val="24"/>
        </w:rPr>
        <w:t>Муниципальное бюджетное дошкольное образовательное учреждение «Детский сад № 8 «Теремок» общеразвивающего вида с приоритетным осуществлением деятельности по художественно-эстетическому направлению развития детей»</w:t>
      </w:r>
    </w:p>
    <w:p w:rsidR="00E67A43" w:rsidRDefault="00E67A43"/>
    <w:p w:rsidR="009C4667" w:rsidRDefault="009C4667"/>
    <w:p w:rsidR="009C4667" w:rsidRDefault="009C4667"/>
    <w:p w:rsidR="009C4667" w:rsidRDefault="009C4667"/>
    <w:p w:rsidR="009C4667" w:rsidRDefault="009C4667" w:rsidP="00B171C8">
      <w:pPr>
        <w:jc w:val="center"/>
        <w:rPr>
          <w:rFonts w:ascii="Times New Roman" w:hAnsi="Times New Roman" w:cs="Times New Roman"/>
          <w:b/>
          <w:sz w:val="28"/>
          <w:szCs w:val="24"/>
        </w:rPr>
      </w:pPr>
      <w:r w:rsidRPr="009C4667">
        <w:rPr>
          <w:rFonts w:ascii="Times New Roman" w:hAnsi="Times New Roman" w:cs="Times New Roman"/>
          <w:b/>
          <w:sz w:val="28"/>
          <w:szCs w:val="24"/>
        </w:rPr>
        <w:t xml:space="preserve">Долгосрочный проект </w:t>
      </w:r>
      <w:r w:rsidR="00B171C8">
        <w:rPr>
          <w:rFonts w:ascii="Times New Roman" w:hAnsi="Times New Roman" w:cs="Times New Roman"/>
          <w:b/>
          <w:sz w:val="28"/>
          <w:szCs w:val="24"/>
        </w:rPr>
        <w:t>с детьми среднего дошкольного возраста</w:t>
      </w:r>
    </w:p>
    <w:p w:rsidR="009C4667" w:rsidRPr="009C4667" w:rsidRDefault="009C4667" w:rsidP="009C4667">
      <w:pPr>
        <w:jc w:val="center"/>
        <w:rPr>
          <w:rFonts w:ascii="Times New Roman" w:hAnsi="Times New Roman" w:cs="Times New Roman"/>
          <w:b/>
          <w:sz w:val="28"/>
          <w:szCs w:val="24"/>
        </w:rPr>
      </w:pPr>
      <w:r w:rsidRPr="009C4667">
        <w:rPr>
          <w:rFonts w:ascii="Times New Roman" w:hAnsi="Times New Roman" w:cs="Times New Roman"/>
          <w:b/>
          <w:sz w:val="28"/>
          <w:szCs w:val="24"/>
        </w:rPr>
        <w:br/>
        <w:t>«</w:t>
      </w:r>
      <w:r w:rsidR="00B171C8">
        <w:rPr>
          <w:rFonts w:ascii="Times New Roman" w:hAnsi="Times New Roman" w:cs="Times New Roman"/>
          <w:b/>
          <w:sz w:val="28"/>
          <w:szCs w:val="24"/>
        </w:rPr>
        <w:t>В МИРЕ МАТЕМАТИКИ</w:t>
      </w:r>
      <w:r w:rsidRPr="009C4667">
        <w:rPr>
          <w:rFonts w:ascii="Times New Roman" w:hAnsi="Times New Roman" w:cs="Times New Roman"/>
          <w:b/>
          <w:sz w:val="28"/>
          <w:szCs w:val="24"/>
        </w:rPr>
        <w:t>»</w:t>
      </w:r>
    </w:p>
    <w:p w:rsidR="009C4667" w:rsidRDefault="00B171C8">
      <w:r w:rsidRPr="00B171C8">
        <w:rPr>
          <w:noProof/>
          <w:lang w:eastAsia="ru-RU"/>
        </w:rPr>
        <w:drawing>
          <wp:anchor distT="0" distB="0" distL="114300" distR="114300" simplePos="0" relativeHeight="251658240" behindDoc="0" locked="0" layoutInCell="1" allowOverlap="1" wp14:anchorId="24A4B989" wp14:editId="5E6E8AFE">
            <wp:simplePos x="0" y="0"/>
            <wp:positionH relativeFrom="margin">
              <wp:posOffset>100866</wp:posOffset>
            </wp:positionH>
            <wp:positionV relativeFrom="margin">
              <wp:posOffset>3254467</wp:posOffset>
            </wp:positionV>
            <wp:extent cx="5940425" cy="1932618"/>
            <wp:effectExtent l="0" t="0" r="3175" b="0"/>
            <wp:wrapSquare wrapText="bothSides"/>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1932618"/>
                    </a:xfrm>
                    <a:prstGeom prst="rect">
                      <a:avLst/>
                    </a:prstGeom>
                    <a:noFill/>
                    <a:ln>
                      <a:noFill/>
                    </a:ln>
                  </pic:spPr>
                </pic:pic>
              </a:graphicData>
            </a:graphic>
          </wp:anchor>
        </w:drawing>
      </w:r>
    </w:p>
    <w:p w:rsidR="009C4667" w:rsidRDefault="009C4667"/>
    <w:p w:rsidR="009C4667" w:rsidRDefault="009C4667"/>
    <w:p w:rsidR="009C4667" w:rsidRDefault="009C4667"/>
    <w:p w:rsidR="009C4667" w:rsidRDefault="009C4667" w:rsidP="00B171C8"/>
    <w:p w:rsidR="00E24F31" w:rsidRDefault="00E24F31" w:rsidP="00B171C8">
      <w:pPr>
        <w:spacing w:after="0" w:line="240" w:lineRule="auto"/>
        <w:rPr>
          <w:rFonts w:ascii="Times New Roman" w:hAnsi="Times New Roman" w:cs="Times New Roman"/>
          <w:sz w:val="28"/>
        </w:rPr>
      </w:pPr>
    </w:p>
    <w:p w:rsidR="009C4667" w:rsidRPr="009C4667" w:rsidRDefault="009C4667" w:rsidP="009C4667">
      <w:pPr>
        <w:spacing w:after="0" w:line="240" w:lineRule="auto"/>
        <w:jc w:val="right"/>
        <w:rPr>
          <w:rFonts w:ascii="Times New Roman" w:hAnsi="Times New Roman" w:cs="Times New Roman"/>
          <w:sz w:val="28"/>
        </w:rPr>
      </w:pPr>
      <w:r w:rsidRPr="009C4667">
        <w:rPr>
          <w:rFonts w:ascii="Times New Roman" w:hAnsi="Times New Roman" w:cs="Times New Roman"/>
          <w:sz w:val="28"/>
        </w:rPr>
        <w:t xml:space="preserve">Разработали: </w:t>
      </w:r>
    </w:p>
    <w:p w:rsidR="009C4667" w:rsidRDefault="009C4667" w:rsidP="009C4667">
      <w:pPr>
        <w:spacing w:after="0" w:line="240" w:lineRule="auto"/>
        <w:jc w:val="right"/>
        <w:rPr>
          <w:rFonts w:ascii="Times New Roman" w:hAnsi="Times New Roman" w:cs="Times New Roman"/>
          <w:sz w:val="28"/>
        </w:rPr>
      </w:pPr>
      <w:r>
        <w:rPr>
          <w:rFonts w:ascii="Times New Roman" w:hAnsi="Times New Roman" w:cs="Times New Roman"/>
          <w:sz w:val="28"/>
        </w:rPr>
        <w:t>Синявская Н.А.</w:t>
      </w:r>
    </w:p>
    <w:p w:rsidR="00B171C8" w:rsidRDefault="00B171C8" w:rsidP="009C4667">
      <w:pPr>
        <w:spacing w:after="0" w:line="240" w:lineRule="auto"/>
        <w:jc w:val="right"/>
        <w:rPr>
          <w:rFonts w:ascii="Times New Roman" w:hAnsi="Times New Roman" w:cs="Times New Roman"/>
          <w:sz w:val="28"/>
        </w:rPr>
      </w:pPr>
      <w:proofErr w:type="spellStart"/>
      <w:r>
        <w:rPr>
          <w:rFonts w:ascii="Times New Roman" w:hAnsi="Times New Roman" w:cs="Times New Roman"/>
          <w:sz w:val="28"/>
        </w:rPr>
        <w:t>Приступова</w:t>
      </w:r>
      <w:proofErr w:type="spellEnd"/>
      <w:r>
        <w:rPr>
          <w:rFonts w:ascii="Times New Roman" w:hAnsi="Times New Roman" w:cs="Times New Roman"/>
          <w:sz w:val="28"/>
        </w:rPr>
        <w:t xml:space="preserve"> М.В.</w:t>
      </w:r>
    </w:p>
    <w:p w:rsidR="009C4667" w:rsidRDefault="009C4667" w:rsidP="009C4667">
      <w:pPr>
        <w:jc w:val="right"/>
        <w:rPr>
          <w:rFonts w:ascii="Times New Roman" w:hAnsi="Times New Roman" w:cs="Times New Roman"/>
          <w:sz w:val="28"/>
        </w:rPr>
      </w:pPr>
    </w:p>
    <w:p w:rsidR="009C4667" w:rsidRDefault="009C4667" w:rsidP="00B171C8">
      <w:pPr>
        <w:jc w:val="center"/>
        <w:rPr>
          <w:rFonts w:ascii="Times New Roman" w:hAnsi="Times New Roman" w:cs="Times New Roman"/>
          <w:sz w:val="28"/>
        </w:rPr>
      </w:pPr>
    </w:p>
    <w:p w:rsidR="009C4667" w:rsidRDefault="009C4667" w:rsidP="009C4667">
      <w:pPr>
        <w:tabs>
          <w:tab w:val="left" w:pos="2640"/>
          <w:tab w:val="center" w:pos="4677"/>
        </w:tabs>
        <w:spacing w:after="0" w:line="240" w:lineRule="auto"/>
        <w:jc w:val="right"/>
        <w:outlineLvl w:val="0"/>
        <w:rPr>
          <w:rFonts w:ascii="Times New Roman" w:hAnsi="Times New Roman"/>
          <w:sz w:val="28"/>
          <w:szCs w:val="28"/>
        </w:rPr>
      </w:pPr>
      <w:r>
        <w:rPr>
          <w:rFonts w:ascii="Times New Roman" w:hAnsi="Times New Roman" w:cs="Times New Roman"/>
          <w:sz w:val="28"/>
        </w:rPr>
        <w:t xml:space="preserve">Проверила: </w:t>
      </w:r>
      <w:r>
        <w:rPr>
          <w:rFonts w:ascii="Times New Roman" w:hAnsi="Times New Roman"/>
          <w:sz w:val="28"/>
          <w:szCs w:val="28"/>
        </w:rPr>
        <w:t>зам. зав по ВМР</w:t>
      </w:r>
    </w:p>
    <w:p w:rsidR="009C4667" w:rsidRDefault="009C4667" w:rsidP="00B171C8">
      <w:pPr>
        <w:tabs>
          <w:tab w:val="left" w:pos="2640"/>
        </w:tabs>
        <w:spacing w:after="0" w:line="240" w:lineRule="auto"/>
        <w:jc w:val="right"/>
        <w:outlineLvl w:val="0"/>
        <w:rPr>
          <w:rFonts w:ascii="Times New Roman" w:hAnsi="Times New Roman"/>
          <w:sz w:val="28"/>
          <w:szCs w:val="28"/>
        </w:rPr>
      </w:pPr>
      <w:r>
        <w:rPr>
          <w:rFonts w:ascii="Times New Roman" w:hAnsi="Times New Roman"/>
          <w:sz w:val="28"/>
          <w:szCs w:val="28"/>
        </w:rPr>
        <w:tab/>
        <w:t xml:space="preserve">    </w:t>
      </w:r>
      <w:r w:rsidR="00B171C8">
        <w:rPr>
          <w:rFonts w:ascii="Times New Roman" w:hAnsi="Times New Roman"/>
          <w:sz w:val="28"/>
          <w:szCs w:val="28"/>
        </w:rPr>
        <w:t xml:space="preserve">           ________Сафонова Н.В.</w:t>
      </w:r>
    </w:p>
    <w:p w:rsidR="00B171C8" w:rsidRDefault="00B171C8" w:rsidP="00B171C8">
      <w:pPr>
        <w:tabs>
          <w:tab w:val="left" w:pos="2640"/>
        </w:tabs>
        <w:spacing w:after="0" w:line="240" w:lineRule="auto"/>
        <w:jc w:val="right"/>
        <w:outlineLvl w:val="0"/>
        <w:rPr>
          <w:rFonts w:ascii="Times New Roman" w:hAnsi="Times New Roman"/>
          <w:sz w:val="28"/>
          <w:szCs w:val="28"/>
        </w:rPr>
      </w:pPr>
    </w:p>
    <w:p w:rsidR="00B171C8" w:rsidRDefault="00B171C8" w:rsidP="00B171C8">
      <w:pPr>
        <w:tabs>
          <w:tab w:val="left" w:pos="2640"/>
        </w:tabs>
        <w:spacing w:after="0" w:line="240" w:lineRule="auto"/>
        <w:jc w:val="right"/>
        <w:outlineLvl w:val="0"/>
        <w:rPr>
          <w:rFonts w:ascii="Times New Roman" w:hAnsi="Times New Roman"/>
          <w:sz w:val="28"/>
          <w:szCs w:val="28"/>
        </w:rPr>
      </w:pPr>
    </w:p>
    <w:p w:rsidR="00B171C8" w:rsidRPr="00B171C8" w:rsidRDefault="00B171C8" w:rsidP="00B171C8">
      <w:pPr>
        <w:tabs>
          <w:tab w:val="left" w:pos="2640"/>
        </w:tabs>
        <w:spacing w:after="0" w:line="240" w:lineRule="auto"/>
        <w:jc w:val="right"/>
        <w:outlineLvl w:val="0"/>
        <w:rPr>
          <w:rFonts w:ascii="Times New Roman" w:hAnsi="Times New Roman"/>
          <w:sz w:val="28"/>
          <w:szCs w:val="28"/>
        </w:rPr>
      </w:pPr>
    </w:p>
    <w:p w:rsidR="009C4667" w:rsidRDefault="00B171C8" w:rsidP="009C4667">
      <w:pPr>
        <w:jc w:val="center"/>
        <w:rPr>
          <w:rFonts w:ascii="Times New Roman" w:hAnsi="Times New Roman" w:cs="Times New Roman"/>
          <w:sz w:val="28"/>
        </w:rPr>
      </w:pPr>
      <w:r>
        <w:rPr>
          <w:rFonts w:ascii="Times New Roman" w:hAnsi="Times New Roman" w:cs="Times New Roman"/>
          <w:sz w:val="28"/>
        </w:rPr>
        <w:t xml:space="preserve">п. </w:t>
      </w:r>
      <w:proofErr w:type="spellStart"/>
      <w:r>
        <w:rPr>
          <w:rFonts w:ascii="Times New Roman" w:hAnsi="Times New Roman" w:cs="Times New Roman"/>
          <w:sz w:val="28"/>
        </w:rPr>
        <w:t>Дубинино</w:t>
      </w:r>
      <w:proofErr w:type="spellEnd"/>
      <w:r>
        <w:rPr>
          <w:rFonts w:ascii="Times New Roman" w:hAnsi="Times New Roman" w:cs="Times New Roman"/>
          <w:sz w:val="28"/>
        </w:rPr>
        <w:t>, 2025</w:t>
      </w:r>
    </w:p>
    <w:p w:rsidR="009C4667" w:rsidRPr="00E24F31" w:rsidRDefault="00E24F31" w:rsidP="009C4667">
      <w:pPr>
        <w:jc w:val="center"/>
        <w:rPr>
          <w:rFonts w:ascii="Times New Roman" w:hAnsi="Times New Roman" w:cs="Times New Roman"/>
          <w:b/>
          <w:sz w:val="28"/>
        </w:rPr>
      </w:pPr>
      <w:r>
        <w:rPr>
          <w:rFonts w:ascii="Times New Roman" w:hAnsi="Times New Roman" w:cs="Times New Roman"/>
          <w:b/>
          <w:sz w:val="28"/>
        </w:rPr>
        <w:lastRenderedPageBreak/>
        <w:t>ПАСПОРТ ПРОЕКТА</w:t>
      </w:r>
    </w:p>
    <w:tbl>
      <w:tblPr>
        <w:tblStyle w:val="a3"/>
        <w:tblW w:w="0" w:type="auto"/>
        <w:tblLook w:val="04A0" w:firstRow="1" w:lastRow="0" w:firstColumn="1" w:lastColumn="0" w:noHBand="0" w:noVBand="1"/>
      </w:tblPr>
      <w:tblGrid>
        <w:gridCol w:w="4672"/>
        <w:gridCol w:w="4673"/>
      </w:tblGrid>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Тип проекта</w:t>
            </w:r>
          </w:p>
        </w:tc>
        <w:tc>
          <w:tcPr>
            <w:tcW w:w="4673" w:type="dxa"/>
          </w:tcPr>
          <w:p w:rsidR="00B171C8" w:rsidRDefault="00B171C8" w:rsidP="0051604F">
            <w:pPr>
              <w:rPr>
                <w:rFonts w:ascii="Times New Roman" w:hAnsi="Times New Roman" w:cs="Times New Roman"/>
                <w:sz w:val="28"/>
              </w:rPr>
            </w:pPr>
            <w:r>
              <w:rPr>
                <w:rFonts w:ascii="Times New Roman" w:hAnsi="Times New Roman" w:cs="Times New Roman"/>
                <w:sz w:val="28"/>
              </w:rPr>
              <w:t>Твор</w:t>
            </w:r>
            <w:r w:rsidRPr="00E24F31">
              <w:rPr>
                <w:rFonts w:ascii="Times New Roman" w:hAnsi="Times New Roman" w:cs="Times New Roman"/>
                <w:sz w:val="28"/>
              </w:rPr>
              <w:t>ческий</w:t>
            </w:r>
            <w:r>
              <w:rPr>
                <w:rFonts w:ascii="Times New Roman" w:hAnsi="Times New Roman" w:cs="Times New Roman"/>
                <w:sz w:val="28"/>
              </w:rPr>
              <w:t>, информационно-</w:t>
            </w:r>
            <w:r w:rsidRPr="00E24F31">
              <w:rPr>
                <w:rFonts w:ascii="Times New Roman" w:hAnsi="Times New Roman" w:cs="Times New Roman"/>
                <w:sz w:val="28"/>
              </w:rPr>
              <w:t>исследовательский, познавательно-игровой</w:t>
            </w:r>
          </w:p>
        </w:tc>
      </w:tr>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Место реализации</w:t>
            </w:r>
          </w:p>
        </w:tc>
        <w:tc>
          <w:tcPr>
            <w:tcW w:w="4673" w:type="dxa"/>
          </w:tcPr>
          <w:p w:rsidR="00B171C8" w:rsidRDefault="00B171C8" w:rsidP="0051604F">
            <w:pPr>
              <w:rPr>
                <w:rFonts w:ascii="Times New Roman" w:hAnsi="Times New Roman" w:cs="Times New Roman"/>
                <w:sz w:val="28"/>
              </w:rPr>
            </w:pPr>
            <w:r>
              <w:rPr>
                <w:rFonts w:ascii="Times New Roman" w:hAnsi="Times New Roman" w:cs="Times New Roman"/>
                <w:sz w:val="28"/>
              </w:rPr>
              <w:t>МБДОУ Детский сад №8 «Теремок»</w:t>
            </w:r>
          </w:p>
        </w:tc>
      </w:tr>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Продолжительность, срок реализации</w:t>
            </w:r>
          </w:p>
        </w:tc>
        <w:tc>
          <w:tcPr>
            <w:tcW w:w="4673" w:type="dxa"/>
          </w:tcPr>
          <w:p w:rsidR="00B171C8" w:rsidRDefault="00B171C8" w:rsidP="00273FC8">
            <w:pPr>
              <w:rPr>
                <w:rFonts w:ascii="Times New Roman" w:hAnsi="Times New Roman" w:cs="Times New Roman"/>
                <w:sz w:val="28"/>
              </w:rPr>
            </w:pPr>
            <w:r>
              <w:rPr>
                <w:rFonts w:ascii="Times New Roman" w:hAnsi="Times New Roman" w:cs="Times New Roman"/>
                <w:sz w:val="28"/>
              </w:rPr>
              <w:t>Долгосрочный (</w:t>
            </w:r>
            <w:r w:rsidR="00273FC8">
              <w:rPr>
                <w:rFonts w:ascii="Times New Roman" w:hAnsi="Times New Roman" w:cs="Times New Roman"/>
                <w:sz w:val="28"/>
              </w:rPr>
              <w:t>с ноября 2025</w:t>
            </w:r>
            <w:r>
              <w:rPr>
                <w:rFonts w:ascii="Times New Roman" w:hAnsi="Times New Roman" w:cs="Times New Roman"/>
                <w:sz w:val="28"/>
              </w:rPr>
              <w:t xml:space="preserve"> по май</w:t>
            </w:r>
            <w:r w:rsidR="00273FC8">
              <w:rPr>
                <w:rFonts w:ascii="Times New Roman" w:hAnsi="Times New Roman" w:cs="Times New Roman"/>
                <w:sz w:val="28"/>
              </w:rPr>
              <w:t xml:space="preserve"> 2026</w:t>
            </w:r>
            <w:r>
              <w:rPr>
                <w:rFonts w:ascii="Times New Roman" w:hAnsi="Times New Roman" w:cs="Times New Roman"/>
                <w:sz w:val="28"/>
              </w:rPr>
              <w:t>)</w:t>
            </w:r>
          </w:p>
        </w:tc>
      </w:tr>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Форма реализации</w:t>
            </w:r>
          </w:p>
        </w:tc>
        <w:tc>
          <w:tcPr>
            <w:tcW w:w="4673" w:type="dxa"/>
          </w:tcPr>
          <w:p w:rsidR="00B171C8" w:rsidRDefault="00B171C8" w:rsidP="0051604F">
            <w:pPr>
              <w:rPr>
                <w:rFonts w:ascii="Times New Roman" w:hAnsi="Times New Roman" w:cs="Times New Roman"/>
                <w:sz w:val="28"/>
              </w:rPr>
            </w:pPr>
            <w:r>
              <w:rPr>
                <w:rFonts w:ascii="Times New Roman" w:hAnsi="Times New Roman" w:cs="Times New Roman"/>
                <w:sz w:val="28"/>
              </w:rPr>
              <w:t>Групповой</w:t>
            </w:r>
          </w:p>
        </w:tc>
      </w:tr>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Участники проекта</w:t>
            </w:r>
          </w:p>
        </w:tc>
        <w:tc>
          <w:tcPr>
            <w:tcW w:w="4673" w:type="dxa"/>
          </w:tcPr>
          <w:p w:rsidR="00B171C8" w:rsidRDefault="00B171C8" w:rsidP="00273FC8">
            <w:pPr>
              <w:rPr>
                <w:rFonts w:ascii="Times New Roman" w:hAnsi="Times New Roman" w:cs="Times New Roman"/>
                <w:sz w:val="28"/>
              </w:rPr>
            </w:pPr>
            <w:r>
              <w:rPr>
                <w:rFonts w:ascii="Times New Roman" w:hAnsi="Times New Roman" w:cs="Times New Roman"/>
                <w:sz w:val="28"/>
              </w:rPr>
              <w:t xml:space="preserve">Дети </w:t>
            </w:r>
            <w:r w:rsidR="00273FC8">
              <w:rPr>
                <w:rFonts w:ascii="Times New Roman" w:hAnsi="Times New Roman" w:cs="Times New Roman"/>
                <w:sz w:val="28"/>
              </w:rPr>
              <w:t>средней группы</w:t>
            </w:r>
            <w:r>
              <w:rPr>
                <w:rFonts w:ascii="Times New Roman" w:hAnsi="Times New Roman" w:cs="Times New Roman"/>
                <w:sz w:val="28"/>
              </w:rPr>
              <w:t xml:space="preserve"> №9 «Цветик-</w:t>
            </w:r>
            <w:proofErr w:type="spellStart"/>
            <w:r>
              <w:rPr>
                <w:rFonts w:ascii="Times New Roman" w:hAnsi="Times New Roman" w:cs="Times New Roman"/>
                <w:sz w:val="28"/>
              </w:rPr>
              <w:t>Семицветик</w:t>
            </w:r>
            <w:proofErr w:type="spellEnd"/>
            <w:r>
              <w:rPr>
                <w:rFonts w:ascii="Times New Roman" w:hAnsi="Times New Roman" w:cs="Times New Roman"/>
                <w:sz w:val="28"/>
              </w:rPr>
              <w:t xml:space="preserve">», воспитатели, родители </w:t>
            </w:r>
          </w:p>
        </w:tc>
      </w:tr>
      <w:tr w:rsidR="00B171C8" w:rsidTr="0051604F">
        <w:tc>
          <w:tcPr>
            <w:tcW w:w="4672" w:type="dxa"/>
          </w:tcPr>
          <w:p w:rsidR="00B171C8" w:rsidRPr="00E24F31" w:rsidRDefault="00B171C8" w:rsidP="0051604F">
            <w:pPr>
              <w:rPr>
                <w:rFonts w:ascii="Times New Roman" w:hAnsi="Times New Roman" w:cs="Times New Roman"/>
                <w:b/>
                <w:sz w:val="28"/>
              </w:rPr>
            </w:pPr>
            <w:r w:rsidRPr="00E24F31">
              <w:rPr>
                <w:rFonts w:ascii="Times New Roman" w:hAnsi="Times New Roman" w:cs="Times New Roman"/>
                <w:b/>
                <w:sz w:val="28"/>
              </w:rPr>
              <w:t>Возраст детей</w:t>
            </w:r>
          </w:p>
        </w:tc>
        <w:tc>
          <w:tcPr>
            <w:tcW w:w="4673" w:type="dxa"/>
          </w:tcPr>
          <w:p w:rsidR="00B171C8" w:rsidRDefault="00273FC8" w:rsidP="0051604F">
            <w:pPr>
              <w:rPr>
                <w:rFonts w:ascii="Times New Roman" w:hAnsi="Times New Roman" w:cs="Times New Roman"/>
                <w:sz w:val="28"/>
              </w:rPr>
            </w:pPr>
            <w:r>
              <w:rPr>
                <w:rFonts w:ascii="Times New Roman" w:hAnsi="Times New Roman" w:cs="Times New Roman"/>
                <w:sz w:val="28"/>
              </w:rPr>
              <w:t>4-5 лет</w:t>
            </w:r>
          </w:p>
        </w:tc>
      </w:tr>
    </w:tbl>
    <w:p w:rsidR="009C4667" w:rsidRDefault="009C4667" w:rsidP="00E24F31">
      <w:pPr>
        <w:rPr>
          <w:rFonts w:ascii="Times New Roman" w:hAnsi="Times New Roman" w:cs="Times New Roman"/>
          <w:sz w:val="28"/>
        </w:rPr>
      </w:pPr>
    </w:p>
    <w:p w:rsidR="00E24F31" w:rsidRDefault="00E24F31" w:rsidP="00E24F31">
      <w:pPr>
        <w:jc w:val="center"/>
        <w:rPr>
          <w:rFonts w:ascii="Times New Roman" w:hAnsi="Times New Roman" w:cs="Times New Roman"/>
          <w:b/>
          <w:sz w:val="28"/>
        </w:rPr>
      </w:pPr>
      <w:r w:rsidRPr="00E24F31">
        <w:rPr>
          <w:rFonts w:ascii="Times New Roman" w:hAnsi="Times New Roman" w:cs="Times New Roman"/>
          <w:b/>
          <w:sz w:val="28"/>
        </w:rPr>
        <w:t>АКТУАЛЬНОСТЬ ПРОЕКТА</w:t>
      </w:r>
    </w:p>
    <w:p w:rsidR="00273FC8" w:rsidRDefault="00273FC8" w:rsidP="00273FC8">
      <w:pPr>
        <w:pStyle w:val="c6"/>
        <w:shd w:val="clear" w:color="auto" w:fill="FFFFFF"/>
        <w:spacing w:before="0" w:beforeAutospacing="0" w:after="0" w:afterAutospacing="0"/>
        <w:ind w:firstLine="709"/>
        <w:jc w:val="both"/>
        <w:rPr>
          <w:rFonts w:ascii="Calibri" w:hAnsi="Calibri" w:cs="Calibri"/>
          <w:color w:val="000000"/>
          <w:sz w:val="20"/>
          <w:szCs w:val="20"/>
        </w:rPr>
      </w:pPr>
      <w:r>
        <w:rPr>
          <w:rStyle w:val="c1"/>
          <w:color w:val="000000"/>
          <w:sz w:val="28"/>
          <w:szCs w:val="28"/>
        </w:rPr>
        <w:t>Концепция дошкольного образования, ориентиры и требование к обновлению, содержание дошкольного образования определяют ряд достаточно серьезных требований к познавательному развитию детей дошкольного возраста. В связи с этим, нас заинтересовала проблема: как обеспечить математическое развитие детей, отвечающее современным требованиям.</w:t>
      </w:r>
    </w:p>
    <w:p w:rsidR="00273FC8" w:rsidRDefault="00273FC8" w:rsidP="00273FC8">
      <w:pPr>
        <w:pStyle w:val="c22"/>
        <w:shd w:val="clear" w:color="auto" w:fill="FFFFFF"/>
        <w:spacing w:before="0" w:beforeAutospacing="0" w:after="0" w:afterAutospacing="0"/>
        <w:ind w:firstLine="709"/>
        <w:jc w:val="both"/>
        <w:rPr>
          <w:rFonts w:ascii="Calibri" w:hAnsi="Calibri" w:cs="Calibri"/>
          <w:color w:val="000000"/>
          <w:sz w:val="20"/>
          <w:szCs w:val="20"/>
        </w:rPr>
      </w:pPr>
      <w:r>
        <w:rPr>
          <w:rStyle w:val="c1"/>
          <w:color w:val="000000"/>
          <w:sz w:val="28"/>
          <w:szCs w:val="28"/>
        </w:rPr>
        <w:t>Непременным условием развития математических представлений детей является обогащённая предметно – пространственная среда. Это, прежде всего, наличие интересных развивающих игр, разнообразных игровых материалов, занимательный математический материал. Основная цель использования занимательного материала – формирование представлений и закрепление уже имеющихся знаний. При этом непременном условии является применение воспитателем игр и упражнений для активного проявления познавательной самостоятельности у детей (стремление и умение познавать, осуществлять результативные мыслительные операции). Занимательные по содержанию, направленные на развитие внимания, памяти, воображения, эти материалы стимулируют проявления детьми познавательного интереса. Естественно, что успех может быть обеспечен при условии личностно- ориентированного взаимодействия ребёнка со взрослым и другими детьми.</w:t>
      </w:r>
    </w:p>
    <w:p w:rsidR="00273FC8" w:rsidRDefault="00273FC8" w:rsidP="00273FC8">
      <w:pPr>
        <w:pStyle w:val="c15"/>
        <w:shd w:val="clear" w:color="auto" w:fill="FFFFFF"/>
        <w:spacing w:before="0" w:beforeAutospacing="0" w:after="0" w:afterAutospacing="0"/>
        <w:ind w:firstLine="709"/>
        <w:jc w:val="both"/>
        <w:rPr>
          <w:rFonts w:ascii="Calibri" w:hAnsi="Calibri" w:cs="Calibri"/>
          <w:color w:val="000000"/>
          <w:sz w:val="20"/>
          <w:szCs w:val="20"/>
        </w:rPr>
      </w:pPr>
      <w:r>
        <w:rPr>
          <w:rStyle w:val="c1"/>
          <w:color w:val="000000"/>
          <w:sz w:val="28"/>
          <w:szCs w:val="28"/>
        </w:rPr>
        <w:t xml:space="preserve">Воспитатель должен уметь подавать материал воспитанникам, чтобы вызвать в них заинтересованность и познавательную активность. Особое внимание следует уделить эмоциональному комфорту ребёнка в процессе познавательной деятельности. Положительное подкрепление успехов и достижений детей, эмоциональное невербальное общение взрослого с детьми – </w:t>
      </w:r>
      <w:r w:rsidR="008B64E4">
        <w:rPr>
          <w:rStyle w:val="c1"/>
          <w:color w:val="000000"/>
          <w:sz w:val="28"/>
          <w:szCs w:val="28"/>
        </w:rPr>
        <w:t>так</w:t>
      </w:r>
      <w:r>
        <w:rPr>
          <w:rStyle w:val="c1"/>
          <w:color w:val="000000"/>
          <w:sz w:val="28"/>
          <w:szCs w:val="28"/>
        </w:rPr>
        <w:t xml:space="preserve"> должно строиться обучение дошкольников.</w:t>
      </w:r>
    </w:p>
    <w:p w:rsidR="008B64E4" w:rsidRDefault="00273FC8" w:rsidP="008B64E4">
      <w:pPr>
        <w:pStyle w:val="c15"/>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Постоянное повышение заинтересованности детей мотивирует игровую деятельность, активность в самовыражении, поиске и нахождении ответа, проявлении догадки, раскрытии секрета игры и создаёт положительный </w:t>
      </w:r>
      <w:r>
        <w:rPr>
          <w:rStyle w:val="c1"/>
          <w:color w:val="000000"/>
          <w:sz w:val="28"/>
          <w:szCs w:val="28"/>
        </w:rPr>
        <w:lastRenderedPageBreak/>
        <w:t xml:space="preserve">эмоциональный настрой, способствующий интеллектуальной деятельности и повышающий её результативность. </w:t>
      </w:r>
    </w:p>
    <w:p w:rsidR="008B64E4" w:rsidRDefault="00273FC8" w:rsidP="008B64E4">
      <w:pPr>
        <w:pStyle w:val="c15"/>
        <w:shd w:val="clear" w:color="auto" w:fill="FFFFFF"/>
        <w:spacing w:before="0" w:beforeAutospacing="0" w:after="240" w:afterAutospacing="0"/>
        <w:ind w:firstLine="709"/>
        <w:jc w:val="both"/>
        <w:rPr>
          <w:rStyle w:val="c1"/>
          <w:color w:val="000000"/>
          <w:sz w:val="28"/>
          <w:szCs w:val="28"/>
        </w:rPr>
      </w:pPr>
      <w:r>
        <w:rPr>
          <w:rStyle w:val="c1"/>
          <w:color w:val="000000"/>
          <w:sz w:val="28"/>
          <w:szCs w:val="28"/>
        </w:rPr>
        <w:t>Таким образом, развитию познавательного интереса к математике способствует организация обучения, при которой ребёнок вовлекается в процесс самостоятельного поиска и открытия новых знаний, решает задачи проблемного характера в ходе работы с занимательным материалом.</w:t>
      </w:r>
    </w:p>
    <w:p w:rsidR="008B64E4" w:rsidRDefault="008B64E4" w:rsidP="008B64E4">
      <w:pPr>
        <w:pStyle w:val="c15"/>
        <w:shd w:val="clear" w:color="auto" w:fill="FFFFFF"/>
        <w:spacing w:before="0" w:beforeAutospacing="0" w:after="240" w:afterAutospacing="0"/>
        <w:ind w:firstLine="709"/>
        <w:jc w:val="center"/>
        <w:rPr>
          <w:rStyle w:val="c1"/>
          <w:b/>
          <w:color w:val="000000"/>
          <w:sz w:val="28"/>
          <w:szCs w:val="28"/>
        </w:rPr>
      </w:pPr>
      <w:r w:rsidRPr="008B64E4">
        <w:rPr>
          <w:rStyle w:val="c1"/>
          <w:b/>
          <w:color w:val="000000"/>
          <w:sz w:val="28"/>
          <w:szCs w:val="28"/>
        </w:rPr>
        <w:t>ЦЕЛЬ И ЗАДАЧИ ПРОЕКТА</w:t>
      </w:r>
    </w:p>
    <w:p w:rsidR="008B64E4" w:rsidRDefault="008B64E4" w:rsidP="008B64E4">
      <w:pPr>
        <w:pStyle w:val="c15"/>
        <w:shd w:val="clear" w:color="auto" w:fill="FFFFFF"/>
        <w:spacing w:before="0" w:beforeAutospacing="0" w:after="0" w:afterAutospacing="0"/>
        <w:ind w:firstLine="709"/>
        <w:jc w:val="both"/>
        <w:rPr>
          <w:color w:val="000000"/>
          <w:sz w:val="28"/>
          <w:szCs w:val="28"/>
          <w:shd w:val="clear" w:color="auto" w:fill="FFFFFF"/>
        </w:rPr>
      </w:pPr>
      <w:r w:rsidRPr="008B64E4">
        <w:rPr>
          <w:b/>
          <w:color w:val="000000"/>
          <w:sz w:val="28"/>
          <w:szCs w:val="28"/>
          <w:shd w:val="clear" w:color="auto" w:fill="FFFFFF"/>
        </w:rPr>
        <w:t>Цель:</w:t>
      </w:r>
      <w:r>
        <w:rPr>
          <w:color w:val="000000"/>
          <w:sz w:val="28"/>
          <w:szCs w:val="28"/>
          <w:shd w:val="clear" w:color="auto" w:fill="FFFFFF"/>
        </w:rPr>
        <w:t xml:space="preserve"> формирование элементарных математических представлений у детей посредством использования развивающих игр, занимательного материала с математическим содержанием в различных видах деятельности.</w:t>
      </w:r>
    </w:p>
    <w:p w:rsidR="008B64E4" w:rsidRPr="008B64E4" w:rsidRDefault="008B64E4" w:rsidP="008B64E4">
      <w:pPr>
        <w:pStyle w:val="c15"/>
        <w:shd w:val="clear" w:color="auto" w:fill="FFFFFF"/>
        <w:spacing w:before="0" w:beforeAutospacing="0" w:after="0" w:afterAutospacing="0"/>
        <w:ind w:firstLine="709"/>
        <w:jc w:val="both"/>
        <w:rPr>
          <w:b/>
          <w:color w:val="000000"/>
          <w:sz w:val="28"/>
          <w:szCs w:val="28"/>
          <w:shd w:val="clear" w:color="auto" w:fill="FFFFFF"/>
        </w:rPr>
      </w:pPr>
      <w:r w:rsidRPr="008B64E4">
        <w:rPr>
          <w:b/>
          <w:color w:val="000000"/>
          <w:sz w:val="28"/>
          <w:szCs w:val="28"/>
          <w:shd w:val="clear" w:color="auto" w:fill="FFFFFF"/>
        </w:rPr>
        <w:t xml:space="preserve">Задачи: </w:t>
      </w:r>
    </w:p>
    <w:p w:rsidR="008B64E4" w:rsidRPr="008B64E4" w:rsidRDefault="008B64E4" w:rsidP="008B64E4">
      <w:pPr>
        <w:pStyle w:val="c15"/>
        <w:shd w:val="clear" w:color="auto" w:fill="FFFFFF"/>
        <w:spacing w:before="0" w:beforeAutospacing="0" w:after="0" w:afterAutospacing="0"/>
        <w:ind w:firstLine="709"/>
        <w:jc w:val="both"/>
        <w:rPr>
          <w:b/>
          <w:color w:val="000000"/>
          <w:sz w:val="28"/>
          <w:szCs w:val="28"/>
          <w:shd w:val="clear" w:color="auto" w:fill="FFFFFF"/>
        </w:rPr>
      </w:pPr>
      <w:r>
        <w:rPr>
          <w:b/>
          <w:color w:val="000000"/>
          <w:sz w:val="28"/>
          <w:szCs w:val="28"/>
          <w:shd w:val="clear" w:color="auto" w:fill="FFFFFF"/>
        </w:rPr>
        <w:t>- для детей:</w:t>
      </w:r>
    </w:p>
    <w:p w:rsidR="008B64E4" w:rsidRPr="008B64E4" w:rsidRDefault="008B64E4" w:rsidP="008B64E4">
      <w:pPr>
        <w:numPr>
          <w:ilvl w:val="0"/>
          <w:numId w:val="1"/>
        </w:numPr>
        <w:shd w:val="clear" w:color="auto" w:fill="FFFFFF"/>
        <w:spacing w:after="100" w:afterAutospacing="1" w:line="240" w:lineRule="auto"/>
        <w:jc w:val="both"/>
        <w:rPr>
          <w:rFonts w:ascii="Calibri" w:eastAsia="Times New Roman" w:hAnsi="Calibri" w:cs="Calibri"/>
          <w:color w:val="000000"/>
          <w:sz w:val="20"/>
          <w:szCs w:val="20"/>
          <w:lang w:eastAsia="ru-RU"/>
        </w:rPr>
      </w:pPr>
      <w:r w:rsidRPr="008B64E4">
        <w:rPr>
          <w:rFonts w:ascii="Times New Roman" w:eastAsia="Times New Roman" w:hAnsi="Times New Roman" w:cs="Times New Roman"/>
          <w:color w:val="000000"/>
          <w:sz w:val="28"/>
          <w:szCs w:val="28"/>
          <w:lang w:eastAsia="ru-RU"/>
        </w:rPr>
        <w:t>Развивать интерес к математике в дошкольном возрасте.</w:t>
      </w:r>
    </w:p>
    <w:p w:rsidR="008B64E4" w:rsidRPr="008B64E4" w:rsidRDefault="008B64E4" w:rsidP="008B64E4">
      <w:pPr>
        <w:numPr>
          <w:ilvl w:val="0"/>
          <w:numId w:val="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8B64E4">
        <w:rPr>
          <w:rFonts w:ascii="Times New Roman" w:eastAsia="Times New Roman" w:hAnsi="Times New Roman" w:cs="Times New Roman"/>
          <w:color w:val="000000"/>
          <w:sz w:val="28"/>
          <w:szCs w:val="28"/>
          <w:lang w:eastAsia="ru-RU"/>
        </w:rPr>
        <w:t>Способствовать развитию мыслительных операций (анализ, синтез, сравнение, логического мышления и креативности мышления (умение гибко, оригинально мыслить);</w:t>
      </w:r>
    </w:p>
    <w:p w:rsidR="008B64E4" w:rsidRPr="008B64E4" w:rsidRDefault="008B64E4" w:rsidP="008B64E4">
      <w:pPr>
        <w:numPr>
          <w:ilvl w:val="0"/>
          <w:numId w:val="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8B64E4">
        <w:rPr>
          <w:rFonts w:ascii="Times New Roman" w:eastAsia="Times New Roman" w:hAnsi="Times New Roman" w:cs="Times New Roman"/>
          <w:color w:val="000000"/>
          <w:sz w:val="28"/>
          <w:szCs w:val="28"/>
          <w:lang w:eastAsia="ru-RU"/>
        </w:rPr>
        <w:t>Способствовать стремлению к достижению положительного результата, настойчивости и находчивости;</w:t>
      </w:r>
    </w:p>
    <w:p w:rsidR="008B64E4" w:rsidRPr="008B64E4" w:rsidRDefault="008B64E4" w:rsidP="008B64E4">
      <w:pPr>
        <w:numPr>
          <w:ilvl w:val="0"/>
          <w:numId w:val="1"/>
        </w:numPr>
        <w:shd w:val="clear" w:color="auto" w:fill="FFFFFF"/>
        <w:spacing w:before="100" w:beforeAutospacing="1" w:after="100" w:afterAutospacing="1" w:line="240" w:lineRule="auto"/>
        <w:jc w:val="both"/>
        <w:rPr>
          <w:rFonts w:ascii="Calibri" w:eastAsia="Times New Roman" w:hAnsi="Calibri" w:cs="Calibri"/>
          <w:color w:val="000000"/>
          <w:sz w:val="20"/>
          <w:szCs w:val="20"/>
          <w:lang w:eastAsia="ru-RU"/>
        </w:rPr>
      </w:pPr>
      <w:r w:rsidRPr="008B64E4">
        <w:rPr>
          <w:rFonts w:ascii="Times New Roman" w:eastAsia="Times New Roman" w:hAnsi="Times New Roman" w:cs="Times New Roman"/>
          <w:color w:val="000000"/>
          <w:sz w:val="28"/>
          <w:szCs w:val="28"/>
          <w:lang w:eastAsia="ru-RU"/>
        </w:rPr>
        <w:t>Формирование базисных математических представлений, речевых умений.</w:t>
      </w:r>
    </w:p>
    <w:p w:rsidR="008B64E4" w:rsidRPr="008B64E4" w:rsidRDefault="008B64E4" w:rsidP="008851B7">
      <w:pPr>
        <w:shd w:val="clear" w:color="auto" w:fill="FFFFFF"/>
        <w:spacing w:after="0" w:line="240" w:lineRule="auto"/>
        <w:ind w:left="720"/>
        <w:jc w:val="both"/>
        <w:rPr>
          <w:rFonts w:ascii="Times New Roman" w:eastAsia="Times New Roman" w:hAnsi="Times New Roman" w:cs="Times New Roman"/>
          <w:b/>
          <w:color w:val="000000"/>
          <w:sz w:val="28"/>
          <w:szCs w:val="28"/>
          <w:lang w:eastAsia="ru-RU"/>
        </w:rPr>
      </w:pPr>
      <w:r w:rsidRPr="008B64E4">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w:t>
      </w:r>
      <w:r w:rsidRPr="008B64E4">
        <w:rPr>
          <w:rFonts w:ascii="Times New Roman" w:eastAsia="Times New Roman" w:hAnsi="Times New Roman" w:cs="Times New Roman"/>
          <w:b/>
          <w:color w:val="000000"/>
          <w:sz w:val="28"/>
          <w:szCs w:val="28"/>
          <w:lang w:eastAsia="ru-RU"/>
        </w:rPr>
        <w:t>для педагогов:</w:t>
      </w:r>
      <w:r w:rsidRPr="008B64E4">
        <w:rPr>
          <w:b/>
        </w:rPr>
        <w:t xml:space="preserve"> </w:t>
      </w:r>
    </w:p>
    <w:p w:rsidR="008B64E4" w:rsidRPr="008B64E4" w:rsidRDefault="008B64E4" w:rsidP="008851B7">
      <w:pPr>
        <w:shd w:val="clear" w:color="auto" w:fill="FFFFFF"/>
        <w:spacing w:after="100" w:afterAutospacing="1" w:line="240" w:lineRule="auto"/>
        <w:ind w:left="720"/>
        <w:jc w:val="both"/>
        <w:rPr>
          <w:rFonts w:ascii="Times New Roman" w:eastAsia="Times New Roman" w:hAnsi="Times New Roman" w:cs="Times New Roman"/>
          <w:color w:val="000000"/>
          <w:sz w:val="28"/>
          <w:szCs w:val="28"/>
          <w:lang w:eastAsia="ru-RU"/>
        </w:rPr>
      </w:pPr>
      <w:r w:rsidRPr="008B64E4">
        <w:rPr>
          <w:rFonts w:ascii="Times New Roman" w:eastAsia="Times New Roman" w:hAnsi="Times New Roman" w:cs="Times New Roman"/>
          <w:color w:val="000000"/>
          <w:sz w:val="28"/>
          <w:szCs w:val="28"/>
          <w:lang w:eastAsia="ru-RU"/>
        </w:rPr>
        <w:t xml:space="preserve">установить партнерские отношения с семьей каждого воспитанника, объединить усилия для развития </w:t>
      </w:r>
      <w:r>
        <w:rPr>
          <w:rFonts w:ascii="Times New Roman" w:eastAsia="Times New Roman" w:hAnsi="Times New Roman" w:cs="Times New Roman"/>
          <w:color w:val="000000"/>
          <w:sz w:val="28"/>
          <w:szCs w:val="28"/>
          <w:lang w:eastAsia="ru-RU"/>
        </w:rPr>
        <w:t>познавательного интереса к математике.</w:t>
      </w:r>
    </w:p>
    <w:p w:rsidR="008B64E4" w:rsidRPr="008B64E4" w:rsidRDefault="008B64E4" w:rsidP="008B64E4">
      <w:pPr>
        <w:shd w:val="clear" w:color="auto" w:fill="FFFFFF"/>
        <w:spacing w:after="0" w:line="240" w:lineRule="auto"/>
        <w:ind w:left="720"/>
        <w:jc w:val="both"/>
        <w:rPr>
          <w:rFonts w:ascii="Times New Roman" w:eastAsia="Times New Roman" w:hAnsi="Times New Roman" w:cs="Times New Roman"/>
          <w:b/>
          <w:color w:val="000000"/>
          <w:sz w:val="28"/>
          <w:szCs w:val="28"/>
          <w:lang w:eastAsia="ru-RU"/>
        </w:rPr>
      </w:pPr>
      <w:r w:rsidRPr="008B64E4">
        <w:rPr>
          <w:rFonts w:ascii="Times New Roman" w:eastAsia="Times New Roman" w:hAnsi="Times New Roman" w:cs="Times New Roman"/>
          <w:b/>
          <w:color w:val="000000"/>
          <w:sz w:val="28"/>
          <w:szCs w:val="28"/>
          <w:lang w:eastAsia="ru-RU"/>
        </w:rPr>
        <w:t>- для родителей:</w:t>
      </w:r>
    </w:p>
    <w:p w:rsidR="008B64E4" w:rsidRDefault="008B64E4" w:rsidP="008B64E4">
      <w:pPr>
        <w:shd w:val="clear" w:color="auto" w:fill="FFFFFF"/>
        <w:spacing w:after="100" w:afterAutospacing="1" w:line="240" w:lineRule="auto"/>
        <w:ind w:left="720"/>
        <w:jc w:val="both"/>
        <w:rPr>
          <w:rFonts w:ascii="Times New Roman" w:eastAsia="Times New Roman" w:hAnsi="Times New Roman" w:cs="Times New Roman"/>
          <w:color w:val="000000"/>
          <w:sz w:val="28"/>
          <w:szCs w:val="28"/>
          <w:lang w:eastAsia="ru-RU"/>
        </w:rPr>
      </w:pPr>
      <w:r w:rsidRPr="008B64E4">
        <w:rPr>
          <w:rFonts w:ascii="Times New Roman" w:eastAsia="Times New Roman" w:hAnsi="Times New Roman" w:cs="Times New Roman"/>
          <w:color w:val="000000"/>
          <w:sz w:val="28"/>
          <w:szCs w:val="28"/>
          <w:lang w:eastAsia="ru-RU"/>
        </w:rPr>
        <w:t xml:space="preserve"> повышать уровень знаний по проблеме </w:t>
      </w:r>
      <w:r>
        <w:rPr>
          <w:rFonts w:ascii="Times New Roman" w:eastAsia="Times New Roman" w:hAnsi="Times New Roman" w:cs="Times New Roman"/>
          <w:color w:val="000000"/>
          <w:sz w:val="28"/>
          <w:szCs w:val="28"/>
          <w:lang w:eastAsia="ru-RU"/>
        </w:rPr>
        <w:t>формирования познавательного развития детей</w:t>
      </w:r>
      <w:r w:rsidRPr="008B64E4">
        <w:rPr>
          <w:rFonts w:ascii="Times New Roman" w:eastAsia="Times New Roman" w:hAnsi="Times New Roman" w:cs="Times New Roman"/>
          <w:color w:val="000000"/>
          <w:sz w:val="28"/>
          <w:szCs w:val="28"/>
          <w:lang w:eastAsia="ru-RU"/>
        </w:rPr>
        <w:t>.</w:t>
      </w:r>
    </w:p>
    <w:p w:rsidR="008B64E4" w:rsidRDefault="008B64E4" w:rsidP="008B64E4">
      <w:pPr>
        <w:shd w:val="clear" w:color="auto" w:fill="FFFFFF"/>
        <w:spacing w:after="100" w:afterAutospacing="1" w:line="240" w:lineRule="auto"/>
        <w:ind w:left="720"/>
        <w:jc w:val="center"/>
        <w:rPr>
          <w:rFonts w:ascii="Times New Roman" w:eastAsia="Times New Roman" w:hAnsi="Times New Roman" w:cs="Times New Roman"/>
          <w:b/>
          <w:color w:val="000000"/>
          <w:sz w:val="28"/>
          <w:szCs w:val="28"/>
          <w:lang w:eastAsia="ru-RU"/>
        </w:rPr>
      </w:pPr>
      <w:r w:rsidRPr="008B64E4">
        <w:rPr>
          <w:rFonts w:ascii="Times New Roman" w:eastAsia="Times New Roman" w:hAnsi="Times New Roman" w:cs="Times New Roman"/>
          <w:b/>
          <w:color w:val="000000"/>
          <w:sz w:val="28"/>
          <w:szCs w:val="28"/>
          <w:lang w:eastAsia="ru-RU"/>
        </w:rPr>
        <w:t>ОЖИДАЕМЫЕ РЕЗУЛЬТАТЫ</w:t>
      </w:r>
    </w:p>
    <w:p w:rsidR="008B64E4" w:rsidRPr="008B64E4" w:rsidRDefault="001E51D2" w:rsidP="008B64E4">
      <w:pPr>
        <w:shd w:val="clear" w:color="auto" w:fill="FFFFFF"/>
        <w:spacing w:before="100" w:beforeAutospacing="1" w:after="100" w:afterAutospacing="1" w:line="240" w:lineRule="auto"/>
        <w:ind w:firstLine="709"/>
        <w:jc w:val="both"/>
        <w:rPr>
          <w:rFonts w:ascii="Calibri" w:eastAsia="Times New Roman" w:hAnsi="Calibri" w:cs="Calibri"/>
          <w:color w:val="000000"/>
          <w:sz w:val="20"/>
          <w:szCs w:val="20"/>
          <w:lang w:eastAsia="ru-RU"/>
        </w:rPr>
      </w:pPr>
      <w:r w:rsidRPr="001E51D2">
        <w:rPr>
          <w:rFonts w:ascii="Times New Roman" w:eastAsia="Times New Roman" w:hAnsi="Times New Roman" w:cs="Times New Roman"/>
          <w:b/>
          <w:color w:val="000000"/>
          <w:sz w:val="28"/>
          <w:szCs w:val="28"/>
          <w:lang w:eastAsia="ru-RU"/>
        </w:rPr>
        <w:t>Для детей:</w:t>
      </w:r>
      <w:r>
        <w:rPr>
          <w:rFonts w:ascii="Times New Roman" w:eastAsia="Times New Roman" w:hAnsi="Times New Roman" w:cs="Times New Roman"/>
          <w:color w:val="000000"/>
          <w:sz w:val="28"/>
          <w:szCs w:val="28"/>
          <w:lang w:eastAsia="ru-RU"/>
        </w:rPr>
        <w:t xml:space="preserve"> и</w:t>
      </w:r>
      <w:r w:rsidR="008B64E4" w:rsidRPr="008B64E4">
        <w:rPr>
          <w:rFonts w:ascii="Times New Roman" w:eastAsia="Times New Roman" w:hAnsi="Times New Roman" w:cs="Times New Roman"/>
          <w:color w:val="000000"/>
          <w:sz w:val="28"/>
          <w:szCs w:val="28"/>
          <w:lang w:eastAsia="ru-RU"/>
        </w:rPr>
        <w:t>спользование дидактических</w:t>
      </w:r>
      <w:r w:rsidR="008B64E4">
        <w:rPr>
          <w:rFonts w:ascii="Times New Roman" w:eastAsia="Times New Roman" w:hAnsi="Times New Roman" w:cs="Times New Roman"/>
          <w:color w:val="000000"/>
          <w:sz w:val="28"/>
          <w:szCs w:val="28"/>
          <w:lang w:eastAsia="ru-RU"/>
        </w:rPr>
        <w:t xml:space="preserve"> развивающих</w:t>
      </w:r>
      <w:r w:rsidR="008B64E4" w:rsidRPr="008B64E4">
        <w:rPr>
          <w:rFonts w:ascii="Times New Roman" w:eastAsia="Times New Roman" w:hAnsi="Times New Roman" w:cs="Times New Roman"/>
          <w:color w:val="000000"/>
          <w:sz w:val="28"/>
          <w:szCs w:val="28"/>
          <w:lang w:eastAsia="ru-RU"/>
        </w:rPr>
        <w:t xml:space="preserve"> игр способствует развитию логического мышления у дошкольников, испытывающих трудности в обучении.</w:t>
      </w:r>
      <w:r w:rsidR="008B64E4">
        <w:rPr>
          <w:rFonts w:ascii="Calibri" w:eastAsia="Times New Roman" w:hAnsi="Calibri" w:cs="Calibri"/>
          <w:color w:val="000000"/>
          <w:sz w:val="20"/>
          <w:szCs w:val="20"/>
          <w:lang w:eastAsia="ru-RU"/>
        </w:rPr>
        <w:t xml:space="preserve"> </w:t>
      </w:r>
      <w:r w:rsidR="008B64E4" w:rsidRPr="008B64E4">
        <w:rPr>
          <w:rFonts w:ascii="Times New Roman" w:eastAsia="Times New Roman" w:hAnsi="Times New Roman" w:cs="Times New Roman"/>
          <w:color w:val="000000"/>
          <w:sz w:val="28"/>
          <w:szCs w:val="28"/>
          <w:lang w:eastAsia="ru-RU"/>
        </w:rPr>
        <w:t>Усвоение знаний для детей будет не механическим, а   осмысленным.</w:t>
      </w:r>
    </w:p>
    <w:p w:rsidR="001E51D2" w:rsidRPr="00397358" w:rsidRDefault="001E51D2" w:rsidP="001E51D2">
      <w:pPr>
        <w:ind w:firstLine="567"/>
        <w:jc w:val="both"/>
        <w:rPr>
          <w:rFonts w:ascii="Times New Roman" w:hAnsi="Times New Roman" w:cs="Times New Roman"/>
          <w:b/>
          <w:sz w:val="28"/>
        </w:rPr>
      </w:pPr>
      <w:r>
        <w:rPr>
          <w:rFonts w:ascii="Times New Roman" w:hAnsi="Times New Roman" w:cs="Times New Roman"/>
          <w:b/>
          <w:sz w:val="28"/>
        </w:rPr>
        <w:t xml:space="preserve">Для педагогов: </w:t>
      </w:r>
      <w:r w:rsidRPr="00397358">
        <w:rPr>
          <w:rFonts w:ascii="Times New Roman" w:hAnsi="Times New Roman" w:cs="Times New Roman"/>
          <w:sz w:val="28"/>
        </w:rPr>
        <w:t xml:space="preserve">повышение уровня знаний по </w:t>
      </w:r>
      <w:r>
        <w:rPr>
          <w:rFonts w:ascii="Times New Roman" w:hAnsi="Times New Roman" w:cs="Times New Roman"/>
          <w:sz w:val="28"/>
        </w:rPr>
        <w:t>направлению формирования познавательного развития детей.</w:t>
      </w:r>
    </w:p>
    <w:p w:rsidR="001E51D2" w:rsidRDefault="001E51D2" w:rsidP="001E51D2">
      <w:pPr>
        <w:ind w:firstLine="567"/>
        <w:jc w:val="both"/>
        <w:rPr>
          <w:rFonts w:ascii="Times New Roman" w:hAnsi="Times New Roman" w:cs="Times New Roman"/>
          <w:sz w:val="28"/>
        </w:rPr>
      </w:pPr>
      <w:r>
        <w:rPr>
          <w:rFonts w:ascii="Times New Roman" w:hAnsi="Times New Roman" w:cs="Times New Roman"/>
          <w:b/>
          <w:sz w:val="28"/>
        </w:rPr>
        <w:t xml:space="preserve">Для родителей: </w:t>
      </w:r>
      <w:r w:rsidRPr="00397358">
        <w:rPr>
          <w:rFonts w:ascii="Times New Roman" w:hAnsi="Times New Roman" w:cs="Times New Roman"/>
          <w:sz w:val="28"/>
        </w:rPr>
        <w:t xml:space="preserve">повышение педагогической компетентности родителей по вопросу </w:t>
      </w:r>
      <w:r>
        <w:rPr>
          <w:rFonts w:ascii="Times New Roman" w:hAnsi="Times New Roman" w:cs="Times New Roman"/>
          <w:sz w:val="28"/>
        </w:rPr>
        <w:t>познавательного развития.</w:t>
      </w:r>
    </w:p>
    <w:p w:rsidR="001E51D2" w:rsidRDefault="001E51D2" w:rsidP="001E51D2">
      <w:pPr>
        <w:ind w:firstLine="567"/>
        <w:jc w:val="both"/>
        <w:rPr>
          <w:rFonts w:ascii="Times New Roman" w:hAnsi="Times New Roman" w:cs="Times New Roman"/>
          <w:sz w:val="28"/>
        </w:rPr>
      </w:pPr>
    </w:p>
    <w:p w:rsidR="001E51D2" w:rsidRDefault="001E51D2" w:rsidP="001E51D2">
      <w:pPr>
        <w:shd w:val="clear" w:color="auto" w:fill="FFFFFF"/>
        <w:spacing w:after="100" w:afterAutospacing="1" w:line="240" w:lineRule="auto"/>
        <w:ind w:left="720"/>
        <w:jc w:val="center"/>
        <w:rPr>
          <w:rFonts w:ascii="Times New Roman" w:hAnsi="Times New Roman" w:cs="Times New Roman"/>
          <w:b/>
          <w:sz w:val="28"/>
        </w:rPr>
      </w:pPr>
      <w:r>
        <w:rPr>
          <w:rFonts w:ascii="Times New Roman" w:hAnsi="Times New Roman" w:cs="Times New Roman"/>
          <w:b/>
          <w:sz w:val="28"/>
        </w:rPr>
        <w:lastRenderedPageBreak/>
        <w:t>ПРАКТИЧЕСКАЯ ЗНАЧИМОСТЬ ПРОЕКТА</w:t>
      </w:r>
    </w:p>
    <w:p w:rsidR="001E51D2" w:rsidRPr="001E51D2" w:rsidRDefault="001E51D2" w:rsidP="001E51D2">
      <w:pPr>
        <w:shd w:val="clear" w:color="auto" w:fill="FFFFFF"/>
        <w:spacing w:after="100" w:afterAutospacing="1" w:line="240" w:lineRule="auto"/>
        <w:ind w:firstLine="709"/>
        <w:jc w:val="both"/>
        <w:rPr>
          <w:rFonts w:ascii="Times New Roman" w:hAnsi="Times New Roman" w:cs="Times New Roman"/>
          <w:sz w:val="28"/>
        </w:rPr>
      </w:pPr>
      <w:r w:rsidRPr="001E51D2">
        <w:rPr>
          <w:rFonts w:ascii="Times New Roman" w:hAnsi="Times New Roman" w:cs="Times New Roman"/>
          <w:sz w:val="28"/>
        </w:rPr>
        <w:t xml:space="preserve">Предлагается система разработок занимательного материала с математическим содержанием (дидактические и подвижные игры, формы </w:t>
      </w:r>
      <w:r>
        <w:rPr>
          <w:rFonts w:ascii="Times New Roman" w:hAnsi="Times New Roman" w:cs="Times New Roman"/>
          <w:sz w:val="28"/>
        </w:rPr>
        <w:t>художественного слова, занятий),</w:t>
      </w:r>
      <w:r w:rsidRPr="001E51D2">
        <w:rPr>
          <w:rFonts w:ascii="Times New Roman" w:hAnsi="Times New Roman" w:cs="Times New Roman"/>
          <w:sz w:val="28"/>
        </w:rPr>
        <w:t xml:space="preserve"> который педагоги и родители могли бы использовать в работе с детьми.</w:t>
      </w:r>
    </w:p>
    <w:p w:rsidR="001E51D2" w:rsidRDefault="001E51D2" w:rsidP="001E51D2">
      <w:pPr>
        <w:jc w:val="center"/>
        <w:rPr>
          <w:rFonts w:ascii="Times New Roman" w:hAnsi="Times New Roman" w:cs="Times New Roman"/>
          <w:b/>
          <w:sz w:val="28"/>
        </w:rPr>
      </w:pPr>
      <w:r>
        <w:rPr>
          <w:rFonts w:ascii="Times New Roman" w:hAnsi="Times New Roman" w:cs="Times New Roman"/>
          <w:b/>
          <w:sz w:val="28"/>
        </w:rPr>
        <w:t xml:space="preserve">СОДЕРЖАНИЕ ПРОЕКТА </w:t>
      </w:r>
    </w:p>
    <w:p w:rsidR="001E51D2" w:rsidRDefault="001E51D2" w:rsidP="001E51D2">
      <w:pPr>
        <w:jc w:val="center"/>
        <w:rPr>
          <w:rFonts w:ascii="Times New Roman" w:hAnsi="Times New Roman" w:cs="Times New Roman"/>
          <w:b/>
          <w:sz w:val="28"/>
          <w:szCs w:val="28"/>
        </w:rPr>
      </w:pPr>
      <w:r w:rsidRPr="001775FA">
        <w:rPr>
          <w:rFonts w:ascii="Times New Roman" w:hAnsi="Times New Roman" w:cs="Times New Roman"/>
          <w:b/>
          <w:sz w:val="28"/>
          <w:szCs w:val="28"/>
        </w:rPr>
        <w:t>1 этап – организационный (подготовительный)</w:t>
      </w:r>
      <w:r>
        <w:rPr>
          <w:rFonts w:ascii="Times New Roman" w:hAnsi="Times New Roman" w:cs="Times New Roman"/>
          <w:b/>
          <w:sz w:val="28"/>
          <w:szCs w:val="28"/>
        </w:rPr>
        <w:t xml:space="preserve"> ноябрь</w:t>
      </w:r>
      <w:r w:rsidRPr="001775FA">
        <w:rPr>
          <w:rFonts w:ascii="Times New Roman" w:hAnsi="Times New Roman" w:cs="Times New Roman"/>
          <w:b/>
          <w:sz w:val="28"/>
          <w:szCs w:val="28"/>
        </w:rPr>
        <w:t>:</w:t>
      </w:r>
    </w:p>
    <w:p w:rsidR="001E51D2" w:rsidRPr="001E51D2" w:rsidRDefault="001E51D2" w:rsidP="001E51D2">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и</w:t>
      </w:r>
      <w:r w:rsidRPr="001E51D2">
        <w:rPr>
          <w:rFonts w:ascii="Times New Roman" w:hAnsi="Times New Roman" w:cs="Times New Roman"/>
          <w:sz w:val="28"/>
          <w:szCs w:val="28"/>
        </w:rPr>
        <w:t>зуче</w:t>
      </w:r>
      <w:r>
        <w:rPr>
          <w:rFonts w:ascii="Times New Roman" w:hAnsi="Times New Roman" w:cs="Times New Roman"/>
          <w:sz w:val="28"/>
          <w:szCs w:val="28"/>
        </w:rPr>
        <w:t>ние теоретической части проекта;</w:t>
      </w:r>
    </w:p>
    <w:p w:rsidR="001E51D2" w:rsidRPr="001E51D2" w:rsidRDefault="001E51D2" w:rsidP="001E51D2">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в</w:t>
      </w:r>
      <w:r w:rsidRPr="001E51D2">
        <w:rPr>
          <w:rFonts w:ascii="Times New Roman" w:hAnsi="Times New Roman" w:cs="Times New Roman"/>
          <w:sz w:val="28"/>
          <w:szCs w:val="28"/>
        </w:rPr>
        <w:t>ыявление уровня формировани</w:t>
      </w:r>
      <w:r>
        <w:rPr>
          <w:rFonts w:ascii="Times New Roman" w:hAnsi="Times New Roman" w:cs="Times New Roman"/>
          <w:sz w:val="28"/>
          <w:szCs w:val="28"/>
        </w:rPr>
        <w:t>я математических знаний у детей;</w:t>
      </w:r>
    </w:p>
    <w:p w:rsidR="001E51D2" w:rsidRPr="001E51D2" w:rsidRDefault="001E51D2" w:rsidP="001E51D2">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р</w:t>
      </w:r>
      <w:r w:rsidRPr="001E51D2">
        <w:rPr>
          <w:rFonts w:ascii="Times New Roman" w:hAnsi="Times New Roman" w:cs="Times New Roman"/>
          <w:sz w:val="28"/>
          <w:szCs w:val="28"/>
        </w:rPr>
        <w:t>азра</w:t>
      </w:r>
      <w:r>
        <w:rPr>
          <w:rFonts w:ascii="Times New Roman" w:hAnsi="Times New Roman" w:cs="Times New Roman"/>
          <w:sz w:val="28"/>
          <w:szCs w:val="28"/>
        </w:rPr>
        <w:t>ботка плана работы над проектом;</w:t>
      </w:r>
    </w:p>
    <w:p w:rsidR="001E51D2" w:rsidRPr="001E51D2" w:rsidRDefault="001E51D2" w:rsidP="001E51D2">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с</w:t>
      </w:r>
      <w:r w:rsidRPr="001E51D2">
        <w:rPr>
          <w:rFonts w:ascii="Times New Roman" w:hAnsi="Times New Roman" w:cs="Times New Roman"/>
          <w:sz w:val="28"/>
          <w:szCs w:val="28"/>
        </w:rPr>
        <w:t>оздание соответствующей развивающей среды.</w:t>
      </w:r>
    </w:p>
    <w:p w:rsidR="001E51D2" w:rsidRDefault="001E51D2" w:rsidP="001E51D2">
      <w:pPr>
        <w:shd w:val="clear" w:color="auto" w:fill="FFFFFF"/>
        <w:spacing w:after="100" w:afterAutospacing="1" w:line="240" w:lineRule="auto"/>
        <w:jc w:val="center"/>
        <w:rPr>
          <w:rFonts w:ascii="Times New Roman" w:hAnsi="Times New Roman" w:cs="Times New Roman"/>
          <w:b/>
          <w:sz w:val="28"/>
        </w:rPr>
      </w:pPr>
      <w:r w:rsidRPr="001E51D2">
        <w:rPr>
          <w:rFonts w:ascii="Times New Roman" w:hAnsi="Times New Roman" w:cs="Times New Roman"/>
          <w:b/>
          <w:sz w:val="28"/>
        </w:rPr>
        <w:t>2 этап – практический</w:t>
      </w:r>
      <w:r w:rsidR="00313C58">
        <w:rPr>
          <w:rFonts w:ascii="Times New Roman" w:hAnsi="Times New Roman" w:cs="Times New Roman"/>
          <w:b/>
          <w:sz w:val="28"/>
        </w:rPr>
        <w:t>, декабрь-апрель</w:t>
      </w:r>
      <w:r w:rsidRPr="001E51D2">
        <w:rPr>
          <w:rFonts w:ascii="Times New Roman" w:hAnsi="Times New Roman" w:cs="Times New Roman"/>
          <w:b/>
          <w:sz w:val="28"/>
        </w:rPr>
        <w:t>:</w:t>
      </w:r>
    </w:p>
    <w:p w:rsidR="001E51D2" w:rsidRPr="00313C58" w:rsidRDefault="001E51D2" w:rsidP="00A50114">
      <w:pPr>
        <w:pStyle w:val="a4"/>
        <w:numPr>
          <w:ilvl w:val="0"/>
          <w:numId w:val="4"/>
        </w:numPr>
        <w:shd w:val="clear" w:color="auto" w:fill="FFFFFF"/>
        <w:spacing w:after="100" w:afterAutospacing="1" w:line="240" w:lineRule="auto"/>
        <w:jc w:val="both"/>
        <w:rPr>
          <w:rFonts w:ascii="Times New Roman" w:hAnsi="Times New Roman" w:cs="Times New Roman"/>
          <w:sz w:val="28"/>
        </w:rPr>
      </w:pPr>
      <w:r w:rsidRPr="00313C58">
        <w:rPr>
          <w:rFonts w:ascii="Times New Roman" w:hAnsi="Times New Roman" w:cs="Times New Roman"/>
          <w:b/>
          <w:sz w:val="28"/>
        </w:rPr>
        <w:t>Работа с детьми</w:t>
      </w:r>
      <w:r w:rsidR="00313C58" w:rsidRPr="00313C58">
        <w:rPr>
          <w:rFonts w:ascii="Times New Roman" w:hAnsi="Times New Roman" w:cs="Times New Roman"/>
          <w:b/>
          <w:sz w:val="28"/>
        </w:rPr>
        <w:t>:</w:t>
      </w:r>
      <w:r w:rsidR="00313C58">
        <w:rPr>
          <w:rFonts w:ascii="Times New Roman" w:hAnsi="Times New Roman" w:cs="Times New Roman"/>
          <w:sz w:val="28"/>
        </w:rPr>
        <w:t xml:space="preserve"> и</w:t>
      </w:r>
      <w:r w:rsidR="00313C58" w:rsidRPr="00313C58">
        <w:rPr>
          <w:rFonts w:ascii="Times New Roman" w:hAnsi="Times New Roman" w:cs="Times New Roman"/>
          <w:sz w:val="28"/>
        </w:rPr>
        <w:t xml:space="preserve">спользование занимательного материла </w:t>
      </w:r>
    </w:p>
    <w:p w:rsidR="00A50114" w:rsidRPr="00A50114" w:rsidRDefault="00313C58" w:rsidP="00A50114">
      <w:pPr>
        <w:pStyle w:val="a4"/>
        <w:numPr>
          <w:ilvl w:val="0"/>
          <w:numId w:val="4"/>
        </w:numPr>
        <w:shd w:val="clear" w:color="auto" w:fill="FFFFFF"/>
        <w:spacing w:after="100" w:afterAutospacing="1" w:line="240" w:lineRule="auto"/>
        <w:jc w:val="both"/>
        <w:rPr>
          <w:rFonts w:ascii="Times New Roman" w:hAnsi="Times New Roman" w:cs="Times New Roman"/>
          <w:b/>
          <w:sz w:val="28"/>
          <w:szCs w:val="28"/>
        </w:rPr>
      </w:pPr>
      <w:r w:rsidRPr="00A50114">
        <w:rPr>
          <w:rFonts w:ascii="Times New Roman" w:hAnsi="Times New Roman" w:cs="Times New Roman"/>
          <w:b/>
          <w:sz w:val="28"/>
        </w:rPr>
        <w:t>Работа с родителями:</w:t>
      </w:r>
      <w:r w:rsidRPr="00A50114">
        <w:rPr>
          <w:rFonts w:ascii="Times New Roman" w:hAnsi="Times New Roman" w:cs="Times New Roman"/>
          <w:sz w:val="28"/>
        </w:rPr>
        <w:t xml:space="preserve"> п</w:t>
      </w:r>
      <w:r w:rsidR="001E51D2" w:rsidRPr="00A50114">
        <w:rPr>
          <w:rFonts w:ascii="Times New Roman" w:hAnsi="Times New Roman" w:cs="Times New Roman"/>
          <w:sz w:val="28"/>
        </w:rPr>
        <w:t xml:space="preserve">омощь в изготовлении </w:t>
      </w:r>
      <w:r w:rsidRPr="00A50114">
        <w:rPr>
          <w:rFonts w:ascii="Times New Roman" w:hAnsi="Times New Roman" w:cs="Times New Roman"/>
          <w:sz w:val="28"/>
        </w:rPr>
        <w:t>атрибутов к дидактическим играм; к</w:t>
      </w:r>
      <w:r w:rsidR="001E51D2" w:rsidRPr="00A50114">
        <w:rPr>
          <w:rFonts w:ascii="Times New Roman" w:hAnsi="Times New Roman" w:cs="Times New Roman"/>
          <w:sz w:val="28"/>
        </w:rPr>
        <w:t>артотека занимательны</w:t>
      </w:r>
      <w:r w:rsidRPr="00A50114">
        <w:rPr>
          <w:rFonts w:ascii="Times New Roman" w:hAnsi="Times New Roman" w:cs="Times New Roman"/>
          <w:sz w:val="28"/>
        </w:rPr>
        <w:t>х игр «Это можно взять с собой»; к</w:t>
      </w:r>
      <w:r w:rsidR="00A50114">
        <w:rPr>
          <w:rFonts w:ascii="Times New Roman" w:hAnsi="Times New Roman" w:cs="Times New Roman"/>
          <w:sz w:val="28"/>
        </w:rPr>
        <w:t>онсультации и буклеты для родителей.</w:t>
      </w:r>
    </w:p>
    <w:p w:rsidR="00A50114" w:rsidRPr="00A50114" w:rsidRDefault="00A50114" w:rsidP="00A50114">
      <w:pPr>
        <w:pStyle w:val="a4"/>
        <w:shd w:val="clear" w:color="auto" w:fill="FFFFFF"/>
        <w:spacing w:after="100" w:afterAutospacing="1" w:line="240" w:lineRule="auto"/>
        <w:jc w:val="both"/>
        <w:rPr>
          <w:rFonts w:ascii="Times New Roman" w:hAnsi="Times New Roman" w:cs="Times New Roman"/>
          <w:b/>
          <w:sz w:val="28"/>
          <w:szCs w:val="28"/>
        </w:rPr>
      </w:pPr>
      <w:bookmarkStart w:id="0" w:name="_GoBack"/>
      <w:bookmarkEnd w:id="0"/>
    </w:p>
    <w:p w:rsidR="001E51D2" w:rsidRPr="00A50114" w:rsidRDefault="00313C58" w:rsidP="00A50114">
      <w:pPr>
        <w:pStyle w:val="a4"/>
        <w:shd w:val="clear" w:color="auto" w:fill="FFFFFF"/>
        <w:spacing w:after="100" w:afterAutospacing="1" w:line="240" w:lineRule="auto"/>
        <w:jc w:val="center"/>
        <w:rPr>
          <w:rFonts w:ascii="Times New Roman" w:hAnsi="Times New Roman" w:cs="Times New Roman"/>
          <w:b/>
          <w:sz w:val="28"/>
          <w:szCs w:val="28"/>
        </w:rPr>
      </w:pPr>
      <w:r w:rsidRPr="00A50114">
        <w:rPr>
          <w:rFonts w:ascii="Times New Roman" w:hAnsi="Times New Roman" w:cs="Times New Roman"/>
          <w:b/>
          <w:sz w:val="28"/>
          <w:szCs w:val="28"/>
        </w:rPr>
        <w:t>3 этап – заключительный, май:</w:t>
      </w:r>
    </w:p>
    <w:p w:rsidR="001E51D2" w:rsidRPr="001E51D2" w:rsidRDefault="00313C58" w:rsidP="001E51D2">
      <w:pPr>
        <w:pStyle w:val="a4"/>
        <w:numPr>
          <w:ilvl w:val="0"/>
          <w:numId w:val="4"/>
        </w:numPr>
        <w:shd w:val="clear" w:color="auto" w:fill="FFFFFF"/>
        <w:spacing w:after="100" w:afterAutospacing="1" w:line="240" w:lineRule="auto"/>
        <w:jc w:val="both"/>
        <w:rPr>
          <w:rFonts w:ascii="Times New Roman" w:hAnsi="Times New Roman" w:cs="Times New Roman"/>
          <w:sz w:val="28"/>
        </w:rPr>
      </w:pPr>
      <w:r>
        <w:rPr>
          <w:rFonts w:ascii="Times New Roman" w:hAnsi="Times New Roman" w:cs="Times New Roman"/>
          <w:sz w:val="28"/>
        </w:rPr>
        <w:t>Итоговая диагностика детей;</w:t>
      </w:r>
    </w:p>
    <w:p w:rsidR="001E51D2" w:rsidRDefault="001E51D2" w:rsidP="001E51D2">
      <w:pPr>
        <w:pStyle w:val="a4"/>
        <w:numPr>
          <w:ilvl w:val="0"/>
          <w:numId w:val="4"/>
        </w:numPr>
        <w:shd w:val="clear" w:color="auto" w:fill="FFFFFF"/>
        <w:spacing w:after="100" w:afterAutospacing="1" w:line="240" w:lineRule="auto"/>
        <w:jc w:val="both"/>
        <w:rPr>
          <w:rFonts w:ascii="Times New Roman" w:hAnsi="Times New Roman" w:cs="Times New Roman"/>
          <w:sz w:val="28"/>
        </w:rPr>
      </w:pPr>
      <w:r w:rsidRPr="001E51D2">
        <w:rPr>
          <w:rFonts w:ascii="Times New Roman" w:hAnsi="Times New Roman" w:cs="Times New Roman"/>
          <w:sz w:val="28"/>
        </w:rPr>
        <w:t>Развлечение вместе с родите</w:t>
      </w:r>
      <w:r w:rsidR="00313C58">
        <w:rPr>
          <w:rFonts w:ascii="Times New Roman" w:hAnsi="Times New Roman" w:cs="Times New Roman"/>
          <w:sz w:val="28"/>
        </w:rPr>
        <w:t>лями «Занимательная математика»;</w:t>
      </w:r>
    </w:p>
    <w:p w:rsidR="00313C58" w:rsidRDefault="00313C58" w:rsidP="001E51D2">
      <w:pPr>
        <w:pStyle w:val="a4"/>
        <w:numPr>
          <w:ilvl w:val="0"/>
          <w:numId w:val="4"/>
        </w:numPr>
        <w:shd w:val="clear" w:color="auto" w:fill="FFFFFF"/>
        <w:spacing w:after="100" w:afterAutospacing="1" w:line="240" w:lineRule="auto"/>
        <w:jc w:val="both"/>
        <w:rPr>
          <w:rFonts w:ascii="Times New Roman" w:hAnsi="Times New Roman" w:cs="Times New Roman"/>
          <w:sz w:val="28"/>
        </w:rPr>
      </w:pPr>
      <w:r>
        <w:rPr>
          <w:rFonts w:ascii="Times New Roman" w:hAnsi="Times New Roman" w:cs="Times New Roman"/>
          <w:sz w:val="28"/>
        </w:rPr>
        <w:t>Показ презентации на родительском</w:t>
      </w:r>
      <w:r w:rsidRPr="00313C58">
        <w:rPr>
          <w:rFonts w:ascii="Times New Roman" w:hAnsi="Times New Roman" w:cs="Times New Roman"/>
          <w:sz w:val="28"/>
        </w:rPr>
        <w:t xml:space="preserve"> собрании «Чему мы научились за год</w:t>
      </w:r>
      <w:r>
        <w:rPr>
          <w:rFonts w:ascii="Times New Roman" w:hAnsi="Times New Roman" w:cs="Times New Roman"/>
          <w:sz w:val="28"/>
        </w:rPr>
        <w:t>»;</w:t>
      </w:r>
    </w:p>
    <w:p w:rsidR="00313C58" w:rsidRPr="00313C58" w:rsidRDefault="00313C58" w:rsidP="00313C58">
      <w:pPr>
        <w:pStyle w:val="a4"/>
        <w:numPr>
          <w:ilvl w:val="0"/>
          <w:numId w:val="4"/>
        </w:numPr>
        <w:jc w:val="both"/>
        <w:rPr>
          <w:rFonts w:ascii="Times New Roman" w:hAnsi="Times New Roman" w:cs="Times New Roman"/>
          <w:sz w:val="28"/>
          <w:szCs w:val="28"/>
        </w:rPr>
      </w:pPr>
      <w:r>
        <w:rPr>
          <w:rFonts w:ascii="Times New Roman" w:hAnsi="Times New Roman" w:cs="Times New Roman"/>
          <w:sz w:val="28"/>
          <w:szCs w:val="28"/>
        </w:rPr>
        <w:t>Презентация проекта;</w:t>
      </w:r>
    </w:p>
    <w:p w:rsidR="00313C58" w:rsidRPr="00313C58" w:rsidRDefault="00313C58" w:rsidP="00313C58">
      <w:pPr>
        <w:pStyle w:val="a4"/>
        <w:numPr>
          <w:ilvl w:val="0"/>
          <w:numId w:val="4"/>
        </w:numPr>
        <w:jc w:val="both"/>
        <w:rPr>
          <w:rFonts w:ascii="Times New Roman" w:hAnsi="Times New Roman" w:cs="Times New Roman"/>
          <w:sz w:val="28"/>
          <w:szCs w:val="28"/>
        </w:rPr>
      </w:pPr>
      <w:r>
        <w:rPr>
          <w:rFonts w:ascii="Times New Roman" w:hAnsi="Times New Roman" w:cs="Times New Roman"/>
          <w:sz w:val="28"/>
          <w:szCs w:val="28"/>
        </w:rPr>
        <w:t>П</w:t>
      </w:r>
      <w:r w:rsidRPr="00313C58">
        <w:rPr>
          <w:rFonts w:ascii="Times New Roman" w:hAnsi="Times New Roman" w:cs="Times New Roman"/>
          <w:sz w:val="28"/>
          <w:szCs w:val="28"/>
        </w:rPr>
        <w:t>одведение итогов реализации проекта.</w:t>
      </w:r>
    </w:p>
    <w:p w:rsidR="00313C58" w:rsidRDefault="00313C58" w:rsidP="008851B7">
      <w:pPr>
        <w:ind w:firstLine="567"/>
        <w:jc w:val="center"/>
        <w:rPr>
          <w:rFonts w:ascii="Times New Roman" w:hAnsi="Times New Roman" w:cs="Times New Roman"/>
          <w:b/>
          <w:sz w:val="28"/>
        </w:rPr>
      </w:pPr>
      <w:r>
        <w:rPr>
          <w:rFonts w:ascii="Times New Roman" w:hAnsi="Times New Roman" w:cs="Times New Roman"/>
          <w:b/>
          <w:sz w:val="28"/>
        </w:rPr>
        <w:t>МЕРОПРИЯТИЯ ПРОЕКТА</w:t>
      </w:r>
    </w:p>
    <w:tbl>
      <w:tblPr>
        <w:tblStyle w:val="a3"/>
        <w:tblpPr w:leftFromText="180" w:rightFromText="180" w:vertAnchor="text" w:horzAnchor="margin" w:tblpX="-1281" w:tblpY="342"/>
        <w:tblW w:w="11199" w:type="dxa"/>
        <w:tblLook w:val="04A0" w:firstRow="1" w:lastRow="0" w:firstColumn="1" w:lastColumn="0" w:noHBand="0" w:noVBand="1"/>
      </w:tblPr>
      <w:tblGrid>
        <w:gridCol w:w="5665"/>
        <w:gridCol w:w="5534"/>
      </w:tblGrid>
      <w:tr w:rsidR="00A50114" w:rsidTr="00A50114">
        <w:tc>
          <w:tcPr>
            <w:tcW w:w="5665" w:type="dxa"/>
          </w:tcPr>
          <w:p w:rsidR="00A50114" w:rsidRPr="00E92871" w:rsidRDefault="00A50114" w:rsidP="00A50114">
            <w:pPr>
              <w:jc w:val="center"/>
              <w:rPr>
                <w:rFonts w:ascii="Times New Roman" w:hAnsi="Times New Roman" w:cs="Times New Roman"/>
                <w:b/>
                <w:sz w:val="24"/>
                <w:szCs w:val="24"/>
              </w:rPr>
            </w:pPr>
            <w:r w:rsidRPr="00E92871">
              <w:rPr>
                <w:rFonts w:ascii="Times New Roman" w:hAnsi="Times New Roman" w:cs="Times New Roman"/>
                <w:b/>
                <w:sz w:val="24"/>
                <w:szCs w:val="24"/>
              </w:rPr>
              <w:t>Работа с детьми</w:t>
            </w:r>
          </w:p>
        </w:tc>
        <w:tc>
          <w:tcPr>
            <w:tcW w:w="5534" w:type="dxa"/>
          </w:tcPr>
          <w:p w:rsidR="00A50114" w:rsidRPr="00E92871" w:rsidRDefault="00A50114" w:rsidP="00A50114">
            <w:pPr>
              <w:jc w:val="center"/>
              <w:rPr>
                <w:rFonts w:ascii="Times New Roman" w:hAnsi="Times New Roman" w:cs="Times New Roman"/>
                <w:b/>
                <w:sz w:val="24"/>
                <w:szCs w:val="24"/>
              </w:rPr>
            </w:pPr>
            <w:r>
              <w:rPr>
                <w:rFonts w:ascii="Times New Roman" w:hAnsi="Times New Roman" w:cs="Times New Roman"/>
                <w:b/>
                <w:sz w:val="24"/>
                <w:szCs w:val="24"/>
              </w:rPr>
              <w:t>Работа с родителями</w:t>
            </w:r>
          </w:p>
        </w:tc>
      </w:tr>
      <w:tr w:rsidR="00A50114" w:rsidTr="00A50114">
        <w:tc>
          <w:tcPr>
            <w:tcW w:w="11199" w:type="dxa"/>
            <w:gridSpan w:val="2"/>
          </w:tcPr>
          <w:p w:rsidR="00A50114" w:rsidRPr="007D4303" w:rsidRDefault="00A50114" w:rsidP="00A50114">
            <w:pPr>
              <w:rPr>
                <w:rFonts w:ascii="Times New Roman" w:hAnsi="Times New Roman" w:cs="Times New Roman"/>
                <w:b/>
                <w:i/>
                <w:sz w:val="24"/>
                <w:szCs w:val="24"/>
              </w:rPr>
            </w:pPr>
            <w:r w:rsidRPr="007D4303">
              <w:rPr>
                <w:rFonts w:ascii="Times New Roman" w:hAnsi="Times New Roman" w:cs="Times New Roman"/>
                <w:b/>
                <w:i/>
                <w:sz w:val="24"/>
                <w:szCs w:val="24"/>
              </w:rPr>
              <w:t>Ежемесячно:</w:t>
            </w:r>
          </w:p>
          <w:p w:rsidR="00A50114" w:rsidRDefault="00A50114" w:rsidP="00A50114">
            <w:pPr>
              <w:rPr>
                <w:rFonts w:ascii="Times New Roman" w:hAnsi="Times New Roman" w:cs="Times New Roman"/>
                <w:sz w:val="24"/>
                <w:szCs w:val="24"/>
              </w:rPr>
            </w:pPr>
            <w:r>
              <w:rPr>
                <w:rFonts w:ascii="Times New Roman" w:hAnsi="Times New Roman" w:cs="Times New Roman"/>
                <w:sz w:val="24"/>
                <w:szCs w:val="24"/>
              </w:rPr>
              <w:t>Математические загадки</w:t>
            </w:r>
            <w:r w:rsidRPr="00E92871">
              <w:rPr>
                <w:rFonts w:ascii="Times New Roman" w:hAnsi="Times New Roman" w:cs="Times New Roman"/>
                <w:sz w:val="24"/>
                <w:szCs w:val="24"/>
              </w:rPr>
              <w:t xml:space="preserve">, </w:t>
            </w:r>
          </w:p>
          <w:p w:rsidR="00A50114" w:rsidRDefault="00A50114" w:rsidP="00A50114">
            <w:pPr>
              <w:rPr>
                <w:rFonts w:ascii="Times New Roman" w:hAnsi="Times New Roman" w:cs="Times New Roman"/>
                <w:sz w:val="24"/>
                <w:szCs w:val="24"/>
              </w:rPr>
            </w:pPr>
            <w:r w:rsidRPr="00E92871">
              <w:rPr>
                <w:rFonts w:ascii="Times New Roman" w:hAnsi="Times New Roman" w:cs="Times New Roman"/>
                <w:sz w:val="24"/>
                <w:szCs w:val="24"/>
              </w:rPr>
              <w:t xml:space="preserve">игры со счетными палочками, </w:t>
            </w:r>
          </w:p>
          <w:p w:rsidR="00A50114" w:rsidRDefault="00A50114" w:rsidP="00A50114">
            <w:pPr>
              <w:rPr>
                <w:rFonts w:ascii="Times New Roman" w:hAnsi="Times New Roman" w:cs="Times New Roman"/>
                <w:sz w:val="24"/>
                <w:szCs w:val="24"/>
              </w:rPr>
            </w:pPr>
            <w:r w:rsidRPr="00E92871">
              <w:rPr>
                <w:rFonts w:ascii="Times New Roman" w:hAnsi="Times New Roman" w:cs="Times New Roman"/>
                <w:sz w:val="24"/>
                <w:szCs w:val="24"/>
              </w:rPr>
              <w:t>скороговорки</w:t>
            </w:r>
            <w:r>
              <w:rPr>
                <w:rFonts w:ascii="Times New Roman" w:hAnsi="Times New Roman" w:cs="Times New Roman"/>
                <w:sz w:val="24"/>
                <w:szCs w:val="24"/>
              </w:rPr>
              <w:t xml:space="preserve">, </w:t>
            </w:r>
          </w:p>
          <w:p w:rsidR="00A50114" w:rsidRDefault="00A50114" w:rsidP="00A50114">
            <w:pPr>
              <w:rPr>
                <w:rFonts w:ascii="Times New Roman" w:hAnsi="Times New Roman" w:cs="Times New Roman"/>
                <w:b/>
                <w:sz w:val="24"/>
                <w:szCs w:val="24"/>
              </w:rPr>
            </w:pPr>
            <w:r>
              <w:rPr>
                <w:rFonts w:ascii="Times New Roman" w:hAnsi="Times New Roman" w:cs="Times New Roman"/>
                <w:sz w:val="24"/>
                <w:szCs w:val="24"/>
              </w:rPr>
              <w:t>игры с занимательным материалом на печатной основе.</w:t>
            </w:r>
          </w:p>
        </w:tc>
      </w:tr>
      <w:tr w:rsidR="00A50114" w:rsidTr="00A50114">
        <w:tc>
          <w:tcPr>
            <w:tcW w:w="5665" w:type="dxa"/>
          </w:tcPr>
          <w:p w:rsidR="00A50114" w:rsidRDefault="00A50114" w:rsidP="00A50114">
            <w:pPr>
              <w:jc w:val="both"/>
              <w:rPr>
                <w:rFonts w:ascii="Times New Roman" w:hAnsi="Times New Roman" w:cs="Times New Roman"/>
                <w:b/>
                <w:i/>
                <w:sz w:val="24"/>
                <w:szCs w:val="24"/>
              </w:rPr>
            </w:pPr>
            <w:r w:rsidRPr="007D4303">
              <w:rPr>
                <w:rFonts w:ascii="Times New Roman" w:hAnsi="Times New Roman" w:cs="Times New Roman"/>
                <w:b/>
                <w:i/>
                <w:sz w:val="24"/>
                <w:szCs w:val="24"/>
              </w:rPr>
              <w:t xml:space="preserve">Ноябрь: </w:t>
            </w:r>
          </w:p>
          <w:p w:rsidR="00A50114" w:rsidRDefault="00A50114" w:rsidP="00A50114">
            <w:pPr>
              <w:jc w:val="both"/>
              <w:rPr>
                <w:rFonts w:ascii="Times New Roman" w:hAnsi="Times New Roman" w:cs="Times New Roman"/>
                <w:sz w:val="24"/>
                <w:szCs w:val="24"/>
              </w:rPr>
            </w:pPr>
            <w:r>
              <w:rPr>
                <w:rFonts w:ascii="Times New Roman" w:hAnsi="Times New Roman" w:cs="Times New Roman"/>
                <w:sz w:val="24"/>
                <w:szCs w:val="24"/>
              </w:rPr>
              <w:t>1- д</w:t>
            </w:r>
            <w:r w:rsidRPr="007D4303">
              <w:rPr>
                <w:rFonts w:ascii="Times New Roman" w:hAnsi="Times New Roman" w:cs="Times New Roman"/>
                <w:sz w:val="24"/>
                <w:szCs w:val="24"/>
              </w:rPr>
              <w:t xml:space="preserve">идактические игры «Игра с кругами», </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2- </w:t>
            </w:r>
            <w:r w:rsidRPr="007D4303">
              <w:rPr>
                <w:rFonts w:ascii="Times New Roman" w:hAnsi="Times New Roman" w:cs="Times New Roman"/>
                <w:sz w:val="24"/>
                <w:szCs w:val="24"/>
              </w:rPr>
              <w:t xml:space="preserve">«Только одно свойство», </w:t>
            </w:r>
          </w:p>
          <w:p w:rsidR="00A50114"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3- </w:t>
            </w:r>
            <w:r w:rsidRPr="007D4303">
              <w:rPr>
                <w:rFonts w:ascii="Times New Roman" w:hAnsi="Times New Roman" w:cs="Times New Roman"/>
                <w:sz w:val="24"/>
                <w:szCs w:val="24"/>
              </w:rPr>
              <w:t xml:space="preserve">«Правильный счет», </w:t>
            </w:r>
          </w:p>
          <w:p w:rsidR="00A50114" w:rsidRPr="00E92871"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4- </w:t>
            </w:r>
            <w:r w:rsidRPr="007D4303">
              <w:rPr>
                <w:rFonts w:ascii="Times New Roman" w:hAnsi="Times New Roman" w:cs="Times New Roman"/>
                <w:sz w:val="24"/>
                <w:szCs w:val="24"/>
              </w:rPr>
              <w:t>математическая сказка «Математика в лесу», пословицы про число 1.</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t xml:space="preserve">Ноябрь: </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 xml:space="preserve">Консультация для родителей </w:t>
            </w:r>
            <w:r>
              <w:rPr>
                <w:rFonts w:ascii="Times New Roman" w:hAnsi="Times New Roman" w:cs="Times New Roman"/>
                <w:sz w:val="24"/>
                <w:szCs w:val="24"/>
              </w:rPr>
              <w:t>«Математика - это интересно»;</w:t>
            </w:r>
          </w:p>
          <w:p w:rsidR="00A50114" w:rsidRDefault="00A50114" w:rsidP="00A50114">
            <w:pPr>
              <w:jc w:val="both"/>
              <w:rPr>
                <w:rFonts w:ascii="Times New Roman" w:hAnsi="Times New Roman" w:cs="Times New Roman"/>
                <w:sz w:val="24"/>
                <w:szCs w:val="24"/>
              </w:rPr>
            </w:pPr>
            <w:r w:rsidRPr="00A50114">
              <w:rPr>
                <w:rFonts w:ascii="Times New Roman" w:hAnsi="Times New Roman" w:cs="Times New Roman"/>
                <w:sz w:val="24"/>
                <w:szCs w:val="24"/>
              </w:rPr>
              <w:t>Буклет для родителей «Роль семьи в развитии мат</w:t>
            </w:r>
            <w:r>
              <w:rPr>
                <w:rFonts w:ascii="Times New Roman" w:hAnsi="Times New Roman" w:cs="Times New Roman"/>
                <w:sz w:val="24"/>
                <w:szCs w:val="24"/>
              </w:rPr>
              <w:t>ематических представлений детей»</w:t>
            </w:r>
          </w:p>
          <w:p w:rsidR="00A50114" w:rsidRPr="003E548C"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tc>
      </w:tr>
      <w:tr w:rsidR="00A50114" w:rsidTr="00A50114">
        <w:tc>
          <w:tcPr>
            <w:tcW w:w="5665" w:type="dxa"/>
          </w:tcPr>
          <w:p w:rsidR="00A50114" w:rsidRPr="007D4303" w:rsidRDefault="00A50114" w:rsidP="00A50114">
            <w:pPr>
              <w:jc w:val="both"/>
              <w:rPr>
                <w:rFonts w:ascii="Times New Roman" w:hAnsi="Times New Roman" w:cs="Times New Roman"/>
                <w:b/>
                <w:i/>
                <w:sz w:val="24"/>
                <w:szCs w:val="24"/>
              </w:rPr>
            </w:pPr>
            <w:r w:rsidRPr="007D4303">
              <w:rPr>
                <w:rFonts w:ascii="Times New Roman" w:hAnsi="Times New Roman" w:cs="Times New Roman"/>
                <w:b/>
                <w:i/>
                <w:sz w:val="24"/>
                <w:szCs w:val="24"/>
              </w:rPr>
              <w:t>Декабрь:</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lastRenderedPageBreak/>
              <w:t>1-д</w:t>
            </w:r>
            <w:r w:rsidRPr="007D4303">
              <w:rPr>
                <w:rFonts w:ascii="Times New Roman" w:hAnsi="Times New Roman" w:cs="Times New Roman"/>
                <w:sz w:val="24"/>
                <w:szCs w:val="24"/>
              </w:rPr>
              <w:t>идактическая игра «Когда это бывает»,</w:t>
            </w:r>
          </w:p>
          <w:p w:rsidR="00A50114" w:rsidRDefault="00A50114" w:rsidP="00A50114">
            <w:pPr>
              <w:pStyle w:val="c0"/>
              <w:spacing w:before="0" w:beforeAutospacing="0" w:after="0" w:afterAutospacing="0"/>
            </w:pPr>
            <w:r>
              <w:t>2-з</w:t>
            </w:r>
            <w:r w:rsidRPr="00E92871">
              <w:t>аучивание считалки «Жили -были сто ребят»</w:t>
            </w:r>
            <w:r>
              <w:t xml:space="preserve">, 3-дидактические игры </w:t>
            </w:r>
            <w:r w:rsidRPr="007D4303">
              <w:t>«Где находится»</w:t>
            </w:r>
            <w:r>
              <w:t>,</w:t>
            </w:r>
            <w:r w:rsidRPr="007D4303">
              <w:t xml:space="preserve"> «Наш день»</w:t>
            </w:r>
          </w:p>
          <w:p w:rsidR="00A50114" w:rsidRPr="00E92871" w:rsidRDefault="00A50114" w:rsidP="00A50114">
            <w:pPr>
              <w:jc w:val="both"/>
              <w:rPr>
                <w:rFonts w:ascii="Times New Roman" w:hAnsi="Times New Roman" w:cs="Times New Roman"/>
                <w:sz w:val="24"/>
                <w:szCs w:val="24"/>
              </w:rPr>
            </w:pPr>
            <w:r>
              <w:rPr>
                <w:rFonts w:ascii="Times New Roman" w:hAnsi="Times New Roman" w:cs="Times New Roman"/>
                <w:sz w:val="24"/>
                <w:szCs w:val="24"/>
              </w:rPr>
              <w:t>4</w:t>
            </w:r>
            <w:r w:rsidRPr="003E2D4D">
              <w:rPr>
                <w:rFonts w:ascii="Times New Roman" w:hAnsi="Times New Roman" w:cs="Times New Roman"/>
                <w:sz w:val="24"/>
                <w:szCs w:val="24"/>
              </w:rPr>
              <w:t>-математическая сказка «На кого похожа цифра 2», пословицы про число 2.</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lastRenderedPageBreak/>
              <w:t xml:space="preserve">Декабрь: </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lastRenderedPageBreak/>
              <w:t>Консультация для родителей «Математика дома»</w:t>
            </w:r>
            <w:r>
              <w:rPr>
                <w:rFonts w:ascii="Times New Roman" w:hAnsi="Times New Roman" w:cs="Times New Roman"/>
                <w:sz w:val="24"/>
                <w:szCs w:val="24"/>
              </w:rPr>
              <w:t>;</w:t>
            </w:r>
          </w:p>
          <w:p w:rsidR="00A50114" w:rsidRPr="00E92871" w:rsidRDefault="00A50114" w:rsidP="00A50114">
            <w:pPr>
              <w:jc w:val="both"/>
              <w:rPr>
                <w:rFonts w:ascii="Times New Roman" w:hAnsi="Times New Roman" w:cs="Times New Roman"/>
                <w:b/>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tc>
      </w:tr>
      <w:tr w:rsidR="00A50114" w:rsidTr="00A50114">
        <w:tc>
          <w:tcPr>
            <w:tcW w:w="5665" w:type="dxa"/>
          </w:tcPr>
          <w:p w:rsidR="00A50114" w:rsidRDefault="00A50114" w:rsidP="00A50114">
            <w:pPr>
              <w:jc w:val="both"/>
              <w:rPr>
                <w:rFonts w:ascii="Times New Roman" w:hAnsi="Times New Roman" w:cs="Times New Roman"/>
                <w:sz w:val="24"/>
                <w:szCs w:val="24"/>
              </w:rPr>
            </w:pPr>
            <w:r w:rsidRPr="007D4303">
              <w:rPr>
                <w:rFonts w:ascii="Times New Roman" w:hAnsi="Times New Roman" w:cs="Times New Roman"/>
                <w:b/>
                <w:i/>
                <w:sz w:val="24"/>
                <w:szCs w:val="24"/>
              </w:rPr>
              <w:lastRenderedPageBreak/>
              <w:t>Январь:</w:t>
            </w:r>
            <w:r>
              <w:rPr>
                <w:rFonts w:ascii="Times New Roman" w:hAnsi="Times New Roman" w:cs="Times New Roman"/>
                <w:sz w:val="24"/>
                <w:szCs w:val="24"/>
              </w:rPr>
              <w:t xml:space="preserve"> </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1-</w:t>
            </w:r>
            <w:r w:rsidRPr="003E2D4D">
              <w:rPr>
                <w:rFonts w:ascii="Times New Roman" w:hAnsi="Times New Roman" w:cs="Times New Roman"/>
                <w:sz w:val="24"/>
                <w:szCs w:val="24"/>
              </w:rPr>
              <w:t xml:space="preserve">подвижная игры «Найди пару», </w:t>
            </w:r>
          </w:p>
          <w:p w:rsidR="00A50114" w:rsidRPr="007D4303" w:rsidRDefault="00A50114" w:rsidP="00A50114">
            <w:pPr>
              <w:jc w:val="both"/>
              <w:rPr>
                <w:rFonts w:ascii="Times New Roman" w:hAnsi="Times New Roman" w:cs="Times New Roman"/>
                <w:sz w:val="24"/>
                <w:szCs w:val="24"/>
              </w:rPr>
            </w:pPr>
            <w:r w:rsidRPr="007D4303">
              <w:rPr>
                <w:rFonts w:ascii="Times New Roman" w:hAnsi="Times New Roman" w:cs="Times New Roman"/>
                <w:sz w:val="24"/>
                <w:szCs w:val="24"/>
              </w:rPr>
              <w:t>2</w:t>
            </w:r>
            <w:r>
              <w:rPr>
                <w:rFonts w:ascii="Times New Roman" w:hAnsi="Times New Roman" w:cs="Times New Roman"/>
                <w:sz w:val="24"/>
                <w:szCs w:val="24"/>
              </w:rPr>
              <w:t xml:space="preserve"> </w:t>
            </w:r>
            <w:r w:rsidRPr="007D4303">
              <w:rPr>
                <w:rFonts w:ascii="Times New Roman" w:hAnsi="Times New Roman" w:cs="Times New Roman"/>
                <w:sz w:val="24"/>
                <w:szCs w:val="24"/>
              </w:rPr>
              <w:t>-</w:t>
            </w:r>
            <w:r>
              <w:rPr>
                <w:rFonts w:ascii="Times New Roman" w:hAnsi="Times New Roman" w:cs="Times New Roman"/>
                <w:sz w:val="24"/>
                <w:szCs w:val="24"/>
              </w:rPr>
              <w:t xml:space="preserve"> </w:t>
            </w:r>
            <w:r w:rsidRPr="007D4303">
              <w:rPr>
                <w:rFonts w:ascii="Times New Roman" w:hAnsi="Times New Roman" w:cs="Times New Roman"/>
                <w:sz w:val="24"/>
                <w:szCs w:val="24"/>
              </w:rPr>
              <w:t>заучивание считалки «Вышли мышки как-то раз»,</w:t>
            </w:r>
          </w:p>
          <w:p w:rsidR="00A50114" w:rsidRDefault="00A50114" w:rsidP="00A50114">
            <w:pPr>
              <w:jc w:val="both"/>
              <w:rPr>
                <w:rFonts w:ascii="Times New Roman" w:hAnsi="Times New Roman" w:cs="Times New Roman"/>
                <w:sz w:val="24"/>
                <w:szCs w:val="24"/>
              </w:rPr>
            </w:pPr>
            <w:r>
              <w:rPr>
                <w:rFonts w:ascii="Times New Roman" w:hAnsi="Times New Roman" w:cs="Times New Roman"/>
                <w:sz w:val="24"/>
                <w:szCs w:val="24"/>
              </w:rPr>
              <w:t>3 – дидактическая игра «Кто где?»</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4- математические сказки «Рассказ о квадрате и круге», </w:t>
            </w:r>
            <w:r w:rsidRPr="003E2D4D">
              <w:rPr>
                <w:rFonts w:ascii="Times New Roman" w:hAnsi="Times New Roman" w:cs="Times New Roman"/>
                <w:sz w:val="24"/>
                <w:szCs w:val="24"/>
              </w:rPr>
              <w:t>«Страна Геометрия»</w:t>
            </w:r>
            <w:r>
              <w:rPr>
                <w:rFonts w:ascii="Times New Roman" w:hAnsi="Times New Roman" w:cs="Times New Roman"/>
                <w:sz w:val="24"/>
                <w:szCs w:val="24"/>
              </w:rPr>
              <w:t>.</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t xml:space="preserve">Январь: </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Картотека занимательных игр «Это можно взять с собой»</w:t>
            </w:r>
            <w:r>
              <w:rPr>
                <w:rFonts w:ascii="Times New Roman" w:hAnsi="Times New Roman" w:cs="Times New Roman"/>
                <w:sz w:val="24"/>
                <w:szCs w:val="24"/>
              </w:rPr>
              <w:t>;</w:t>
            </w:r>
          </w:p>
          <w:p w:rsidR="00A50114" w:rsidRPr="003E548C"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tc>
      </w:tr>
      <w:tr w:rsidR="00A50114" w:rsidTr="00A50114">
        <w:tc>
          <w:tcPr>
            <w:tcW w:w="5665" w:type="dxa"/>
          </w:tcPr>
          <w:p w:rsidR="00A50114" w:rsidRDefault="00A50114" w:rsidP="00A50114">
            <w:pPr>
              <w:jc w:val="both"/>
              <w:rPr>
                <w:rFonts w:ascii="Times New Roman" w:hAnsi="Times New Roman" w:cs="Times New Roman"/>
                <w:b/>
                <w:i/>
                <w:sz w:val="24"/>
                <w:szCs w:val="24"/>
              </w:rPr>
            </w:pPr>
            <w:r w:rsidRPr="007D4303">
              <w:rPr>
                <w:rFonts w:ascii="Times New Roman" w:hAnsi="Times New Roman" w:cs="Times New Roman"/>
                <w:b/>
                <w:i/>
                <w:sz w:val="24"/>
                <w:szCs w:val="24"/>
              </w:rPr>
              <w:t>Февраль:</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1-</w:t>
            </w:r>
            <w:r w:rsidRPr="007D4303">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4"/>
                <w:szCs w:val="24"/>
              </w:rPr>
              <w:t>дидактическая игра</w:t>
            </w:r>
            <w:r w:rsidRPr="007D4303">
              <w:rPr>
                <w:rFonts w:ascii="Times New Roman" w:hAnsi="Times New Roman" w:cs="Times New Roman"/>
                <w:sz w:val="24"/>
                <w:szCs w:val="24"/>
              </w:rPr>
              <w:t xml:space="preserve"> «Найди предмет такой же формы»</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2- дидактическая игра </w:t>
            </w:r>
            <w:r w:rsidRPr="007D4303">
              <w:rPr>
                <w:rFonts w:ascii="Times New Roman" w:hAnsi="Times New Roman" w:cs="Times New Roman"/>
                <w:sz w:val="24"/>
                <w:szCs w:val="24"/>
              </w:rPr>
              <w:t>«Найди пару»</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3- дидактическая игра</w:t>
            </w:r>
            <w:r w:rsidRPr="007D4303">
              <w:rPr>
                <w:rFonts w:ascii="Times New Roman" w:hAnsi="Times New Roman" w:cs="Times New Roman"/>
                <w:sz w:val="24"/>
                <w:szCs w:val="24"/>
              </w:rPr>
              <w:t xml:space="preserve"> «Волшебные узоры»</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4- дидактическая игра</w:t>
            </w:r>
            <w:r w:rsidRPr="007D4303">
              <w:rPr>
                <w:rFonts w:ascii="Times New Roman" w:hAnsi="Times New Roman" w:cs="Times New Roman"/>
                <w:sz w:val="24"/>
                <w:szCs w:val="24"/>
              </w:rPr>
              <w:t xml:space="preserve"> «Вчера, сегодня, завтра»</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5- </w:t>
            </w:r>
            <w:r w:rsidRPr="007D4303">
              <w:rPr>
                <w:rFonts w:ascii="Times New Roman" w:hAnsi="Times New Roman" w:cs="Times New Roman"/>
                <w:sz w:val="24"/>
                <w:szCs w:val="24"/>
              </w:rPr>
              <w:t>Математическая сказка «С кем дружит цифра 3»</w:t>
            </w:r>
          </w:p>
          <w:p w:rsidR="00A50114" w:rsidRPr="007D4303" w:rsidRDefault="00A50114" w:rsidP="00A50114">
            <w:pPr>
              <w:jc w:val="both"/>
              <w:rPr>
                <w:rFonts w:ascii="Times New Roman" w:hAnsi="Times New Roman" w:cs="Times New Roman"/>
                <w:sz w:val="24"/>
                <w:szCs w:val="24"/>
              </w:rPr>
            </w:pPr>
            <w:r w:rsidRPr="007D4303">
              <w:rPr>
                <w:rFonts w:ascii="Times New Roman" w:hAnsi="Times New Roman" w:cs="Times New Roman"/>
                <w:sz w:val="24"/>
                <w:szCs w:val="24"/>
              </w:rPr>
              <w:t>Пословицы про число 3.</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t xml:space="preserve">Февраль: </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Консультация для родителей «Математика вокруг нас»</w:t>
            </w:r>
            <w:r>
              <w:rPr>
                <w:rFonts w:ascii="Times New Roman" w:hAnsi="Times New Roman" w:cs="Times New Roman"/>
                <w:sz w:val="24"/>
                <w:szCs w:val="24"/>
              </w:rPr>
              <w:t>;</w:t>
            </w:r>
          </w:p>
          <w:p w:rsidR="00A50114" w:rsidRPr="00E92871" w:rsidRDefault="00A50114" w:rsidP="00A50114">
            <w:pPr>
              <w:jc w:val="both"/>
              <w:rPr>
                <w:rFonts w:ascii="Times New Roman" w:hAnsi="Times New Roman" w:cs="Times New Roman"/>
                <w:b/>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tc>
      </w:tr>
      <w:tr w:rsidR="00A50114" w:rsidTr="00A50114">
        <w:tc>
          <w:tcPr>
            <w:tcW w:w="5665" w:type="dxa"/>
          </w:tcPr>
          <w:p w:rsidR="00A50114" w:rsidRDefault="00A50114" w:rsidP="00A50114">
            <w:pPr>
              <w:jc w:val="both"/>
              <w:rPr>
                <w:rFonts w:ascii="Times New Roman" w:hAnsi="Times New Roman" w:cs="Times New Roman"/>
                <w:b/>
                <w:i/>
                <w:sz w:val="24"/>
                <w:szCs w:val="24"/>
              </w:rPr>
            </w:pPr>
            <w:r w:rsidRPr="007D4303">
              <w:rPr>
                <w:rFonts w:ascii="Times New Roman" w:hAnsi="Times New Roman" w:cs="Times New Roman"/>
                <w:b/>
                <w:i/>
                <w:sz w:val="24"/>
                <w:szCs w:val="24"/>
              </w:rPr>
              <w:t>Март:</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1-</w:t>
            </w:r>
            <w:r w:rsidRPr="007D4303">
              <w:rPr>
                <w:rFonts w:ascii="Times New Roman" w:hAnsi="Times New Roman" w:cs="Times New Roman"/>
                <w:sz w:val="24"/>
                <w:szCs w:val="24"/>
              </w:rPr>
              <w:t>Дидактические игры «Подбери по форме»</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2-</w:t>
            </w:r>
            <w:r w:rsidRPr="007D4303">
              <w:rPr>
                <w:rFonts w:ascii="Times New Roman" w:hAnsi="Times New Roman" w:cs="Times New Roman"/>
                <w:sz w:val="24"/>
                <w:szCs w:val="24"/>
              </w:rPr>
              <w:t xml:space="preserve"> «Морковки для зайчат»</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3-</w:t>
            </w:r>
            <w:r w:rsidRPr="007D4303">
              <w:rPr>
                <w:rFonts w:ascii="Times New Roman" w:hAnsi="Times New Roman" w:cs="Times New Roman"/>
                <w:sz w:val="24"/>
                <w:szCs w:val="24"/>
              </w:rPr>
              <w:t xml:space="preserve"> «Части суток»</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4- Подвижная игра</w:t>
            </w:r>
            <w:r w:rsidRPr="007D4303">
              <w:rPr>
                <w:rFonts w:ascii="Times New Roman" w:hAnsi="Times New Roman" w:cs="Times New Roman"/>
                <w:sz w:val="24"/>
                <w:szCs w:val="24"/>
              </w:rPr>
              <w:t xml:space="preserve"> «Где правая, где левая»</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5- </w:t>
            </w:r>
            <w:r w:rsidRPr="007D4303">
              <w:rPr>
                <w:rFonts w:ascii="Times New Roman" w:hAnsi="Times New Roman" w:cs="Times New Roman"/>
                <w:sz w:val="24"/>
                <w:szCs w:val="24"/>
              </w:rPr>
              <w:t>Заучивание считалки «Мы делили апельсин»</w:t>
            </w:r>
          </w:p>
          <w:p w:rsidR="00A50114" w:rsidRPr="007D4303" w:rsidRDefault="00A50114" w:rsidP="00A50114">
            <w:pPr>
              <w:jc w:val="both"/>
              <w:rPr>
                <w:rFonts w:ascii="Times New Roman" w:hAnsi="Times New Roman" w:cs="Times New Roman"/>
                <w:sz w:val="24"/>
                <w:szCs w:val="24"/>
              </w:rPr>
            </w:pPr>
            <w:r>
              <w:rPr>
                <w:rFonts w:ascii="Times New Roman" w:hAnsi="Times New Roman" w:cs="Times New Roman"/>
                <w:sz w:val="24"/>
                <w:szCs w:val="24"/>
              </w:rPr>
              <w:t>6- м</w:t>
            </w:r>
            <w:r w:rsidRPr="007D4303">
              <w:rPr>
                <w:rFonts w:ascii="Times New Roman" w:hAnsi="Times New Roman" w:cs="Times New Roman"/>
                <w:sz w:val="24"/>
                <w:szCs w:val="24"/>
              </w:rPr>
              <w:t>атематическая сказка «Четыре желания цифры 4»</w:t>
            </w:r>
            <w:r>
              <w:rPr>
                <w:rFonts w:ascii="Times New Roman" w:hAnsi="Times New Roman" w:cs="Times New Roman"/>
                <w:sz w:val="24"/>
                <w:szCs w:val="24"/>
              </w:rPr>
              <w:t>, п</w:t>
            </w:r>
            <w:r w:rsidRPr="007D4303">
              <w:rPr>
                <w:rFonts w:ascii="Times New Roman" w:hAnsi="Times New Roman" w:cs="Times New Roman"/>
                <w:sz w:val="24"/>
                <w:szCs w:val="24"/>
              </w:rPr>
              <w:t>ословицы про число 4</w:t>
            </w:r>
            <w:r>
              <w:rPr>
                <w:rFonts w:ascii="Times New Roman" w:hAnsi="Times New Roman" w:cs="Times New Roman"/>
                <w:sz w:val="24"/>
                <w:szCs w:val="24"/>
              </w:rPr>
              <w:t>.</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t>Март:</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 xml:space="preserve">Показ </w:t>
            </w:r>
            <w:r>
              <w:rPr>
                <w:rFonts w:ascii="Times New Roman" w:hAnsi="Times New Roman" w:cs="Times New Roman"/>
                <w:sz w:val="24"/>
                <w:szCs w:val="24"/>
              </w:rPr>
              <w:t>родителям ОД по РМП;</w:t>
            </w:r>
          </w:p>
          <w:p w:rsidR="00A50114"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p w:rsidR="00A50114" w:rsidRPr="003E548C" w:rsidRDefault="00A50114" w:rsidP="00A50114">
            <w:pPr>
              <w:jc w:val="both"/>
              <w:rPr>
                <w:rFonts w:ascii="Times New Roman" w:hAnsi="Times New Roman" w:cs="Times New Roman"/>
                <w:sz w:val="24"/>
                <w:szCs w:val="24"/>
              </w:rPr>
            </w:pPr>
            <w:r w:rsidRPr="00A50114">
              <w:rPr>
                <w:rFonts w:ascii="Times New Roman" w:hAnsi="Times New Roman" w:cs="Times New Roman"/>
                <w:sz w:val="24"/>
                <w:szCs w:val="24"/>
              </w:rPr>
              <w:t>Консультация «Математика на кухне»</w:t>
            </w:r>
          </w:p>
        </w:tc>
      </w:tr>
      <w:tr w:rsidR="00A50114" w:rsidTr="00A50114">
        <w:tc>
          <w:tcPr>
            <w:tcW w:w="5665" w:type="dxa"/>
          </w:tcPr>
          <w:p w:rsidR="00A50114" w:rsidRPr="003E2D4D" w:rsidRDefault="00A50114" w:rsidP="00A50114">
            <w:pPr>
              <w:jc w:val="both"/>
              <w:rPr>
                <w:rFonts w:ascii="Times New Roman" w:hAnsi="Times New Roman" w:cs="Times New Roman"/>
                <w:b/>
                <w:i/>
                <w:sz w:val="24"/>
                <w:szCs w:val="24"/>
              </w:rPr>
            </w:pPr>
            <w:r w:rsidRPr="003E2D4D">
              <w:rPr>
                <w:rFonts w:ascii="Times New Roman" w:hAnsi="Times New Roman" w:cs="Times New Roman"/>
                <w:b/>
                <w:i/>
                <w:sz w:val="24"/>
                <w:szCs w:val="24"/>
              </w:rPr>
              <w:t xml:space="preserve">Апрель: </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1-дидактические игры</w:t>
            </w:r>
            <w:r w:rsidRPr="003E2D4D">
              <w:rPr>
                <w:rFonts w:ascii="Times New Roman" w:hAnsi="Times New Roman" w:cs="Times New Roman"/>
                <w:sz w:val="24"/>
                <w:szCs w:val="24"/>
              </w:rPr>
              <w:t xml:space="preserve"> «Рассели гостей»</w:t>
            </w:r>
            <w:r>
              <w:rPr>
                <w:rFonts w:ascii="Times New Roman" w:hAnsi="Times New Roman" w:cs="Times New Roman"/>
                <w:sz w:val="24"/>
                <w:szCs w:val="24"/>
              </w:rPr>
              <w:t xml:space="preserve">, </w:t>
            </w:r>
            <w:r w:rsidRPr="003E2D4D">
              <w:rPr>
                <w:rFonts w:ascii="Times New Roman" w:hAnsi="Times New Roman" w:cs="Times New Roman"/>
                <w:sz w:val="24"/>
                <w:szCs w:val="24"/>
              </w:rPr>
              <w:t>«Половинка к половинке»</w:t>
            </w:r>
            <w:r>
              <w:rPr>
                <w:rFonts w:ascii="Times New Roman" w:hAnsi="Times New Roman" w:cs="Times New Roman"/>
                <w:sz w:val="24"/>
                <w:szCs w:val="24"/>
              </w:rPr>
              <w:t>,</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2-дидактические игры</w:t>
            </w:r>
            <w:r w:rsidRPr="003E2D4D">
              <w:rPr>
                <w:rFonts w:ascii="Times New Roman" w:hAnsi="Times New Roman" w:cs="Times New Roman"/>
                <w:sz w:val="24"/>
                <w:szCs w:val="24"/>
              </w:rPr>
              <w:t xml:space="preserve"> «Составь узор»</w:t>
            </w:r>
            <w:r>
              <w:rPr>
                <w:rFonts w:ascii="Times New Roman" w:hAnsi="Times New Roman" w:cs="Times New Roman"/>
                <w:sz w:val="24"/>
                <w:szCs w:val="24"/>
              </w:rPr>
              <w:t xml:space="preserve">, </w:t>
            </w:r>
            <w:r w:rsidRPr="003E2D4D">
              <w:rPr>
                <w:rFonts w:ascii="Times New Roman" w:hAnsi="Times New Roman" w:cs="Times New Roman"/>
                <w:sz w:val="24"/>
                <w:szCs w:val="24"/>
              </w:rPr>
              <w:t>«День и ночь»</w:t>
            </w:r>
            <w:r>
              <w:rPr>
                <w:rFonts w:ascii="Times New Roman" w:hAnsi="Times New Roman" w:cs="Times New Roman"/>
                <w:sz w:val="24"/>
                <w:szCs w:val="24"/>
              </w:rPr>
              <w:t>,</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3- подвижная игра</w:t>
            </w:r>
            <w:r w:rsidRPr="003E2D4D">
              <w:rPr>
                <w:rFonts w:ascii="Times New Roman" w:hAnsi="Times New Roman" w:cs="Times New Roman"/>
                <w:sz w:val="24"/>
                <w:szCs w:val="24"/>
              </w:rPr>
              <w:t xml:space="preserve"> «Кто больше принесет?»</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 xml:space="preserve">4- </w:t>
            </w:r>
            <w:r w:rsidRPr="003E2D4D">
              <w:rPr>
                <w:rFonts w:ascii="Times New Roman" w:hAnsi="Times New Roman" w:cs="Times New Roman"/>
                <w:sz w:val="24"/>
                <w:szCs w:val="24"/>
              </w:rPr>
              <w:t>Математическая сказка «Пять органов чувств»</w:t>
            </w:r>
            <w:r>
              <w:rPr>
                <w:rFonts w:ascii="Times New Roman" w:hAnsi="Times New Roman" w:cs="Times New Roman"/>
                <w:sz w:val="24"/>
                <w:szCs w:val="24"/>
              </w:rPr>
              <w:t>, пословицы про число 5,</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5- з</w:t>
            </w:r>
            <w:r w:rsidRPr="003E2D4D">
              <w:rPr>
                <w:rFonts w:ascii="Times New Roman" w:hAnsi="Times New Roman" w:cs="Times New Roman"/>
                <w:sz w:val="24"/>
                <w:szCs w:val="24"/>
              </w:rPr>
              <w:t>аучивание считалки «Все за мною говори»</w:t>
            </w:r>
          </w:p>
        </w:tc>
        <w:tc>
          <w:tcPr>
            <w:tcW w:w="5534" w:type="dxa"/>
          </w:tcPr>
          <w:p w:rsidR="00A50114" w:rsidRPr="003E548C" w:rsidRDefault="00A50114" w:rsidP="00A50114">
            <w:pPr>
              <w:jc w:val="both"/>
              <w:rPr>
                <w:rFonts w:ascii="Times New Roman" w:hAnsi="Times New Roman" w:cs="Times New Roman"/>
                <w:b/>
                <w:i/>
                <w:sz w:val="24"/>
                <w:szCs w:val="24"/>
              </w:rPr>
            </w:pPr>
            <w:r w:rsidRPr="003E548C">
              <w:rPr>
                <w:rFonts w:ascii="Times New Roman" w:hAnsi="Times New Roman" w:cs="Times New Roman"/>
                <w:b/>
                <w:i/>
                <w:sz w:val="24"/>
                <w:szCs w:val="24"/>
              </w:rPr>
              <w:t>Апрель:</w:t>
            </w:r>
          </w:p>
          <w:p w:rsidR="00A50114" w:rsidRPr="003E548C" w:rsidRDefault="00A50114" w:rsidP="00A50114">
            <w:pPr>
              <w:jc w:val="both"/>
              <w:rPr>
                <w:rFonts w:ascii="Times New Roman" w:hAnsi="Times New Roman" w:cs="Times New Roman"/>
                <w:sz w:val="24"/>
                <w:szCs w:val="24"/>
              </w:rPr>
            </w:pPr>
            <w:r w:rsidRPr="003E548C">
              <w:rPr>
                <w:rFonts w:ascii="Times New Roman" w:hAnsi="Times New Roman" w:cs="Times New Roman"/>
                <w:sz w:val="24"/>
                <w:szCs w:val="24"/>
              </w:rPr>
              <w:t>Консультация для родителей «Математические игры в дороге»</w:t>
            </w:r>
          </w:p>
          <w:p w:rsidR="00A50114" w:rsidRPr="00E92871" w:rsidRDefault="00A50114" w:rsidP="00A50114">
            <w:pPr>
              <w:jc w:val="both"/>
              <w:rPr>
                <w:rFonts w:ascii="Times New Roman" w:hAnsi="Times New Roman" w:cs="Times New Roman"/>
                <w:b/>
                <w:sz w:val="24"/>
                <w:szCs w:val="24"/>
              </w:rPr>
            </w:pPr>
            <w:r w:rsidRPr="003E548C">
              <w:rPr>
                <w:rFonts w:ascii="Times New Roman" w:hAnsi="Times New Roman" w:cs="Times New Roman"/>
                <w:sz w:val="24"/>
                <w:szCs w:val="24"/>
              </w:rPr>
              <w:t>помощь в изготовлении атрибутов к дидактическим играм</w:t>
            </w:r>
            <w:r>
              <w:rPr>
                <w:rFonts w:ascii="Times New Roman" w:hAnsi="Times New Roman" w:cs="Times New Roman"/>
                <w:sz w:val="24"/>
                <w:szCs w:val="24"/>
              </w:rPr>
              <w:t>.</w:t>
            </w:r>
          </w:p>
        </w:tc>
      </w:tr>
      <w:tr w:rsidR="00A50114" w:rsidTr="00A50114">
        <w:tc>
          <w:tcPr>
            <w:tcW w:w="5665" w:type="dxa"/>
          </w:tcPr>
          <w:p w:rsidR="00A50114" w:rsidRPr="003E2D4D" w:rsidRDefault="00A50114" w:rsidP="00A50114">
            <w:pPr>
              <w:jc w:val="both"/>
              <w:rPr>
                <w:rFonts w:ascii="Times New Roman" w:hAnsi="Times New Roman" w:cs="Times New Roman"/>
                <w:b/>
                <w:i/>
                <w:sz w:val="24"/>
                <w:szCs w:val="24"/>
              </w:rPr>
            </w:pPr>
            <w:r w:rsidRPr="003E2D4D">
              <w:rPr>
                <w:rFonts w:ascii="Times New Roman" w:hAnsi="Times New Roman" w:cs="Times New Roman"/>
                <w:b/>
                <w:i/>
                <w:sz w:val="24"/>
                <w:szCs w:val="24"/>
              </w:rPr>
              <w:t>Май:</w:t>
            </w:r>
          </w:p>
          <w:p w:rsidR="00A50114" w:rsidRPr="003E2D4D" w:rsidRDefault="00A50114" w:rsidP="00A50114">
            <w:pPr>
              <w:jc w:val="both"/>
              <w:rPr>
                <w:rFonts w:ascii="Times New Roman" w:hAnsi="Times New Roman" w:cs="Times New Roman"/>
                <w:sz w:val="24"/>
                <w:szCs w:val="24"/>
              </w:rPr>
            </w:pPr>
            <w:r>
              <w:rPr>
                <w:rFonts w:ascii="Times New Roman" w:hAnsi="Times New Roman" w:cs="Times New Roman"/>
                <w:sz w:val="24"/>
                <w:szCs w:val="24"/>
              </w:rPr>
              <w:t>Итоговая диагностика</w:t>
            </w:r>
          </w:p>
        </w:tc>
        <w:tc>
          <w:tcPr>
            <w:tcW w:w="5534" w:type="dxa"/>
          </w:tcPr>
          <w:p w:rsidR="00A50114" w:rsidRPr="003E2D4D" w:rsidRDefault="00A50114" w:rsidP="00A50114">
            <w:pPr>
              <w:jc w:val="both"/>
              <w:rPr>
                <w:rFonts w:ascii="Times New Roman" w:hAnsi="Times New Roman" w:cs="Times New Roman"/>
                <w:b/>
                <w:i/>
                <w:sz w:val="24"/>
                <w:szCs w:val="24"/>
              </w:rPr>
            </w:pPr>
            <w:r w:rsidRPr="003E2D4D">
              <w:rPr>
                <w:rFonts w:ascii="Times New Roman" w:hAnsi="Times New Roman" w:cs="Times New Roman"/>
                <w:b/>
                <w:i/>
                <w:sz w:val="24"/>
                <w:szCs w:val="24"/>
              </w:rPr>
              <w:t>Май:</w:t>
            </w:r>
          </w:p>
          <w:p w:rsidR="00A50114" w:rsidRPr="003E2D4D" w:rsidRDefault="00A50114" w:rsidP="00A50114">
            <w:pPr>
              <w:jc w:val="both"/>
              <w:rPr>
                <w:rFonts w:ascii="Times New Roman" w:hAnsi="Times New Roman" w:cs="Times New Roman"/>
                <w:sz w:val="24"/>
                <w:szCs w:val="24"/>
              </w:rPr>
            </w:pPr>
            <w:r w:rsidRPr="003E2D4D">
              <w:rPr>
                <w:rFonts w:ascii="Times New Roman" w:hAnsi="Times New Roman" w:cs="Times New Roman"/>
                <w:sz w:val="24"/>
                <w:szCs w:val="24"/>
              </w:rPr>
              <w:t>Показ презентации на родительском собрании «Чему мы научились за год»</w:t>
            </w:r>
          </w:p>
        </w:tc>
      </w:tr>
    </w:tbl>
    <w:p w:rsidR="008851B7" w:rsidRDefault="008851B7" w:rsidP="008851B7">
      <w:pPr>
        <w:ind w:firstLine="567"/>
        <w:jc w:val="center"/>
        <w:rPr>
          <w:rFonts w:ascii="Times New Roman" w:hAnsi="Times New Roman" w:cs="Times New Roman"/>
          <w:b/>
          <w:sz w:val="28"/>
        </w:rPr>
      </w:pPr>
    </w:p>
    <w:p w:rsidR="008851B7" w:rsidRDefault="008851B7" w:rsidP="008851B7">
      <w:pPr>
        <w:spacing w:after="0"/>
        <w:ind w:firstLine="567"/>
        <w:jc w:val="center"/>
        <w:rPr>
          <w:rFonts w:ascii="Times New Roman" w:hAnsi="Times New Roman" w:cs="Times New Roman"/>
          <w:b/>
          <w:sz w:val="28"/>
        </w:rPr>
      </w:pPr>
      <w:r>
        <w:rPr>
          <w:rFonts w:ascii="Times New Roman" w:hAnsi="Times New Roman" w:cs="Times New Roman"/>
          <w:b/>
          <w:sz w:val="28"/>
        </w:rPr>
        <w:t>ПЕРСПЕКТИВЫ ПРОЕКТА</w:t>
      </w:r>
    </w:p>
    <w:p w:rsidR="008851B7" w:rsidRPr="008851B7" w:rsidRDefault="008851B7" w:rsidP="008851B7">
      <w:pPr>
        <w:ind w:firstLine="567"/>
        <w:jc w:val="both"/>
        <w:rPr>
          <w:rFonts w:ascii="Times New Roman" w:hAnsi="Times New Roman" w:cs="Times New Roman"/>
          <w:sz w:val="28"/>
        </w:rPr>
      </w:pPr>
      <w:r w:rsidRPr="008851B7">
        <w:rPr>
          <w:rFonts w:ascii="Times New Roman" w:hAnsi="Times New Roman" w:cs="Times New Roman"/>
          <w:sz w:val="28"/>
        </w:rPr>
        <w:t>Дальнейшее применение на практике дидактических игр существенно поможет в качественном обучении дошкольников, испытывающих трудности в обучении.</w:t>
      </w:r>
    </w:p>
    <w:p w:rsidR="00A50114" w:rsidRDefault="00A50114" w:rsidP="008851B7">
      <w:pPr>
        <w:ind w:firstLine="567"/>
        <w:jc w:val="center"/>
        <w:rPr>
          <w:rFonts w:ascii="Times New Roman" w:hAnsi="Times New Roman" w:cs="Times New Roman"/>
          <w:b/>
          <w:sz w:val="28"/>
        </w:rPr>
      </w:pPr>
    </w:p>
    <w:p w:rsidR="00A50114" w:rsidRDefault="00A50114" w:rsidP="008851B7">
      <w:pPr>
        <w:ind w:firstLine="567"/>
        <w:jc w:val="center"/>
        <w:rPr>
          <w:rFonts w:ascii="Times New Roman" w:hAnsi="Times New Roman" w:cs="Times New Roman"/>
          <w:b/>
          <w:sz w:val="28"/>
        </w:rPr>
      </w:pPr>
    </w:p>
    <w:p w:rsidR="00313C58" w:rsidRDefault="008851B7" w:rsidP="008851B7">
      <w:pPr>
        <w:ind w:firstLine="567"/>
        <w:jc w:val="center"/>
        <w:rPr>
          <w:rFonts w:ascii="Times New Roman" w:hAnsi="Times New Roman" w:cs="Times New Roman"/>
          <w:b/>
          <w:sz w:val="28"/>
        </w:rPr>
      </w:pPr>
      <w:r>
        <w:rPr>
          <w:rFonts w:ascii="Times New Roman" w:hAnsi="Times New Roman" w:cs="Times New Roman"/>
          <w:b/>
          <w:sz w:val="28"/>
        </w:rPr>
        <w:lastRenderedPageBreak/>
        <w:t>ИСПОЛЬЗУЕМАЯ ЛИТЕРАТУРА</w:t>
      </w:r>
    </w:p>
    <w:p w:rsidR="00313C58" w:rsidRPr="00313C58" w:rsidRDefault="00313C58" w:rsidP="00313C58">
      <w:pPr>
        <w:pStyle w:val="c12"/>
        <w:shd w:val="clear" w:color="auto" w:fill="FFFFFF"/>
        <w:spacing w:before="0" w:beforeAutospacing="0" w:after="0" w:afterAutospacing="0"/>
        <w:rPr>
          <w:color w:val="000000"/>
          <w:sz w:val="28"/>
        </w:rPr>
      </w:pPr>
      <w:r>
        <w:rPr>
          <w:rStyle w:val="c3"/>
          <w:color w:val="000000"/>
        </w:rPr>
        <w:t xml:space="preserve">1. </w:t>
      </w:r>
      <w:proofErr w:type="spellStart"/>
      <w:r w:rsidRPr="00313C58">
        <w:rPr>
          <w:rStyle w:val="c3"/>
          <w:color w:val="000000"/>
          <w:sz w:val="28"/>
        </w:rPr>
        <w:t>Веракса</w:t>
      </w:r>
      <w:proofErr w:type="spellEnd"/>
      <w:r w:rsidRPr="00313C58">
        <w:rPr>
          <w:rStyle w:val="c3"/>
          <w:color w:val="000000"/>
          <w:sz w:val="28"/>
        </w:rPr>
        <w:t xml:space="preserve"> Н. Е. и др. От рождения до школы. Основная общеобразовательная программа дошкольного образования. Издательство: Мозаика-Синтез, 2010г.</w:t>
      </w:r>
    </w:p>
    <w:p w:rsidR="00313C58" w:rsidRPr="00313C58" w:rsidRDefault="00313C58" w:rsidP="00313C58">
      <w:pPr>
        <w:pStyle w:val="c12"/>
        <w:shd w:val="clear" w:color="auto" w:fill="FFFFFF"/>
        <w:spacing w:before="0" w:beforeAutospacing="0" w:after="0" w:afterAutospacing="0"/>
        <w:rPr>
          <w:color w:val="000000"/>
          <w:sz w:val="28"/>
        </w:rPr>
      </w:pPr>
      <w:r>
        <w:rPr>
          <w:rStyle w:val="c3"/>
          <w:color w:val="000000"/>
          <w:sz w:val="28"/>
        </w:rPr>
        <w:t>2</w:t>
      </w:r>
      <w:r w:rsidRPr="00313C58">
        <w:rPr>
          <w:rStyle w:val="c3"/>
          <w:color w:val="000000"/>
          <w:sz w:val="28"/>
        </w:rPr>
        <w:t xml:space="preserve">. Давайте поиграем. Математические игры для детей </w:t>
      </w:r>
      <w:r>
        <w:rPr>
          <w:rStyle w:val="c3"/>
          <w:color w:val="000000"/>
          <w:sz w:val="28"/>
        </w:rPr>
        <w:t xml:space="preserve">4-5 </w:t>
      </w:r>
      <w:r w:rsidRPr="00313C58">
        <w:rPr>
          <w:rStyle w:val="c3"/>
          <w:color w:val="000000"/>
          <w:sz w:val="28"/>
        </w:rPr>
        <w:t xml:space="preserve">лет. - Под ред. А. А. Столяра. - </w:t>
      </w:r>
      <w:proofErr w:type="gramStart"/>
      <w:r w:rsidRPr="00313C58">
        <w:rPr>
          <w:rStyle w:val="c3"/>
          <w:color w:val="000000"/>
          <w:sz w:val="28"/>
        </w:rPr>
        <w:t>М. :</w:t>
      </w:r>
      <w:proofErr w:type="gramEnd"/>
      <w:r w:rsidRPr="00313C58">
        <w:rPr>
          <w:rStyle w:val="c3"/>
          <w:color w:val="000000"/>
          <w:sz w:val="28"/>
        </w:rPr>
        <w:t xml:space="preserve"> Просвещение, 1991) .</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3</w:t>
      </w:r>
      <w:r w:rsidR="00313C58" w:rsidRPr="00313C58">
        <w:rPr>
          <w:rStyle w:val="c3"/>
          <w:color w:val="000000"/>
          <w:sz w:val="28"/>
        </w:rPr>
        <w:t xml:space="preserve">. Аникин В. П. К мудрости ступенька. О русских песнях, сказках, пословицах, загадках, народном языке: Очерки. - </w:t>
      </w:r>
      <w:proofErr w:type="gramStart"/>
      <w:r w:rsidR="00313C58" w:rsidRPr="00313C58">
        <w:rPr>
          <w:rStyle w:val="c3"/>
          <w:color w:val="000000"/>
          <w:sz w:val="28"/>
        </w:rPr>
        <w:t>М. :</w:t>
      </w:r>
      <w:proofErr w:type="gramEnd"/>
      <w:r w:rsidR="00313C58" w:rsidRPr="00313C58">
        <w:rPr>
          <w:rStyle w:val="c3"/>
          <w:color w:val="000000"/>
          <w:sz w:val="28"/>
        </w:rPr>
        <w:t xml:space="preserve"> Дет. лит., 1988.</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4</w:t>
      </w:r>
      <w:r w:rsidR="00313C58" w:rsidRPr="00313C58">
        <w:rPr>
          <w:rStyle w:val="c3"/>
          <w:color w:val="000000"/>
          <w:sz w:val="28"/>
        </w:rPr>
        <w:t xml:space="preserve">. Михайлова, З. А. Игровые занимательные задачи для дошкольников. - </w:t>
      </w:r>
      <w:proofErr w:type="gramStart"/>
      <w:r w:rsidR="00313C58" w:rsidRPr="00313C58">
        <w:rPr>
          <w:rStyle w:val="c3"/>
          <w:color w:val="000000"/>
          <w:sz w:val="28"/>
        </w:rPr>
        <w:t>М. :</w:t>
      </w:r>
      <w:proofErr w:type="gramEnd"/>
      <w:r w:rsidR="00313C58" w:rsidRPr="00313C58">
        <w:rPr>
          <w:rStyle w:val="c3"/>
          <w:color w:val="000000"/>
          <w:sz w:val="28"/>
        </w:rPr>
        <w:t xml:space="preserve"> Просвещение, 1985</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5</w:t>
      </w:r>
      <w:r w:rsidR="00313C58" w:rsidRPr="00313C58">
        <w:rPr>
          <w:rStyle w:val="c3"/>
          <w:color w:val="000000"/>
          <w:sz w:val="28"/>
        </w:rPr>
        <w:t>. Носова Е. А. "</w:t>
      </w:r>
      <w:proofErr w:type="spellStart"/>
      <w:r w:rsidR="00313C58" w:rsidRPr="00313C58">
        <w:rPr>
          <w:rStyle w:val="c3"/>
          <w:color w:val="000000"/>
          <w:sz w:val="28"/>
        </w:rPr>
        <w:t>Предлогическая</w:t>
      </w:r>
      <w:proofErr w:type="spellEnd"/>
      <w:r w:rsidR="00313C58" w:rsidRPr="00313C58">
        <w:rPr>
          <w:rStyle w:val="c3"/>
          <w:color w:val="000000"/>
          <w:sz w:val="28"/>
        </w:rPr>
        <w:t xml:space="preserve"> подготовка детей дошкольного возраста. Использование игровых методов при формировании у дошкольников математических представлений". -</w:t>
      </w:r>
      <w:proofErr w:type="gramStart"/>
      <w:r w:rsidR="00313C58" w:rsidRPr="00313C58">
        <w:rPr>
          <w:rStyle w:val="c3"/>
          <w:color w:val="000000"/>
          <w:sz w:val="28"/>
        </w:rPr>
        <w:t>Л. :</w:t>
      </w:r>
      <w:proofErr w:type="gramEnd"/>
      <w:r w:rsidR="00313C58" w:rsidRPr="00313C58">
        <w:rPr>
          <w:rStyle w:val="c3"/>
          <w:color w:val="000000"/>
          <w:sz w:val="28"/>
        </w:rPr>
        <w:t xml:space="preserve"> 1990г. стр. 47-62.</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6</w:t>
      </w:r>
      <w:r w:rsidR="00313C58" w:rsidRPr="00313C58">
        <w:rPr>
          <w:rStyle w:val="c3"/>
          <w:color w:val="000000"/>
          <w:sz w:val="28"/>
        </w:rPr>
        <w:t xml:space="preserve">. </w:t>
      </w:r>
      <w:proofErr w:type="spellStart"/>
      <w:r w:rsidR="00313C58" w:rsidRPr="00313C58">
        <w:rPr>
          <w:rStyle w:val="c3"/>
          <w:color w:val="000000"/>
          <w:sz w:val="28"/>
        </w:rPr>
        <w:t>Федлер</w:t>
      </w:r>
      <w:proofErr w:type="spellEnd"/>
      <w:r w:rsidR="00313C58" w:rsidRPr="00313C58">
        <w:rPr>
          <w:rStyle w:val="c3"/>
          <w:color w:val="000000"/>
          <w:sz w:val="28"/>
        </w:rPr>
        <w:t xml:space="preserve"> М. "Математика уже в детском саду". -</w:t>
      </w:r>
      <w:proofErr w:type="gramStart"/>
      <w:r w:rsidR="00313C58" w:rsidRPr="00313C58">
        <w:rPr>
          <w:rStyle w:val="c3"/>
          <w:color w:val="000000"/>
          <w:sz w:val="28"/>
        </w:rPr>
        <w:t>М. :</w:t>
      </w:r>
      <w:proofErr w:type="gramEnd"/>
      <w:r w:rsidR="00313C58" w:rsidRPr="00313C58">
        <w:rPr>
          <w:rStyle w:val="c3"/>
          <w:color w:val="000000"/>
          <w:sz w:val="28"/>
        </w:rPr>
        <w:t xml:space="preserve"> Просвещение 1981г. стр. 28-32, 97-99.</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7</w:t>
      </w:r>
      <w:r w:rsidR="00313C58" w:rsidRPr="00313C58">
        <w:rPr>
          <w:rStyle w:val="c3"/>
          <w:color w:val="000000"/>
          <w:sz w:val="28"/>
        </w:rPr>
        <w:t>. Шаталова, Е. В. Использование математических загадок в детском саду / Е. В. Шаталова. - Белгород, 1997. - стр. 157</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8</w:t>
      </w:r>
      <w:r w:rsidR="00313C58" w:rsidRPr="00313C58">
        <w:rPr>
          <w:rStyle w:val="c3"/>
          <w:color w:val="000000"/>
          <w:sz w:val="28"/>
        </w:rPr>
        <w:t xml:space="preserve">. Илларионова, Ю. Г. Учите детей отгадывать загадки / Ю. Г. Илларионова. – </w:t>
      </w:r>
      <w:proofErr w:type="gramStart"/>
      <w:r w:rsidR="00313C58" w:rsidRPr="00313C58">
        <w:rPr>
          <w:rStyle w:val="c3"/>
          <w:color w:val="000000"/>
          <w:sz w:val="28"/>
        </w:rPr>
        <w:t>М. :</w:t>
      </w:r>
      <w:proofErr w:type="gramEnd"/>
      <w:r w:rsidR="00313C58" w:rsidRPr="00313C58">
        <w:rPr>
          <w:rStyle w:val="c3"/>
          <w:color w:val="000000"/>
          <w:sz w:val="28"/>
        </w:rPr>
        <w:t xml:space="preserve"> Просвещение, 1985.</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9</w:t>
      </w:r>
      <w:r w:rsidR="00313C58" w:rsidRPr="00313C58">
        <w:rPr>
          <w:rStyle w:val="c3"/>
          <w:color w:val="000000"/>
          <w:sz w:val="28"/>
        </w:rPr>
        <w:t>. «Знакомим дошкольников с математикой», авторы-составители Л. В. Воронина, Н. Д. Суворова, Творческий Центр СФЕРА Москва 2011.</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10</w:t>
      </w:r>
      <w:r w:rsidR="00313C58" w:rsidRPr="00313C58">
        <w:rPr>
          <w:rStyle w:val="c3"/>
          <w:color w:val="000000"/>
          <w:sz w:val="28"/>
        </w:rPr>
        <w:t>. «Игры по математике для дошкольников», Л. Ю. Козина, Творческий Центр СФЕРА Москва 2008.</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11</w:t>
      </w:r>
      <w:r w:rsidR="00313C58" w:rsidRPr="00313C58">
        <w:rPr>
          <w:rStyle w:val="c3"/>
          <w:color w:val="000000"/>
          <w:sz w:val="28"/>
        </w:rPr>
        <w:t xml:space="preserve">. «Математика – </w:t>
      </w:r>
      <w:proofErr w:type="gramStart"/>
      <w:r w:rsidR="00313C58" w:rsidRPr="00313C58">
        <w:rPr>
          <w:rStyle w:val="c3"/>
          <w:color w:val="000000"/>
          <w:sz w:val="28"/>
        </w:rPr>
        <w:t>учимся</w:t>
      </w:r>
      <w:proofErr w:type="gramEnd"/>
      <w:r w:rsidR="00313C58" w:rsidRPr="00313C58">
        <w:rPr>
          <w:rStyle w:val="c3"/>
          <w:color w:val="000000"/>
          <w:sz w:val="28"/>
        </w:rPr>
        <w:t xml:space="preserve"> играя», М. Ю. </w:t>
      </w:r>
      <w:proofErr w:type="spellStart"/>
      <w:r w:rsidR="00313C58" w:rsidRPr="00313C58">
        <w:rPr>
          <w:rStyle w:val="c3"/>
          <w:color w:val="000000"/>
          <w:sz w:val="28"/>
        </w:rPr>
        <w:t>Стожарова</w:t>
      </w:r>
      <w:proofErr w:type="spellEnd"/>
      <w:r w:rsidR="00313C58" w:rsidRPr="00313C58">
        <w:rPr>
          <w:rStyle w:val="c3"/>
          <w:color w:val="000000"/>
          <w:sz w:val="28"/>
        </w:rPr>
        <w:t>, Ростов-на-Дону «ФЕНИКС» 2008.</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12</w:t>
      </w:r>
      <w:r w:rsidR="00313C58" w:rsidRPr="00313C58">
        <w:rPr>
          <w:rStyle w:val="c3"/>
          <w:color w:val="000000"/>
          <w:sz w:val="28"/>
        </w:rPr>
        <w:t xml:space="preserve">. «Конспекты занятий по математике», Н. Л. </w:t>
      </w:r>
      <w:proofErr w:type="spellStart"/>
      <w:r w:rsidR="00313C58" w:rsidRPr="00313C58">
        <w:rPr>
          <w:rStyle w:val="c3"/>
          <w:color w:val="000000"/>
          <w:sz w:val="28"/>
        </w:rPr>
        <w:t>Куваева</w:t>
      </w:r>
      <w:proofErr w:type="spellEnd"/>
      <w:r w:rsidR="00313C58" w:rsidRPr="00313C58">
        <w:rPr>
          <w:rStyle w:val="c3"/>
          <w:color w:val="000000"/>
          <w:sz w:val="28"/>
        </w:rPr>
        <w:t xml:space="preserve">, Ю. В. </w:t>
      </w:r>
      <w:proofErr w:type="spellStart"/>
      <w:r w:rsidR="00313C58" w:rsidRPr="00313C58">
        <w:rPr>
          <w:rStyle w:val="c3"/>
          <w:color w:val="000000"/>
          <w:sz w:val="28"/>
        </w:rPr>
        <w:t>Микляева</w:t>
      </w:r>
      <w:proofErr w:type="spellEnd"/>
      <w:r w:rsidR="00313C58" w:rsidRPr="00313C58">
        <w:rPr>
          <w:rStyle w:val="c3"/>
          <w:color w:val="000000"/>
          <w:sz w:val="28"/>
        </w:rPr>
        <w:t>, АЙРИС ПРЕСС Москва 2008.</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13</w:t>
      </w:r>
      <w:r w:rsidR="00313C58" w:rsidRPr="00313C58">
        <w:rPr>
          <w:rStyle w:val="c3"/>
          <w:color w:val="000000"/>
          <w:sz w:val="28"/>
        </w:rPr>
        <w:t xml:space="preserve">. Математическая подготовка детей в дошкольных учреждениях, В. В. Данилова, </w:t>
      </w:r>
      <w:proofErr w:type="gramStart"/>
      <w:r w:rsidR="00313C58" w:rsidRPr="00313C58">
        <w:rPr>
          <w:rStyle w:val="c3"/>
          <w:color w:val="000000"/>
          <w:sz w:val="28"/>
        </w:rPr>
        <w:t>М. :</w:t>
      </w:r>
      <w:proofErr w:type="gramEnd"/>
      <w:r w:rsidR="00313C58" w:rsidRPr="00313C58">
        <w:rPr>
          <w:rStyle w:val="c3"/>
          <w:color w:val="000000"/>
          <w:sz w:val="28"/>
        </w:rPr>
        <w:t xml:space="preserve"> Просвещение, 1987.</w:t>
      </w:r>
    </w:p>
    <w:p w:rsidR="00313C58" w:rsidRPr="00313C58" w:rsidRDefault="008851B7" w:rsidP="00313C58">
      <w:pPr>
        <w:pStyle w:val="c12"/>
        <w:shd w:val="clear" w:color="auto" w:fill="FFFFFF"/>
        <w:spacing w:before="0" w:beforeAutospacing="0" w:after="0" w:afterAutospacing="0"/>
        <w:rPr>
          <w:color w:val="000000"/>
          <w:sz w:val="28"/>
        </w:rPr>
      </w:pPr>
      <w:r>
        <w:rPr>
          <w:rStyle w:val="c3"/>
          <w:color w:val="000000"/>
          <w:sz w:val="28"/>
        </w:rPr>
        <w:t>14</w:t>
      </w:r>
      <w:r w:rsidR="00313C58" w:rsidRPr="00313C58">
        <w:rPr>
          <w:rStyle w:val="c3"/>
          <w:color w:val="000000"/>
          <w:sz w:val="28"/>
        </w:rPr>
        <w:t xml:space="preserve">. Математика для дошкольников: Кн. Для воспитателя </w:t>
      </w:r>
      <w:proofErr w:type="spellStart"/>
      <w:proofErr w:type="gramStart"/>
      <w:r w:rsidR="00313C58" w:rsidRPr="00313C58">
        <w:rPr>
          <w:rStyle w:val="c3"/>
          <w:color w:val="000000"/>
          <w:sz w:val="28"/>
        </w:rPr>
        <w:t>дет.сада</w:t>
      </w:r>
      <w:proofErr w:type="spellEnd"/>
      <w:proofErr w:type="gramEnd"/>
      <w:r w:rsidR="00313C58" w:rsidRPr="00313C58">
        <w:rPr>
          <w:rStyle w:val="c3"/>
          <w:color w:val="000000"/>
          <w:sz w:val="28"/>
        </w:rPr>
        <w:t>, Т. И. Ерофеева, Л. Н. Павлова, В. П. Новикова, М. : Просвещение, 1992.</w:t>
      </w:r>
    </w:p>
    <w:p w:rsidR="001E51D2" w:rsidRPr="008B64E4" w:rsidRDefault="001E51D2" w:rsidP="008B64E4">
      <w:pPr>
        <w:shd w:val="clear" w:color="auto" w:fill="FFFFFF"/>
        <w:spacing w:after="100" w:afterAutospacing="1" w:line="240" w:lineRule="auto"/>
        <w:ind w:left="720"/>
        <w:jc w:val="both"/>
        <w:rPr>
          <w:rFonts w:ascii="Calibri" w:eastAsia="Times New Roman" w:hAnsi="Calibri" w:cs="Calibri"/>
          <w:color w:val="000000"/>
          <w:szCs w:val="20"/>
          <w:lang w:eastAsia="ru-RU"/>
        </w:rPr>
      </w:pPr>
    </w:p>
    <w:p w:rsidR="008B64E4" w:rsidRPr="00313C58" w:rsidRDefault="008B64E4" w:rsidP="008B64E4">
      <w:pPr>
        <w:pStyle w:val="c15"/>
        <w:shd w:val="clear" w:color="auto" w:fill="FFFFFF"/>
        <w:spacing w:before="0" w:beforeAutospacing="0" w:after="240" w:afterAutospacing="0"/>
        <w:ind w:firstLine="709"/>
        <w:jc w:val="both"/>
        <w:rPr>
          <w:rFonts w:ascii="Calibri" w:hAnsi="Calibri" w:cs="Calibri"/>
          <w:b/>
          <w:color w:val="000000"/>
          <w:sz w:val="22"/>
          <w:szCs w:val="20"/>
        </w:rPr>
      </w:pPr>
    </w:p>
    <w:sectPr w:rsidR="008B64E4" w:rsidRPr="00313C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2A77"/>
    <w:multiLevelType w:val="multilevel"/>
    <w:tmpl w:val="C1C2A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DB4844"/>
    <w:multiLevelType w:val="multilevel"/>
    <w:tmpl w:val="1458B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640107"/>
    <w:multiLevelType w:val="hybridMultilevel"/>
    <w:tmpl w:val="D9CC1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3D747C9"/>
    <w:multiLevelType w:val="hybridMultilevel"/>
    <w:tmpl w:val="59E66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130"/>
    <w:rsid w:val="001E51D2"/>
    <w:rsid w:val="00273FC8"/>
    <w:rsid w:val="0029303B"/>
    <w:rsid w:val="00313C58"/>
    <w:rsid w:val="008851B7"/>
    <w:rsid w:val="008B64E4"/>
    <w:rsid w:val="009C4667"/>
    <w:rsid w:val="00A12130"/>
    <w:rsid w:val="00A50114"/>
    <w:rsid w:val="00B171C8"/>
    <w:rsid w:val="00E24F31"/>
    <w:rsid w:val="00E67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D6817"/>
  <w15:chartTrackingRefBased/>
  <w15:docId w15:val="{BA5D0F4A-6959-4255-BDA7-9B64C37A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667"/>
    <w:pPr>
      <w:spacing w:line="254"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C4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273F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73FC8"/>
  </w:style>
  <w:style w:type="paragraph" w:customStyle="1" w:styleId="c22">
    <w:name w:val="c22"/>
    <w:basedOn w:val="a"/>
    <w:rsid w:val="00273F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273F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E51D2"/>
    <w:pPr>
      <w:ind w:left="720"/>
      <w:contextualSpacing/>
    </w:pPr>
  </w:style>
  <w:style w:type="paragraph" w:customStyle="1" w:styleId="c12">
    <w:name w:val="c12"/>
    <w:basedOn w:val="a"/>
    <w:rsid w:val="00313C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13C58"/>
  </w:style>
  <w:style w:type="paragraph" w:customStyle="1" w:styleId="c0">
    <w:name w:val="c0"/>
    <w:basedOn w:val="a"/>
    <w:rsid w:val="00A501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64783">
      <w:bodyDiv w:val="1"/>
      <w:marLeft w:val="0"/>
      <w:marRight w:val="0"/>
      <w:marTop w:val="0"/>
      <w:marBottom w:val="0"/>
      <w:divBdr>
        <w:top w:val="none" w:sz="0" w:space="0" w:color="auto"/>
        <w:left w:val="none" w:sz="0" w:space="0" w:color="auto"/>
        <w:bottom w:val="none" w:sz="0" w:space="0" w:color="auto"/>
        <w:right w:val="none" w:sz="0" w:space="0" w:color="auto"/>
      </w:divBdr>
    </w:div>
    <w:div w:id="525288435">
      <w:bodyDiv w:val="1"/>
      <w:marLeft w:val="0"/>
      <w:marRight w:val="0"/>
      <w:marTop w:val="0"/>
      <w:marBottom w:val="0"/>
      <w:divBdr>
        <w:top w:val="none" w:sz="0" w:space="0" w:color="auto"/>
        <w:left w:val="none" w:sz="0" w:space="0" w:color="auto"/>
        <w:bottom w:val="none" w:sz="0" w:space="0" w:color="auto"/>
        <w:right w:val="none" w:sz="0" w:space="0" w:color="auto"/>
      </w:divBdr>
    </w:div>
    <w:div w:id="1388991543">
      <w:bodyDiv w:val="1"/>
      <w:marLeft w:val="0"/>
      <w:marRight w:val="0"/>
      <w:marTop w:val="0"/>
      <w:marBottom w:val="0"/>
      <w:divBdr>
        <w:top w:val="none" w:sz="0" w:space="0" w:color="auto"/>
        <w:left w:val="none" w:sz="0" w:space="0" w:color="auto"/>
        <w:bottom w:val="none" w:sz="0" w:space="0" w:color="auto"/>
        <w:right w:val="none" w:sz="0" w:space="0" w:color="auto"/>
      </w:divBdr>
    </w:div>
    <w:div w:id="141527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1433</Words>
  <Characters>8170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Негодяева</dc:creator>
  <cp:keywords/>
  <dc:description/>
  <cp:lastModifiedBy>Надежда Негодяева</cp:lastModifiedBy>
  <cp:revision>3</cp:revision>
  <dcterms:created xsi:type="dcterms:W3CDTF">2025-11-08T10:18:00Z</dcterms:created>
  <dcterms:modified xsi:type="dcterms:W3CDTF">2026-10-25T05:47:00Z</dcterms:modified>
</cp:coreProperties>
</file>