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5A0" w:rsidRDefault="004765A0" w:rsidP="004765A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28"/>
        <w:gridCol w:w="4643"/>
        <w:gridCol w:w="1184"/>
        <w:gridCol w:w="1841"/>
        <w:gridCol w:w="1910"/>
        <w:gridCol w:w="1423"/>
        <w:gridCol w:w="2849"/>
      </w:tblGrid>
      <w:tr w:rsidR="004765A0" w:rsidTr="004765A0">
        <w:trPr>
          <w:trHeight w:val="144"/>
          <w:tblCellSpacing w:w="20" w:type="nil"/>
        </w:trPr>
        <w:tc>
          <w:tcPr>
            <w:tcW w:w="4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/п </w:t>
            </w:r>
          </w:p>
          <w:p w:rsidR="004765A0" w:rsidRDefault="004765A0" w:rsidP="004765A0">
            <w:pPr>
              <w:spacing w:after="0"/>
              <w:ind w:left="135"/>
            </w:pPr>
          </w:p>
        </w:tc>
        <w:tc>
          <w:tcPr>
            <w:tcW w:w="346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765A0" w:rsidRDefault="004765A0" w:rsidP="004765A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9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765A0" w:rsidRDefault="004765A0" w:rsidP="004765A0">
            <w:pPr>
              <w:spacing w:after="0"/>
              <w:ind w:left="135"/>
            </w:pPr>
          </w:p>
        </w:tc>
        <w:tc>
          <w:tcPr>
            <w:tcW w:w="19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765A0" w:rsidRDefault="004765A0" w:rsidP="004765A0">
            <w:pPr>
              <w:spacing w:after="0"/>
              <w:ind w:left="135"/>
            </w:pPr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765A0" w:rsidRDefault="004765A0" w:rsidP="004765A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765A0" w:rsidRDefault="004765A0" w:rsidP="004765A0"/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765A0" w:rsidRDefault="004765A0" w:rsidP="004765A0">
            <w:pPr>
              <w:spacing w:after="0"/>
              <w:ind w:left="135"/>
            </w:pP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765A0" w:rsidRDefault="004765A0" w:rsidP="004765A0">
            <w:pPr>
              <w:spacing w:after="0"/>
              <w:ind w:left="135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765A0" w:rsidRDefault="004765A0" w:rsidP="004765A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765A0" w:rsidRDefault="004765A0" w:rsidP="004765A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765A0" w:rsidRDefault="004765A0" w:rsidP="004765A0"/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Устные вычисления, сводимые к действиям в пределах 100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Сложение и вычитание однородных величин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200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Взаимосвязь арифметических действий: сложения и вычитания, умножения и деления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Увеличение и уменьшение числа на несколько единиц, в несколько раз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0896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Неизвестный компонент арифметического действия: различение, называние, комментирование процесса нахождения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Нахождение неизвестного компонента арифметического действия сложения (вычитания).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40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7A0596" w:rsidP="007A0596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Работа с текстовой задачей: анализ данных и отношений, представление текста на модели.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Решение задач на нахождение четвёртого пропорционального 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B15A8C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7A0596" w:rsidP="007A05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Входная контрольная работа</w:t>
            </w: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B15A8C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bookmarkStart w:id="0" w:name="_GoBack"/>
            <w:bookmarkEnd w:id="0"/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7A0596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Работа над ошибками. Изображение фигур - отрезка, прямоугольника, квадрата - с заданными измерениями; обозначение фигур буквами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10588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Таблицы с данными о реальных процессах и явлениях; внесение данных в таблицу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Решение задач с геометрическим содержанием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17068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Логические рассуждения (одно-</w:t>
            </w:r>
            <w:proofErr w:type="spellStart"/>
            <w:r w:rsidRPr="00EC644D">
              <w:rPr>
                <w:rFonts w:ascii="Times New Roman" w:hAnsi="Times New Roman"/>
                <w:color w:val="000000"/>
                <w:sz w:val="24"/>
              </w:rPr>
              <w:t>двухшаговые</w:t>
            </w:r>
            <w:proofErr w:type="spellEnd"/>
            <w:r w:rsidRPr="00EC644D">
              <w:rPr>
                <w:rFonts w:ascii="Times New Roman" w:hAnsi="Times New Roman"/>
                <w:color w:val="000000"/>
                <w:sz w:val="24"/>
              </w:rPr>
              <w:t>) со связками «если …, то …», «поэтому», «значит», «все», «и», «некоторые», «каждый»</w:t>
            </w:r>
            <w:proofErr w:type="gramEnd"/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20.09.2024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Устные вычисления: переместительное свойство умножения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24.09.2024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Переместительное свойство умножения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588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Задачи на применение смысла арифметических действий сложения, умножения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Таблица умножения и деления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27.09.2024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Умножение и деление в пределах 100: приемы устных вычислений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527E5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527E5A">
              <w:rPr>
                <w:rFonts w:ascii="Times New Roman" w:hAnsi="Times New Roman"/>
                <w:color w:val="000000"/>
                <w:sz w:val="24"/>
              </w:rPr>
              <w:t>01.10.2024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Сочетательное свойство умножения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527E5A">
              <w:rPr>
                <w:rFonts w:ascii="Times New Roman" w:hAnsi="Times New Roman"/>
                <w:color w:val="000000"/>
                <w:sz w:val="24"/>
              </w:rPr>
              <w:lastRenderedPageBreak/>
              <w:t>02.10.2024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Нахождение периметра многоугольника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1338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Задачи на применение смысла арифметических действий вычитания, деления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1158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Соотношение «цена, количество, стоимость» в практической ситуации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0944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Задачи применение зависимости "цена-количество-стоимость"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11708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Задачи на движение одного объекта. Связь между величинами: масса одного предмета, количество предметов, масса всех предметов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Порядок действий в числовом выражении (со скобками)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034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Порядок действий в числовом выражении (без скобок)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40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Задачи на расчет скорости, времени или пройденного пути при движении одного объекта. Связь между величинами: расход ткани на одну вещь, количество вещей, расход ткани на все вещи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Равенства и неравенства с числами: чтение, составление.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Умножение и деление в пределах 100: таблица умножения и деления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08658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Контрольная работа по теме "Решение текстовых задач"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2316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Работа над ошибками. Умножение и деление с числом 6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Задачи на понимание отношений больше или меньше </w:t>
            </w: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gramEnd"/>
            <w:r w:rsidRPr="00EC644D">
              <w:rPr>
                <w:rFonts w:ascii="Times New Roman" w:hAnsi="Times New Roman"/>
                <w:color w:val="000000"/>
                <w:sz w:val="24"/>
              </w:rPr>
              <w:t>…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26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Задачи на разностное сравнение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25.10.2024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Задачи на кратное сравнение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527E5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527E5A">
              <w:rPr>
                <w:rFonts w:ascii="Times New Roman" w:hAnsi="Times New Roman"/>
                <w:color w:val="000000"/>
                <w:sz w:val="24"/>
              </w:rPr>
              <w:t>05.11.2024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Задачи на понимание отношений больше или меньше </w:t>
            </w: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в</w:t>
            </w:r>
            <w:proofErr w:type="gramEnd"/>
            <w:r w:rsidRPr="00EC644D">
              <w:rPr>
                <w:rFonts w:ascii="Times New Roman" w:hAnsi="Times New Roman"/>
                <w:color w:val="000000"/>
                <w:sz w:val="24"/>
              </w:rPr>
              <w:t>…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26144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Столбчатая диаграмма: чтение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Столбчатая диаграмма: использование данных для решения учебных и практических задач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Сравнение математических объектов (общее, различное, уникальное/специфичное)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Выбор формы представления информации. Линейные диаграммы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Умножение и деление с числом 7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Верные (истинные) и неверные (ложные) утверждения: конструирование, проверка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14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Свойства чисел. Математические игры с </w:t>
            </w:r>
            <w:r w:rsidRPr="00EC644D">
              <w:rPr>
                <w:rFonts w:ascii="Times New Roman" w:hAnsi="Times New Roman"/>
                <w:color w:val="000000"/>
                <w:sz w:val="24"/>
              </w:rPr>
              <w:lastRenderedPageBreak/>
              <w:t>числами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>.11.20</w:t>
            </w: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20212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Кратное сравнение чисел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Равенства и неравенства: установление истинности (верное/неверное)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Единицы площади – квадратный метр, квадратный сантиметр, квадратный дециметр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прямоугольника, квадрата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Изображение на клетчатой бумаге прямоугольника с заданным значением площади.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площадей фигур с помощью наложения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Конструирование геометрических фигур (разбиение фигуры на части, составление фигуры из частей)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66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Конструирование многоугольника из данных фигур, деление многоугольника на части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29.11.2024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Периметр и площадь прямоугольника: общее и различное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970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Площадь и приемы её нахождения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04.12.2024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Нахождение площади прямоугольника, квадрата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Алгоритмы (правила) нахождения </w:t>
            </w:r>
            <w:r w:rsidRPr="00EC644D">
              <w:rPr>
                <w:rFonts w:ascii="Times New Roman" w:hAnsi="Times New Roman"/>
                <w:color w:val="000000"/>
                <w:sz w:val="24"/>
              </w:rPr>
              <w:lastRenderedPageBreak/>
              <w:t>периметра и площади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06.12.2024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Умножение и деление с числом 8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Таблица умножения: анализ, формулирование закономерностей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Умножение и деление с числом 9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358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Планирование хода решения задачи арифметическим способом. </w:t>
            </w:r>
            <w:r>
              <w:rPr>
                <w:rFonts w:ascii="Times New Roman" w:hAnsi="Times New Roman"/>
                <w:color w:val="000000"/>
                <w:sz w:val="24"/>
              </w:rPr>
              <w:t>Решение задач изученных видов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Конструирование прямоугольника из данных фигур, деление прямоугольника на части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16640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Переход от одних единиц площади к другим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90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Работа над ошибками. Задачи на работу (производительность труда) одного объекта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11884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Задачи на расчет производительности труда, времени или объема выполненной работы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Применение переместительного, сочетательного свойства при умножении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25.12.2024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Проверка правильности нахождения периметра, площади прямоугольника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Нахождение площади в заданных единицах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27.12.2024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14142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 с числом 1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Умножение и деление в пределах 100: </w:t>
            </w:r>
            <w:proofErr w:type="spellStart"/>
            <w:r w:rsidRPr="00EC644D">
              <w:rPr>
                <w:rFonts w:ascii="Times New Roman" w:hAnsi="Times New Roman"/>
                <w:color w:val="000000"/>
                <w:sz w:val="24"/>
              </w:rPr>
              <w:t>внетабличное</w:t>
            </w:r>
            <w:proofErr w:type="spellEnd"/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 выполнение действий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678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 с числом 0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Нахождение площади фигуры, составленной из прямоугольников (квадратов)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Оценка решения задачи на достоверность и логичность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12266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Вычисления с числами 0 и 1. Деление нуля на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Задачи на нахождение доли величины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12400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Доля величины: сравнение долей одной величины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12586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Доля величины: половина, четверть в практической ситуации, сравнение величин, выраженных долями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Алгоритмы (правила) построения геометрических фигур. Правила построения окружности и круга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Время (единица времени — секунда); установление отношения «быстрее/ </w:t>
            </w:r>
            <w:r w:rsidRPr="00EC644D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медленнее </w:t>
            </w: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gramEnd"/>
            <w:r w:rsidRPr="00EC644D">
              <w:rPr>
                <w:rFonts w:ascii="Times New Roman" w:hAnsi="Times New Roman"/>
                <w:color w:val="000000"/>
                <w:sz w:val="24"/>
              </w:rPr>
              <w:t>/в». Определение с помощью цифровых и аналоговых приборов, измерительных инструментов времени; прикидка и оценка результата измерений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Время (единица времени — секунда); соотношение «начало, окончание, продолжительность события» в практической ситуации</w:t>
            </w:r>
            <w:proofErr w:type="gramEnd"/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31.01.2025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0974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Расчёт времени. Соотношение «начало, окончание, продолжительность события» в практической ситуации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0999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Соотношение «больше/ меньше </w:t>
            </w: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gramEnd"/>
            <w:r w:rsidRPr="00EC644D">
              <w:rPr>
                <w:rFonts w:ascii="Times New Roman" w:hAnsi="Times New Roman"/>
                <w:color w:val="000000"/>
                <w:sz w:val="24"/>
              </w:rPr>
              <w:t>/</w:t>
            </w: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в</w:t>
            </w:r>
            <w:proofErr w:type="gramEnd"/>
            <w:r w:rsidRPr="00EC644D">
              <w:rPr>
                <w:rFonts w:ascii="Times New Roman" w:hAnsi="Times New Roman"/>
                <w:color w:val="000000"/>
                <w:sz w:val="24"/>
              </w:rPr>
              <w:t>» в ситуации сравнения предметов и объектов на основе измерения величин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020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Приемы устного умножения суммы на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23700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Устное умножение суммы на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Умножение и деление двузначного числа на однозначное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2597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proofErr w:type="spellStart"/>
            <w:r w:rsidRPr="00EC644D">
              <w:rPr>
                <w:rFonts w:ascii="Times New Roman" w:hAnsi="Times New Roman"/>
                <w:color w:val="000000"/>
                <w:sz w:val="24"/>
              </w:rPr>
              <w:t>Внетабличное</w:t>
            </w:r>
            <w:proofErr w:type="spellEnd"/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 устное умножение и деление в пределах 100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2226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Приемы умножения двузначного числа на однозначное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верного решения задачи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Разные способы решения задачи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42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суммы на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Разные приемы записи решения задачи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Нахождение неизвестного компонента арифметического действия умножения (деления)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400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Устное деление двузначного числа </w:t>
            </w: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gramEnd"/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 двузначное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Проверка результата вычисления: обратное действие, применение алгоритма, оценка достоверности результата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634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Деление на однозначное число в пределах 100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Применение устных приёмов вычисления для решения практических задач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28.02.2025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Задачи на понимание смысла арифметического действия деление с остатком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212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Устное деление с остатком; его применение в практических ситуациях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Нахождение периметра в заданных единицах длины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13666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Изображение на клетчатой бумаге </w:t>
            </w:r>
            <w:r w:rsidRPr="00EC644D">
              <w:rPr>
                <w:rFonts w:ascii="Times New Roman" w:hAnsi="Times New Roman"/>
                <w:color w:val="000000"/>
                <w:sz w:val="24"/>
              </w:rPr>
              <w:lastRenderedPageBreak/>
              <w:t>прямоугольника с заданным значением периметра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07.03.2025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Дополнение изображения (чертежа) данными на основе измерения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62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Работа с таблицей: анализ данных, использование информации для ответов на вопросы и решения задач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16078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Контрольная работа "Деление с остатком"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2433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Работа над ошибками. Стоимость (единицы — рубль, копейка); установление отношения «дороже/дешевле </w:t>
            </w: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gramEnd"/>
            <w:r w:rsidRPr="00EC644D">
              <w:rPr>
                <w:rFonts w:ascii="Times New Roman" w:hAnsi="Times New Roman"/>
                <w:color w:val="000000"/>
                <w:sz w:val="24"/>
              </w:rPr>
              <w:t>/в» (в повторение)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Практическая работа по разделу "Величины".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527E5A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Числа в пределах 1000: чтение, запись, упорядочение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Работа с информацией: чтение информации, представленной в разной форме. </w:t>
            </w:r>
            <w:r>
              <w:rPr>
                <w:rFonts w:ascii="Times New Roman" w:hAnsi="Times New Roman"/>
                <w:color w:val="000000"/>
                <w:sz w:val="24"/>
              </w:rPr>
              <w:t>Римская система счисления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Числа в пределах 1000: чтение, запись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21.03.2025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07208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Увеличение и уменьшение числа в несколько раз (в том числе в 10, 100 раз)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2529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Числа в пределах 1000: представление в виде суммы разрядных слагаемых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0820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Математическая информация.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Алгоритмы. Повторение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03.04.2025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aea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Классификация объектов по двум признакам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25410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в пределах 1000: сравнение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Масса (единица массы — грамм); соотношение между килограммом и граммом; отношение «тяжелее/легче </w:t>
            </w:r>
            <w:proofErr w:type="gramStart"/>
            <w:r w:rsidRPr="00EC644D"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gramEnd"/>
            <w:r w:rsidRPr="00EC644D">
              <w:rPr>
                <w:rFonts w:ascii="Times New Roman" w:hAnsi="Times New Roman"/>
                <w:color w:val="000000"/>
                <w:sz w:val="24"/>
              </w:rPr>
              <w:t>/в»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09116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Измерение длины объекта, упорядочение по длине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Длина (единица длины — миллиметр, километр); соотношение между величинами в пределах тысячи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bde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Нахождение периметра прямоугольника, квадрата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25154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Сложение и вычитание с круглым числом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46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Сложение и вычитание в пределах 1000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Алгоритмы (правила) устных и письменных вычислений (сложение, вычитание, умножение, деление)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Письменное умножение на однозначное число в пределах 100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23444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Письменное сложение в пределах 1000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25582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Письменное вычитание в пределах 1000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914319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14319">
                <w:rPr>
                  <w:rFonts w:ascii="Times New Roman" w:hAnsi="Times New Roman"/>
                  <w:color w:val="0000FF"/>
                  <w:u w:val="single"/>
                </w:rPr>
                <w:t>27670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Алгоритм деления на однозначное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25.04.2025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defa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Умножение круглого числа, на круглое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73240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732409">
              <w:rPr>
                <w:rFonts w:ascii="Times New Roman" w:hAnsi="Times New Roman"/>
                <w:color w:val="000000"/>
                <w:sz w:val="24"/>
              </w:rPr>
              <w:t>29.04.2025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Деление круглого числа, на круглое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73240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732409">
              <w:rPr>
                <w:rFonts w:ascii="Times New Roman" w:hAnsi="Times New Roman"/>
                <w:color w:val="000000"/>
                <w:sz w:val="24"/>
              </w:rPr>
              <w:t>30.04.2025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Приемы умножения трехзначного числа на однозначное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06.05.2025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Изображение прямоугольника с заданным отношением длин сторон (больше или меньше на, в)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07.05.2025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17220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Умножение и деление трехзначного числа на однозначное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08.05.2025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18120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Задачи на расчет времени, количества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13.05.2025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C644D">
              <w:rPr>
                <w:rFonts w:ascii="Times New Roman" w:hAnsi="Times New Roman"/>
                <w:color w:val="0000FF"/>
                <w:u w:val="single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C644D">
              <w:rPr>
                <w:rFonts w:ascii="Times New Roman" w:hAnsi="Times New Roman"/>
                <w:color w:val="0000FF"/>
                <w:u w:val="single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 w:rsidRPr="00EC644D">
              <w:rPr>
                <w:rFonts w:ascii="Times New Roman" w:hAnsi="Times New Roman"/>
                <w:color w:val="0000FF"/>
                <w:u w:val="single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 w:rsidRPr="00EC644D">
              <w:rPr>
                <w:rFonts w:ascii="Times New Roman" w:hAnsi="Times New Roman"/>
                <w:color w:val="0000FF"/>
                <w:u w:val="single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 w:rsidRPr="00EC644D">
              <w:rPr>
                <w:rFonts w:ascii="Times New Roman" w:hAnsi="Times New Roman"/>
                <w:color w:val="0000FF"/>
                <w:u w:val="single"/>
              </w:rPr>
              <w:t>4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C644D">
              <w:rPr>
                <w:rFonts w:ascii="Times New Roman" w:hAnsi="Times New Roman"/>
                <w:color w:val="0000FF"/>
                <w:u w:val="single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</w:rPr>
              <w:t>e5</w:t>
            </w:r>
            <w:r w:rsidRPr="00EC644D">
              <w:rPr>
                <w:rFonts w:ascii="Times New Roman" w:hAnsi="Times New Roman"/>
                <w:color w:val="0000FF"/>
                <w:u w:val="single"/>
              </w:rPr>
              <w:t>1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Промежуточная аттестация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14.05.2025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dec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Работа над ошибками. Приемы деления трехзначного числа на однозначное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15.05.2025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1043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Приемы деления на однозначное число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16.05.2025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102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Проверка правильности вычислений: прикидка и оценка результата. </w:t>
            </w:r>
            <w:r>
              <w:rPr>
                <w:rFonts w:ascii="Times New Roman" w:hAnsi="Times New Roman"/>
                <w:color w:val="000000"/>
                <w:sz w:val="24"/>
              </w:rPr>
              <w:t>Знакомство с калькулятором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20.05.2025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Числа. Числа от 1 до 1000. Повторение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>.0</w:t>
            </w:r>
            <w:r>
              <w:rPr>
                <w:rFonts w:ascii="Times New Roman" w:hAnsi="Times New Roman"/>
                <w:color w:val="000000"/>
                <w:sz w:val="24"/>
              </w:rPr>
              <w:t>5.2025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765A0" w:rsidRPr="00F562A5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Текстовые задачи. Задачи в 2-3 действия.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 и закрепление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73240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22.05.2025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1858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Работа с таблицей: анализ данных, использование информации для ответов на вопросы и решения задач</w:t>
            </w:r>
          </w:p>
        </w:tc>
        <w:tc>
          <w:tcPr>
            <w:tcW w:w="765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</w:p>
        </w:tc>
        <w:tc>
          <w:tcPr>
            <w:tcW w:w="1198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73240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23.05.2025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4765A0" w:rsidRDefault="00732409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EC644D">
                <w:rPr>
                  <w:rFonts w:ascii="Times New Roman" w:hAnsi="Times New Roman"/>
                  <w:color w:val="0000FF"/>
                  <w:u w:val="single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aea</w:t>
              </w:r>
            </w:hyperlink>
          </w:p>
        </w:tc>
      </w:tr>
      <w:tr w:rsidR="004765A0" w:rsidTr="004765A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765A0" w:rsidRPr="00EC644D" w:rsidRDefault="004765A0" w:rsidP="004765A0">
            <w:pPr>
              <w:spacing w:after="0"/>
              <w:ind w:left="135"/>
            </w:pPr>
            <w:r w:rsidRPr="00EC644D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4765A0" w:rsidRDefault="001205C4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  <w:r w:rsidR="004765A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52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4765A0" w:rsidRDefault="004765A0" w:rsidP="004765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765A0" w:rsidRDefault="004765A0" w:rsidP="004765A0"/>
        </w:tc>
      </w:tr>
    </w:tbl>
    <w:p w:rsidR="004765A0" w:rsidRDefault="004765A0"/>
    <w:sectPr w:rsidR="004765A0" w:rsidSect="004765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3405"/>
    <w:multiLevelType w:val="multilevel"/>
    <w:tmpl w:val="D562AD7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65707"/>
    <w:multiLevelType w:val="multilevel"/>
    <w:tmpl w:val="E396A71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765A0"/>
    <w:rsid w:val="001205C4"/>
    <w:rsid w:val="004765A0"/>
    <w:rsid w:val="00527E5A"/>
    <w:rsid w:val="00732409"/>
    <w:rsid w:val="007A0596"/>
    <w:rsid w:val="009C48D8"/>
    <w:rsid w:val="00B1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6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4765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4765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4765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5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4765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4765A0"/>
    <w:rPr>
      <w:rFonts w:asciiTheme="majorHAnsi" w:eastAsiaTheme="majorEastAsia" w:hAnsiTheme="majorHAnsi" w:cstheme="majorBidi"/>
      <w:b/>
      <w:bCs/>
      <w:color w:val="4F81BD" w:themeColor="accent1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rsid w:val="004765A0"/>
    <w:rPr>
      <w:rFonts w:asciiTheme="majorHAnsi" w:eastAsiaTheme="majorEastAsia" w:hAnsiTheme="majorHAnsi" w:cstheme="majorBidi"/>
      <w:b/>
      <w:bCs/>
      <w:i/>
      <w:iCs/>
      <w:color w:val="4F81BD" w:themeColor="accent1"/>
      <w:lang w:val="en-US" w:eastAsia="en-US"/>
    </w:rPr>
  </w:style>
  <w:style w:type="paragraph" w:styleId="a3">
    <w:name w:val="header"/>
    <w:basedOn w:val="a"/>
    <w:link w:val="a4"/>
    <w:uiPriority w:val="99"/>
    <w:unhideWhenUsed/>
    <w:rsid w:val="004765A0"/>
    <w:pPr>
      <w:tabs>
        <w:tab w:val="center" w:pos="4680"/>
        <w:tab w:val="right" w:pos="9360"/>
      </w:tabs>
    </w:pPr>
    <w:rPr>
      <w:rFonts w:eastAsiaTheme="minorHAnsi"/>
      <w:lang w:val="en-US"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765A0"/>
    <w:rPr>
      <w:rFonts w:eastAsiaTheme="minorHAnsi"/>
      <w:lang w:val="en-US" w:eastAsia="en-US"/>
    </w:rPr>
  </w:style>
  <w:style w:type="paragraph" w:styleId="a5">
    <w:name w:val="Normal Indent"/>
    <w:basedOn w:val="a"/>
    <w:uiPriority w:val="99"/>
    <w:unhideWhenUsed/>
    <w:rsid w:val="004765A0"/>
    <w:pPr>
      <w:ind w:left="720"/>
    </w:pPr>
    <w:rPr>
      <w:rFonts w:eastAsiaTheme="minorHAnsi"/>
      <w:lang w:val="en-US" w:eastAsia="en-US"/>
    </w:rPr>
  </w:style>
  <w:style w:type="paragraph" w:styleId="a6">
    <w:name w:val="Subtitle"/>
    <w:basedOn w:val="a"/>
    <w:next w:val="a"/>
    <w:link w:val="a7"/>
    <w:uiPriority w:val="11"/>
    <w:qFormat/>
    <w:rsid w:val="004765A0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character" w:customStyle="1" w:styleId="a7">
    <w:name w:val="Подзаголовок Знак"/>
    <w:basedOn w:val="a0"/>
    <w:link w:val="a6"/>
    <w:uiPriority w:val="11"/>
    <w:rsid w:val="004765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paragraph" w:styleId="a8">
    <w:name w:val="Title"/>
    <w:basedOn w:val="a"/>
    <w:next w:val="a"/>
    <w:link w:val="a9"/>
    <w:uiPriority w:val="10"/>
    <w:qFormat/>
    <w:rsid w:val="004765A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a9">
    <w:name w:val="Название Знак"/>
    <w:basedOn w:val="a0"/>
    <w:link w:val="a8"/>
    <w:uiPriority w:val="10"/>
    <w:rsid w:val="004765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styleId="aa">
    <w:name w:val="Emphasis"/>
    <w:basedOn w:val="a0"/>
    <w:uiPriority w:val="20"/>
    <w:qFormat/>
    <w:rsid w:val="004765A0"/>
    <w:rPr>
      <w:i/>
      <w:iCs/>
    </w:rPr>
  </w:style>
  <w:style w:type="character" w:styleId="ab">
    <w:name w:val="Hyperlink"/>
    <w:basedOn w:val="a0"/>
    <w:uiPriority w:val="99"/>
    <w:unhideWhenUsed/>
    <w:rsid w:val="004765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c4e0944a" TargetMode="External"/><Relationship Id="rId117" Type="http://schemas.openxmlformats.org/officeDocument/2006/relationships/hyperlink" Target="https://m.edsoo.ru/c4e09bde" TargetMode="External"/><Relationship Id="rId21" Type="http://schemas.openxmlformats.org/officeDocument/2006/relationships/hyperlink" Target="https://m.edsoo.ru/c4e1f61e" TargetMode="External"/><Relationship Id="rId42" Type="http://schemas.openxmlformats.org/officeDocument/2006/relationships/hyperlink" Target="https://m.edsoo.ru/c4e1a27c" TargetMode="External"/><Relationship Id="rId47" Type="http://schemas.openxmlformats.org/officeDocument/2006/relationships/hyperlink" Target="https://m.edsoo.ru/c4e08cc0" TargetMode="External"/><Relationship Id="rId63" Type="http://schemas.openxmlformats.org/officeDocument/2006/relationships/hyperlink" Target="https://m.edsoo.ru/c4e12df6" TargetMode="External"/><Relationship Id="rId68" Type="http://schemas.openxmlformats.org/officeDocument/2006/relationships/hyperlink" Target="https://m.edsoo.ru/c4e18d3c" TargetMode="External"/><Relationship Id="rId84" Type="http://schemas.openxmlformats.org/officeDocument/2006/relationships/hyperlink" Target="https://m.edsoo.ru/c4e23700" TargetMode="External"/><Relationship Id="rId89" Type="http://schemas.openxmlformats.org/officeDocument/2006/relationships/hyperlink" Target="https://m.edsoo.ru/c4e10d4e" TargetMode="External"/><Relationship Id="rId112" Type="http://schemas.openxmlformats.org/officeDocument/2006/relationships/hyperlink" Target="https://m.edsoo.ru/c4e17aea" TargetMode="External"/><Relationship Id="rId133" Type="http://schemas.openxmlformats.org/officeDocument/2006/relationships/hyperlink" Target="https://m.edsoo.ru/c4e102b8" TargetMode="External"/><Relationship Id="rId138" Type="http://schemas.openxmlformats.org/officeDocument/2006/relationships/fontTable" Target="fontTable.xml"/><Relationship Id="rId16" Type="http://schemas.openxmlformats.org/officeDocument/2006/relationships/hyperlink" Target="https://m.edsoo.ru/c4e17068" TargetMode="External"/><Relationship Id="rId107" Type="http://schemas.openxmlformats.org/officeDocument/2006/relationships/hyperlink" Target="https://m.edsoo.ru/c4e244a2" TargetMode="External"/><Relationship Id="rId11" Type="http://schemas.openxmlformats.org/officeDocument/2006/relationships/hyperlink" Target="https://m.edsoo.ru/c4e0ee40" TargetMode="External"/><Relationship Id="rId32" Type="http://schemas.openxmlformats.org/officeDocument/2006/relationships/hyperlink" Target="https://m.edsoo.ru/c4e215ea" TargetMode="External"/><Relationship Id="rId37" Type="http://schemas.openxmlformats.org/officeDocument/2006/relationships/hyperlink" Target="https://m.edsoo.ru/c4e11d02" TargetMode="External"/><Relationship Id="rId53" Type="http://schemas.openxmlformats.org/officeDocument/2006/relationships/hyperlink" Target="https://m.edsoo.ru/c4e129e6" TargetMode="External"/><Relationship Id="rId58" Type="http://schemas.openxmlformats.org/officeDocument/2006/relationships/hyperlink" Target="https://m.edsoo.ru/c4e0b18c" TargetMode="External"/><Relationship Id="rId74" Type="http://schemas.openxmlformats.org/officeDocument/2006/relationships/hyperlink" Target="https://m.edsoo.ru/c4e12266" TargetMode="External"/><Relationship Id="rId79" Type="http://schemas.openxmlformats.org/officeDocument/2006/relationships/hyperlink" Target="https://m.edsoo.ru/c4e203c0" TargetMode="External"/><Relationship Id="rId102" Type="http://schemas.openxmlformats.org/officeDocument/2006/relationships/hyperlink" Target="https://m.edsoo.ru/c4e14e62" TargetMode="External"/><Relationship Id="rId123" Type="http://schemas.openxmlformats.org/officeDocument/2006/relationships/hyperlink" Target="https://m.edsoo.ru/c4e25582" TargetMode="External"/><Relationship Id="rId128" Type="http://schemas.openxmlformats.org/officeDocument/2006/relationships/hyperlink" Target="https://m.edsoo.ru/c4e0dd2e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m.edsoo.ru/c4e25e42" TargetMode="External"/><Relationship Id="rId95" Type="http://schemas.openxmlformats.org/officeDocument/2006/relationships/hyperlink" Target="https://m.edsoo.ru/c4e0e634" TargetMode="External"/><Relationship Id="rId22" Type="http://schemas.openxmlformats.org/officeDocument/2006/relationships/hyperlink" Target="https://m.edsoo.ru/c4e0a3cc" TargetMode="External"/><Relationship Id="rId27" Type="http://schemas.openxmlformats.org/officeDocument/2006/relationships/hyperlink" Target="https://m.edsoo.ru/c4e11708" TargetMode="External"/><Relationship Id="rId43" Type="http://schemas.openxmlformats.org/officeDocument/2006/relationships/hyperlink" Target="https://m.edsoo.ru/c4e1c4aa" TargetMode="External"/><Relationship Id="rId48" Type="http://schemas.openxmlformats.org/officeDocument/2006/relationships/hyperlink" Target="https://m.edsoo.ru/c4e087e8" TargetMode="External"/><Relationship Id="rId64" Type="http://schemas.openxmlformats.org/officeDocument/2006/relationships/hyperlink" Target="https://m.edsoo.ru/c4e1cf90" TargetMode="External"/><Relationship Id="rId69" Type="http://schemas.openxmlformats.org/officeDocument/2006/relationships/hyperlink" Target="https://m.edsoo.ru/c4e14142" TargetMode="External"/><Relationship Id="rId113" Type="http://schemas.openxmlformats.org/officeDocument/2006/relationships/hyperlink" Target="https://m.edsoo.ru/c4e25410" TargetMode="External"/><Relationship Id="rId118" Type="http://schemas.openxmlformats.org/officeDocument/2006/relationships/hyperlink" Target="https://m.edsoo.ru/c4e25154" TargetMode="External"/><Relationship Id="rId134" Type="http://schemas.openxmlformats.org/officeDocument/2006/relationships/hyperlink" Target="https://m.edsoo.ru/c4e0e81e" TargetMode="External"/><Relationship Id="rId139" Type="http://schemas.openxmlformats.org/officeDocument/2006/relationships/theme" Target="theme/theme1.xml"/><Relationship Id="rId8" Type="http://schemas.openxmlformats.org/officeDocument/2006/relationships/hyperlink" Target="https://m.edsoo.ru/c4e0d5cc" TargetMode="External"/><Relationship Id="rId51" Type="http://schemas.openxmlformats.org/officeDocument/2006/relationships/hyperlink" Target="https://m.edsoo.ru/c4e139fe" TargetMode="External"/><Relationship Id="rId72" Type="http://schemas.openxmlformats.org/officeDocument/2006/relationships/hyperlink" Target="https://m.edsoo.ru/c4e0cfc8" TargetMode="External"/><Relationship Id="rId80" Type="http://schemas.openxmlformats.org/officeDocument/2006/relationships/hyperlink" Target="https://m.edsoo.ru/c4e095bc" TargetMode="External"/><Relationship Id="rId85" Type="http://schemas.openxmlformats.org/officeDocument/2006/relationships/hyperlink" Target="https://m.edsoo.ru/c4e0baf6" TargetMode="External"/><Relationship Id="rId93" Type="http://schemas.openxmlformats.org/officeDocument/2006/relationships/hyperlink" Target="https://m.edsoo.ru/c4e0d400" TargetMode="External"/><Relationship Id="rId98" Type="http://schemas.openxmlformats.org/officeDocument/2006/relationships/hyperlink" Target="https://m.edsoo.ru/c4e0c212" TargetMode="External"/><Relationship Id="rId121" Type="http://schemas.openxmlformats.org/officeDocument/2006/relationships/hyperlink" Target="https://m.edsoo.ru/c4e16c6c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m.edsoo.ru/c4e1e5e8" TargetMode="External"/><Relationship Id="rId17" Type="http://schemas.openxmlformats.org/officeDocument/2006/relationships/hyperlink" Target="https://m.edsoo.ru/c4e15cea" TargetMode="External"/><Relationship Id="rId25" Type="http://schemas.openxmlformats.org/officeDocument/2006/relationships/hyperlink" Target="https://m.edsoo.ru/c4e1158c" TargetMode="External"/><Relationship Id="rId33" Type="http://schemas.openxmlformats.org/officeDocument/2006/relationships/hyperlink" Target="https://m.edsoo.ru/c4e08658" TargetMode="External"/><Relationship Id="rId38" Type="http://schemas.openxmlformats.org/officeDocument/2006/relationships/hyperlink" Target="https://m.edsoo.ru/c4e11f3c" TargetMode="External"/><Relationship Id="rId46" Type="http://schemas.openxmlformats.org/officeDocument/2006/relationships/hyperlink" Target="https://m.edsoo.ru/c4e20212" TargetMode="External"/><Relationship Id="rId59" Type="http://schemas.openxmlformats.org/officeDocument/2006/relationships/hyperlink" Target="https://m.edsoo.ru/c4e0b4de" TargetMode="External"/><Relationship Id="rId67" Type="http://schemas.openxmlformats.org/officeDocument/2006/relationships/hyperlink" Target="https://m.edsoo.ru/c4e0ebc0" TargetMode="External"/><Relationship Id="rId103" Type="http://schemas.openxmlformats.org/officeDocument/2006/relationships/hyperlink" Target="https://m.edsoo.ru/c4e16078" TargetMode="External"/><Relationship Id="rId108" Type="http://schemas.openxmlformats.org/officeDocument/2006/relationships/hyperlink" Target="https://m.edsoo.ru/c4e25fbe" TargetMode="External"/><Relationship Id="rId116" Type="http://schemas.openxmlformats.org/officeDocument/2006/relationships/hyperlink" Target="https://m.edsoo.ru/c4e25c9e" TargetMode="External"/><Relationship Id="rId124" Type="http://schemas.openxmlformats.org/officeDocument/2006/relationships/hyperlink" Target="https://m.edsoo.ru/c4e27670" TargetMode="External"/><Relationship Id="rId129" Type="http://schemas.openxmlformats.org/officeDocument/2006/relationships/hyperlink" Target="https://m.edsoo.ru/c4e17220" TargetMode="External"/><Relationship Id="rId137" Type="http://schemas.openxmlformats.org/officeDocument/2006/relationships/hyperlink" Target="https://m.edsoo.ru/c4e17aea" TargetMode="External"/><Relationship Id="rId20" Type="http://schemas.openxmlformats.org/officeDocument/2006/relationships/hyperlink" Target="https://m.edsoo.ru/c4e10ed4" TargetMode="External"/><Relationship Id="rId41" Type="http://schemas.openxmlformats.org/officeDocument/2006/relationships/hyperlink" Target="https://m.edsoo.ru/c4e175ae" TargetMode="External"/><Relationship Id="rId54" Type="http://schemas.openxmlformats.org/officeDocument/2006/relationships/hyperlink" Target="https://m.edsoo.ru/c4e1f970" TargetMode="External"/><Relationship Id="rId62" Type="http://schemas.openxmlformats.org/officeDocument/2006/relationships/hyperlink" Target="https://m.edsoo.ru/c4e16640" TargetMode="External"/><Relationship Id="rId70" Type="http://schemas.openxmlformats.org/officeDocument/2006/relationships/hyperlink" Target="https://m.edsoo.ru/c4e0cdf2" TargetMode="External"/><Relationship Id="rId75" Type="http://schemas.openxmlformats.org/officeDocument/2006/relationships/hyperlink" Target="https://m.edsoo.ru/c4e0d18a" TargetMode="External"/><Relationship Id="rId83" Type="http://schemas.openxmlformats.org/officeDocument/2006/relationships/hyperlink" Target="https://m.edsoo.ru/c4e0a020" TargetMode="External"/><Relationship Id="rId88" Type="http://schemas.openxmlformats.org/officeDocument/2006/relationships/hyperlink" Target="https://m.edsoo.ru/c4e0bcc2" TargetMode="External"/><Relationship Id="rId91" Type="http://schemas.openxmlformats.org/officeDocument/2006/relationships/hyperlink" Target="https://m.edsoo.ru/c4e29ce0" TargetMode="External"/><Relationship Id="rId96" Type="http://schemas.openxmlformats.org/officeDocument/2006/relationships/hyperlink" Target="https://m.edsoo.ru/c4e241f0" TargetMode="External"/><Relationship Id="rId111" Type="http://schemas.openxmlformats.org/officeDocument/2006/relationships/hyperlink" Target="https://m.edsoo.ru/c4e0820c" TargetMode="External"/><Relationship Id="rId132" Type="http://schemas.openxmlformats.org/officeDocument/2006/relationships/hyperlink" Target="https://m.edsoo.ru/c4e1043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c4e0a58e" TargetMode="External"/><Relationship Id="rId15" Type="http://schemas.openxmlformats.org/officeDocument/2006/relationships/hyperlink" Target="https://m.edsoo.ru/c4e15ec0" TargetMode="External"/><Relationship Id="rId23" Type="http://schemas.openxmlformats.org/officeDocument/2006/relationships/hyperlink" Target="https://m.edsoo.ru/c4e08eb4" TargetMode="External"/><Relationship Id="rId28" Type="http://schemas.openxmlformats.org/officeDocument/2006/relationships/hyperlink" Target="https://m.edsoo.ru/c4e1f7c2" TargetMode="External"/><Relationship Id="rId36" Type="http://schemas.openxmlformats.org/officeDocument/2006/relationships/hyperlink" Target="https://m.edsoo.ru/c4e26b26" TargetMode="External"/><Relationship Id="rId49" Type="http://schemas.openxmlformats.org/officeDocument/2006/relationships/hyperlink" Target="https://m.edsoo.ru/c4e09e4a" TargetMode="External"/><Relationship Id="rId57" Type="http://schemas.openxmlformats.org/officeDocument/2006/relationships/hyperlink" Target="https://m.edsoo.ru/c4e13daa" TargetMode="External"/><Relationship Id="rId106" Type="http://schemas.openxmlformats.org/officeDocument/2006/relationships/hyperlink" Target="https://m.edsoo.ru/c4e14ab6" TargetMode="External"/><Relationship Id="rId114" Type="http://schemas.openxmlformats.org/officeDocument/2006/relationships/hyperlink" Target="https://m.edsoo.ru/c4e07ff0" TargetMode="External"/><Relationship Id="rId119" Type="http://schemas.openxmlformats.org/officeDocument/2006/relationships/hyperlink" Target="https://m.edsoo.ru/c4e0ca46" TargetMode="External"/><Relationship Id="rId127" Type="http://schemas.openxmlformats.org/officeDocument/2006/relationships/hyperlink" Target="https://m.edsoo.ru/c4e0db6c" TargetMode="External"/><Relationship Id="rId10" Type="http://schemas.openxmlformats.org/officeDocument/2006/relationships/hyperlink" Target="https://m.edsoo.ru/c4e0f3d6" TargetMode="External"/><Relationship Id="rId31" Type="http://schemas.openxmlformats.org/officeDocument/2006/relationships/hyperlink" Target="https://m.edsoo.ru/c4e232e6" TargetMode="External"/><Relationship Id="rId44" Type="http://schemas.openxmlformats.org/officeDocument/2006/relationships/hyperlink" Target="https://m.edsoo.ru/c4e0afb6" TargetMode="External"/><Relationship Id="rId52" Type="http://schemas.openxmlformats.org/officeDocument/2006/relationships/hyperlink" Target="https://m.edsoo.ru/c4e12c66" TargetMode="External"/><Relationship Id="rId60" Type="http://schemas.openxmlformats.org/officeDocument/2006/relationships/hyperlink" Target="https://m.edsoo.ru/c4e0b358" TargetMode="External"/><Relationship Id="rId65" Type="http://schemas.openxmlformats.org/officeDocument/2006/relationships/hyperlink" Target="https://m.edsoo.ru/c4e11884" TargetMode="External"/><Relationship Id="rId73" Type="http://schemas.openxmlformats.org/officeDocument/2006/relationships/hyperlink" Target="https://m.edsoo.ru/c4e148e0" TargetMode="External"/><Relationship Id="rId78" Type="http://schemas.openxmlformats.org/officeDocument/2006/relationships/hyperlink" Target="https://m.edsoo.ru/c4e0a1f6" TargetMode="External"/><Relationship Id="rId81" Type="http://schemas.openxmlformats.org/officeDocument/2006/relationships/hyperlink" Target="https://m.edsoo.ru/c4e0974c" TargetMode="External"/><Relationship Id="rId86" Type="http://schemas.openxmlformats.org/officeDocument/2006/relationships/hyperlink" Target="https://m.edsoo.ru/c4e2597e" TargetMode="External"/><Relationship Id="rId94" Type="http://schemas.openxmlformats.org/officeDocument/2006/relationships/hyperlink" Target="https://m.edsoo.ru/c4e0b8ee" TargetMode="External"/><Relationship Id="rId99" Type="http://schemas.openxmlformats.org/officeDocument/2006/relationships/hyperlink" Target="https://m.edsoo.ru/c4e0c3f2" TargetMode="External"/><Relationship Id="rId101" Type="http://schemas.openxmlformats.org/officeDocument/2006/relationships/hyperlink" Target="https://m.edsoo.ru/c4e14c8c" TargetMode="External"/><Relationship Id="rId122" Type="http://schemas.openxmlformats.org/officeDocument/2006/relationships/hyperlink" Target="https://m.edsoo.ru/c4e23444" TargetMode="External"/><Relationship Id="rId130" Type="http://schemas.openxmlformats.org/officeDocument/2006/relationships/hyperlink" Target="https://m.edsoo.ru/c4e18120" TargetMode="External"/><Relationship Id="rId135" Type="http://schemas.openxmlformats.org/officeDocument/2006/relationships/hyperlink" Target="https://m.edsoo.ru/c4e17c7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c4e0896e" TargetMode="External"/><Relationship Id="rId13" Type="http://schemas.openxmlformats.org/officeDocument/2006/relationships/hyperlink" Target="https://m.edsoo.ru/c4e1e78c" TargetMode="External"/><Relationship Id="rId18" Type="http://schemas.openxmlformats.org/officeDocument/2006/relationships/hyperlink" Target="https://m.edsoo.ru/c4e0ea08" TargetMode="External"/><Relationship Id="rId39" Type="http://schemas.openxmlformats.org/officeDocument/2006/relationships/hyperlink" Target="https://m.edsoo.ru/c4e26144" TargetMode="External"/><Relationship Id="rId109" Type="http://schemas.openxmlformats.org/officeDocument/2006/relationships/hyperlink" Target="https://m.edsoo.ru/c4e07208" TargetMode="External"/><Relationship Id="rId34" Type="http://schemas.openxmlformats.org/officeDocument/2006/relationships/hyperlink" Target="https://m.edsoo.ru/c4e2316a" TargetMode="External"/><Relationship Id="rId50" Type="http://schemas.openxmlformats.org/officeDocument/2006/relationships/hyperlink" Target="https://m.edsoo.ru/c4e13bca" TargetMode="External"/><Relationship Id="rId55" Type="http://schemas.openxmlformats.org/officeDocument/2006/relationships/hyperlink" Target="https://m.edsoo.ru/c4e13f6c" TargetMode="External"/><Relationship Id="rId76" Type="http://schemas.openxmlformats.org/officeDocument/2006/relationships/hyperlink" Target="https://m.edsoo.ru/c4e12400" TargetMode="External"/><Relationship Id="rId97" Type="http://schemas.openxmlformats.org/officeDocument/2006/relationships/hyperlink" Target="https://m.edsoo.ru/c4e0be8e" TargetMode="External"/><Relationship Id="rId104" Type="http://schemas.openxmlformats.org/officeDocument/2006/relationships/hyperlink" Target="https://m.edsoo.ru/c4e2433a" TargetMode="External"/><Relationship Id="rId120" Type="http://schemas.openxmlformats.org/officeDocument/2006/relationships/hyperlink" Target="https://m.edsoo.ru/c4e0cc1c" TargetMode="External"/><Relationship Id="rId125" Type="http://schemas.openxmlformats.org/officeDocument/2006/relationships/hyperlink" Target="https://m.edsoo.ru/c4e0defa" TargetMode="External"/><Relationship Id="rId7" Type="http://schemas.openxmlformats.org/officeDocument/2006/relationships/hyperlink" Target="https://m.edsoo.ru/c4e0f200" TargetMode="External"/><Relationship Id="rId71" Type="http://schemas.openxmlformats.org/officeDocument/2006/relationships/hyperlink" Target="https://m.edsoo.ru/c4e0b678" TargetMode="External"/><Relationship Id="rId92" Type="http://schemas.openxmlformats.org/officeDocument/2006/relationships/hyperlink" Target="https://m.edsoo.ru/c4e120e0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c4e0f034" TargetMode="External"/><Relationship Id="rId24" Type="http://schemas.openxmlformats.org/officeDocument/2006/relationships/hyperlink" Target="https://m.edsoo.ru/c4e1338c" TargetMode="External"/><Relationship Id="rId40" Type="http://schemas.openxmlformats.org/officeDocument/2006/relationships/hyperlink" Target="https://m.edsoo.ru/c4e173e2" TargetMode="External"/><Relationship Id="rId45" Type="http://schemas.openxmlformats.org/officeDocument/2006/relationships/hyperlink" Target="https://m.edsoo.ru/c4e15b14" TargetMode="External"/><Relationship Id="rId66" Type="http://schemas.openxmlformats.org/officeDocument/2006/relationships/hyperlink" Target="https://m.edsoo.ru/c4e11a00" TargetMode="External"/><Relationship Id="rId87" Type="http://schemas.openxmlformats.org/officeDocument/2006/relationships/hyperlink" Target="https://m.edsoo.ru/c4e2226a" TargetMode="External"/><Relationship Id="rId110" Type="http://schemas.openxmlformats.org/officeDocument/2006/relationships/hyperlink" Target="https://m.edsoo.ru/c4e2529e" TargetMode="External"/><Relationship Id="rId115" Type="http://schemas.openxmlformats.org/officeDocument/2006/relationships/hyperlink" Target="https://m.edsoo.ru/c4e09116" TargetMode="External"/><Relationship Id="rId131" Type="http://schemas.openxmlformats.org/officeDocument/2006/relationships/hyperlink" Target="https://m.edsoo.ru/c4e17dec" TargetMode="External"/><Relationship Id="rId136" Type="http://schemas.openxmlformats.org/officeDocument/2006/relationships/hyperlink" Target="https://m.edsoo.ru/c4e1858a" TargetMode="External"/><Relationship Id="rId61" Type="http://schemas.openxmlformats.org/officeDocument/2006/relationships/hyperlink" Target="https://m.edsoo.ru/c4e1fb1e" TargetMode="External"/><Relationship Id="rId82" Type="http://schemas.openxmlformats.org/officeDocument/2006/relationships/hyperlink" Target="https://m.edsoo.ru/c4e0999a" TargetMode="External"/><Relationship Id="rId19" Type="http://schemas.openxmlformats.org/officeDocument/2006/relationships/hyperlink" Target="https://m.edsoo.ru/c4e1a588" TargetMode="External"/><Relationship Id="rId14" Type="http://schemas.openxmlformats.org/officeDocument/2006/relationships/hyperlink" Target="https://m.edsoo.ru/c4e10588" TargetMode="External"/><Relationship Id="rId30" Type="http://schemas.openxmlformats.org/officeDocument/2006/relationships/hyperlink" Target="https://m.edsoo.ru/c4e20b40" TargetMode="External"/><Relationship Id="rId35" Type="http://schemas.openxmlformats.org/officeDocument/2006/relationships/hyperlink" Target="https://m.edsoo.ru/c4e0ade0" TargetMode="External"/><Relationship Id="rId56" Type="http://schemas.openxmlformats.org/officeDocument/2006/relationships/hyperlink" Target="https://m.edsoo.ru/c4e146ce" TargetMode="External"/><Relationship Id="rId77" Type="http://schemas.openxmlformats.org/officeDocument/2006/relationships/hyperlink" Target="https://m.edsoo.ru/c4e12586" TargetMode="External"/><Relationship Id="rId100" Type="http://schemas.openxmlformats.org/officeDocument/2006/relationships/hyperlink" Target="https://m.edsoo.ru/c4e13666" TargetMode="External"/><Relationship Id="rId105" Type="http://schemas.openxmlformats.org/officeDocument/2006/relationships/hyperlink" Target="https://m.edsoo.ru/c4e092c4" TargetMode="External"/><Relationship Id="rId126" Type="http://schemas.openxmlformats.org/officeDocument/2006/relationships/hyperlink" Target="https://m.edsoo.ru/c4e0dd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3502</Words>
  <Characters>19965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kom3</cp:lastModifiedBy>
  <cp:revision>4</cp:revision>
  <dcterms:created xsi:type="dcterms:W3CDTF">2024-09-04T19:35:00Z</dcterms:created>
  <dcterms:modified xsi:type="dcterms:W3CDTF">2024-10-30T01:57:00Z</dcterms:modified>
</cp:coreProperties>
</file>