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Министерство образования и науки Республики Бурятия</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Государственное бюджетное профессиональное образовательное учреждение «Байкальский колледж туризма и сервиса»</w:t>
      </w:r>
    </w:p>
    <w:p w:rsidR="00000000" w:rsidDel="00000000" w:rsidP="00000000" w:rsidRDefault="00000000" w:rsidRPr="00000000" w14:paraId="00000003">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Утверждена</w:t>
      </w:r>
    </w:p>
    <w:p w:rsidR="00000000" w:rsidDel="00000000" w:rsidP="00000000" w:rsidRDefault="00000000" w:rsidRPr="00000000" w14:paraId="00000008">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приказом директора № 01-7/98-1</w:t>
      </w:r>
    </w:p>
    <w:p w:rsidR="00000000" w:rsidDel="00000000" w:rsidP="00000000" w:rsidRDefault="00000000" w:rsidRPr="00000000" w14:paraId="00000009">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"30" </w:t>
      </w:r>
      <w:r w:rsidDel="00000000" w:rsidR="00000000" w:rsidRPr="00000000">
        <w:rPr>
          <w:rFonts w:ascii="Times New Roman" w:cs="Times New Roman" w:eastAsia="Times New Roman" w:hAnsi="Times New Roman"/>
          <w:sz w:val="24"/>
          <w:szCs w:val="24"/>
          <w:u w:val="single"/>
          <w:rtl w:val="0"/>
        </w:rPr>
        <w:t xml:space="preserve">августа</w:t>
      </w:r>
      <w:r w:rsidDel="00000000" w:rsidR="00000000" w:rsidRPr="00000000">
        <w:rPr>
          <w:rFonts w:ascii="Times New Roman" w:cs="Times New Roman" w:eastAsia="Times New Roman" w:hAnsi="Times New Roman"/>
          <w:sz w:val="24"/>
          <w:szCs w:val="24"/>
          <w:rtl w:val="0"/>
        </w:rPr>
        <w:t xml:space="preserve"> 2024 г.</w:t>
      </w:r>
    </w:p>
    <w:p w:rsidR="00000000" w:rsidDel="00000000" w:rsidP="00000000" w:rsidRDefault="00000000" w:rsidRPr="00000000" w14:paraId="0000000A">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РАБОЧАЯ ПРОГРАММА ДИСЦИПЛИНЫ</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ОП.02 ПРЕДПРИНИМАТЕЛЬСКАЯ ДЕЯТЕЛЬНОСТЬ В СФЕРЕ ТУРИЗМА И  ГОСТИНИЧНОГО БИЗНЕСА</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Уровень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профессиональный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Код специальности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43.02.16 Туризм и гостеприимство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Форма обучения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очная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Срок освоения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года 10 месяцев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Усть- Баргузин, 2024</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4"/>
          <w:szCs w:val="24"/>
          <w:u w:val="single"/>
        </w:rPr>
      </w:pPr>
      <w:r w:rsidDel="00000000" w:rsidR="00000000" w:rsidRPr="00000000">
        <w:rPr>
          <w:rFonts w:ascii="Times New Roman" w:cs="Times New Roman" w:eastAsia="Times New Roman" w:hAnsi="Times New Roman"/>
          <w:color w:val="000000"/>
          <w:sz w:val="24"/>
          <w:szCs w:val="24"/>
          <w:rtl w:val="0"/>
        </w:rPr>
        <w:t xml:space="preserve">При разработке рабочей программы учебной дисциплины в основу положены:</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b w:val="1"/>
          <w:color w:val="000000"/>
          <w:sz w:val="24"/>
          <w:szCs w:val="24"/>
          <w:u w:val="single"/>
        </w:rPr>
      </w:pPr>
      <w:r w:rsidDel="00000000" w:rsidR="00000000" w:rsidRPr="00000000">
        <w:rPr>
          <w:rFonts w:ascii="Times New Roman" w:cs="Times New Roman" w:eastAsia="Times New Roman" w:hAnsi="Times New Roman"/>
          <w:color w:val="000000"/>
          <w:sz w:val="24"/>
          <w:szCs w:val="24"/>
          <w:rtl w:val="0"/>
        </w:rPr>
        <w:t xml:space="preserve">разработана на основе: </w:t>
      </w:r>
      <w:r w:rsidDel="00000000" w:rsidR="00000000" w:rsidRPr="00000000">
        <w:rPr>
          <w:rtl w:val="0"/>
        </w:rPr>
      </w:r>
    </w:p>
    <w:p w:rsidR="00000000" w:rsidDel="00000000" w:rsidP="00000000" w:rsidRDefault="00000000" w:rsidRPr="00000000" w14:paraId="00000037">
      <w:pPr>
        <w:numPr>
          <w:ilvl w:val="0"/>
          <w:numId w:val="2"/>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Федерального государственного образовательного стандарта среднего общего образования от  17.05.2012 № 413; </w:t>
      </w:r>
      <w:r w:rsidDel="00000000" w:rsidR="00000000" w:rsidRPr="00000000">
        <w:rPr>
          <w:rFonts w:ascii="Times New Roman" w:cs="Times New Roman" w:eastAsia="Times New Roman" w:hAnsi="Times New Roman"/>
          <w:color w:val="000000"/>
          <w:rtl w:val="0"/>
        </w:rPr>
        <w:t xml:space="preserve"> </w:t>
      </w:r>
      <w:r w:rsidDel="00000000" w:rsidR="00000000" w:rsidRPr="00000000">
        <w:rPr>
          <w:rtl w:val="0"/>
        </w:rPr>
      </w:r>
    </w:p>
    <w:p w:rsidR="00000000" w:rsidDel="00000000" w:rsidP="00000000" w:rsidRDefault="00000000" w:rsidRPr="00000000" w14:paraId="00000038">
      <w:pPr>
        <w:numPr>
          <w:ilvl w:val="0"/>
          <w:numId w:val="2"/>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Федерального государственного образовательного стандарта среднего профессионального образования по специальности  43.02.16 «Туризм и гостеприимство», утвержденным приказом Министерства образования и науки от 12 декабря 2022 г. № 1100.</w:t>
      </w:r>
    </w:p>
    <w:p w:rsidR="00000000" w:rsidDel="00000000" w:rsidP="00000000" w:rsidRDefault="00000000" w:rsidRPr="00000000" w14:paraId="00000039">
      <w:pPr>
        <w:numPr>
          <w:ilvl w:val="0"/>
          <w:numId w:val="2"/>
        </w:numPr>
        <w:pBdr>
          <w:top w:space="0" w:sz="0" w:val="nil"/>
          <w:left w:space="0" w:sz="0" w:val="nil"/>
          <w:bottom w:space="0" w:sz="0" w:val="nil"/>
          <w:right w:space="0" w:sz="0" w:val="nil"/>
          <w:between w:space="0" w:sz="0" w:val="nil"/>
        </w:pBdr>
        <w:spacing w:after="0" w:line="24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Федеральной образовательной программы среднего общего образования от 18.05.2023 N 371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4) Рабочей программы воспитания по специальности 43.02.16 «Туризм и гостеприимство».</w:t>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after="0" w:line="240" w:lineRule="auto"/>
        <w:jc w:val="center"/>
        <w:rPr>
          <w:rFonts w:ascii="Times New Roman" w:cs="Times New Roman" w:eastAsia="Times New Roman" w:hAnsi="Times New Roman"/>
          <w:b w:val="1"/>
          <w:color w:val="000000"/>
          <w:sz w:val="24"/>
          <w:szCs w:val="24"/>
          <w:u w:val="singl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Рабочая программа рассмотрена на заседании цикловой комиссии по УПР Усть-Баргузинского филиала  от </w:t>
      </w:r>
      <w:r w:rsidDel="00000000" w:rsidR="00000000" w:rsidRPr="00000000">
        <w:rPr>
          <w:rFonts w:ascii="Times New Roman" w:cs="Times New Roman" w:eastAsia="Times New Roman" w:hAnsi="Times New Roman"/>
          <w:color w:val="ff0000"/>
          <w:sz w:val="24"/>
          <w:szCs w:val="24"/>
          <w:rtl w:val="0"/>
        </w:rPr>
        <w:t xml:space="preserve">«30» августа </w:t>
      </w:r>
      <w:r w:rsidDel="00000000" w:rsidR="00000000" w:rsidRPr="00000000">
        <w:rPr>
          <w:rFonts w:ascii="Times New Roman" w:cs="Times New Roman" w:eastAsia="Times New Roman" w:hAnsi="Times New Roman"/>
          <w:color w:val="000000"/>
          <w:sz w:val="24"/>
          <w:szCs w:val="24"/>
          <w:rtl w:val="0"/>
        </w:rPr>
        <w:t xml:space="preserve"> 2024 г., протокол № ___</w:t>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Председатель ЦК по УПР Усть-Баргузинского филиала </w:t>
      </w:r>
      <w:r w:rsidDel="00000000" w:rsidR="00000000" w:rsidRPr="00000000">
        <w:rPr>
          <w:rFonts w:ascii="Times New Roman" w:cs="Times New Roman" w:eastAsia="Times New Roman" w:hAnsi="Times New Roman"/>
          <w:color w:val="000000"/>
          <w:sz w:val="24"/>
          <w:szCs w:val="24"/>
        </w:rPr>
        <w:drawing>
          <wp:inline distB="0" distT="0" distL="0" distR="0">
            <wp:extent cx="517263" cy="314856"/>
            <wp:effectExtent b="0" l="0" r="0" t="0"/>
            <wp:docPr descr="C:\Users\01\Downloads\IMG_20220601_140759.jpg" id="17" name="image4.png"/>
            <a:graphic>
              <a:graphicData uri="http://schemas.openxmlformats.org/drawingml/2006/picture">
                <pic:pic>
                  <pic:nvPicPr>
                    <pic:cNvPr descr="C:\Users\01\Downloads\IMG_20220601_140759.jpg" id="0" name="image4.png"/>
                    <pic:cNvPicPr preferRelativeResize="0"/>
                  </pic:nvPicPr>
                  <pic:blipFill>
                    <a:blip r:embed="rId7"/>
                    <a:srcRect b="86014" l="21967" r="52512" t="2242"/>
                    <a:stretch>
                      <a:fillRect/>
                    </a:stretch>
                  </pic:blipFill>
                  <pic:spPr>
                    <a:xfrm>
                      <a:off x="0" y="0"/>
                      <a:ext cx="517263" cy="314856"/>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rtl w:val="0"/>
        </w:rPr>
        <w:t xml:space="preserve"> / </w:t>
      </w:r>
      <w:r w:rsidDel="00000000" w:rsidR="00000000" w:rsidRPr="00000000">
        <w:rPr>
          <w:rFonts w:ascii="Times New Roman" w:cs="Times New Roman" w:eastAsia="Times New Roman" w:hAnsi="Times New Roman"/>
          <w:color w:val="000000"/>
          <w:sz w:val="24"/>
          <w:szCs w:val="24"/>
          <w:u w:val="single"/>
          <w:rtl w:val="0"/>
        </w:rPr>
        <w:t xml:space="preserve">Гаськова В.В./</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(подпись)                                                            (ФИО)</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Согласовано:</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Зав. отделением по УПР         </w:t>
      </w:r>
      <w:r w:rsidDel="00000000" w:rsidR="00000000" w:rsidRPr="00000000">
        <w:rPr>
          <w:rFonts w:ascii="Times New Roman" w:cs="Times New Roman" w:eastAsia="Times New Roman" w:hAnsi="Times New Roman"/>
          <w:color w:val="000000"/>
          <w:sz w:val="24"/>
          <w:szCs w:val="24"/>
        </w:rPr>
        <w:drawing>
          <wp:inline distB="114300" distT="114300" distL="114300" distR="114300">
            <wp:extent cx="368627" cy="368627"/>
            <wp:effectExtent b="0" l="0" r="0" t="0"/>
            <wp:docPr id="1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68627" cy="368627"/>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u w:val="single"/>
          <w:rtl w:val="0"/>
        </w:rPr>
        <w:t xml:space="preserve">Ушакова А.И.</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(подпись)                                 (ФИО)</w:t>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Согласовано:</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Педагог-организатор   </w:t>
      </w:r>
      <w:r w:rsidDel="00000000" w:rsidR="00000000" w:rsidRPr="00000000">
        <w:rPr>
          <w:rFonts w:ascii="Times New Roman" w:cs="Times New Roman" w:eastAsia="Times New Roman" w:hAnsi="Times New Roman"/>
          <w:color w:val="000000"/>
          <w:sz w:val="24"/>
          <w:szCs w:val="24"/>
        </w:rPr>
        <w:drawing>
          <wp:inline distB="114300" distT="114300" distL="114300" distR="114300">
            <wp:extent cx="549082" cy="282167"/>
            <wp:effectExtent b="0" l="0" r="0" t="0"/>
            <wp:docPr id="1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549082" cy="282167"/>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u w:val="single"/>
          <w:rtl w:val="0"/>
        </w:rPr>
        <w:t xml:space="preserve">Р.С. Плеханова.</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(подпись)                                 (ФИО)</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Организация-разработчик: Усть-Баргузинский филиал Государственное бюджетное профессиональное образовательное учреждение "Байкальский колледж туризма и сервиса"</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Разработчик: /</w:t>
      </w:r>
      <w:r w:rsidDel="00000000" w:rsidR="00000000" w:rsidRPr="00000000">
        <w:rPr>
          <w:rFonts w:ascii="Times New Roman" w:cs="Times New Roman" w:eastAsia="Times New Roman" w:hAnsi="Times New Roman"/>
          <w:color w:val="000000"/>
          <w:sz w:val="24"/>
          <w:szCs w:val="24"/>
        </w:rPr>
        <w:drawing>
          <wp:inline distB="0" distT="0" distL="0" distR="0">
            <wp:extent cx="559117" cy="335470"/>
            <wp:effectExtent b="0" l="0" r="0" t="0"/>
            <wp:docPr descr="C:\Users\03\Downloads\IMG_20240914_133436.jpg" id="20" name="image3.jpg"/>
            <a:graphic>
              <a:graphicData uri="http://schemas.openxmlformats.org/drawingml/2006/picture">
                <pic:pic>
                  <pic:nvPicPr>
                    <pic:cNvPr descr="C:\Users\03\Downloads\IMG_20240914_133436.jpg" id="0" name="image3.jpg"/>
                    <pic:cNvPicPr preferRelativeResize="0"/>
                  </pic:nvPicPr>
                  <pic:blipFill>
                    <a:blip r:embed="rId10"/>
                    <a:srcRect b="0" l="0" r="0" t="0"/>
                    <a:stretch>
                      <a:fillRect/>
                    </a:stretch>
                  </pic:blipFill>
                  <pic:spPr>
                    <a:xfrm>
                      <a:off x="0" y="0"/>
                      <a:ext cx="559117" cy="335470"/>
                    </a:xfrm>
                    <a:prstGeom prst="rect"/>
                    <a:ln/>
                  </pic:spPr>
                </pic:pic>
              </a:graphicData>
            </a:graphic>
          </wp:inline>
        </w:drawing>
      </w:r>
      <w:r w:rsidDel="00000000" w:rsidR="00000000" w:rsidRPr="00000000">
        <w:rPr>
          <w:rFonts w:ascii="Times New Roman" w:cs="Times New Roman" w:eastAsia="Times New Roman" w:hAnsi="Times New Roman"/>
          <w:color w:val="000000"/>
          <w:sz w:val="24"/>
          <w:szCs w:val="24"/>
          <w:u w:val="single"/>
          <w:rtl w:val="0"/>
        </w:rPr>
        <w:t xml:space="preserve"> Ю. Г. Коневина</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(подпись)                                 (ФИО)</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Визирование РПД для исполнения в очередном учебном году</w:t>
      </w: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Рабочая программа пересмотрена, обсуждена и одобрена для исполнения в ______ учебном году на заседании ЦК __________________________</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(наименование ЦК)</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Протокол № _______ от "____ " ________ 202_ г.</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Председатель ЦК  ______________ /  _____________/</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vertAlign w:val="superscript"/>
        </w:rPr>
      </w:pPr>
      <w:r w:rsidDel="00000000" w:rsidR="00000000" w:rsidRPr="00000000">
        <w:rPr>
          <w:rFonts w:ascii="Times New Roman" w:cs="Times New Roman" w:eastAsia="Times New Roman" w:hAnsi="Times New Roman"/>
          <w:color w:val="000000"/>
          <w:sz w:val="24"/>
          <w:szCs w:val="24"/>
          <w:vertAlign w:val="superscript"/>
          <w:rtl w:val="0"/>
        </w:rPr>
        <w:t xml:space="preserve">                                                                        (подпись)                                 (ФИО)</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16"/>
          <w:szCs w:val="16"/>
          <w:u w:val="none"/>
          <w:shd w:fill="auto" w:val="clear"/>
          <w:vertAlign w:val="baseline"/>
          <w:rtl w:val="0"/>
        </w:rPr>
        <w:t xml:space="preserve"> (подпись) (ФИО)</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СОДЕРЖАНИЕ</w:t>
      </w:r>
    </w:p>
    <w:p w:rsidR="00000000" w:rsidDel="00000000" w:rsidP="00000000" w:rsidRDefault="00000000" w:rsidRPr="00000000" w14:paraId="00000091">
      <w:pPr>
        <w:spacing w:after="0" w:line="240" w:lineRule="auto"/>
        <w:rPr>
          <w:rFonts w:ascii="Times New Roman" w:cs="Times New Roman" w:eastAsia="Times New Roman" w:hAnsi="Times New Roman"/>
          <w:b w:val="1"/>
          <w:sz w:val="24"/>
          <w:szCs w:val="24"/>
        </w:rPr>
      </w:pPr>
      <w:r w:rsidDel="00000000" w:rsidR="00000000" w:rsidRPr="00000000">
        <w:rPr>
          <w:rtl w:val="0"/>
        </w:rPr>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44"/>
        <w:gridCol w:w="6951"/>
        <w:gridCol w:w="1876"/>
        <w:tblGridChange w:id="0">
          <w:tblGrid>
            <w:gridCol w:w="744"/>
            <w:gridCol w:w="6951"/>
            <w:gridCol w:w="1876"/>
          </w:tblGrid>
        </w:tblGridChange>
      </w:tblGrid>
      <w:tr>
        <w:trPr>
          <w:cantSplit w:val="0"/>
          <w:tblHeader w:val="0"/>
        </w:trPr>
        <w:tc>
          <w:tcPr/>
          <w:p w:rsidR="00000000" w:rsidDel="00000000" w:rsidP="00000000" w:rsidRDefault="00000000" w:rsidRPr="00000000" w14:paraId="00000092">
            <w:pPr>
              <w:rPr>
                <w:sz w:val="24"/>
                <w:szCs w:val="24"/>
              </w:rPr>
            </w:pPr>
            <w:r w:rsidDel="00000000" w:rsidR="00000000" w:rsidRPr="00000000">
              <w:rPr>
                <w:sz w:val="24"/>
                <w:szCs w:val="24"/>
                <w:rtl w:val="0"/>
              </w:rPr>
              <w:t xml:space="preserve">п/п</w:t>
            </w:r>
          </w:p>
        </w:tc>
        <w:tc>
          <w:tcPr/>
          <w:p w:rsidR="00000000" w:rsidDel="00000000" w:rsidP="00000000" w:rsidRDefault="00000000" w:rsidRPr="00000000" w14:paraId="00000093">
            <w:pPr>
              <w:rPr>
                <w:sz w:val="24"/>
                <w:szCs w:val="24"/>
              </w:rPr>
            </w:pPr>
            <w:r w:rsidDel="00000000" w:rsidR="00000000" w:rsidRPr="00000000">
              <w:rPr>
                <w:sz w:val="24"/>
                <w:szCs w:val="24"/>
                <w:rtl w:val="0"/>
              </w:rPr>
              <w:t xml:space="preserve">Наименование разделов</w:t>
            </w:r>
          </w:p>
        </w:tc>
        <w:tc>
          <w:tcPr/>
          <w:p w:rsidR="00000000" w:rsidDel="00000000" w:rsidP="00000000" w:rsidRDefault="00000000" w:rsidRPr="00000000" w14:paraId="00000094">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5">
            <w:pPr>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96">
            <w:pPr>
              <w:rPr>
                <w:sz w:val="24"/>
                <w:szCs w:val="24"/>
              </w:rPr>
            </w:pPr>
            <w:r w:rsidDel="00000000" w:rsidR="00000000" w:rsidRPr="00000000">
              <w:rPr>
                <w:sz w:val="24"/>
                <w:szCs w:val="24"/>
                <w:rtl w:val="0"/>
              </w:rPr>
              <w:t xml:space="preserve">Паспорт рабочей программы учебной дисциплины</w:t>
            </w:r>
          </w:p>
        </w:tc>
        <w:tc>
          <w:tcPr/>
          <w:p w:rsidR="00000000" w:rsidDel="00000000" w:rsidP="00000000" w:rsidRDefault="00000000" w:rsidRPr="00000000" w14:paraId="00000097">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8">
            <w:pPr>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99">
            <w:pPr>
              <w:rPr>
                <w:sz w:val="24"/>
                <w:szCs w:val="24"/>
              </w:rPr>
            </w:pPr>
            <w:r w:rsidDel="00000000" w:rsidR="00000000" w:rsidRPr="00000000">
              <w:rPr>
                <w:sz w:val="24"/>
                <w:szCs w:val="24"/>
                <w:rtl w:val="0"/>
              </w:rPr>
              <w:t xml:space="preserve">Структура и содержание учебной дисциплины  </w:t>
            </w:r>
          </w:p>
        </w:tc>
        <w:tc>
          <w:tcPr/>
          <w:p w:rsidR="00000000" w:rsidDel="00000000" w:rsidP="00000000" w:rsidRDefault="00000000" w:rsidRPr="00000000" w14:paraId="0000009A">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B">
            <w:pPr>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9C">
            <w:pPr>
              <w:rPr>
                <w:sz w:val="24"/>
                <w:szCs w:val="24"/>
              </w:rPr>
            </w:pPr>
            <w:r w:rsidDel="00000000" w:rsidR="00000000" w:rsidRPr="00000000">
              <w:rPr>
                <w:sz w:val="24"/>
                <w:szCs w:val="24"/>
                <w:rtl w:val="0"/>
              </w:rPr>
              <w:t xml:space="preserve">Условия реализации программы учебной дисциплины  </w:t>
            </w:r>
          </w:p>
        </w:tc>
        <w:tc>
          <w:tcPr/>
          <w:p w:rsidR="00000000" w:rsidDel="00000000" w:rsidP="00000000" w:rsidRDefault="00000000" w:rsidRPr="00000000" w14:paraId="0000009D">
            <w:pPr>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9E">
            <w:pPr>
              <w:rPr>
                <w:sz w:val="24"/>
                <w:szCs w:val="24"/>
              </w:rPr>
            </w:pPr>
            <w:r w:rsidDel="00000000" w:rsidR="00000000" w:rsidRPr="00000000">
              <w:rPr>
                <w:sz w:val="24"/>
                <w:szCs w:val="24"/>
                <w:rtl w:val="0"/>
              </w:rPr>
              <w:t xml:space="preserve">4.</w:t>
            </w:r>
          </w:p>
        </w:tc>
        <w:tc>
          <w:tcPr/>
          <w:p w:rsidR="00000000" w:rsidDel="00000000" w:rsidP="00000000" w:rsidRDefault="00000000" w:rsidRPr="00000000" w14:paraId="0000009F">
            <w:pPr>
              <w:rPr>
                <w:sz w:val="24"/>
                <w:szCs w:val="24"/>
              </w:rPr>
            </w:pPr>
            <w:r w:rsidDel="00000000" w:rsidR="00000000" w:rsidRPr="00000000">
              <w:rPr>
                <w:sz w:val="24"/>
                <w:szCs w:val="24"/>
                <w:rtl w:val="0"/>
              </w:rPr>
              <w:t xml:space="preserve">Контроль и оценка результатов освоения учебной дисциплины</w:t>
            </w:r>
          </w:p>
        </w:tc>
        <w:tc>
          <w:tcPr/>
          <w:p w:rsidR="00000000" w:rsidDel="00000000" w:rsidP="00000000" w:rsidRDefault="00000000" w:rsidRPr="00000000" w14:paraId="000000A0">
            <w:pPr>
              <w:rPr>
                <w:sz w:val="24"/>
                <w:szCs w:val="24"/>
              </w:rPr>
            </w:pPr>
            <w:r w:rsidDel="00000000" w:rsidR="00000000" w:rsidRPr="00000000">
              <w:rPr>
                <w:rtl w:val="0"/>
              </w:rPr>
            </w:r>
          </w:p>
        </w:tc>
      </w:tr>
    </w:tbl>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 ПАСПОРТ ПРОГРАММЫ ДИСЦИПЛИНЫ</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ОП 02. «ПРЕДПРИНИМАТЕЛЬСКАЯ ДЕЯТЕЛЬНОСТЬ В СФЕРЕ ТУРИЗМА И  ГОСТИНИЧНОГО БИЗНЕСА»</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1.1. Область применения программы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Дисциплина «Предпринимательская деятельность в сфере туризма и гостиничного  бизнеса» является обязательной частью общепрофессионального цикла основной профессиональной образовательной программы в соответствии с ФГОС СПО по  специальности.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Особое значение дисциплина имеет при формировании и развитии ОК 01, ОК 03- 05, ОК 09.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Место учебной дисциплины в учебном плане </w:t>
      </w:r>
    </w:p>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left" w:leader="none" w:pos="709"/>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ОП 02. «Предпринимательская деятельность в сфере туризма и гостиничного  бизнеса» является учебной дисциплиной профессионального образовательной программы в соответствии с ФГОС СПО по специальности  43.02.16 «Туризм и гостеприимство».</w:t>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left" w:leader="none" w:pos="709"/>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6">
      <w:pPr>
        <w:pStyle w:val="Heading1"/>
        <w:tabs>
          <w:tab w:val="left" w:leader="none" w:pos="579"/>
        </w:tabs>
        <w:spacing w:after="0" w:before="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Цель и планируемые результаты освоения дисциплины:</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результате освоения дисциплины обучающийся должен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знать:</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актуальный профессиональный  и социальный контекст, в котором  приходится работать и жить;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-основные источники информации  и ресурсы для решения задач и проблем  в профессиональном и/или социальном  контексте;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алгоритмы разработки бизнес-идей  и бизнес-плана;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плана для решения задач; порядок оценки инвестиционной  привлекательности разработанных  бизнес-идей;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-содержание актуальной нормативно правовой документации;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современную научную и профессиональную терминологию;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-возможные траектории  профессионального развития  и самообразования;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-психологию коллектива, психологию  личности;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проектной деятельности;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-особенности социального  и культурного контекста;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-правила оформления документов;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-хозяйственно-экономические основы  нормативного регулирования  гостиничного дела;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-содержание профессиональной  документации, определяющее  экономику и бухгалтерский учет  гостиничного предприятия;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-характеристику документального  оформления договорных отношений в  гостинице;</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место и роль в отношениях технических работников и специалистов;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предпринимательской  деятельности;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финансовой грамотности;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-правила разработки бизнес-планов;</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порядок выстраивания презентации; кредитные банковские продукты;</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методы планирования труда работников  службы приема и размещения;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приема  и размещения в системе управления  гостиничным предприятием;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приема и размещения с другими  отделами гостиницы;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приема и размещения в  материальных ресурсах и персонале;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-методы планирования труда работников  службы питания;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питания в  системе управления гостиничным  предприятием;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питания с другими отделами  гостиницы;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питания в материальных  ресурсах и персонале;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-методы планирования труда работников  службы обслуживания и эксплуатации  номерного фонда;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обслуживания и эксплуатации  номерного фонда в системе управления  гостиничным предприятием;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обслуживания и эксплуатации  номерного фонда с другими отделами  гостиницы;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обслуживания и эксплуатации  номерного фонда в материальных  ресурсах и персонале;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бронирования и продаж в системе  управления гостиничным  предприятием, взаимосвязь с другими  подразделениями гостиницы;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-рынок гостиничных услуг  и современные тенденции развития.</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результате освоения дисциплины обучающийся должен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уметь:</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-распознавать задачу и/или  проблему в профессиональном  и/или социальном контексте; -анализировать задачу и/или  проблему и выделять её составные  части;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-правильно выявлять и эффективно  искать информацию, необходимую  для решения задачи и/или  проблемы;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план действия;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-определить необходимые ресурсы;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-владеть актуальными методами  работы в профессиональной  и смежных сферах;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-реализовать составленный план; оценивать результат и последствия  своих действий;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актуальность  нормативно-правовой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-документации в профессиональной  деятельности;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-выстраивать траектории  профессионального и личностного  развития;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-организовывать работу коллектива  и команды;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-взаимодействовать с коллегами,  руководством, клиентами;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-излагать свои мысли на  государственном языке;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-оформлять документы;</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-применять на практике правовые  и нормативные документы в  контексте своих профессиональных  обязанностей;</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договорную  документацию в соответствии со своими  профессиональными функциями;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-использовать хозяйственно экономические положения  профессиональной документации,  регламентирующей деятельность  технических работников  и специалистов;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-выявлять достоинства и недостатки  коммерческой идеи;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-презентовать идеи открытия  собственного дела в  профессиональной деятельности;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-оформлять бизнес-план  рассчитывать размеры выплат по  процентным ставкам кредитования планировать потребности в  материальных ресурсах и персонале  службы;</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определять численность  и функциональные обязанности  сотрудников, в соответствии с  особенностями сегментации гостей и установленными  нормативами;</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потребности в  материальных ресурсах и персонале  службы;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численность  и функциональные обязанности  сотрудников, в соответствии с  особенностями сегментации гостей и установленными  нормативами планировать потребности в  материальных ресурсах и персонале  службы;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численность  и функциональные обязанности  сотрудников, в соответствии с  особенностями сегментации гостей  и установленными нормативами планировать потребность службы  бронирования и продаж в  материальных ресурсах  и персонале;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и прогнозировать  продажи.</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1.4 Количество часов на освоение программы учебной дисциплины:</w:t>
      </w:r>
      <w:r w:rsidDel="00000000" w:rsidR="00000000" w:rsidRPr="00000000">
        <w:rPr>
          <w:rtl w:val="0"/>
        </w:rPr>
      </w:r>
    </w:p>
    <w:p w:rsidR="00000000" w:rsidDel="00000000" w:rsidP="00000000" w:rsidRDefault="00000000" w:rsidRPr="00000000" w14:paraId="00000118">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Максимальная учебная нагрузка – 48 часов, в том числе:</w:t>
      </w:r>
    </w:p>
    <w:p w:rsidR="00000000" w:rsidDel="00000000" w:rsidP="00000000" w:rsidRDefault="00000000" w:rsidRPr="00000000" w14:paraId="00000119">
      <w:pPr>
        <w:keepNext w:val="1"/>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обязательная аудиторная учебная нагрузка – 48 часов</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6"/>
          <w:tab w:val="left" w:leader="none" w:pos="867"/>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66"/>
          <w:tab w:val="left" w:leader="none" w:pos="867"/>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1.5. Результаты освоения учебной дисциплины </w:t>
      </w:r>
      <w:r w:rsidDel="00000000" w:rsidR="00000000" w:rsidRPr="00000000">
        <w:rPr>
          <w:rtl w:val="0"/>
        </w:rPr>
      </w:r>
    </w:p>
    <w:p w:rsidR="00000000" w:rsidDel="00000000" w:rsidP="00000000" w:rsidRDefault="00000000" w:rsidRPr="00000000" w14:paraId="0000011D">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Результатом освоения рабочей программы учебной дисциплины является освоение обу чающимися общих (ОК) и профессиональных (ПК)компетенций, оценка достижения обу чающимися личностных результатов программы воспитания в рамках изучения учебной  дисциплины общепрофессионального цикла:</w:t>
      </w:r>
    </w:p>
    <w:p w:rsidR="00000000" w:rsidDel="00000000" w:rsidP="00000000" w:rsidRDefault="00000000" w:rsidRPr="00000000" w14:paraId="0000011E">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2"/>
        <w:tblW w:w="9555.0" w:type="dxa"/>
        <w:jc w:val="left"/>
        <w:tblInd w:w="-100.0" w:type="dxa"/>
        <w:tblLayout w:type="fixed"/>
        <w:tblLook w:val="0400"/>
      </w:tblPr>
      <w:tblGrid>
        <w:gridCol w:w="738"/>
        <w:gridCol w:w="8817"/>
        <w:tblGridChange w:id="0">
          <w:tblGrid>
            <w:gridCol w:w="738"/>
            <w:gridCol w:w="8817"/>
          </w:tblGrid>
        </w:tblGridChange>
      </w:tblGrid>
      <w:tr>
        <w:trPr>
          <w:cantSplit w:val="0"/>
          <w:trHeight w:val="28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1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Код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Наименование результата обучения</w:t>
            </w:r>
            <w:r w:rsidDel="00000000" w:rsidR="00000000" w:rsidRPr="00000000">
              <w:rPr>
                <w:rtl w:val="0"/>
              </w:rPr>
            </w:r>
          </w:p>
        </w:tc>
      </w:tr>
      <w:tr>
        <w:trPr>
          <w:cantSplit w:val="0"/>
          <w:trHeight w:val="28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1">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ПК 1.4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2">
            <w:pPr>
              <w:spacing w:after="0" w:line="24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Осуществлять расчеты с потребителями за предоставленные услуги</w:t>
            </w:r>
          </w:p>
        </w:tc>
      </w:tr>
      <w:tr>
        <w:trPr>
          <w:cantSplit w:val="0"/>
          <w:trHeight w:val="686"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Выбирать способы решения задач профессиональной деятельности применительно к различным контекстам</w:t>
            </w:r>
          </w:p>
        </w:tc>
      </w:tr>
      <w:tr>
        <w:trPr>
          <w:cantSplit w:val="0"/>
          <w:trHeight w:val="562"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trPr>
          <w:cantSplit w:val="0"/>
          <w:trHeight w:val="562"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r>
      <w:tr>
        <w:trPr>
          <w:cantSplit w:val="0"/>
          <w:trHeight w:val="7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Эффективно взаимодействовать и работать в коллективе и команде</w:t>
            </w:r>
          </w:p>
        </w:tc>
      </w:tr>
      <w:tr>
        <w:trPr>
          <w:cantSplit w:val="0"/>
          <w:trHeight w:val="574"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05.</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trPr>
          <w:cantSplit w:val="0"/>
          <w:trHeight w:val="83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07.</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Содействовать сохранению окружающей среды, ресурсосбережению, применять знания об изменении климата, принципы бережливого производства,</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эффективно действовать в чрезвычайных ситуациях</w:t>
            </w:r>
          </w:p>
        </w:tc>
      </w:tr>
      <w:tr>
        <w:trPr>
          <w:cantSplit w:val="0"/>
          <w:trHeight w:val="74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09.</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Пользоваться профессиональной документацией на государственном и иностранном языках</w:t>
            </w:r>
          </w:p>
        </w:tc>
      </w:tr>
    </w:tbl>
    <w:p w:rsidR="00000000" w:rsidDel="00000000" w:rsidP="00000000" w:rsidRDefault="00000000" w:rsidRPr="00000000" w14:paraId="00000136">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3"/>
        <w:tblW w:w="9555.0" w:type="dxa"/>
        <w:jc w:val="left"/>
        <w:tblInd w:w="-100.0" w:type="dxa"/>
        <w:tblLayout w:type="fixed"/>
        <w:tblLook w:val="0400"/>
      </w:tblPr>
      <w:tblGrid>
        <w:gridCol w:w="4724"/>
        <w:gridCol w:w="4831"/>
        <w:tblGridChange w:id="0">
          <w:tblGrid>
            <w:gridCol w:w="4724"/>
            <w:gridCol w:w="4831"/>
          </w:tblGrid>
        </w:tblGridChange>
      </w:tblGrid>
      <w:tr>
        <w:trPr>
          <w:cantSplit w:val="0"/>
          <w:trHeight w:val="113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Личностные результаты </w:t>
            </w:r>
            <w:r w:rsidDel="00000000" w:rsidR="00000000" w:rsidRPr="00000000">
              <w:rPr>
                <w:rtl w:val="0"/>
              </w:rPr>
            </w:r>
          </w:p>
          <w:p w:rsidR="00000000" w:rsidDel="00000000" w:rsidP="00000000" w:rsidRDefault="00000000" w:rsidRPr="00000000" w14:paraId="0000013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реализации программы воспитания </w:t>
            </w:r>
            <w:r w:rsidDel="00000000" w:rsidR="00000000" w:rsidRPr="00000000">
              <w:rPr>
                <w:rtl w:val="0"/>
              </w:rPr>
            </w:r>
          </w:p>
          <w:p w:rsidR="00000000" w:rsidDel="00000000" w:rsidP="00000000" w:rsidRDefault="00000000" w:rsidRPr="00000000" w14:paraId="0000013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(дескрипторы)</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Код личностных ре зультатов реализации  программы воспита ния</w:t>
            </w:r>
            <w:r w:rsidDel="00000000" w:rsidR="00000000" w:rsidRPr="00000000">
              <w:rPr>
                <w:rtl w:val="0"/>
              </w:rPr>
            </w:r>
          </w:p>
        </w:tc>
      </w:tr>
      <w:tr>
        <w:trPr>
          <w:cantSplit w:val="0"/>
          <w:trHeight w:val="763"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Личностные результаты реализации программы воспитания,  </w:t>
            </w:r>
            <w:r w:rsidDel="00000000" w:rsidR="00000000" w:rsidRPr="00000000">
              <w:rPr>
                <w:rtl w:val="0"/>
              </w:rPr>
            </w:r>
          </w:p>
          <w:p w:rsidR="00000000" w:rsidDel="00000000" w:rsidP="00000000" w:rsidRDefault="00000000" w:rsidRPr="00000000" w14:paraId="0000013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определенные отраслевыми требованиями к деловым качествам личности</w:t>
            </w:r>
            <w:r w:rsidDel="00000000" w:rsidR="00000000" w:rsidRPr="00000000">
              <w:rPr>
                <w:rtl w:val="0"/>
              </w:rPr>
            </w:r>
          </w:p>
        </w:tc>
      </w:tr>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Выполняющий профессиональные навыки в соответствии с требова-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3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ЛРв13</w:t>
            </w:r>
            <w:r w:rsidDel="00000000" w:rsidR="00000000" w:rsidRPr="00000000">
              <w:rPr>
                <w:rtl w:val="0"/>
              </w:rPr>
            </w:r>
          </w:p>
        </w:tc>
      </w:tr>
    </w:tbl>
    <w:p w:rsidR="00000000" w:rsidDel="00000000" w:rsidP="00000000" w:rsidRDefault="00000000" w:rsidRPr="00000000" w14:paraId="0000014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spacing w:after="0" w:lin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5 </w:t>
      </w:r>
      <w:r w:rsidDel="00000000" w:rsidR="00000000" w:rsidRPr="00000000">
        <w:rPr>
          <w:rtl w:val="0"/>
        </w:rPr>
      </w:r>
    </w:p>
    <w:tbl>
      <w:tblPr>
        <w:tblStyle w:val="Table4"/>
        <w:tblW w:w="9555.0" w:type="dxa"/>
        <w:jc w:val="left"/>
        <w:tblInd w:w="-100.0" w:type="dxa"/>
        <w:tblLayout w:type="fixed"/>
        <w:tblLook w:val="0400"/>
      </w:tblPr>
      <w:tblGrid>
        <w:gridCol w:w="8847"/>
        <w:gridCol w:w="708"/>
        <w:tblGridChange w:id="0">
          <w:tblGrid>
            <w:gridCol w:w="8847"/>
            <w:gridCol w:w="708"/>
          </w:tblGrid>
        </w:tblGridChange>
      </w:tblGrid>
      <w:tr>
        <w:trPr>
          <w:cantSplit w:val="0"/>
          <w:trHeight w:val="487"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ниями профессиональных стандартов</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3">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1037"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Проявляющий сознательное отношение к непрерывному образованию  как условию успешной профессиональной и общественной деятель ности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14</w:t>
            </w:r>
            <w:r w:rsidDel="00000000" w:rsidR="00000000" w:rsidRPr="00000000">
              <w:rPr>
                <w:rtl w:val="0"/>
              </w:rPr>
            </w:r>
          </w:p>
        </w:tc>
      </w:tr>
      <w:tr>
        <w:trPr>
          <w:cantSplit w:val="0"/>
          <w:trHeight w:val="1039"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Демонстрирующий готовность и способность вести диалог с другими  людьми, достигать в нем взаимопонимания, находить общие цели и  сотрудничать для их достижения в профессиональной деятельности</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15</w:t>
            </w:r>
            <w:r w:rsidDel="00000000" w:rsidR="00000000" w:rsidRPr="00000000">
              <w:rPr>
                <w:rtl w:val="0"/>
              </w:rPr>
            </w:r>
          </w:p>
        </w:tc>
      </w:tr>
      <w:tr>
        <w:trPr>
          <w:cantSplit w:val="0"/>
          <w:trHeight w:val="761"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Личностные результаты реализации программы воспитания,  </w:t>
            </w:r>
            <w:r w:rsidDel="00000000" w:rsidR="00000000" w:rsidRPr="00000000">
              <w:rPr>
                <w:rtl w:val="0"/>
              </w:rPr>
            </w:r>
          </w:p>
          <w:p w:rsidR="00000000" w:rsidDel="00000000" w:rsidP="00000000" w:rsidRDefault="00000000" w:rsidRPr="00000000" w14:paraId="0000014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определенные ключевыми работодателями</w:t>
            </w:r>
            <w:r w:rsidDel="00000000" w:rsidR="00000000" w:rsidRPr="00000000">
              <w:rPr>
                <w:rtl w:val="0"/>
              </w:rPr>
            </w:r>
          </w:p>
        </w:tc>
      </w:tr>
      <w:tr>
        <w:trPr>
          <w:cantSplit w:val="0"/>
          <w:trHeight w:val="12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Готовый соответствовать ожиданиям работодателей: проектно мыслящий,  эффективно взаимодействующий и сотрудничающий с членами команды.  Осознанно выполняющий профессиональные требования. Ответственный,  дисциплинированный, нацеленный на достижение поставленных целей.</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16</w:t>
            </w:r>
            <w:r w:rsidDel="00000000" w:rsidR="00000000" w:rsidRPr="00000000">
              <w:rPr>
                <w:rtl w:val="0"/>
              </w:rPr>
            </w:r>
          </w:p>
        </w:tc>
      </w:tr>
      <w:tr>
        <w:trPr>
          <w:cantSplit w:val="0"/>
          <w:trHeight w:val="7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Готовый к профессиональной конкуренции и конструктивно реагирующий  на критику</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E">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17</w:t>
            </w:r>
            <w:r w:rsidDel="00000000" w:rsidR="00000000" w:rsidRPr="00000000">
              <w:rPr>
                <w:rtl w:val="0"/>
              </w:rPr>
            </w:r>
          </w:p>
        </w:tc>
      </w:tr>
      <w:tr>
        <w:trPr>
          <w:cantSplit w:val="0"/>
          <w:trHeight w:val="7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4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Сохраняющий психологическую устойчивость в ситуативно сложных или  стремительно меняющихся ситуациях</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18</w:t>
            </w:r>
            <w:r w:rsidDel="00000000" w:rsidR="00000000" w:rsidRPr="00000000">
              <w:rPr>
                <w:rtl w:val="0"/>
              </w:rPr>
            </w:r>
          </w:p>
        </w:tc>
      </w:tr>
      <w:tr>
        <w:trPr>
          <w:cantSplit w:val="0"/>
          <w:trHeight w:val="763" w:hRule="atLeast"/>
          <w:tblHeader w:val="0"/>
        </w:trPr>
        <w:tc>
          <w:tcPr>
            <w:gridSpan w:val="2"/>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Личностные результаты реализации программы воспитания,  </w:t>
            </w:r>
            <w:r w:rsidDel="00000000" w:rsidR="00000000" w:rsidRPr="00000000">
              <w:rPr>
                <w:rtl w:val="0"/>
              </w:rPr>
            </w:r>
          </w:p>
          <w:p w:rsidR="00000000" w:rsidDel="00000000" w:rsidP="00000000" w:rsidRDefault="00000000" w:rsidRPr="00000000" w14:paraId="0000015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определенные субъектами образовательного процесса</w:t>
            </w:r>
            <w:r w:rsidDel="00000000" w:rsidR="00000000" w:rsidRPr="00000000">
              <w:rPr>
                <w:rtl w:val="0"/>
              </w:rPr>
            </w:r>
          </w:p>
        </w:tc>
      </w:tr>
      <w:tr>
        <w:trPr>
          <w:cantSplit w:val="0"/>
          <w:trHeight w:val="76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Гибко реагирующий на появление новых форм трудовой деятельно сти, готовый к их освоению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5">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19</w:t>
            </w:r>
            <w:r w:rsidDel="00000000" w:rsidR="00000000" w:rsidRPr="00000000">
              <w:rPr>
                <w:rtl w:val="0"/>
              </w:rPr>
            </w:r>
          </w:p>
        </w:tc>
      </w:tr>
      <w:tr>
        <w:trPr>
          <w:cantSplit w:val="0"/>
          <w:trHeight w:val="764"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Демонстрирующий умение планировать предпринимательскую дея тельность в профессиональной сфере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20</w:t>
            </w:r>
            <w:r w:rsidDel="00000000" w:rsidR="00000000" w:rsidRPr="00000000">
              <w:rPr>
                <w:rtl w:val="0"/>
              </w:rPr>
            </w:r>
          </w:p>
        </w:tc>
      </w:tr>
      <w:tr>
        <w:trPr>
          <w:cantSplit w:val="0"/>
          <w:trHeight w:val="761"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Демонстрирующий культуру в профессиональной и социально значимой деятельности, соответствующий имиджу колледжа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15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ЛРв 21</w:t>
            </w:r>
            <w:r w:rsidDel="00000000" w:rsidR="00000000" w:rsidRPr="00000000">
              <w:rPr>
                <w:rtl w:val="0"/>
              </w:rPr>
            </w:r>
          </w:p>
        </w:tc>
      </w:tr>
    </w:tbl>
    <w:p w:rsidR="00000000" w:rsidDel="00000000" w:rsidP="00000000" w:rsidRDefault="00000000" w:rsidRPr="00000000" w14:paraId="0000015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C">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D">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5E">
      <w:pPr>
        <w:pStyle w:val="Heading1"/>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pStyle w:val="Heading1"/>
        <w:spacing w:after="0" w:before="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СТРУКТУРА И СОДЕРЖАНИЕ РАБОЧЕЙ ПРОГРАММЫ УЧЕБНОЙ ДИСЦИПЛИНЫ </w:t>
      </w:r>
      <w:r w:rsidDel="00000000" w:rsidR="00000000" w:rsidRPr="00000000">
        <w:rPr>
          <w:rFonts w:ascii="Times New Roman" w:cs="Times New Roman" w:eastAsia="Times New Roman" w:hAnsi="Times New Roman"/>
          <w:color w:val="000000"/>
          <w:sz w:val="24"/>
          <w:szCs w:val="24"/>
          <w:rtl w:val="0"/>
        </w:rPr>
        <w:t xml:space="preserve">ОП 02. «ПРЕДПРИНИМАТЕЛЬСКАЯ ДЕЯТЕЛЬНОСТЬ В СФЕРЕ ТУРИЗМА И  ГОСТИНИЧНОГО БИЗНЕСА»</w:t>
      </w:r>
      <w:r w:rsidDel="00000000" w:rsidR="00000000" w:rsidRPr="00000000">
        <w:rPr>
          <w:rtl w:val="0"/>
        </w:rPr>
      </w:r>
    </w:p>
    <w:p w:rsidR="00000000" w:rsidDel="00000000" w:rsidP="00000000" w:rsidRDefault="00000000" w:rsidRPr="00000000" w14:paraId="00000163">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2.1. Объем учебной дисциплины и виды учебной работы</w:t>
      </w:r>
    </w:p>
    <w:p w:rsidR="00000000" w:rsidDel="00000000" w:rsidP="00000000" w:rsidRDefault="00000000" w:rsidRPr="00000000" w14:paraId="0000016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tbl>
      <w:tblPr>
        <w:tblStyle w:val="Table5"/>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59"/>
        <w:gridCol w:w="2312"/>
        <w:tblGridChange w:id="0">
          <w:tblGrid>
            <w:gridCol w:w="7259"/>
            <w:gridCol w:w="2312"/>
          </w:tblGrid>
        </w:tblGridChange>
      </w:tblGrid>
      <w:tr>
        <w:trPr>
          <w:cantSplit w:val="0"/>
          <w:tblHeader w:val="0"/>
        </w:trPr>
        <w:tc>
          <w:tcPr/>
          <w:p w:rsidR="00000000" w:rsidDel="00000000" w:rsidP="00000000" w:rsidRDefault="00000000" w:rsidRPr="00000000" w14:paraId="00000165">
            <w:pPr>
              <w:jc w:val="both"/>
              <w:rPr>
                <w:b w:val="1"/>
                <w:sz w:val="24"/>
                <w:szCs w:val="24"/>
              </w:rPr>
            </w:pPr>
            <w:r w:rsidDel="00000000" w:rsidR="00000000" w:rsidRPr="00000000">
              <w:rPr>
                <w:b w:val="1"/>
                <w:sz w:val="24"/>
                <w:szCs w:val="24"/>
                <w:rtl w:val="0"/>
              </w:rPr>
              <w:t xml:space="preserve">Вид учебной работы</w:t>
            </w:r>
          </w:p>
        </w:tc>
        <w:tc>
          <w:tcPr/>
          <w:p w:rsidR="00000000" w:rsidDel="00000000" w:rsidP="00000000" w:rsidRDefault="00000000" w:rsidRPr="00000000" w14:paraId="00000166">
            <w:pPr>
              <w:jc w:val="both"/>
              <w:rPr>
                <w:b w:val="1"/>
                <w:sz w:val="24"/>
                <w:szCs w:val="24"/>
              </w:rPr>
            </w:pPr>
            <w:r w:rsidDel="00000000" w:rsidR="00000000" w:rsidRPr="00000000">
              <w:rPr>
                <w:b w:val="1"/>
                <w:sz w:val="24"/>
                <w:szCs w:val="24"/>
                <w:rtl w:val="0"/>
              </w:rPr>
              <w:t xml:space="preserve">Объем часов</w:t>
            </w:r>
          </w:p>
        </w:tc>
      </w:tr>
      <w:tr>
        <w:trPr>
          <w:cantSplit w:val="0"/>
          <w:trHeight w:val="285" w:hRule="atLeast"/>
          <w:tblHeader w:val="0"/>
        </w:trPr>
        <w:tc>
          <w:tcPr/>
          <w:p w:rsidR="00000000" w:rsidDel="00000000" w:rsidP="00000000" w:rsidRDefault="00000000" w:rsidRPr="00000000" w14:paraId="00000167">
            <w:pPr>
              <w:rPr>
                <w:b w:val="1"/>
                <w:sz w:val="24"/>
                <w:szCs w:val="24"/>
              </w:rPr>
            </w:pPr>
            <w:r w:rsidDel="00000000" w:rsidR="00000000" w:rsidRPr="00000000">
              <w:rPr>
                <w:b w:val="1"/>
                <w:sz w:val="24"/>
                <w:szCs w:val="24"/>
                <w:rtl w:val="0"/>
              </w:rPr>
              <w:t xml:space="preserve">Максимальная учебная нагрузка (всего)</w:t>
            </w:r>
          </w:p>
        </w:tc>
        <w:tc>
          <w:tcPr/>
          <w:p w:rsidR="00000000" w:rsidDel="00000000" w:rsidP="00000000" w:rsidRDefault="00000000" w:rsidRPr="00000000" w14:paraId="00000168">
            <w:pPr>
              <w:jc w:val="center"/>
              <w:rPr>
                <w:i w:val="1"/>
                <w:sz w:val="24"/>
                <w:szCs w:val="24"/>
              </w:rPr>
            </w:pPr>
            <w:r w:rsidDel="00000000" w:rsidR="00000000" w:rsidRPr="00000000">
              <w:rPr>
                <w:i w:val="1"/>
                <w:sz w:val="24"/>
                <w:szCs w:val="24"/>
                <w:rtl w:val="0"/>
              </w:rPr>
              <w:t xml:space="preserve">48</w:t>
            </w:r>
          </w:p>
        </w:tc>
      </w:tr>
      <w:tr>
        <w:trPr>
          <w:cantSplit w:val="0"/>
          <w:tblHeader w:val="0"/>
        </w:trPr>
        <w:tc>
          <w:tcPr/>
          <w:p w:rsidR="00000000" w:rsidDel="00000000" w:rsidP="00000000" w:rsidRDefault="00000000" w:rsidRPr="00000000" w14:paraId="0000016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Внеаудиторная самостоятельная работа студента (всего)</w:t>
            </w:r>
          </w:p>
        </w:tc>
        <w:tc>
          <w:tcPr/>
          <w:p w:rsidR="00000000" w:rsidDel="00000000" w:rsidP="00000000" w:rsidRDefault="00000000" w:rsidRPr="00000000" w14:paraId="0000016A">
            <w:pPr>
              <w:jc w:val="center"/>
              <w:rPr>
                <w:i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Обязательная аудиторная учебная нагрузка (всего) </w:t>
            </w:r>
          </w:p>
        </w:tc>
        <w:tc>
          <w:tcPr/>
          <w:p w:rsidR="00000000" w:rsidDel="00000000" w:rsidP="00000000" w:rsidRDefault="00000000" w:rsidRPr="00000000" w14:paraId="0000016C">
            <w:pPr>
              <w:jc w:val="center"/>
              <w:rPr>
                <w:i w:val="1"/>
                <w:sz w:val="24"/>
                <w:szCs w:val="24"/>
              </w:rPr>
            </w:pPr>
            <w:r w:rsidDel="00000000" w:rsidR="00000000" w:rsidRPr="00000000">
              <w:rPr>
                <w:i w:val="1"/>
                <w:sz w:val="24"/>
                <w:szCs w:val="24"/>
                <w:rtl w:val="0"/>
              </w:rPr>
              <w:t xml:space="preserve">48</w:t>
            </w:r>
          </w:p>
        </w:tc>
      </w:tr>
      <w:tr>
        <w:trPr>
          <w:cantSplit w:val="0"/>
          <w:tblHeader w:val="0"/>
        </w:trPr>
        <w:tc>
          <w:tcPr/>
          <w:p w:rsidR="00000000" w:rsidDel="00000000" w:rsidP="00000000" w:rsidRDefault="00000000" w:rsidRPr="00000000" w14:paraId="0000016D">
            <w:pPr>
              <w:rPr>
                <w:sz w:val="24"/>
                <w:szCs w:val="24"/>
              </w:rPr>
            </w:pPr>
            <w:r w:rsidDel="00000000" w:rsidR="00000000" w:rsidRPr="00000000">
              <w:rPr>
                <w:sz w:val="24"/>
                <w:szCs w:val="24"/>
                <w:rtl w:val="0"/>
              </w:rPr>
              <w:t xml:space="preserve">в том числе:</w:t>
            </w:r>
          </w:p>
        </w:tc>
        <w:tc>
          <w:tcPr/>
          <w:p w:rsidR="00000000" w:rsidDel="00000000" w:rsidP="00000000" w:rsidRDefault="00000000" w:rsidRPr="00000000" w14:paraId="0000016E">
            <w:pPr>
              <w:jc w:val="center"/>
              <w:rPr>
                <w:i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6F">
            <w:pPr>
              <w:rPr>
                <w:sz w:val="24"/>
                <w:szCs w:val="24"/>
              </w:rPr>
            </w:pPr>
            <w:r w:rsidDel="00000000" w:rsidR="00000000" w:rsidRPr="00000000">
              <w:rPr>
                <w:sz w:val="24"/>
                <w:szCs w:val="24"/>
                <w:rtl w:val="0"/>
              </w:rPr>
              <w:t xml:space="preserve">Теоретические занятия</w:t>
            </w:r>
          </w:p>
        </w:tc>
        <w:tc>
          <w:tcPr/>
          <w:p w:rsidR="00000000" w:rsidDel="00000000" w:rsidP="00000000" w:rsidRDefault="00000000" w:rsidRPr="00000000" w14:paraId="00000170">
            <w:pPr>
              <w:jc w:val="center"/>
              <w:rPr>
                <w:i w:val="1"/>
                <w:sz w:val="24"/>
                <w:szCs w:val="24"/>
              </w:rPr>
            </w:pPr>
            <w:r w:rsidDel="00000000" w:rsidR="00000000" w:rsidRPr="00000000">
              <w:rPr>
                <w:i w:val="1"/>
                <w:sz w:val="24"/>
                <w:szCs w:val="24"/>
                <w:rtl w:val="0"/>
              </w:rPr>
              <w:t xml:space="preserve">24</w:t>
            </w:r>
          </w:p>
        </w:tc>
      </w:tr>
      <w:tr>
        <w:trPr>
          <w:cantSplit w:val="0"/>
          <w:tblHeader w:val="0"/>
        </w:trPr>
        <w:tc>
          <w:tcPr/>
          <w:p w:rsidR="00000000" w:rsidDel="00000000" w:rsidP="00000000" w:rsidRDefault="00000000" w:rsidRPr="00000000" w14:paraId="00000171">
            <w:pPr>
              <w:rPr>
                <w:sz w:val="24"/>
                <w:szCs w:val="24"/>
              </w:rPr>
            </w:pPr>
            <w:r w:rsidDel="00000000" w:rsidR="00000000" w:rsidRPr="00000000">
              <w:rPr>
                <w:sz w:val="24"/>
                <w:szCs w:val="24"/>
                <w:rtl w:val="0"/>
              </w:rPr>
              <w:t xml:space="preserve">практические занятия</w:t>
            </w:r>
          </w:p>
        </w:tc>
        <w:tc>
          <w:tcPr/>
          <w:p w:rsidR="00000000" w:rsidDel="00000000" w:rsidP="00000000" w:rsidRDefault="00000000" w:rsidRPr="00000000" w14:paraId="00000172">
            <w:pPr>
              <w:jc w:val="center"/>
              <w:rPr>
                <w:i w:val="1"/>
                <w:sz w:val="24"/>
                <w:szCs w:val="24"/>
              </w:rPr>
            </w:pPr>
            <w:r w:rsidDel="00000000" w:rsidR="00000000" w:rsidRPr="00000000">
              <w:rPr>
                <w:i w:val="1"/>
                <w:sz w:val="24"/>
                <w:szCs w:val="24"/>
                <w:rtl w:val="0"/>
              </w:rPr>
              <w:t xml:space="preserve">24</w:t>
            </w:r>
          </w:p>
        </w:tc>
      </w:tr>
      <w:tr>
        <w:trPr>
          <w:cantSplit w:val="0"/>
          <w:tblHeader w:val="0"/>
        </w:trPr>
        <w:tc>
          <w:tcPr/>
          <w:p w:rsidR="00000000" w:rsidDel="00000000" w:rsidP="00000000" w:rsidRDefault="00000000" w:rsidRPr="00000000" w14:paraId="00000173">
            <w:pPr>
              <w:rPr>
                <w:sz w:val="24"/>
                <w:szCs w:val="24"/>
              </w:rPr>
            </w:pPr>
            <w:r w:rsidDel="00000000" w:rsidR="00000000" w:rsidRPr="00000000">
              <w:rPr>
                <w:sz w:val="24"/>
                <w:szCs w:val="24"/>
                <w:rtl w:val="0"/>
              </w:rPr>
              <w:t xml:space="preserve">контрольные работы</w:t>
            </w:r>
          </w:p>
        </w:tc>
        <w:tc>
          <w:tcPr/>
          <w:p w:rsidR="00000000" w:rsidDel="00000000" w:rsidP="00000000" w:rsidRDefault="00000000" w:rsidRPr="00000000" w14:paraId="00000174">
            <w:pPr>
              <w:rPr>
                <w:i w:val="1"/>
                <w:sz w:val="24"/>
                <w:szCs w:val="24"/>
              </w:rPr>
            </w:pPr>
            <w:r w:rsidDel="00000000" w:rsidR="00000000" w:rsidRPr="00000000">
              <w:rPr>
                <w:i w:val="1"/>
                <w:sz w:val="24"/>
                <w:szCs w:val="24"/>
                <w:rtl w:val="0"/>
              </w:rPr>
              <w:t xml:space="preserve">              -</w:t>
            </w:r>
          </w:p>
        </w:tc>
      </w:tr>
      <w:tr>
        <w:trPr>
          <w:cantSplit w:val="0"/>
          <w:tblHeader w:val="0"/>
        </w:trPr>
        <w:tc>
          <w:tcPr/>
          <w:p w:rsidR="00000000" w:rsidDel="00000000" w:rsidP="00000000" w:rsidRDefault="00000000" w:rsidRPr="00000000" w14:paraId="00000175">
            <w:pPr>
              <w:rPr>
                <w:i w:val="1"/>
                <w:sz w:val="24"/>
                <w:szCs w:val="24"/>
              </w:rPr>
            </w:pPr>
            <w:r w:rsidDel="00000000" w:rsidR="00000000" w:rsidRPr="00000000">
              <w:rPr>
                <w:sz w:val="24"/>
                <w:szCs w:val="24"/>
                <w:rtl w:val="0"/>
              </w:rPr>
              <w:t xml:space="preserve">курсовая работа (проект) (</w:t>
            </w:r>
            <w:r w:rsidDel="00000000" w:rsidR="00000000" w:rsidRPr="00000000">
              <w:rPr>
                <w:i w:val="1"/>
                <w:sz w:val="24"/>
                <w:szCs w:val="24"/>
                <w:rtl w:val="0"/>
              </w:rPr>
              <w:t xml:space="preserve">если предусмотрено)</w:t>
            </w:r>
          </w:p>
        </w:tc>
        <w:tc>
          <w:tcPr/>
          <w:p w:rsidR="00000000" w:rsidDel="00000000" w:rsidP="00000000" w:rsidRDefault="00000000" w:rsidRPr="00000000" w14:paraId="00000176">
            <w:pPr>
              <w:jc w:val="center"/>
              <w:rPr>
                <w:i w:val="1"/>
                <w:sz w:val="24"/>
                <w:szCs w:val="24"/>
              </w:rPr>
            </w:pPr>
            <w:r w:rsidDel="00000000" w:rsidR="00000000" w:rsidRPr="00000000">
              <w:rPr>
                <w:i w:val="1"/>
                <w:sz w:val="24"/>
                <w:szCs w:val="24"/>
                <w:rtl w:val="0"/>
              </w:rPr>
              <w:t xml:space="preserve">-</w:t>
            </w:r>
          </w:p>
        </w:tc>
      </w:tr>
      <w:tr>
        <w:trPr>
          <w:cantSplit w:val="0"/>
          <w:trHeight w:val="65" w:hRule="atLeast"/>
          <w:tblHeader w:val="0"/>
        </w:trPr>
        <w:tc>
          <w:tcPr/>
          <w:p w:rsidR="00000000" w:rsidDel="00000000" w:rsidP="00000000" w:rsidRDefault="00000000" w:rsidRPr="00000000" w14:paraId="00000177">
            <w:pPr>
              <w:rPr>
                <w:sz w:val="24"/>
                <w:szCs w:val="24"/>
              </w:rPr>
            </w:pPr>
            <w:r w:rsidDel="00000000" w:rsidR="00000000" w:rsidRPr="00000000">
              <w:rPr>
                <w:sz w:val="24"/>
                <w:szCs w:val="24"/>
                <w:rtl w:val="0"/>
              </w:rPr>
              <w:t xml:space="preserve">промежуточная аттестация (указать количество часов)     </w:t>
            </w:r>
          </w:p>
        </w:tc>
        <w:tc>
          <w:tcPr/>
          <w:p w:rsidR="00000000" w:rsidDel="00000000" w:rsidP="00000000" w:rsidRDefault="00000000" w:rsidRPr="00000000" w14:paraId="00000178">
            <w:pPr>
              <w:jc w:val="center"/>
              <w:rPr>
                <w:i w:val="1"/>
                <w:sz w:val="24"/>
                <w:szCs w:val="24"/>
              </w:rPr>
            </w:pPr>
            <w:r w:rsidDel="00000000" w:rsidR="00000000" w:rsidRPr="00000000">
              <w:rPr>
                <w:i w:val="1"/>
                <w:sz w:val="24"/>
                <w:szCs w:val="24"/>
                <w:rtl w:val="0"/>
              </w:rPr>
              <w:t xml:space="preserve">ДЗ</w:t>
            </w:r>
          </w:p>
        </w:tc>
      </w:tr>
    </w:tbl>
    <w:p w:rsidR="00000000" w:rsidDel="00000000" w:rsidP="00000000" w:rsidRDefault="00000000" w:rsidRPr="00000000" w14:paraId="0000017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0">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1">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5">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6">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7">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8">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9">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B">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E">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8F">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0">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1">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95">
      <w:pPr>
        <w:spacing w:after="0" w:line="240" w:lineRule="auto"/>
        <w:rPr/>
      </w:pPr>
      <w:r w:rsidDel="00000000" w:rsidR="00000000" w:rsidRPr="00000000">
        <w:rPr>
          <w:rtl w:val="0"/>
        </w:rPr>
      </w:r>
    </w:p>
    <w:p w:rsidR="00000000" w:rsidDel="00000000" w:rsidP="00000000" w:rsidRDefault="00000000" w:rsidRPr="00000000" w14:paraId="00000196">
      <w:pPr>
        <w:spacing w:after="0" w:line="240" w:lineRule="auto"/>
        <w:rPr/>
      </w:pPr>
      <w:r w:rsidDel="00000000" w:rsidR="00000000" w:rsidRPr="00000000">
        <w:rPr>
          <w:rtl w:val="0"/>
        </w:rPr>
      </w:r>
    </w:p>
    <w:p w:rsidR="00000000" w:rsidDel="00000000" w:rsidP="00000000" w:rsidRDefault="00000000" w:rsidRPr="00000000" w14:paraId="00000197">
      <w:pPr>
        <w:spacing w:after="0" w:line="240" w:lineRule="auto"/>
        <w:rPr/>
      </w:pPr>
      <w:r w:rsidDel="00000000" w:rsidR="00000000" w:rsidRPr="00000000">
        <w:rPr>
          <w:rtl w:val="0"/>
        </w:rPr>
      </w:r>
    </w:p>
    <w:p w:rsidR="00000000" w:rsidDel="00000000" w:rsidP="00000000" w:rsidRDefault="00000000" w:rsidRPr="00000000" w14:paraId="00000198">
      <w:pPr>
        <w:spacing w:after="0" w:line="240" w:lineRule="auto"/>
        <w:rPr/>
      </w:pPr>
      <w:r w:rsidDel="00000000" w:rsidR="00000000" w:rsidRPr="00000000">
        <w:rPr>
          <w:rtl w:val="0"/>
        </w:rPr>
      </w:r>
    </w:p>
    <w:p w:rsidR="00000000" w:rsidDel="00000000" w:rsidP="00000000" w:rsidRDefault="00000000" w:rsidRPr="00000000" w14:paraId="00000199">
      <w:pPr>
        <w:spacing w:after="0" w:line="240" w:lineRule="auto"/>
        <w:rPr/>
        <w:sectPr>
          <w:pgSz w:h="16838" w:w="11906" w:orient="portrait"/>
          <w:pgMar w:bottom="1134" w:top="1134" w:left="1701" w:right="850" w:header="708" w:footer="708"/>
          <w:pgNumType w:start="1"/>
        </w:sectPr>
      </w:pPr>
      <w:r w:rsidDel="00000000" w:rsidR="00000000" w:rsidRPr="00000000">
        <w:rPr>
          <w:rtl w:val="0"/>
        </w:rPr>
      </w:r>
    </w:p>
    <w:p w:rsidR="00000000" w:rsidDel="00000000" w:rsidP="00000000" w:rsidRDefault="00000000" w:rsidRPr="00000000" w14:paraId="0000019A">
      <w:pPr>
        <w:pStyle w:val="Heading1"/>
        <w:keepNext w:val="0"/>
        <w:keepLines w:val="0"/>
        <w:widowControl w:val="0"/>
        <w:numPr>
          <w:ilvl w:val="1"/>
          <w:numId w:val="4"/>
        </w:numPr>
        <w:tabs>
          <w:tab w:val="left" w:leader="none" w:pos="532"/>
        </w:tabs>
        <w:spacing w:after="42" w:before="64" w:line="240" w:lineRule="auto"/>
        <w:ind w:left="531" w:hanging="42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Тематический план и содержание учебной дисциплины </w:t>
      </w:r>
      <w:r w:rsidDel="00000000" w:rsidR="00000000" w:rsidRPr="00000000">
        <w:rPr>
          <w:rFonts w:ascii="Times New Roman" w:cs="Times New Roman" w:eastAsia="Times New Roman" w:hAnsi="Times New Roman"/>
          <w:color w:val="000000"/>
          <w:sz w:val="24"/>
          <w:szCs w:val="24"/>
          <w:rtl w:val="0"/>
        </w:rPr>
        <w:t xml:space="preserve">ОП 02. «Предпринимательская деятельность в сфере туризма и  гостиничного бизнеса</w:t>
      </w:r>
      <w:r w:rsidDel="00000000" w:rsidR="00000000" w:rsidRPr="00000000">
        <w:rPr>
          <w:rtl w:val="0"/>
        </w:rPr>
      </w:r>
    </w:p>
    <w:p w:rsidR="00000000" w:rsidDel="00000000" w:rsidP="00000000" w:rsidRDefault="00000000" w:rsidRPr="00000000" w14:paraId="0000019B">
      <w:pPr>
        <w:spacing w:after="0" w:line="240" w:lineRule="auto"/>
        <w:rPr/>
      </w:pPr>
      <w:r w:rsidDel="00000000" w:rsidR="00000000" w:rsidRPr="00000000">
        <w:rPr>
          <w:rtl w:val="0"/>
        </w:rPr>
      </w:r>
    </w:p>
    <w:tbl>
      <w:tblPr>
        <w:tblStyle w:val="Table6"/>
        <w:tblW w:w="14786.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76"/>
        <w:gridCol w:w="709"/>
        <w:gridCol w:w="5954"/>
        <w:gridCol w:w="1275"/>
        <w:gridCol w:w="3119"/>
        <w:gridCol w:w="1353"/>
        <w:tblGridChange w:id="0">
          <w:tblGrid>
            <w:gridCol w:w="2376"/>
            <w:gridCol w:w="709"/>
            <w:gridCol w:w="5954"/>
            <w:gridCol w:w="1275"/>
            <w:gridCol w:w="3119"/>
            <w:gridCol w:w="1353"/>
          </w:tblGrid>
        </w:tblGridChange>
      </w:tblGrid>
      <w:tr>
        <w:trPr>
          <w:cantSplit w:val="0"/>
          <w:trHeight w:val="527" w:hRule="atLeast"/>
          <w:tblHeader w:val="0"/>
        </w:trPr>
        <w:tc>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443"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Наименование  разделов и тем</w:t>
            </w:r>
          </w:p>
        </w:tc>
        <w:tc>
          <w:tcPr>
            <w:gridSpan w:val="2"/>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108"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Содержание учебного материала и формы организации деятельности обучающихся</w:t>
            </w:r>
          </w:p>
        </w:tc>
        <w:tc>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20" w:right="137" w:hanging="53.00000000000001"/>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Объем часов</w:t>
            </w:r>
          </w:p>
        </w:tc>
        <w:tc>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92" w:right="150" w:firstLine="42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Коды компетенций и личностных результатов, формированию которых способствуют элементы программы</w:t>
            </w:r>
          </w:p>
        </w:tc>
        <w:tc>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15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Уровень усвоения</w:t>
            </w:r>
          </w:p>
        </w:tc>
      </w:tr>
      <w:tr>
        <w:trPr>
          <w:cantSplit w:val="0"/>
          <w:trHeight w:val="527" w:hRule="atLeast"/>
          <w:tblHeader w:val="0"/>
        </w:trPr>
        <w:tc>
          <w:tcPr/>
          <w:p w:rsidR="00000000" w:rsidDel="00000000" w:rsidP="00000000" w:rsidRDefault="00000000" w:rsidRPr="00000000" w14:paraId="000001A2">
            <w:pPr>
              <w:rPr/>
            </w:pPr>
            <w:r w:rsidDel="00000000" w:rsidR="00000000" w:rsidRPr="00000000">
              <w:rPr>
                <w:b w:val="1"/>
                <w:color w:val="000000"/>
                <w:sz w:val="24"/>
                <w:szCs w:val="24"/>
                <w:rtl w:val="0"/>
              </w:rPr>
              <w:t xml:space="preserve">Тема 1.1. Содержание  предпринимательской деятельности</w:t>
            </w:r>
            <w:r w:rsidDel="00000000" w:rsidR="00000000" w:rsidRPr="00000000">
              <w:rPr>
                <w:rtl w:val="0"/>
              </w:rPr>
            </w:r>
          </w:p>
        </w:tc>
        <w:tc>
          <w:tcPr>
            <w:gridSpan w:val="2"/>
          </w:tcPr>
          <w:p w:rsidR="00000000" w:rsidDel="00000000" w:rsidP="00000000" w:rsidRDefault="00000000" w:rsidRPr="00000000" w14:paraId="000001A3">
            <w:pPr>
              <w:rPr/>
            </w:pPr>
            <w:r w:rsidDel="00000000" w:rsidR="00000000" w:rsidRPr="00000000">
              <w:rPr>
                <w:rtl w:val="0"/>
              </w:rPr>
            </w:r>
          </w:p>
        </w:tc>
        <w:tc>
          <w:tcPr/>
          <w:p w:rsidR="00000000" w:rsidDel="00000000" w:rsidP="00000000" w:rsidRDefault="00000000" w:rsidRPr="00000000" w14:paraId="000001A5">
            <w:pPr>
              <w:rPr/>
            </w:pPr>
            <w:r w:rsidDel="00000000" w:rsidR="00000000" w:rsidRPr="00000000">
              <w:rPr>
                <w:rtl w:val="0"/>
              </w:rPr>
            </w:r>
          </w:p>
        </w:tc>
        <w:tc>
          <w:tcPr/>
          <w:p w:rsidR="00000000" w:rsidDel="00000000" w:rsidP="00000000" w:rsidRDefault="00000000" w:rsidRPr="00000000" w14:paraId="000001A6">
            <w:pPr>
              <w:rPr/>
            </w:pPr>
            <w:r w:rsidDel="00000000" w:rsidR="00000000" w:rsidRPr="00000000">
              <w:rPr>
                <w:rtl w:val="0"/>
              </w:rPr>
            </w:r>
          </w:p>
        </w:tc>
        <w:tc>
          <w:tcPr/>
          <w:p w:rsidR="00000000" w:rsidDel="00000000" w:rsidP="00000000" w:rsidRDefault="00000000" w:rsidRPr="00000000" w14:paraId="000001A7">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20" w:right="45"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Тема 1.1. </w:t>
            </w:r>
          </w:p>
          <w:p w:rsidR="00000000" w:rsidDel="00000000" w:rsidP="00000000" w:rsidRDefault="00000000" w:rsidRPr="00000000" w14:paraId="000001A9">
            <w:pPr>
              <w:rPr/>
            </w:pPr>
            <w:r w:rsidDel="00000000" w:rsidR="00000000" w:rsidRPr="00000000">
              <w:rPr>
                <w:b w:val="1"/>
                <w:color w:val="000000"/>
                <w:sz w:val="24"/>
                <w:szCs w:val="24"/>
                <w:rtl w:val="0"/>
              </w:rPr>
              <w:t xml:space="preserve">Содержание  предпринимательской деятельности</w:t>
            </w:r>
            <w:r w:rsidDel="00000000" w:rsidR="00000000" w:rsidRPr="00000000">
              <w:rPr>
                <w:rtl w:val="0"/>
              </w:rPr>
            </w:r>
          </w:p>
        </w:tc>
        <w:tc>
          <w:tcPr>
            <w:gridSpan w:val="2"/>
          </w:tcPr>
          <w:p w:rsidR="00000000" w:rsidDel="00000000" w:rsidP="00000000" w:rsidRDefault="00000000" w:rsidRPr="00000000" w14:paraId="000001AA">
            <w:pPr>
              <w:rPr/>
            </w:pPr>
            <w:r w:rsidDel="00000000" w:rsidR="00000000" w:rsidRPr="00000000">
              <w:rPr>
                <w:b w:val="1"/>
                <w:color w:val="000000"/>
                <w:sz w:val="24"/>
                <w:szCs w:val="24"/>
                <w:rtl w:val="0"/>
              </w:rPr>
              <w:t xml:space="preserve">Содержание учебного материала</w:t>
            </w:r>
            <w:r w:rsidDel="00000000" w:rsidR="00000000" w:rsidRPr="00000000">
              <w:rPr>
                <w:rtl w:val="0"/>
              </w:rPr>
            </w:r>
          </w:p>
        </w:tc>
        <w:tc>
          <w:tcPr/>
          <w:p w:rsidR="00000000" w:rsidDel="00000000" w:rsidP="00000000" w:rsidRDefault="00000000" w:rsidRPr="00000000" w14:paraId="000001AC">
            <w:pPr>
              <w:rPr/>
            </w:pPr>
            <w:r w:rsidDel="00000000" w:rsidR="00000000" w:rsidRPr="00000000">
              <w:rPr>
                <w:rtl w:val="0"/>
              </w:rPr>
            </w:r>
          </w:p>
        </w:tc>
        <w:tc>
          <w:tcPr/>
          <w:p w:rsidR="00000000" w:rsidDel="00000000" w:rsidP="00000000" w:rsidRDefault="00000000" w:rsidRPr="00000000" w14:paraId="000001AD">
            <w:pPr>
              <w:rPr/>
            </w:pPr>
            <w:r w:rsidDel="00000000" w:rsidR="00000000" w:rsidRPr="00000000">
              <w:rPr>
                <w:rtl w:val="0"/>
              </w:rPr>
            </w:r>
          </w:p>
        </w:tc>
        <w:tc>
          <w:tcPr/>
          <w:p w:rsidR="00000000" w:rsidDel="00000000" w:rsidP="00000000" w:rsidRDefault="00000000" w:rsidRPr="00000000" w14:paraId="000001AE">
            <w:pPr>
              <w:rPr/>
            </w:pPr>
            <w:r w:rsidDel="00000000" w:rsidR="00000000" w:rsidRPr="00000000">
              <w:rPr>
                <w:rtl w:val="0"/>
              </w:rPr>
            </w:r>
          </w:p>
        </w:tc>
      </w:tr>
      <w:tr>
        <w:trPr>
          <w:cantSplit w:val="0"/>
          <w:trHeight w:val="493" w:hRule="atLeast"/>
          <w:tblHeader w:val="0"/>
        </w:trPr>
        <w:tc>
          <w:tcPr/>
          <w:p w:rsidR="00000000" w:rsidDel="00000000" w:rsidP="00000000" w:rsidRDefault="00000000" w:rsidRPr="00000000" w14:paraId="000001AF">
            <w:pPr>
              <w:rPr/>
            </w:pPr>
            <w:r w:rsidDel="00000000" w:rsidR="00000000" w:rsidRPr="00000000">
              <w:rPr>
                <w:rtl w:val="0"/>
              </w:rPr>
            </w:r>
          </w:p>
        </w:tc>
        <w:tc>
          <w:tcPr/>
          <w:p w:rsidR="00000000" w:rsidDel="00000000" w:rsidP="00000000" w:rsidRDefault="00000000" w:rsidRPr="00000000" w14:paraId="000001B0">
            <w:pPr>
              <w:rPr/>
            </w:pPr>
            <w:r w:rsidDel="00000000" w:rsidR="00000000" w:rsidRPr="00000000">
              <w:rPr>
                <w:rtl w:val="0"/>
              </w:rPr>
              <w:t xml:space="preserve">1</w:t>
            </w:r>
          </w:p>
        </w:tc>
        <w:tc>
          <w:tcPr/>
          <w:p w:rsidR="00000000" w:rsidDel="00000000" w:rsidP="00000000" w:rsidRDefault="00000000" w:rsidRPr="00000000" w14:paraId="000001B1">
            <w:pPr>
              <w:rPr/>
            </w:pPr>
            <w:r w:rsidDel="00000000" w:rsidR="00000000" w:rsidRPr="00000000">
              <w:rPr>
                <w:color w:val="000000"/>
                <w:sz w:val="24"/>
                <w:szCs w:val="24"/>
                <w:rtl w:val="0"/>
              </w:rPr>
              <w:t xml:space="preserve">Понятия и сущность предпринимательства. Условия для развития  предпринимательской деятельности: экономические, социальные и правовые.  Цели и задачи предпринимательства. Принципы, признаки, функции  предпринимательства. Предпринимательская деятельность  и предпринимательские отношения.</w:t>
            </w:r>
            <w:r w:rsidDel="00000000" w:rsidR="00000000" w:rsidRPr="00000000">
              <w:rPr>
                <w:rtl w:val="0"/>
              </w:rPr>
            </w:r>
          </w:p>
        </w:tc>
        <w:tc>
          <w:tcPr/>
          <w:p w:rsidR="00000000" w:rsidDel="00000000" w:rsidP="00000000" w:rsidRDefault="00000000" w:rsidRPr="00000000" w14:paraId="000001B2">
            <w:pPr>
              <w:rPr/>
            </w:pPr>
            <w:r w:rsidDel="00000000" w:rsidR="00000000" w:rsidRPr="00000000">
              <w:rPr>
                <w:rtl w:val="0"/>
              </w:rPr>
              <w:t xml:space="preserve">2</w:t>
            </w:r>
          </w:p>
        </w:tc>
        <w:tc>
          <w:tcPr>
            <w:vMerge w:val="restart"/>
          </w:tcPr>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tc>
        <w:tc>
          <w:tcPr/>
          <w:p w:rsidR="00000000" w:rsidDel="00000000" w:rsidP="00000000" w:rsidRDefault="00000000" w:rsidRPr="00000000" w14:paraId="000001B5">
            <w:pPr>
              <w:rPr/>
            </w:pPr>
            <w:r w:rsidDel="00000000" w:rsidR="00000000" w:rsidRPr="00000000">
              <w:rPr>
                <w:rtl w:val="0"/>
              </w:rPr>
              <w:t xml:space="preserve">1</w:t>
            </w:r>
          </w:p>
        </w:tc>
      </w:tr>
      <w:tr>
        <w:trPr>
          <w:cantSplit w:val="0"/>
          <w:trHeight w:val="493" w:hRule="atLeast"/>
          <w:tblHeader w:val="0"/>
        </w:trPr>
        <w:tc>
          <w:tcPr/>
          <w:p w:rsidR="00000000" w:rsidDel="00000000" w:rsidP="00000000" w:rsidRDefault="00000000" w:rsidRPr="00000000" w14:paraId="000001B6">
            <w:pPr>
              <w:rPr/>
            </w:pPr>
            <w:r w:rsidDel="00000000" w:rsidR="00000000" w:rsidRPr="00000000">
              <w:rPr>
                <w:rtl w:val="0"/>
              </w:rPr>
            </w:r>
          </w:p>
        </w:tc>
        <w:tc>
          <w:tcPr/>
          <w:p w:rsidR="00000000" w:rsidDel="00000000" w:rsidP="00000000" w:rsidRDefault="00000000" w:rsidRPr="00000000" w14:paraId="000001B7">
            <w:pPr>
              <w:rPr/>
            </w:pPr>
            <w:r w:rsidDel="00000000" w:rsidR="00000000" w:rsidRPr="00000000">
              <w:rPr>
                <w:rtl w:val="0"/>
              </w:rPr>
              <w:t xml:space="preserve">2</w:t>
            </w:r>
          </w:p>
        </w:tc>
        <w:tc>
          <w:tcPr/>
          <w:p w:rsidR="00000000" w:rsidDel="00000000" w:rsidP="00000000" w:rsidRDefault="00000000" w:rsidRPr="00000000" w14:paraId="000001B8">
            <w:pPr>
              <w:rPr/>
            </w:pPr>
            <w:r w:rsidDel="00000000" w:rsidR="00000000" w:rsidRPr="00000000">
              <w:rPr>
                <w:color w:val="000000"/>
                <w:sz w:val="24"/>
                <w:szCs w:val="24"/>
                <w:rtl w:val="0"/>
              </w:rPr>
              <w:t xml:space="preserve">Типы и виды предпринимательства. Производственное, коммерческое предпринимательство. Финансовое предпринимательство.  Консультационное предпринимательство. Предпринимательская деятельность малых предприятий</w:t>
            </w:r>
            <w:r w:rsidDel="00000000" w:rsidR="00000000" w:rsidRPr="00000000">
              <w:rPr>
                <w:rtl w:val="0"/>
              </w:rPr>
            </w:r>
          </w:p>
        </w:tc>
        <w:tc>
          <w:tcPr/>
          <w:p w:rsidR="00000000" w:rsidDel="00000000" w:rsidP="00000000" w:rsidRDefault="00000000" w:rsidRPr="00000000" w14:paraId="000001B9">
            <w:pPr>
              <w:rPr/>
            </w:pPr>
            <w:r w:rsidDel="00000000" w:rsidR="00000000" w:rsidRPr="00000000">
              <w:rPr>
                <w:rtl w:val="0"/>
              </w:rPr>
              <w:t xml:space="preserve">2</w:t>
            </w:r>
          </w:p>
        </w:tc>
        <w:tc>
          <w:tcPr>
            <w:vMerge w:val="continue"/>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BB">
            <w:pPr>
              <w:rPr/>
            </w:pPr>
            <w:r w:rsidDel="00000000" w:rsidR="00000000" w:rsidRPr="00000000">
              <w:rPr>
                <w:rtl w:val="0"/>
              </w:rPr>
              <w:t xml:space="preserve">2</w:t>
            </w:r>
          </w:p>
        </w:tc>
      </w:tr>
      <w:tr>
        <w:trPr>
          <w:cantSplit w:val="0"/>
          <w:trHeight w:val="493" w:hRule="atLeast"/>
          <w:tblHeader w:val="0"/>
        </w:trPr>
        <w:tc>
          <w:tcPr/>
          <w:p w:rsidR="00000000" w:rsidDel="00000000" w:rsidP="00000000" w:rsidRDefault="00000000" w:rsidRPr="00000000" w14:paraId="000001BC">
            <w:pPr>
              <w:rPr/>
            </w:pPr>
            <w:r w:rsidDel="00000000" w:rsidR="00000000" w:rsidRPr="00000000">
              <w:rPr>
                <w:rtl w:val="0"/>
              </w:rPr>
            </w:r>
          </w:p>
        </w:tc>
        <w:tc>
          <w:tcPr/>
          <w:p w:rsidR="00000000" w:rsidDel="00000000" w:rsidP="00000000" w:rsidRDefault="00000000" w:rsidRPr="00000000" w14:paraId="000001BD">
            <w:pPr>
              <w:rPr/>
            </w:pPr>
            <w:r w:rsidDel="00000000" w:rsidR="00000000" w:rsidRPr="00000000">
              <w:rPr>
                <w:rtl w:val="0"/>
              </w:rPr>
              <w:t xml:space="preserve">3</w:t>
            </w:r>
          </w:p>
        </w:tc>
        <w:tc>
          <w:tcPr/>
          <w:p w:rsidR="00000000" w:rsidDel="00000000" w:rsidP="00000000" w:rsidRDefault="00000000" w:rsidRPr="00000000" w14:paraId="000001BE">
            <w:pPr>
              <w:rPr/>
            </w:pPr>
            <w:r w:rsidDel="00000000" w:rsidR="00000000" w:rsidRPr="00000000">
              <w:rPr>
                <w:color w:val="000000"/>
                <w:sz w:val="24"/>
                <w:szCs w:val="24"/>
                <w:rtl w:val="0"/>
              </w:rPr>
              <w:t xml:space="preserve">Юридические основания для открытия предпринимательской деятельности.  Сущность предпринимательской среды. Внешняя и внутренняя  предпринимательская среда.</w:t>
            </w:r>
            <w:r w:rsidDel="00000000" w:rsidR="00000000" w:rsidRPr="00000000">
              <w:rPr>
                <w:rtl w:val="0"/>
              </w:rPr>
            </w:r>
          </w:p>
        </w:tc>
        <w:tc>
          <w:tcPr/>
          <w:p w:rsidR="00000000" w:rsidDel="00000000" w:rsidP="00000000" w:rsidRDefault="00000000" w:rsidRPr="00000000" w14:paraId="000001BF">
            <w:pPr>
              <w:rPr/>
            </w:pPr>
            <w:r w:rsidDel="00000000" w:rsidR="00000000" w:rsidRPr="00000000">
              <w:rPr>
                <w:rtl w:val="0"/>
              </w:rPr>
              <w:t xml:space="preserve">2</w:t>
            </w:r>
          </w:p>
        </w:tc>
        <w:tc>
          <w:tcPr>
            <w:vMerge w:val="continue"/>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C1">
            <w:pPr>
              <w:rPr/>
            </w:pPr>
            <w:r w:rsidDel="00000000" w:rsidR="00000000" w:rsidRPr="00000000">
              <w:rPr>
                <w:rtl w:val="0"/>
              </w:rPr>
              <w:t xml:space="preserve">1</w:t>
            </w:r>
          </w:p>
        </w:tc>
      </w:tr>
      <w:tr>
        <w:trPr>
          <w:cantSplit w:val="0"/>
          <w:trHeight w:val="493" w:hRule="atLeast"/>
          <w:tblHeader w:val="0"/>
        </w:trPr>
        <w:tc>
          <w:tcPr/>
          <w:p w:rsidR="00000000" w:rsidDel="00000000" w:rsidP="00000000" w:rsidRDefault="00000000" w:rsidRPr="00000000" w14:paraId="000001C2">
            <w:pPr>
              <w:rPr/>
            </w:pPr>
            <w:r w:rsidDel="00000000" w:rsidR="00000000" w:rsidRPr="00000000">
              <w:rPr>
                <w:rtl w:val="0"/>
              </w:rPr>
            </w:r>
          </w:p>
        </w:tc>
        <w:tc>
          <w:tcPr/>
          <w:p w:rsidR="00000000" w:rsidDel="00000000" w:rsidP="00000000" w:rsidRDefault="00000000" w:rsidRPr="00000000" w14:paraId="000001C3">
            <w:pPr>
              <w:rPr/>
            </w:pPr>
            <w:r w:rsidDel="00000000" w:rsidR="00000000" w:rsidRPr="00000000">
              <w:rPr>
                <w:rtl w:val="0"/>
              </w:rPr>
              <w:t xml:space="preserve">4</w:t>
            </w:r>
          </w:p>
        </w:tc>
        <w:tc>
          <w:tcPr/>
          <w:p w:rsidR="00000000" w:rsidDel="00000000" w:rsidP="00000000" w:rsidRDefault="00000000" w:rsidRPr="00000000" w14:paraId="000001C4">
            <w:pPr>
              <w:rPr/>
            </w:pPr>
            <w:r w:rsidDel="00000000" w:rsidR="00000000" w:rsidRPr="00000000">
              <w:rPr>
                <w:color w:val="000000"/>
                <w:sz w:val="24"/>
                <w:szCs w:val="24"/>
                <w:rtl w:val="0"/>
              </w:rPr>
              <w:t xml:space="preserve">Объекты и субъекты предпринимательской деятельности. Предприниматель,  потребитель, наемный работник, государство как субъекты  предпринимательской деятельности. Портрет современного предпринимателя.  Основные составляющие современной концепции деловых качеств  предпринимателя. Товар как объект предпринимательской деятельности.  Свойства товара. Потребительская ценность товара. Понятие уникального  торгового предложения уникального торгового предложения. Закономерности создания новых товаров</w:t>
            </w:r>
            <w:r w:rsidDel="00000000" w:rsidR="00000000" w:rsidRPr="00000000">
              <w:rPr>
                <w:rtl w:val="0"/>
              </w:rPr>
            </w:r>
          </w:p>
        </w:tc>
        <w:tc>
          <w:tcPr/>
          <w:p w:rsidR="00000000" w:rsidDel="00000000" w:rsidP="00000000" w:rsidRDefault="00000000" w:rsidRPr="00000000" w14:paraId="000001C5">
            <w:pPr>
              <w:rPr/>
            </w:pPr>
            <w:r w:rsidDel="00000000" w:rsidR="00000000" w:rsidRPr="00000000">
              <w:rPr>
                <w:rtl w:val="0"/>
              </w:rPr>
              <w:t xml:space="preserve">2</w:t>
            </w:r>
          </w:p>
        </w:tc>
        <w:tc>
          <w:tcPr>
            <w:vMerge w:val="continue"/>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C7">
            <w:pPr>
              <w:rPr/>
            </w:pPr>
            <w:r w:rsidDel="00000000" w:rsidR="00000000" w:rsidRPr="00000000">
              <w:rPr>
                <w:rtl w:val="0"/>
              </w:rPr>
              <w:t xml:space="preserve">1</w:t>
            </w:r>
          </w:p>
        </w:tc>
      </w:tr>
      <w:tr>
        <w:trPr>
          <w:cantSplit w:val="0"/>
          <w:trHeight w:val="527" w:hRule="atLeast"/>
          <w:tblHeader w:val="0"/>
        </w:trPr>
        <w:tc>
          <w:tcPr/>
          <w:p w:rsidR="00000000" w:rsidDel="00000000" w:rsidP="00000000" w:rsidRDefault="00000000" w:rsidRPr="00000000" w14:paraId="000001C8">
            <w:pPr>
              <w:rPr/>
            </w:pPr>
            <w:r w:rsidDel="00000000" w:rsidR="00000000" w:rsidRPr="00000000">
              <w:rPr>
                <w:rtl w:val="0"/>
              </w:rPr>
            </w:r>
          </w:p>
        </w:tc>
        <w:tc>
          <w:tcPr>
            <w:gridSpan w:val="2"/>
          </w:tcPr>
          <w:p w:rsidR="00000000" w:rsidDel="00000000" w:rsidP="00000000" w:rsidRDefault="00000000" w:rsidRPr="00000000" w14:paraId="000001C9">
            <w:pPr>
              <w:rPr/>
            </w:pPr>
            <w:r w:rsidDel="00000000" w:rsidR="00000000" w:rsidRPr="00000000">
              <w:rPr>
                <w:b w:val="1"/>
                <w:color w:val="000000"/>
                <w:sz w:val="24"/>
                <w:szCs w:val="24"/>
                <w:rtl w:val="0"/>
              </w:rPr>
              <w:t xml:space="preserve">В том числе практических и лабораторных занятий</w:t>
            </w:r>
            <w:r w:rsidDel="00000000" w:rsidR="00000000" w:rsidRPr="00000000">
              <w:rPr>
                <w:rtl w:val="0"/>
              </w:rPr>
            </w:r>
          </w:p>
        </w:tc>
        <w:tc>
          <w:tcPr/>
          <w:p w:rsidR="00000000" w:rsidDel="00000000" w:rsidP="00000000" w:rsidRDefault="00000000" w:rsidRPr="00000000" w14:paraId="000001CB">
            <w:pPr>
              <w:rPr/>
            </w:pPr>
            <w:r w:rsidDel="00000000" w:rsidR="00000000" w:rsidRPr="00000000">
              <w:rPr>
                <w:rtl w:val="0"/>
              </w:rPr>
            </w:r>
          </w:p>
        </w:tc>
        <w:tc>
          <w:tcPr/>
          <w:p w:rsidR="00000000" w:rsidDel="00000000" w:rsidP="00000000" w:rsidRDefault="00000000" w:rsidRPr="00000000" w14:paraId="000001CC">
            <w:pPr>
              <w:rPr/>
            </w:pPr>
            <w:r w:rsidDel="00000000" w:rsidR="00000000" w:rsidRPr="00000000">
              <w:rPr>
                <w:rtl w:val="0"/>
              </w:rPr>
            </w:r>
          </w:p>
        </w:tc>
        <w:tc>
          <w:tcPr/>
          <w:p w:rsidR="00000000" w:rsidDel="00000000" w:rsidP="00000000" w:rsidRDefault="00000000" w:rsidRPr="00000000" w14:paraId="000001CD">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1CE">
            <w:pPr>
              <w:rPr/>
            </w:pPr>
            <w:r w:rsidDel="00000000" w:rsidR="00000000" w:rsidRPr="00000000">
              <w:rPr>
                <w:rtl w:val="0"/>
              </w:rPr>
            </w:r>
          </w:p>
        </w:tc>
        <w:tc>
          <w:tcPr>
            <w:gridSpan w:val="2"/>
          </w:tcPr>
          <w:p w:rsidR="00000000" w:rsidDel="00000000" w:rsidP="00000000" w:rsidRDefault="00000000" w:rsidRPr="00000000" w14:paraId="000001CF">
            <w:pPr>
              <w:rPr>
                <w:b w:val="1"/>
                <w:color w:val="000000"/>
                <w:sz w:val="24"/>
                <w:szCs w:val="24"/>
              </w:rPr>
            </w:pPr>
            <w:r w:rsidDel="00000000" w:rsidR="00000000" w:rsidRPr="00000000">
              <w:rPr>
                <w:color w:val="000000"/>
                <w:sz w:val="24"/>
                <w:szCs w:val="24"/>
                <w:rtl w:val="0"/>
              </w:rPr>
              <w:t xml:space="preserve">Выполнение работы «100 идей, которые потрясли мир. Товары с коротким  жизненным циклом. Товары, которые никогда не уйдут с рынка. Товары,  которые исчезнут из обращения в ближайшее будущее</w:t>
            </w:r>
            <w:r w:rsidDel="00000000" w:rsidR="00000000" w:rsidRPr="00000000">
              <w:rPr>
                <w:rtl w:val="0"/>
              </w:rPr>
            </w:r>
          </w:p>
        </w:tc>
        <w:tc>
          <w:tcPr/>
          <w:p w:rsidR="00000000" w:rsidDel="00000000" w:rsidP="00000000" w:rsidRDefault="00000000" w:rsidRPr="00000000" w14:paraId="000001D1">
            <w:pPr>
              <w:rPr/>
            </w:pPr>
            <w:r w:rsidDel="00000000" w:rsidR="00000000" w:rsidRPr="00000000">
              <w:rPr>
                <w:rtl w:val="0"/>
              </w:rPr>
              <w:t xml:space="preserve">2</w:t>
            </w:r>
          </w:p>
        </w:tc>
        <w:tc>
          <w:tcPr/>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tc>
        <w:tc>
          <w:tcPr/>
          <w:p w:rsidR="00000000" w:rsidDel="00000000" w:rsidP="00000000" w:rsidRDefault="00000000" w:rsidRPr="00000000" w14:paraId="000001D4">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1D5">
            <w:pPr>
              <w:rPr/>
            </w:pPr>
            <w:r w:rsidDel="00000000" w:rsidR="00000000" w:rsidRPr="00000000">
              <w:rPr>
                <w:b w:val="1"/>
                <w:color w:val="000000"/>
                <w:sz w:val="24"/>
                <w:szCs w:val="24"/>
                <w:rtl w:val="0"/>
              </w:rPr>
              <w:t xml:space="preserve">Раздел 2. Предпринимательская идея и ее выбор</w:t>
            </w:r>
            <w:r w:rsidDel="00000000" w:rsidR="00000000" w:rsidRPr="00000000">
              <w:rPr>
                <w:rtl w:val="0"/>
              </w:rPr>
            </w:r>
          </w:p>
        </w:tc>
        <w:tc>
          <w:tcPr>
            <w:gridSpan w:val="2"/>
          </w:tcPr>
          <w:p w:rsidR="00000000" w:rsidDel="00000000" w:rsidP="00000000" w:rsidRDefault="00000000" w:rsidRPr="00000000" w14:paraId="000001D6">
            <w:pPr>
              <w:rPr>
                <w:b w:val="1"/>
                <w:color w:val="000000"/>
                <w:sz w:val="24"/>
                <w:szCs w:val="24"/>
              </w:rPr>
            </w:pPr>
            <w:r w:rsidDel="00000000" w:rsidR="00000000" w:rsidRPr="00000000">
              <w:rPr>
                <w:rtl w:val="0"/>
              </w:rPr>
            </w:r>
          </w:p>
        </w:tc>
        <w:tc>
          <w:tcPr/>
          <w:p w:rsidR="00000000" w:rsidDel="00000000" w:rsidP="00000000" w:rsidRDefault="00000000" w:rsidRPr="00000000" w14:paraId="000001D8">
            <w:pPr>
              <w:rPr/>
            </w:pPr>
            <w:r w:rsidDel="00000000" w:rsidR="00000000" w:rsidRPr="00000000">
              <w:rPr>
                <w:rtl w:val="0"/>
              </w:rPr>
            </w:r>
          </w:p>
        </w:tc>
        <w:tc>
          <w:tcPr/>
          <w:p w:rsidR="00000000" w:rsidDel="00000000" w:rsidP="00000000" w:rsidRDefault="00000000" w:rsidRPr="00000000" w14:paraId="000001D9">
            <w:pPr>
              <w:rPr/>
            </w:pPr>
            <w:r w:rsidDel="00000000" w:rsidR="00000000" w:rsidRPr="00000000">
              <w:rPr>
                <w:rtl w:val="0"/>
              </w:rPr>
            </w:r>
          </w:p>
        </w:tc>
        <w:tc>
          <w:tcPr/>
          <w:p w:rsidR="00000000" w:rsidDel="00000000" w:rsidP="00000000" w:rsidRDefault="00000000" w:rsidRPr="00000000" w14:paraId="000001DA">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1DB">
            <w:pPr>
              <w:rPr/>
            </w:pPr>
            <w:r w:rsidDel="00000000" w:rsidR="00000000" w:rsidRPr="00000000">
              <w:rPr>
                <w:b w:val="1"/>
                <w:color w:val="000000"/>
                <w:sz w:val="24"/>
                <w:szCs w:val="24"/>
                <w:rtl w:val="0"/>
              </w:rPr>
              <w:t xml:space="preserve">Тема 2.1.  Предпринимательска я идея и ее выбор</w:t>
            </w:r>
            <w:r w:rsidDel="00000000" w:rsidR="00000000" w:rsidRPr="00000000">
              <w:rPr>
                <w:rtl w:val="0"/>
              </w:rPr>
            </w:r>
          </w:p>
        </w:tc>
        <w:tc>
          <w:tcPr>
            <w:gridSpan w:val="2"/>
          </w:tcPr>
          <w:p w:rsidR="00000000" w:rsidDel="00000000" w:rsidP="00000000" w:rsidRDefault="00000000" w:rsidRPr="00000000" w14:paraId="000001DC">
            <w:pPr>
              <w:rPr>
                <w:b w:val="1"/>
                <w:color w:val="000000"/>
                <w:sz w:val="24"/>
                <w:szCs w:val="24"/>
              </w:rPr>
            </w:pPr>
            <w:r w:rsidDel="00000000" w:rsidR="00000000" w:rsidRPr="00000000">
              <w:rPr>
                <w:b w:val="1"/>
                <w:color w:val="000000"/>
                <w:sz w:val="24"/>
                <w:szCs w:val="24"/>
                <w:rtl w:val="0"/>
              </w:rPr>
              <w:t xml:space="preserve">Содержание учебного материала</w:t>
            </w:r>
          </w:p>
        </w:tc>
        <w:tc>
          <w:tcPr/>
          <w:p w:rsidR="00000000" w:rsidDel="00000000" w:rsidP="00000000" w:rsidRDefault="00000000" w:rsidRPr="00000000" w14:paraId="000001DE">
            <w:pPr>
              <w:rPr/>
            </w:pPr>
            <w:r w:rsidDel="00000000" w:rsidR="00000000" w:rsidRPr="00000000">
              <w:rPr>
                <w:rtl w:val="0"/>
              </w:rPr>
            </w:r>
          </w:p>
        </w:tc>
        <w:tc>
          <w:tcPr/>
          <w:p w:rsidR="00000000" w:rsidDel="00000000" w:rsidP="00000000" w:rsidRDefault="00000000" w:rsidRPr="00000000" w14:paraId="000001DF">
            <w:pPr>
              <w:rPr/>
            </w:pPr>
            <w:r w:rsidDel="00000000" w:rsidR="00000000" w:rsidRPr="00000000">
              <w:rPr>
                <w:rtl w:val="0"/>
              </w:rPr>
            </w:r>
          </w:p>
        </w:tc>
        <w:tc>
          <w:tcPr/>
          <w:p w:rsidR="00000000" w:rsidDel="00000000" w:rsidP="00000000" w:rsidRDefault="00000000" w:rsidRPr="00000000" w14:paraId="000001E0">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1E1">
            <w:pPr>
              <w:rPr/>
            </w:pPr>
            <w:r w:rsidDel="00000000" w:rsidR="00000000" w:rsidRPr="00000000">
              <w:rPr>
                <w:rtl w:val="0"/>
              </w:rPr>
            </w:r>
          </w:p>
        </w:tc>
        <w:tc>
          <w:tcPr/>
          <w:p w:rsidR="00000000" w:rsidDel="00000000" w:rsidP="00000000" w:rsidRDefault="00000000" w:rsidRPr="00000000" w14:paraId="000001E2">
            <w:pPr>
              <w:rPr>
                <w:b w:val="1"/>
                <w:color w:val="000000"/>
                <w:sz w:val="24"/>
                <w:szCs w:val="24"/>
              </w:rPr>
            </w:pPr>
            <w:r w:rsidDel="00000000" w:rsidR="00000000" w:rsidRPr="00000000">
              <w:rPr>
                <w:b w:val="1"/>
                <w:color w:val="000000"/>
                <w:sz w:val="24"/>
                <w:szCs w:val="24"/>
                <w:rtl w:val="0"/>
              </w:rPr>
              <w:t xml:space="preserve">1</w:t>
            </w:r>
          </w:p>
        </w:tc>
        <w:tc>
          <w:tcPr/>
          <w:p w:rsidR="00000000" w:rsidDel="00000000" w:rsidP="00000000" w:rsidRDefault="00000000" w:rsidRPr="00000000" w14:paraId="000001E3">
            <w:pPr>
              <w:rPr>
                <w:b w:val="1"/>
                <w:color w:val="000000"/>
                <w:sz w:val="24"/>
                <w:szCs w:val="24"/>
              </w:rPr>
            </w:pPr>
            <w:r w:rsidDel="00000000" w:rsidR="00000000" w:rsidRPr="00000000">
              <w:rPr>
                <w:color w:val="000000"/>
                <w:sz w:val="24"/>
                <w:szCs w:val="24"/>
                <w:rtl w:val="0"/>
              </w:rPr>
              <w:t xml:space="preserve">Предпринимательская идея и её выбор. Источники формирования  предпринимательских идей. Методы выработки предпринимательских</w:t>
            </w:r>
            <w:r w:rsidDel="00000000" w:rsidR="00000000" w:rsidRPr="00000000">
              <w:rPr>
                <w:rtl w:val="0"/>
              </w:rPr>
            </w:r>
          </w:p>
        </w:tc>
        <w:tc>
          <w:tcPr/>
          <w:p w:rsidR="00000000" w:rsidDel="00000000" w:rsidP="00000000" w:rsidRDefault="00000000" w:rsidRPr="00000000" w14:paraId="000001E4">
            <w:pPr>
              <w:rPr/>
            </w:pPr>
            <w:r w:rsidDel="00000000" w:rsidR="00000000" w:rsidRPr="00000000">
              <w:rPr>
                <w:rtl w:val="0"/>
              </w:rPr>
              <w:t xml:space="preserve">2</w:t>
            </w:r>
          </w:p>
        </w:tc>
        <w:tc>
          <w:tcPr>
            <w:vMerge w:val="restart"/>
          </w:tcPr>
          <w:p w:rsidR="00000000" w:rsidDel="00000000" w:rsidP="00000000" w:rsidRDefault="00000000" w:rsidRPr="00000000" w14:paraId="000001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tc>
        <w:tc>
          <w:tcPr/>
          <w:p w:rsidR="00000000" w:rsidDel="00000000" w:rsidP="00000000" w:rsidRDefault="00000000" w:rsidRPr="00000000" w14:paraId="000001E7">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1E8">
            <w:pPr>
              <w:rPr/>
            </w:pPr>
            <w:r w:rsidDel="00000000" w:rsidR="00000000" w:rsidRPr="00000000">
              <w:rPr>
                <w:rtl w:val="0"/>
              </w:rPr>
            </w:r>
          </w:p>
        </w:tc>
        <w:tc>
          <w:tcPr/>
          <w:p w:rsidR="00000000" w:rsidDel="00000000" w:rsidP="00000000" w:rsidRDefault="00000000" w:rsidRPr="00000000" w14:paraId="000001E9">
            <w:pPr>
              <w:rPr>
                <w:b w:val="1"/>
                <w:color w:val="000000"/>
                <w:sz w:val="24"/>
                <w:szCs w:val="24"/>
              </w:rPr>
            </w:pPr>
            <w:r w:rsidDel="00000000" w:rsidR="00000000" w:rsidRPr="00000000">
              <w:rPr>
                <w:b w:val="1"/>
                <w:color w:val="000000"/>
                <w:sz w:val="24"/>
                <w:szCs w:val="24"/>
                <w:rtl w:val="0"/>
              </w:rPr>
              <w:t xml:space="preserve">2</w:t>
            </w:r>
          </w:p>
        </w:tc>
        <w:tc>
          <w:tcPr/>
          <w:p w:rsidR="00000000" w:rsidDel="00000000" w:rsidP="00000000" w:rsidRDefault="00000000" w:rsidRPr="00000000" w14:paraId="000001EA">
            <w:pPr>
              <w:rPr>
                <w:b w:val="1"/>
                <w:color w:val="000000"/>
                <w:sz w:val="24"/>
                <w:szCs w:val="24"/>
              </w:rPr>
            </w:pPr>
            <w:r w:rsidDel="00000000" w:rsidR="00000000" w:rsidRPr="00000000">
              <w:rPr>
                <w:color w:val="000000"/>
                <w:sz w:val="24"/>
                <w:szCs w:val="24"/>
                <w:rtl w:val="0"/>
              </w:rPr>
              <w:t xml:space="preserve">Процесс генерации предпринимательской идеи. Общая схема  предпринимательских действий. Основные типы ключевых факторов успеха.  Основные стадии жизненного цикла товара: генерирование деловой идеи,  экспертная оценка идей, сбор и анализ рыночной информации, экспертная  оценка информации, полученной в процессе осмысления идеи, принятие  предпринимательского решения. разработка товарной модификации, ввод  товара.</w:t>
            </w:r>
            <w:r w:rsidDel="00000000" w:rsidR="00000000" w:rsidRPr="00000000">
              <w:rPr>
                <w:rtl w:val="0"/>
              </w:rPr>
            </w:r>
          </w:p>
        </w:tc>
        <w:tc>
          <w:tcPr/>
          <w:p w:rsidR="00000000" w:rsidDel="00000000" w:rsidP="00000000" w:rsidRDefault="00000000" w:rsidRPr="00000000" w14:paraId="000001EB">
            <w:pPr>
              <w:rPr/>
            </w:pPr>
            <w:r w:rsidDel="00000000" w:rsidR="00000000" w:rsidRPr="00000000">
              <w:rPr>
                <w:rtl w:val="0"/>
              </w:rPr>
              <w:t xml:space="preserve">2</w:t>
            </w:r>
          </w:p>
        </w:tc>
        <w:tc>
          <w:tcPr>
            <w:vMerge w:val="continue"/>
          </w:tcPr>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1ED">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1EE">
            <w:pPr>
              <w:rPr/>
            </w:pPr>
            <w:r w:rsidDel="00000000" w:rsidR="00000000" w:rsidRPr="00000000">
              <w:rPr>
                <w:rtl w:val="0"/>
              </w:rPr>
            </w:r>
          </w:p>
        </w:tc>
        <w:tc>
          <w:tcPr>
            <w:gridSpan w:val="2"/>
          </w:tcPr>
          <w:p w:rsidR="00000000" w:rsidDel="00000000" w:rsidP="00000000" w:rsidRDefault="00000000" w:rsidRPr="00000000" w14:paraId="000001EF">
            <w:pPr>
              <w:rPr>
                <w:b w:val="1"/>
                <w:color w:val="000000"/>
                <w:sz w:val="24"/>
                <w:szCs w:val="24"/>
              </w:rPr>
            </w:pPr>
            <w:r w:rsidDel="00000000" w:rsidR="00000000" w:rsidRPr="00000000">
              <w:rPr>
                <w:b w:val="1"/>
                <w:color w:val="000000"/>
                <w:sz w:val="24"/>
                <w:szCs w:val="24"/>
                <w:rtl w:val="0"/>
              </w:rPr>
              <w:t xml:space="preserve">В том числе практических и лабораторных занятий</w:t>
            </w:r>
          </w:p>
        </w:tc>
        <w:tc>
          <w:tcPr/>
          <w:p w:rsidR="00000000" w:rsidDel="00000000" w:rsidP="00000000" w:rsidRDefault="00000000" w:rsidRPr="00000000" w14:paraId="000001F1">
            <w:pPr>
              <w:rPr/>
            </w:pPr>
            <w:r w:rsidDel="00000000" w:rsidR="00000000" w:rsidRPr="00000000">
              <w:rPr>
                <w:rtl w:val="0"/>
              </w:rPr>
            </w:r>
          </w:p>
        </w:tc>
        <w:tc>
          <w:tcPr/>
          <w:p w:rsidR="00000000" w:rsidDel="00000000" w:rsidP="00000000" w:rsidRDefault="00000000" w:rsidRPr="00000000" w14:paraId="000001F2">
            <w:pPr>
              <w:rPr/>
            </w:pPr>
            <w:r w:rsidDel="00000000" w:rsidR="00000000" w:rsidRPr="00000000">
              <w:rPr>
                <w:rtl w:val="0"/>
              </w:rPr>
            </w:r>
          </w:p>
        </w:tc>
        <w:tc>
          <w:tcPr/>
          <w:p w:rsidR="00000000" w:rsidDel="00000000" w:rsidP="00000000" w:rsidRDefault="00000000" w:rsidRPr="00000000" w14:paraId="000001F3">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1F4">
            <w:pPr>
              <w:rPr/>
            </w:pPr>
            <w:r w:rsidDel="00000000" w:rsidR="00000000" w:rsidRPr="00000000">
              <w:rPr>
                <w:rtl w:val="0"/>
              </w:rPr>
            </w:r>
          </w:p>
        </w:tc>
        <w:tc>
          <w:tcPr>
            <w:gridSpan w:val="2"/>
          </w:tcPr>
          <w:p w:rsidR="00000000" w:rsidDel="00000000" w:rsidP="00000000" w:rsidRDefault="00000000" w:rsidRPr="00000000" w14:paraId="000001F5">
            <w:pPr>
              <w:rPr>
                <w:b w:val="1"/>
                <w:color w:val="000000"/>
                <w:sz w:val="24"/>
                <w:szCs w:val="24"/>
              </w:rPr>
            </w:pPr>
            <w:r w:rsidDel="00000000" w:rsidR="00000000" w:rsidRPr="00000000">
              <w:rPr>
                <w:color w:val="000000"/>
                <w:sz w:val="24"/>
                <w:szCs w:val="24"/>
                <w:rtl w:val="0"/>
              </w:rPr>
              <w:t xml:space="preserve">Моделирование отличий товара (услуги), лежащего в основе деловой идеи.  Конкурентный лист. Товарные характеристики. Позиционирование товара</w:t>
            </w:r>
            <w:r w:rsidDel="00000000" w:rsidR="00000000" w:rsidRPr="00000000">
              <w:rPr>
                <w:rtl w:val="0"/>
              </w:rPr>
            </w:r>
          </w:p>
        </w:tc>
        <w:tc>
          <w:tcPr/>
          <w:p w:rsidR="00000000" w:rsidDel="00000000" w:rsidP="00000000" w:rsidRDefault="00000000" w:rsidRPr="00000000" w14:paraId="000001F7">
            <w:pPr>
              <w:rPr/>
            </w:pPr>
            <w:r w:rsidDel="00000000" w:rsidR="00000000" w:rsidRPr="00000000">
              <w:rPr>
                <w:rtl w:val="0"/>
              </w:rPr>
              <w:t xml:space="preserve">2</w:t>
            </w:r>
          </w:p>
        </w:tc>
        <w:tc>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1F9">
            <w:pPr>
              <w:rPr/>
            </w:pPr>
            <w:r w:rsidDel="00000000" w:rsidR="00000000" w:rsidRPr="00000000">
              <w:rPr>
                <w:rtl w:val="0"/>
              </w:rPr>
            </w:r>
          </w:p>
        </w:tc>
        <w:tc>
          <w:tcPr/>
          <w:p w:rsidR="00000000" w:rsidDel="00000000" w:rsidP="00000000" w:rsidRDefault="00000000" w:rsidRPr="00000000" w14:paraId="000001FA">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1FB">
            <w:pPr>
              <w:rPr/>
            </w:pPr>
            <w:r w:rsidDel="00000000" w:rsidR="00000000" w:rsidRPr="00000000">
              <w:rPr>
                <w:b w:val="1"/>
                <w:color w:val="000000"/>
                <w:sz w:val="24"/>
                <w:szCs w:val="24"/>
                <w:rtl w:val="0"/>
              </w:rPr>
              <w:t xml:space="preserve">Раздел 3. Создание собственного дела</w:t>
            </w:r>
            <w:r w:rsidDel="00000000" w:rsidR="00000000" w:rsidRPr="00000000">
              <w:rPr>
                <w:rtl w:val="0"/>
              </w:rPr>
            </w:r>
          </w:p>
        </w:tc>
        <w:tc>
          <w:tcPr>
            <w:gridSpan w:val="2"/>
          </w:tcPr>
          <w:p w:rsidR="00000000" w:rsidDel="00000000" w:rsidP="00000000" w:rsidRDefault="00000000" w:rsidRPr="00000000" w14:paraId="000001FC">
            <w:pPr>
              <w:rPr>
                <w:b w:val="1"/>
                <w:color w:val="000000"/>
                <w:sz w:val="24"/>
                <w:szCs w:val="24"/>
              </w:rPr>
            </w:pPr>
            <w:r w:rsidDel="00000000" w:rsidR="00000000" w:rsidRPr="00000000">
              <w:rPr>
                <w:rtl w:val="0"/>
              </w:rPr>
            </w:r>
          </w:p>
        </w:tc>
        <w:tc>
          <w:tcPr/>
          <w:p w:rsidR="00000000" w:rsidDel="00000000" w:rsidP="00000000" w:rsidRDefault="00000000" w:rsidRPr="00000000" w14:paraId="000001FE">
            <w:pPr>
              <w:rPr/>
            </w:pPr>
            <w:r w:rsidDel="00000000" w:rsidR="00000000" w:rsidRPr="00000000">
              <w:rPr>
                <w:rtl w:val="0"/>
              </w:rPr>
            </w:r>
          </w:p>
        </w:tc>
        <w:tc>
          <w:tcPr/>
          <w:p w:rsidR="00000000" w:rsidDel="00000000" w:rsidP="00000000" w:rsidRDefault="00000000" w:rsidRPr="00000000" w14:paraId="000001FF">
            <w:pPr>
              <w:rPr/>
            </w:pPr>
            <w:r w:rsidDel="00000000" w:rsidR="00000000" w:rsidRPr="00000000">
              <w:rPr>
                <w:rtl w:val="0"/>
              </w:rPr>
            </w:r>
          </w:p>
        </w:tc>
        <w:tc>
          <w:tcPr/>
          <w:p w:rsidR="00000000" w:rsidDel="00000000" w:rsidP="00000000" w:rsidRDefault="00000000" w:rsidRPr="00000000" w14:paraId="00000200">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01">
            <w:pPr>
              <w:rPr/>
            </w:pPr>
            <w:r w:rsidDel="00000000" w:rsidR="00000000" w:rsidRPr="00000000">
              <w:rPr>
                <w:b w:val="1"/>
                <w:color w:val="000000"/>
                <w:sz w:val="24"/>
                <w:szCs w:val="24"/>
                <w:rtl w:val="0"/>
              </w:rPr>
              <w:t xml:space="preserve">Тема 3.1. Создание  собственного дела</w:t>
            </w:r>
            <w:r w:rsidDel="00000000" w:rsidR="00000000" w:rsidRPr="00000000">
              <w:rPr>
                <w:rtl w:val="0"/>
              </w:rPr>
            </w:r>
          </w:p>
        </w:tc>
        <w:tc>
          <w:tcPr>
            <w:gridSpan w:val="2"/>
          </w:tcPr>
          <w:p w:rsidR="00000000" w:rsidDel="00000000" w:rsidP="00000000" w:rsidRDefault="00000000" w:rsidRPr="00000000" w14:paraId="00000202">
            <w:pPr>
              <w:rPr>
                <w:b w:val="1"/>
                <w:color w:val="000000"/>
                <w:sz w:val="24"/>
                <w:szCs w:val="24"/>
              </w:rPr>
            </w:pPr>
            <w:r w:rsidDel="00000000" w:rsidR="00000000" w:rsidRPr="00000000">
              <w:rPr>
                <w:b w:val="1"/>
                <w:color w:val="000000"/>
                <w:sz w:val="24"/>
                <w:szCs w:val="24"/>
                <w:rtl w:val="0"/>
              </w:rPr>
              <w:t xml:space="preserve">Содержание учебного материала</w:t>
            </w:r>
          </w:p>
        </w:tc>
        <w:tc>
          <w:tcPr/>
          <w:p w:rsidR="00000000" w:rsidDel="00000000" w:rsidP="00000000" w:rsidRDefault="00000000" w:rsidRPr="00000000" w14:paraId="00000204">
            <w:pPr>
              <w:rPr/>
            </w:pPr>
            <w:r w:rsidDel="00000000" w:rsidR="00000000" w:rsidRPr="00000000">
              <w:rPr>
                <w:rtl w:val="0"/>
              </w:rPr>
            </w:r>
          </w:p>
        </w:tc>
        <w:tc>
          <w:tcPr/>
          <w:p w:rsidR="00000000" w:rsidDel="00000000" w:rsidP="00000000" w:rsidRDefault="00000000" w:rsidRPr="00000000" w14:paraId="00000205">
            <w:pPr>
              <w:rPr/>
            </w:pPr>
            <w:r w:rsidDel="00000000" w:rsidR="00000000" w:rsidRPr="00000000">
              <w:rPr>
                <w:rtl w:val="0"/>
              </w:rPr>
            </w:r>
          </w:p>
        </w:tc>
        <w:tc>
          <w:tcPr/>
          <w:p w:rsidR="00000000" w:rsidDel="00000000" w:rsidP="00000000" w:rsidRDefault="00000000" w:rsidRPr="00000000" w14:paraId="00000206">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07">
            <w:pPr>
              <w:rPr/>
            </w:pPr>
            <w:r w:rsidDel="00000000" w:rsidR="00000000" w:rsidRPr="00000000">
              <w:rPr>
                <w:rtl w:val="0"/>
              </w:rPr>
            </w:r>
          </w:p>
        </w:tc>
        <w:tc>
          <w:tcPr/>
          <w:p w:rsidR="00000000" w:rsidDel="00000000" w:rsidP="00000000" w:rsidRDefault="00000000" w:rsidRPr="00000000" w14:paraId="00000208">
            <w:pPr>
              <w:rPr>
                <w:b w:val="1"/>
                <w:color w:val="000000"/>
                <w:sz w:val="24"/>
                <w:szCs w:val="24"/>
              </w:rPr>
            </w:pPr>
            <w:r w:rsidDel="00000000" w:rsidR="00000000" w:rsidRPr="00000000">
              <w:rPr>
                <w:b w:val="1"/>
                <w:color w:val="000000"/>
                <w:sz w:val="24"/>
                <w:szCs w:val="24"/>
                <w:rtl w:val="0"/>
              </w:rPr>
              <w:t xml:space="preserve">1</w:t>
            </w:r>
          </w:p>
        </w:tc>
        <w:tc>
          <w:tcPr/>
          <w:p w:rsidR="00000000" w:rsidDel="00000000" w:rsidP="00000000" w:rsidRDefault="00000000" w:rsidRPr="00000000" w14:paraId="00000209">
            <w:pPr>
              <w:rPr>
                <w:b w:val="1"/>
                <w:color w:val="000000"/>
                <w:sz w:val="24"/>
                <w:szCs w:val="24"/>
              </w:rPr>
            </w:pPr>
            <w:r w:rsidDel="00000000" w:rsidR="00000000" w:rsidRPr="00000000">
              <w:rPr>
                <w:color w:val="000000"/>
                <w:sz w:val="24"/>
                <w:szCs w:val="24"/>
                <w:rtl w:val="0"/>
              </w:rPr>
              <w:t xml:space="preserve">Новые бизнес-модели. Стратегия достижения успеха. Создание собственного  дела. Общие условия и принципы. Правила start-up.</w:t>
            </w:r>
            <w:r w:rsidDel="00000000" w:rsidR="00000000" w:rsidRPr="00000000">
              <w:rPr>
                <w:rtl w:val="0"/>
              </w:rPr>
            </w:r>
          </w:p>
        </w:tc>
        <w:tc>
          <w:tcPr/>
          <w:p w:rsidR="00000000" w:rsidDel="00000000" w:rsidP="00000000" w:rsidRDefault="00000000" w:rsidRPr="00000000" w14:paraId="0000020A">
            <w:pPr>
              <w:rPr/>
            </w:pPr>
            <w:r w:rsidDel="00000000" w:rsidR="00000000" w:rsidRPr="00000000">
              <w:rPr>
                <w:rtl w:val="0"/>
              </w:rPr>
              <w:t xml:space="preserve">2</w:t>
            </w:r>
          </w:p>
        </w:tc>
        <w:tc>
          <w:tcPr>
            <w:vMerge w:val="restart"/>
          </w:tcPr>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tc>
        <w:tc>
          <w:tcPr/>
          <w:p w:rsidR="00000000" w:rsidDel="00000000" w:rsidP="00000000" w:rsidRDefault="00000000" w:rsidRPr="00000000" w14:paraId="0000020D">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20E">
            <w:pPr>
              <w:rPr/>
            </w:pPr>
            <w:r w:rsidDel="00000000" w:rsidR="00000000" w:rsidRPr="00000000">
              <w:rPr>
                <w:rtl w:val="0"/>
              </w:rPr>
            </w:r>
          </w:p>
        </w:tc>
        <w:tc>
          <w:tcPr/>
          <w:p w:rsidR="00000000" w:rsidDel="00000000" w:rsidP="00000000" w:rsidRDefault="00000000" w:rsidRPr="00000000" w14:paraId="0000020F">
            <w:pPr>
              <w:rPr>
                <w:b w:val="1"/>
                <w:color w:val="000000"/>
                <w:sz w:val="24"/>
                <w:szCs w:val="24"/>
              </w:rPr>
            </w:pPr>
            <w:r w:rsidDel="00000000" w:rsidR="00000000" w:rsidRPr="00000000">
              <w:rPr>
                <w:b w:val="1"/>
                <w:color w:val="000000"/>
                <w:sz w:val="24"/>
                <w:szCs w:val="24"/>
                <w:rtl w:val="0"/>
              </w:rPr>
              <w:t xml:space="preserve">2</w:t>
            </w:r>
          </w:p>
        </w:tc>
        <w:tc>
          <w:tcPr/>
          <w:p w:rsidR="00000000" w:rsidDel="00000000" w:rsidP="00000000" w:rsidRDefault="00000000" w:rsidRPr="00000000" w14:paraId="00000210">
            <w:pPr>
              <w:rPr>
                <w:b w:val="1"/>
                <w:color w:val="000000"/>
                <w:sz w:val="24"/>
                <w:szCs w:val="24"/>
              </w:rPr>
            </w:pPr>
            <w:r w:rsidDel="00000000" w:rsidR="00000000" w:rsidRPr="00000000">
              <w:rPr>
                <w:color w:val="000000"/>
                <w:sz w:val="24"/>
                <w:szCs w:val="24"/>
                <w:rtl w:val="0"/>
              </w:rPr>
              <w:t xml:space="preserve">Основные этапы создания предпринимательской единицы. Порядок создания  нового предприятия и его государственной регистрации.</w:t>
            </w:r>
            <w:r w:rsidDel="00000000" w:rsidR="00000000" w:rsidRPr="00000000">
              <w:rPr>
                <w:rtl w:val="0"/>
              </w:rPr>
            </w:r>
          </w:p>
        </w:tc>
        <w:tc>
          <w:tcPr/>
          <w:p w:rsidR="00000000" w:rsidDel="00000000" w:rsidP="00000000" w:rsidRDefault="00000000" w:rsidRPr="00000000" w14:paraId="00000211">
            <w:pPr>
              <w:rPr/>
            </w:pPr>
            <w:r w:rsidDel="00000000" w:rsidR="00000000" w:rsidRPr="00000000">
              <w:rPr>
                <w:rtl w:val="0"/>
              </w:rPr>
              <w:t xml:space="preserve">2</w:t>
            </w:r>
          </w:p>
        </w:tc>
        <w:tc>
          <w:tcPr>
            <w:vMerge w:val="continue"/>
          </w:tcPr>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13">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214">
            <w:pPr>
              <w:rPr/>
            </w:pPr>
            <w:r w:rsidDel="00000000" w:rsidR="00000000" w:rsidRPr="00000000">
              <w:rPr>
                <w:rtl w:val="0"/>
              </w:rPr>
            </w:r>
          </w:p>
        </w:tc>
        <w:tc>
          <w:tcPr/>
          <w:p w:rsidR="00000000" w:rsidDel="00000000" w:rsidP="00000000" w:rsidRDefault="00000000" w:rsidRPr="00000000" w14:paraId="00000215">
            <w:pPr>
              <w:rPr>
                <w:b w:val="1"/>
                <w:color w:val="000000"/>
                <w:sz w:val="24"/>
                <w:szCs w:val="24"/>
              </w:rPr>
            </w:pPr>
            <w:r w:rsidDel="00000000" w:rsidR="00000000" w:rsidRPr="00000000">
              <w:rPr>
                <w:b w:val="1"/>
                <w:color w:val="000000"/>
                <w:sz w:val="24"/>
                <w:szCs w:val="24"/>
                <w:rtl w:val="0"/>
              </w:rPr>
              <w:t xml:space="preserve">3</w:t>
            </w:r>
          </w:p>
        </w:tc>
        <w:tc>
          <w:tcPr/>
          <w:p w:rsidR="00000000" w:rsidDel="00000000" w:rsidP="00000000" w:rsidRDefault="00000000" w:rsidRPr="00000000" w14:paraId="00000216">
            <w:pPr>
              <w:rPr>
                <w:b w:val="1"/>
                <w:color w:val="000000"/>
                <w:sz w:val="24"/>
                <w:szCs w:val="24"/>
              </w:rPr>
            </w:pPr>
            <w:r w:rsidDel="00000000" w:rsidR="00000000" w:rsidRPr="00000000">
              <w:rPr>
                <w:color w:val="000000"/>
                <w:sz w:val="24"/>
                <w:szCs w:val="24"/>
                <w:rtl w:val="0"/>
              </w:rPr>
              <w:t xml:space="preserve">Финансовое обеспечение деятельности предпринимательской единицы.  Основные источники финансирования предпринимательской единицы:  банковские и коммерческие кредиты, лизинг, франчайзинг. Венчурное финансирование. Бизнес-ангелы.</w:t>
            </w:r>
            <w:r w:rsidDel="00000000" w:rsidR="00000000" w:rsidRPr="00000000">
              <w:rPr>
                <w:rtl w:val="0"/>
              </w:rPr>
            </w:r>
          </w:p>
        </w:tc>
        <w:tc>
          <w:tcPr/>
          <w:p w:rsidR="00000000" w:rsidDel="00000000" w:rsidP="00000000" w:rsidRDefault="00000000" w:rsidRPr="00000000" w14:paraId="00000217">
            <w:pPr>
              <w:rPr/>
            </w:pPr>
            <w:r w:rsidDel="00000000" w:rsidR="00000000" w:rsidRPr="00000000">
              <w:rPr>
                <w:rtl w:val="0"/>
              </w:rPr>
              <w:t xml:space="preserve">2</w:t>
            </w:r>
          </w:p>
        </w:tc>
        <w:tc>
          <w:tcPr>
            <w:vMerge w:val="continue"/>
          </w:tcPr>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19">
            <w:pPr>
              <w:rPr/>
            </w:pPr>
            <w:r w:rsidDel="00000000" w:rsidR="00000000" w:rsidRPr="00000000">
              <w:rPr>
                <w:rtl w:val="0"/>
              </w:rPr>
              <w:t xml:space="preserve">2</w:t>
            </w:r>
          </w:p>
        </w:tc>
      </w:tr>
      <w:tr>
        <w:trPr>
          <w:cantSplit w:val="0"/>
          <w:trHeight w:val="527" w:hRule="atLeast"/>
          <w:tblHeader w:val="0"/>
        </w:trPr>
        <w:tc>
          <w:tcPr/>
          <w:p w:rsidR="00000000" w:rsidDel="00000000" w:rsidP="00000000" w:rsidRDefault="00000000" w:rsidRPr="00000000" w14:paraId="0000021A">
            <w:pPr>
              <w:rPr/>
            </w:pPr>
            <w:r w:rsidDel="00000000" w:rsidR="00000000" w:rsidRPr="00000000">
              <w:rPr>
                <w:rtl w:val="0"/>
              </w:rPr>
            </w:r>
          </w:p>
        </w:tc>
        <w:tc>
          <w:tcPr>
            <w:gridSpan w:val="2"/>
          </w:tcPr>
          <w:p w:rsidR="00000000" w:rsidDel="00000000" w:rsidP="00000000" w:rsidRDefault="00000000" w:rsidRPr="00000000" w14:paraId="0000021B">
            <w:pPr>
              <w:rPr>
                <w:b w:val="1"/>
                <w:color w:val="000000"/>
                <w:sz w:val="24"/>
                <w:szCs w:val="24"/>
              </w:rPr>
            </w:pPr>
            <w:r w:rsidDel="00000000" w:rsidR="00000000" w:rsidRPr="00000000">
              <w:rPr>
                <w:b w:val="1"/>
                <w:color w:val="000000"/>
                <w:sz w:val="24"/>
                <w:szCs w:val="24"/>
                <w:rtl w:val="0"/>
              </w:rPr>
              <w:t xml:space="preserve">В том числе практических и лабораторных занятий</w:t>
            </w:r>
          </w:p>
        </w:tc>
        <w:tc>
          <w:tcPr/>
          <w:p w:rsidR="00000000" w:rsidDel="00000000" w:rsidP="00000000" w:rsidRDefault="00000000" w:rsidRPr="00000000" w14:paraId="0000021D">
            <w:pPr>
              <w:rPr/>
            </w:pPr>
            <w:r w:rsidDel="00000000" w:rsidR="00000000" w:rsidRPr="00000000">
              <w:rPr>
                <w:rtl w:val="0"/>
              </w:rPr>
            </w:r>
          </w:p>
        </w:tc>
        <w:tc>
          <w:tcPr/>
          <w:p w:rsidR="00000000" w:rsidDel="00000000" w:rsidP="00000000" w:rsidRDefault="00000000" w:rsidRPr="00000000" w14:paraId="0000021E">
            <w:pPr>
              <w:rPr/>
            </w:pPr>
            <w:r w:rsidDel="00000000" w:rsidR="00000000" w:rsidRPr="00000000">
              <w:rPr>
                <w:rtl w:val="0"/>
              </w:rPr>
            </w:r>
          </w:p>
        </w:tc>
        <w:tc>
          <w:tcPr/>
          <w:p w:rsidR="00000000" w:rsidDel="00000000" w:rsidP="00000000" w:rsidRDefault="00000000" w:rsidRPr="00000000" w14:paraId="0000021F">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20">
            <w:pPr>
              <w:rPr/>
            </w:pPr>
            <w:r w:rsidDel="00000000" w:rsidR="00000000" w:rsidRPr="00000000">
              <w:rPr>
                <w:rtl w:val="0"/>
              </w:rPr>
            </w:r>
          </w:p>
        </w:tc>
        <w:tc>
          <w:tcPr>
            <w:gridSpan w:val="2"/>
          </w:tcPr>
          <w:p w:rsidR="00000000" w:rsidDel="00000000" w:rsidP="00000000" w:rsidRDefault="00000000" w:rsidRPr="00000000" w14:paraId="00000221">
            <w:pPr>
              <w:rPr>
                <w:b w:val="1"/>
                <w:color w:val="000000"/>
                <w:sz w:val="24"/>
                <w:szCs w:val="24"/>
              </w:rPr>
            </w:pPr>
            <w:r w:rsidDel="00000000" w:rsidR="00000000" w:rsidRPr="00000000">
              <w:rPr>
                <w:color w:val="000000"/>
                <w:sz w:val="24"/>
                <w:szCs w:val="24"/>
                <w:rtl w:val="0"/>
              </w:rPr>
              <w:t xml:space="preserve">Деловая игра. Создание нового предприятия и подготовка пакета документов для государственной регистрации.</w:t>
            </w:r>
            <w:r w:rsidDel="00000000" w:rsidR="00000000" w:rsidRPr="00000000">
              <w:rPr>
                <w:rtl w:val="0"/>
              </w:rPr>
            </w:r>
          </w:p>
        </w:tc>
        <w:tc>
          <w:tcPr/>
          <w:p w:rsidR="00000000" w:rsidDel="00000000" w:rsidP="00000000" w:rsidRDefault="00000000" w:rsidRPr="00000000" w14:paraId="00000223">
            <w:pPr>
              <w:rPr/>
            </w:pPr>
            <w:r w:rsidDel="00000000" w:rsidR="00000000" w:rsidRPr="00000000">
              <w:rPr>
                <w:rtl w:val="0"/>
              </w:rPr>
              <w:t xml:space="preserve">2</w:t>
            </w:r>
          </w:p>
        </w:tc>
        <w:tc>
          <w:tcPr/>
          <w:p w:rsidR="00000000" w:rsidDel="00000000" w:rsidP="00000000" w:rsidRDefault="00000000" w:rsidRPr="00000000" w14:paraId="00000224">
            <w:pPr>
              <w:rPr/>
            </w:pPr>
            <w:r w:rsidDel="00000000" w:rsidR="00000000" w:rsidRPr="00000000">
              <w:rPr>
                <w:rtl w:val="0"/>
              </w:rPr>
            </w:r>
          </w:p>
        </w:tc>
        <w:tc>
          <w:tcPr/>
          <w:p w:rsidR="00000000" w:rsidDel="00000000" w:rsidP="00000000" w:rsidRDefault="00000000" w:rsidRPr="00000000" w14:paraId="00000225">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26">
            <w:pPr>
              <w:rPr/>
            </w:pPr>
            <w:r w:rsidDel="00000000" w:rsidR="00000000" w:rsidRPr="00000000">
              <w:rPr>
                <w:b w:val="1"/>
                <w:color w:val="000000"/>
                <w:sz w:val="24"/>
                <w:szCs w:val="24"/>
                <w:rtl w:val="0"/>
              </w:rPr>
              <w:t xml:space="preserve">Раздел 4. Технология бизнес-планирования</w:t>
            </w:r>
            <w:r w:rsidDel="00000000" w:rsidR="00000000" w:rsidRPr="00000000">
              <w:rPr>
                <w:rtl w:val="0"/>
              </w:rPr>
            </w:r>
          </w:p>
        </w:tc>
        <w:tc>
          <w:tcPr>
            <w:gridSpan w:val="2"/>
          </w:tcPr>
          <w:p w:rsidR="00000000" w:rsidDel="00000000" w:rsidP="00000000" w:rsidRDefault="00000000" w:rsidRPr="00000000" w14:paraId="00000227">
            <w:pPr>
              <w:rPr>
                <w:b w:val="1"/>
                <w:color w:val="000000"/>
                <w:sz w:val="24"/>
                <w:szCs w:val="24"/>
              </w:rPr>
            </w:pPr>
            <w:r w:rsidDel="00000000" w:rsidR="00000000" w:rsidRPr="00000000">
              <w:rPr>
                <w:rtl w:val="0"/>
              </w:rPr>
            </w:r>
          </w:p>
        </w:tc>
        <w:tc>
          <w:tcPr/>
          <w:p w:rsidR="00000000" w:rsidDel="00000000" w:rsidP="00000000" w:rsidRDefault="00000000" w:rsidRPr="00000000" w14:paraId="00000229">
            <w:pPr>
              <w:rPr/>
            </w:pPr>
            <w:r w:rsidDel="00000000" w:rsidR="00000000" w:rsidRPr="00000000">
              <w:rPr>
                <w:rtl w:val="0"/>
              </w:rPr>
            </w:r>
          </w:p>
        </w:tc>
        <w:tc>
          <w:tcPr/>
          <w:p w:rsidR="00000000" w:rsidDel="00000000" w:rsidP="00000000" w:rsidRDefault="00000000" w:rsidRPr="00000000" w14:paraId="0000022A">
            <w:pPr>
              <w:rPr/>
            </w:pPr>
            <w:r w:rsidDel="00000000" w:rsidR="00000000" w:rsidRPr="00000000">
              <w:rPr>
                <w:rtl w:val="0"/>
              </w:rPr>
            </w:r>
          </w:p>
        </w:tc>
        <w:tc>
          <w:tcPr/>
          <w:p w:rsidR="00000000" w:rsidDel="00000000" w:rsidP="00000000" w:rsidRDefault="00000000" w:rsidRPr="00000000" w14:paraId="0000022B">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2C">
            <w:pPr>
              <w:rPr/>
            </w:pPr>
            <w:r w:rsidDel="00000000" w:rsidR="00000000" w:rsidRPr="00000000">
              <w:rPr>
                <w:b w:val="1"/>
                <w:color w:val="000000"/>
                <w:sz w:val="24"/>
                <w:szCs w:val="24"/>
                <w:rtl w:val="0"/>
              </w:rPr>
              <w:t xml:space="preserve">Тема 4.1. Технология бизнес-планирования</w:t>
            </w:r>
            <w:r w:rsidDel="00000000" w:rsidR="00000000" w:rsidRPr="00000000">
              <w:rPr>
                <w:rtl w:val="0"/>
              </w:rPr>
            </w:r>
          </w:p>
        </w:tc>
        <w:tc>
          <w:tcPr>
            <w:gridSpan w:val="2"/>
          </w:tcPr>
          <w:p w:rsidR="00000000" w:rsidDel="00000000" w:rsidP="00000000" w:rsidRDefault="00000000" w:rsidRPr="00000000" w14:paraId="0000022D">
            <w:pPr>
              <w:rPr>
                <w:b w:val="1"/>
                <w:color w:val="000000"/>
                <w:sz w:val="24"/>
                <w:szCs w:val="24"/>
              </w:rPr>
            </w:pPr>
            <w:r w:rsidDel="00000000" w:rsidR="00000000" w:rsidRPr="00000000">
              <w:rPr>
                <w:b w:val="1"/>
                <w:color w:val="000000"/>
                <w:sz w:val="24"/>
                <w:szCs w:val="24"/>
                <w:rtl w:val="0"/>
              </w:rPr>
              <w:t xml:space="preserve">Содержание учебного материала</w:t>
            </w:r>
          </w:p>
        </w:tc>
        <w:tc>
          <w:tcPr/>
          <w:p w:rsidR="00000000" w:rsidDel="00000000" w:rsidP="00000000" w:rsidRDefault="00000000" w:rsidRPr="00000000" w14:paraId="0000022F">
            <w:pPr>
              <w:rPr/>
            </w:pPr>
            <w:r w:rsidDel="00000000" w:rsidR="00000000" w:rsidRPr="00000000">
              <w:rPr>
                <w:rtl w:val="0"/>
              </w:rPr>
            </w:r>
          </w:p>
        </w:tc>
        <w:tc>
          <w:tcPr/>
          <w:p w:rsidR="00000000" w:rsidDel="00000000" w:rsidP="00000000" w:rsidRDefault="00000000" w:rsidRPr="00000000" w14:paraId="00000230">
            <w:pPr>
              <w:rPr/>
            </w:pPr>
            <w:r w:rsidDel="00000000" w:rsidR="00000000" w:rsidRPr="00000000">
              <w:rPr>
                <w:rtl w:val="0"/>
              </w:rPr>
            </w:r>
          </w:p>
        </w:tc>
        <w:tc>
          <w:tcPr/>
          <w:p w:rsidR="00000000" w:rsidDel="00000000" w:rsidP="00000000" w:rsidRDefault="00000000" w:rsidRPr="00000000" w14:paraId="00000231">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32">
            <w:pPr>
              <w:rPr/>
            </w:pPr>
            <w:r w:rsidDel="00000000" w:rsidR="00000000" w:rsidRPr="00000000">
              <w:rPr>
                <w:rtl w:val="0"/>
              </w:rPr>
            </w:r>
          </w:p>
        </w:tc>
        <w:tc>
          <w:tcPr/>
          <w:p w:rsidR="00000000" w:rsidDel="00000000" w:rsidP="00000000" w:rsidRDefault="00000000" w:rsidRPr="00000000" w14:paraId="00000233">
            <w:pPr>
              <w:rPr>
                <w:b w:val="1"/>
                <w:color w:val="000000"/>
                <w:sz w:val="24"/>
                <w:szCs w:val="24"/>
              </w:rPr>
            </w:pPr>
            <w:r w:rsidDel="00000000" w:rsidR="00000000" w:rsidRPr="00000000">
              <w:rPr>
                <w:b w:val="1"/>
                <w:color w:val="000000"/>
                <w:sz w:val="24"/>
                <w:szCs w:val="24"/>
                <w:rtl w:val="0"/>
              </w:rPr>
              <w:t xml:space="preserve">1</w:t>
            </w:r>
          </w:p>
        </w:tc>
        <w:tc>
          <w:tcPr/>
          <w:p w:rsidR="00000000" w:rsidDel="00000000" w:rsidP="00000000" w:rsidRDefault="00000000" w:rsidRPr="00000000" w14:paraId="00000234">
            <w:pPr>
              <w:rPr>
                <w:b w:val="1"/>
                <w:color w:val="000000"/>
                <w:sz w:val="24"/>
                <w:szCs w:val="24"/>
              </w:rPr>
            </w:pPr>
            <w:r w:rsidDel="00000000" w:rsidR="00000000" w:rsidRPr="00000000">
              <w:rPr>
                <w:color w:val="000000"/>
                <w:sz w:val="24"/>
                <w:szCs w:val="24"/>
                <w:rtl w:val="0"/>
              </w:rPr>
              <w:t xml:space="preserve">Назначение, цели и задачи бизнес-планирования. Функции бизнес-планов.  Внутренние и внешние адресаты бизнес-планов. Виды бизнес-планов.  Структура бизнес-плана. Краткое содержание разделов бизнес-плана</w:t>
            </w:r>
            <w:r w:rsidDel="00000000" w:rsidR="00000000" w:rsidRPr="00000000">
              <w:rPr>
                <w:rtl w:val="0"/>
              </w:rPr>
            </w:r>
          </w:p>
        </w:tc>
        <w:tc>
          <w:tcPr/>
          <w:p w:rsidR="00000000" w:rsidDel="00000000" w:rsidP="00000000" w:rsidRDefault="00000000" w:rsidRPr="00000000" w14:paraId="00000235">
            <w:pPr>
              <w:rPr/>
            </w:pPr>
            <w:r w:rsidDel="00000000" w:rsidR="00000000" w:rsidRPr="00000000">
              <w:rPr>
                <w:rtl w:val="0"/>
              </w:rPr>
              <w:t xml:space="preserve">4</w:t>
            </w:r>
          </w:p>
        </w:tc>
        <w:tc>
          <w:tcPr>
            <w:vMerge w:val="restart"/>
          </w:tcPr>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237">
            <w:pPr>
              <w:rPr/>
            </w:pPr>
            <w:r w:rsidDel="00000000" w:rsidR="00000000" w:rsidRPr="00000000">
              <w:rPr>
                <w:i w:val="1"/>
                <w:color w:val="000000"/>
                <w:rtl w:val="0"/>
              </w:rPr>
              <w:t xml:space="preserve">1</w:t>
            </w:r>
            <w:r w:rsidDel="00000000" w:rsidR="00000000" w:rsidRPr="00000000">
              <w:rPr>
                <w:rtl w:val="0"/>
              </w:rPr>
            </w:r>
          </w:p>
        </w:tc>
        <w:tc>
          <w:tcPr/>
          <w:p w:rsidR="00000000" w:rsidDel="00000000" w:rsidP="00000000" w:rsidRDefault="00000000" w:rsidRPr="00000000" w14:paraId="00000238">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39">
            <w:pPr>
              <w:rPr/>
            </w:pPr>
            <w:r w:rsidDel="00000000" w:rsidR="00000000" w:rsidRPr="00000000">
              <w:rPr>
                <w:rtl w:val="0"/>
              </w:rPr>
            </w:r>
          </w:p>
        </w:tc>
        <w:tc>
          <w:tcPr/>
          <w:p w:rsidR="00000000" w:rsidDel="00000000" w:rsidP="00000000" w:rsidRDefault="00000000" w:rsidRPr="00000000" w14:paraId="0000023A">
            <w:pPr>
              <w:rPr>
                <w:b w:val="1"/>
                <w:color w:val="000000"/>
                <w:sz w:val="24"/>
                <w:szCs w:val="24"/>
              </w:rPr>
            </w:pPr>
            <w:r w:rsidDel="00000000" w:rsidR="00000000" w:rsidRPr="00000000">
              <w:rPr>
                <w:b w:val="1"/>
                <w:color w:val="000000"/>
                <w:sz w:val="24"/>
                <w:szCs w:val="24"/>
                <w:rtl w:val="0"/>
              </w:rPr>
              <w:t xml:space="preserve">2</w:t>
            </w:r>
          </w:p>
        </w:tc>
        <w:tc>
          <w:tcPr/>
          <w:p w:rsidR="00000000" w:rsidDel="00000000" w:rsidP="00000000" w:rsidRDefault="00000000" w:rsidRPr="00000000" w14:paraId="0000023B">
            <w:pPr>
              <w:rPr>
                <w:b w:val="1"/>
                <w:color w:val="000000"/>
                <w:sz w:val="24"/>
                <w:szCs w:val="24"/>
              </w:rPr>
            </w:pPr>
            <w:r w:rsidDel="00000000" w:rsidR="00000000" w:rsidRPr="00000000">
              <w:rPr>
                <w:color w:val="000000"/>
                <w:sz w:val="24"/>
                <w:szCs w:val="24"/>
                <w:rtl w:val="0"/>
              </w:rPr>
              <w:t xml:space="preserve">Методики разработки бизнес-плана</w:t>
            </w:r>
            <w:r w:rsidDel="00000000" w:rsidR="00000000" w:rsidRPr="00000000">
              <w:rPr>
                <w:rtl w:val="0"/>
              </w:rPr>
            </w:r>
          </w:p>
        </w:tc>
        <w:tc>
          <w:tcPr/>
          <w:p w:rsidR="00000000" w:rsidDel="00000000" w:rsidP="00000000" w:rsidRDefault="00000000" w:rsidRPr="00000000" w14:paraId="0000023C">
            <w:pPr>
              <w:rPr/>
            </w:pPr>
            <w:r w:rsidDel="00000000" w:rsidR="00000000" w:rsidRPr="00000000">
              <w:rPr>
                <w:rtl w:val="0"/>
              </w:rPr>
              <w:t xml:space="preserve">2</w:t>
            </w:r>
          </w:p>
        </w:tc>
        <w:tc>
          <w:tcPr>
            <w:vMerge w:val="continue"/>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3E">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3F">
            <w:pPr>
              <w:rPr/>
            </w:pPr>
            <w:r w:rsidDel="00000000" w:rsidR="00000000" w:rsidRPr="00000000">
              <w:rPr>
                <w:rtl w:val="0"/>
              </w:rPr>
            </w:r>
          </w:p>
        </w:tc>
        <w:tc>
          <w:tcPr/>
          <w:p w:rsidR="00000000" w:rsidDel="00000000" w:rsidP="00000000" w:rsidRDefault="00000000" w:rsidRPr="00000000" w14:paraId="00000240">
            <w:pPr>
              <w:rPr>
                <w:b w:val="1"/>
                <w:color w:val="000000"/>
                <w:sz w:val="24"/>
                <w:szCs w:val="24"/>
              </w:rPr>
            </w:pPr>
            <w:r w:rsidDel="00000000" w:rsidR="00000000" w:rsidRPr="00000000">
              <w:rPr>
                <w:rtl w:val="0"/>
              </w:rPr>
            </w:r>
          </w:p>
        </w:tc>
        <w:tc>
          <w:tcPr/>
          <w:p w:rsidR="00000000" w:rsidDel="00000000" w:rsidP="00000000" w:rsidRDefault="00000000" w:rsidRPr="00000000" w14:paraId="00000241">
            <w:pPr>
              <w:rPr>
                <w:color w:val="000000"/>
                <w:sz w:val="24"/>
                <w:szCs w:val="24"/>
              </w:rPr>
            </w:pPr>
            <w:r w:rsidDel="00000000" w:rsidR="00000000" w:rsidRPr="00000000">
              <w:rPr>
                <w:b w:val="1"/>
                <w:color w:val="000000"/>
                <w:sz w:val="24"/>
                <w:szCs w:val="24"/>
                <w:rtl w:val="0"/>
              </w:rPr>
              <w:t xml:space="preserve">В том числе практических и лабораторных занятий</w:t>
            </w:r>
            <w:r w:rsidDel="00000000" w:rsidR="00000000" w:rsidRPr="00000000">
              <w:rPr>
                <w:rtl w:val="0"/>
              </w:rPr>
            </w:r>
          </w:p>
        </w:tc>
        <w:tc>
          <w:tcPr/>
          <w:p w:rsidR="00000000" w:rsidDel="00000000" w:rsidP="00000000" w:rsidRDefault="00000000" w:rsidRPr="00000000" w14:paraId="00000242">
            <w:pPr>
              <w:rPr/>
            </w:pPr>
            <w:r w:rsidDel="00000000" w:rsidR="00000000" w:rsidRPr="00000000">
              <w:rPr>
                <w:rtl w:val="0"/>
              </w:rPr>
            </w:r>
          </w:p>
        </w:tc>
        <w:tc>
          <w:tcPr>
            <w:vMerge w:val="continue"/>
          </w:tcPr>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44">
            <w:pPr>
              <w:rPr/>
            </w:pPr>
            <w:r w:rsidDel="00000000" w:rsidR="00000000" w:rsidRPr="00000000">
              <w:rPr>
                <w:rtl w:val="0"/>
              </w:rPr>
            </w:r>
          </w:p>
        </w:tc>
      </w:tr>
      <w:tr>
        <w:trPr>
          <w:cantSplit w:val="0"/>
          <w:trHeight w:val="527" w:hRule="atLeast"/>
          <w:tblHeader w:val="0"/>
        </w:trPr>
        <w:tc>
          <w:tcPr/>
          <w:p w:rsidR="00000000" w:rsidDel="00000000" w:rsidP="00000000" w:rsidRDefault="00000000" w:rsidRPr="00000000" w14:paraId="00000245">
            <w:pPr>
              <w:rPr/>
            </w:pPr>
            <w:r w:rsidDel="00000000" w:rsidR="00000000" w:rsidRPr="00000000">
              <w:rPr>
                <w:rtl w:val="0"/>
              </w:rPr>
            </w:r>
          </w:p>
        </w:tc>
        <w:tc>
          <w:tcPr>
            <w:gridSpan w:val="2"/>
          </w:tcPr>
          <w:p w:rsidR="00000000" w:rsidDel="00000000" w:rsidP="00000000" w:rsidRDefault="00000000" w:rsidRPr="00000000" w14:paraId="00000246">
            <w:pPr>
              <w:rPr>
                <w:b w:val="1"/>
                <w:color w:val="000000"/>
                <w:sz w:val="24"/>
                <w:szCs w:val="24"/>
              </w:rPr>
            </w:pPr>
            <w:r w:rsidDel="00000000" w:rsidR="00000000" w:rsidRPr="00000000">
              <w:rPr>
                <w:color w:val="000000"/>
                <w:sz w:val="24"/>
                <w:szCs w:val="24"/>
                <w:rtl w:val="0"/>
              </w:rPr>
              <w:t xml:space="preserve">Разработка концепции бизнес-плана. Основные направления и характеристики  планируемой деятельности. Характеристика предприятия, планирующего  производство (продажу) продукции (услуг). Определение миссии (философии)  предприятия. Цели бизнеса. Функции целей бизнеса. Определение целей  разработки бизнес-плана</w:t>
            </w:r>
            <w:r w:rsidDel="00000000" w:rsidR="00000000" w:rsidRPr="00000000">
              <w:rPr>
                <w:rtl w:val="0"/>
              </w:rPr>
            </w:r>
          </w:p>
        </w:tc>
        <w:tc>
          <w:tcPr/>
          <w:p w:rsidR="00000000" w:rsidDel="00000000" w:rsidP="00000000" w:rsidRDefault="00000000" w:rsidRPr="00000000" w14:paraId="00000248">
            <w:pPr>
              <w:rPr/>
            </w:pPr>
            <w:r w:rsidDel="00000000" w:rsidR="00000000" w:rsidRPr="00000000">
              <w:rPr>
                <w:rtl w:val="0"/>
              </w:rPr>
              <w:t xml:space="preserve">4</w:t>
            </w:r>
          </w:p>
        </w:tc>
        <w:tc>
          <w:tcPr>
            <w:vMerge w:val="continue"/>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4A">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4B">
            <w:pPr>
              <w:rPr/>
            </w:pPr>
            <w:r w:rsidDel="00000000" w:rsidR="00000000" w:rsidRPr="00000000">
              <w:rPr>
                <w:rtl w:val="0"/>
              </w:rPr>
            </w:r>
          </w:p>
        </w:tc>
        <w:tc>
          <w:tcPr>
            <w:gridSpan w:val="2"/>
          </w:tcPr>
          <w:p w:rsidR="00000000" w:rsidDel="00000000" w:rsidP="00000000" w:rsidRDefault="00000000" w:rsidRPr="00000000" w14:paraId="0000024C">
            <w:pPr>
              <w:rPr>
                <w:b w:val="1"/>
                <w:color w:val="000000"/>
                <w:sz w:val="24"/>
                <w:szCs w:val="24"/>
              </w:rPr>
            </w:pPr>
            <w:r w:rsidDel="00000000" w:rsidR="00000000" w:rsidRPr="00000000">
              <w:rPr>
                <w:color w:val="000000"/>
                <w:sz w:val="24"/>
                <w:szCs w:val="24"/>
                <w:rtl w:val="0"/>
              </w:rPr>
              <w:t xml:space="preserve">План маркетинга</w:t>
            </w:r>
            <w:r w:rsidDel="00000000" w:rsidR="00000000" w:rsidRPr="00000000">
              <w:rPr>
                <w:rtl w:val="0"/>
              </w:rPr>
            </w:r>
          </w:p>
        </w:tc>
        <w:tc>
          <w:tcPr/>
          <w:p w:rsidR="00000000" w:rsidDel="00000000" w:rsidP="00000000" w:rsidRDefault="00000000" w:rsidRPr="00000000" w14:paraId="0000024E">
            <w:pPr>
              <w:rPr/>
            </w:pPr>
            <w:r w:rsidDel="00000000" w:rsidR="00000000" w:rsidRPr="00000000">
              <w:rPr>
                <w:rtl w:val="0"/>
              </w:rPr>
              <w:t xml:space="preserve">2</w:t>
            </w:r>
          </w:p>
        </w:tc>
        <w:tc>
          <w:tcPr>
            <w:vMerge w:val="continue"/>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50">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51">
            <w:pPr>
              <w:rPr/>
            </w:pPr>
            <w:r w:rsidDel="00000000" w:rsidR="00000000" w:rsidRPr="00000000">
              <w:rPr>
                <w:rtl w:val="0"/>
              </w:rPr>
            </w:r>
          </w:p>
        </w:tc>
        <w:tc>
          <w:tcPr>
            <w:gridSpan w:val="2"/>
          </w:tcPr>
          <w:p w:rsidR="00000000" w:rsidDel="00000000" w:rsidP="00000000" w:rsidRDefault="00000000" w:rsidRPr="00000000" w14:paraId="00000252">
            <w:pPr>
              <w:rPr>
                <w:b w:val="1"/>
                <w:color w:val="000000"/>
                <w:sz w:val="24"/>
                <w:szCs w:val="24"/>
              </w:rPr>
            </w:pPr>
            <w:r w:rsidDel="00000000" w:rsidR="00000000" w:rsidRPr="00000000">
              <w:rPr>
                <w:color w:val="000000"/>
                <w:rtl w:val="0"/>
              </w:rPr>
              <w:t xml:space="preserve">План производства (Эксплуатационная программа гостиничного предприятия).  Потребность в материальных и трудовых ресурсах, структура (суть проекта; эффективность проекта, сведения о фирме; план действий; назначение, цели и задач и написания</w:t>
            </w:r>
            <w:r w:rsidDel="00000000" w:rsidR="00000000" w:rsidRPr="00000000">
              <w:rPr>
                <w:rtl w:val="0"/>
              </w:rPr>
            </w:r>
          </w:p>
        </w:tc>
        <w:tc>
          <w:tcPr/>
          <w:p w:rsidR="00000000" w:rsidDel="00000000" w:rsidP="00000000" w:rsidRDefault="00000000" w:rsidRPr="00000000" w14:paraId="00000254">
            <w:pPr>
              <w:rPr/>
            </w:pPr>
            <w:r w:rsidDel="00000000" w:rsidR="00000000" w:rsidRPr="00000000">
              <w:rPr>
                <w:rtl w:val="0"/>
              </w:rPr>
              <w:t xml:space="preserve">2</w:t>
            </w:r>
          </w:p>
        </w:tc>
        <w:tc>
          <w:tcPr>
            <w:vMerge w:val="continue"/>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56">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57">
            <w:pPr>
              <w:rPr/>
            </w:pPr>
            <w:r w:rsidDel="00000000" w:rsidR="00000000" w:rsidRPr="00000000">
              <w:rPr>
                <w:rtl w:val="0"/>
              </w:rPr>
            </w:r>
          </w:p>
        </w:tc>
        <w:tc>
          <w:tcPr>
            <w:gridSpan w:val="2"/>
          </w:tcPr>
          <w:p w:rsidR="00000000" w:rsidDel="00000000" w:rsidP="00000000" w:rsidRDefault="00000000" w:rsidRPr="00000000" w14:paraId="00000258">
            <w:pPr>
              <w:rPr>
                <w:b w:val="1"/>
                <w:color w:val="000000"/>
                <w:sz w:val="24"/>
                <w:szCs w:val="24"/>
              </w:rPr>
            </w:pPr>
            <w:r w:rsidDel="00000000" w:rsidR="00000000" w:rsidRPr="00000000">
              <w:rPr>
                <w:color w:val="000000"/>
                <w:sz w:val="24"/>
                <w:szCs w:val="24"/>
                <w:rtl w:val="0"/>
              </w:rPr>
              <w:t xml:space="preserve">Финансовый план. Потребность в капитале и источники финансирования; план возврата кредита)</w:t>
            </w:r>
            <w:r w:rsidDel="00000000" w:rsidR="00000000" w:rsidRPr="00000000">
              <w:rPr>
                <w:rtl w:val="0"/>
              </w:rPr>
            </w:r>
          </w:p>
        </w:tc>
        <w:tc>
          <w:tcPr/>
          <w:p w:rsidR="00000000" w:rsidDel="00000000" w:rsidP="00000000" w:rsidRDefault="00000000" w:rsidRPr="00000000" w14:paraId="0000025A">
            <w:pPr>
              <w:rPr/>
            </w:pPr>
            <w:r w:rsidDel="00000000" w:rsidR="00000000" w:rsidRPr="00000000">
              <w:rPr>
                <w:rtl w:val="0"/>
              </w:rPr>
              <w:t xml:space="preserve">2</w:t>
            </w:r>
          </w:p>
        </w:tc>
        <w:tc>
          <w:tcPr>
            <w:vMerge w:val="continue"/>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5C">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5D">
            <w:pPr>
              <w:rPr/>
            </w:pPr>
            <w:r w:rsidDel="00000000" w:rsidR="00000000" w:rsidRPr="00000000">
              <w:rPr>
                <w:rtl w:val="0"/>
              </w:rPr>
            </w:r>
          </w:p>
        </w:tc>
        <w:tc>
          <w:tcPr>
            <w:gridSpan w:val="2"/>
          </w:tcPr>
          <w:p w:rsidR="00000000" w:rsidDel="00000000" w:rsidP="00000000" w:rsidRDefault="00000000" w:rsidRPr="00000000" w14:paraId="0000025E">
            <w:pPr>
              <w:rPr>
                <w:b w:val="1"/>
                <w:color w:val="000000"/>
                <w:sz w:val="24"/>
                <w:szCs w:val="24"/>
              </w:rPr>
            </w:pPr>
            <w:r w:rsidDel="00000000" w:rsidR="00000000" w:rsidRPr="00000000">
              <w:rPr>
                <w:color w:val="000000"/>
                <w:sz w:val="24"/>
                <w:szCs w:val="24"/>
                <w:rtl w:val="0"/>
              </w:rPr>
              <w:t xml:space="preserve">Резюме бизнес-плана. Инвестиционное предложение</w:t>
            </w:r>
            <w:r w:rsidDel="00000000" w:rsidR="00000000" w:rsidRPr="00000000">
              <w:rPr>
                <w:rtl w:val="0"/>
              </w:rPr>
            </w:r>
          </w:p>
        </w:tc>
        <w:tc>
          <w:tcPr/>
          <w:p w:rsidR="00000000" w:rsidDel="00000000" w:rsidP="00000000" w:rsidRDefault="00000000" w:rsidRPr="00000000" w14:paraId="00000260">
            <w:pPr>
              <w:rPr/>
            </w:pPr>
            <w:r w:rsidDel="00000000" w:rsidR="00000000" w:rsidRPr="00000000">
              <w:rPr>
                <w:rtl w:val="0"/>
              </w:rPr>
              <w:t xml:space="preserve">2</w:t>
            </w:r>
          </w:p>
        </w:tc>
        <w:tc>
          <w:tcPr>
            <w:vMerge w:val="continue"/>
          </w:tcPr>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62">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63">
            <w:pPr>
              <w:rPr/>
            </w:pPr>
            <w:r w:rsidDel="00000000" w:rsidR="00000000" w:rsidRPr="00000000">
              <w:rPr>
                <w:rtl w:val="0"/>
              </w:rPr>
            </w:r>
          </w:p>
        </w:tc>
        <w:tc>
          <w:tcPr>
            <w:gridSpan w:val="2"/>
          </w:tcPr>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27" w:right="48" w:hanging="0.999999999999996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Подготовка инвестиционного предложения</w:t>
            </w:r>
            <w:r w:rsidDel="00000000" w:rsidR="00000000" w:rsidRPr="00000000">
              <w:rPr>
                <w:rtl w:val="0"/>
              </w:rPr>
            </w:r>
          </w:p>
        </w:tc>
        <w:tc>
          <w:tcPr/>
          <w:p w:rsidR="00000000" w:rsidDel="00000000" w:rsidP="00000000" w:rsidRDefault="00000000" w:rsidRPr="00000000" w14:paraId="00000266">
            <w:pPr>
              <w:rPr/>
            </w:pPr>
            <w:r w:rsidDel="00000000" w:rsidR="00000000" w:rsidRPr="00000000">
              <w:rPr>
                <w:rtl w:val="0"/>
              </w:rPr>
              <w:t xml:space="preserve">2</w:t>
            </w:r>
          </w:p>
        </w:tc>
        <w:tc>
          <w:tcPr>
            <w:vMerge w:val="restart"/>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268">
            <w:pPr>
              <w:rPr/>
            </w:pPr>
            <w:r w:rsidDel="00000000" w:rsidR="00000000" w:rsidRPr="00000000">
              <w:rPr>
                <w:i w:val="1"/>
                <w:color w:val="000000"/>
                <w:rtl w:val="0"/>
              </w:rPr>
              <w:t xml:space="preserve">ПК 2.1</w:t>
            </w:r>
            <w:r w:rsidDel="00000000" w:rsidR="00000000" w:rsidRPr="00000000">
              <w:rPr>
                <w:rtl w:val="0"/>
              </w:rPr>
            </w:r>
          </w:p>
        </w:tc>
        <w:tc>
          <w:tcPr/>
          <w:p w:rsidR="00000000" w:rsidDel="00000000" w:rsidP="00000000" w:rsidRDefault="00000000" w:rsidRPr="00000000" w14:paraId="00000269">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6A">
            <w:pPr>
              <w:rPr/>
            </w:pPr>
            <w:r w:rsidDel="00000000" w:rsidR="00000000" w:rsidRPr="00000000">
              <w:rPr>
                <w:rtl w:val="0"/>
              </w:rPr>
            </w:r>
          </w:p>
        </w:tc>
        <w:tc>
          <w:tcPr>
            <w:gridSpan w:val="2"/>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6"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Расчёт потребности проектируемого предприятия в трудовых и материальных  ресурсах.</w:t>
            </w:r>
            <w:r w:rsidDel="00000000" w:rsidR="00000000" w:rsidRPr="00000000">
              <w:rPr>
                <w:rtl w:val="0"/>
              </w:rPr>
            </w:r>
          </w:p>
        </w:tc>
        <w:tc>
          <w:tcPr/>
          <w:p w:rsidR="00000000" w:rsidDel="00000000" w:rsidP="00000000" w:rsidRDefault="00000000" w:rsidRPr="00000000" w14:paraId="0000026D">
            <w:pPr>
              <w:rPr/>
            </w:pPr>
            <w:r w:rsidDel="00000000" w:rsidR="00000000" w:rsidRPr="00000000">
              <w:rPr>
                <w:rtl w:val="0"/>
              </w:rPr>
              <w:t xml:space="preserve">2</w:t>
            </w:r>
          </w:p>
        </w:tc>
        <w:tc>
          <w:tcPr>
            <w:vMerge w:val="continue"/>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6F">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70">
            <w:pPr>
              <w:rPr/>
            </w:pPr>
            <w:r w:rsidDel="00000000" w:rsidR="00000000" w:rsidRPr="00000000">
              <w:rPr>
                <w:rtl w:val="0"/>
              </w:rPr>
            </w:r>
          </w:p>
        </w:tc>
        <w:tc>
          <w:tcPr>
            <w:gridSpan w:val="2"/>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Подготовка инвестиционного предложения</w:t>
            </w:r>
          </w:p>
        </w:tc>
        <w:tc>
          <w:tcPr/>
          <w:p w:rsidR="00000000" w:rsidDel="00000000" w:rsidP="00000000" w:rsidRDefault="00000000" w:rsidRPr="00000000" w14:paraId="00000273">
            <w:pPr>
              <w:rPr/>
            </w:pPr>
            <w:r w:rsidDel="00000000" w:rsidR="00000000" w:rsidRPr="00000000">
              <w:rPr>
                <w:rtl w:val="0"/>
              </w:rPr>
              <w:t xml:space="preserve">2</w:t>
            </w:r>
          </w:p>
        </w:tc>
        <w:tc>
          <w:tcPr>
            <w:vMerge w:val="continue"/>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75">
            <w:pPr>
              <w:rPr/>
            </w:pPr>
            <w:r w:rsidDel="00000000" w:rsidR="00000000" w:rsidRPr="00000000">
              <w:rPr>
                <w:rtl w:val="0"/>
              </w:rPr>
              <w:t xml:space="preserve">3</w:t>
            </w:r>
          </w:p>
        </w:tc>
      </w:tr>
      <w:tr>
        <w:trPr>
          <w:cantSplit w:val="0"/>
          <w:trHeight w:val="527" w:hRule="atLeast"/>
          <w:tblHeader w:val="0"/>
        </w:trPr>
        <w:tc>
          <w:tcPr/>
          <w:p w:rsidR="00000000" w:rsidDel="00000000" w:rsidP="00000000" w:rsidRDefault="00000000" w:rsidRPr="00000000" w14:paraId="00000276">
            <w:pPr>
              <w:rPr/>
            </w:pPr>
            <w:r w:rsidDel="00000000" w:rsidR="00000000" w:rsidRPr="00000000">
              <w:rPr>
                <w:rtl w:val="0"/>
              </w:rPr>
            </w:r>
          </w:p>
        </w:tc>
        <w:tc>
          <w:tcPr>
            <w:gridSpan w:val="2"/>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2" w:right="44" w:firstLine="4.000000000000003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279">
            <w:pPr>
              <w:rPr/>
            </w:pPr>
            <w:r w:rsidDel="00000000" w:rsidR="00000000" w:rsidRPr="00000000">
              <w:rPr>
                <w:rtl w:val="0"/>
              </w:rPr>
            </w:r>
          </w:p>
        </w:tc>
        <w:tc>
          <w:tcPr>
            <w:vMerge w:val="continue"/>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27B">
            <w:pPr>
              <w:rPr/>
            </w:pPr>
            <w:r w:rsidDel="00000000" w:rsidR="00000000" w:rsidRPr="00000000">
              <w:rPr>
                <w:rtl w:val="0"/>
              </w:rPr>
              <w:t xml:space="preserve">3</w:t>
            </w:r>
          </w:p>
        </w:tc>
      </w:tr>
      <w:tr>
        <w:trPr>
          <w:cantSplit w:val="0"/>
          <w:trHeight w:val="527" w:hRule="atLeast"/>
          <w:tblHeader w:val="0"/>
        </w:trPr>
        <w:tc>
          <w:tcPr>
            <w:gridSpan w:val="3"/>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Самостоятельная работа: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доработка разделов бизнес-плана </w:t>
            </w:r>
          </w:p>
        </w:tc>
        <w:tc>
          <w:tcPr/>
          <w:p w:rsidR="00000000" w:rsidDel="00000000" w:rsidP="00000000" w:rsidRDefault="00000000" w:rsidRPr="00000000" w14:paraId="0000027F">
            <w:pPr>
              <w:rPr/>
            </w:pPr>
            <w:r w:rsidDel="00000000" w:rsidR="00000000" w:rsidRPr="00000000">
              <w:rPr>
                <w:rtl w:val="0"/>
              </w:rPr>
            </w:r>
          </w:p>
        </w:tc>
        <w:tc>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ОК 01, 02,03,04,05,07,09; ПК 1.1;ЛРв 13,14,15,16,17,18,19,20,21</w:t>
            </w:r>
            <w:r w:rsidDel="00000000" w:rsidR="00000000" w:rsidRPr="00000000">
              <w:rPr>
                <w:rtl w:val="0"/>
              </w:rPr>
            </w:r>
          </w:p>
          <w:p w:rsidR="00000000" w:rsidDel="00000000" w:rsidP="00000000" w:rsidRDefault="00000000" w:rsidRPr="00000000" w14:paraId="00000281">
            <w:pPr>
              <w:rPr/>
            </w:pPr>
            <w:r w:rsidDel="00000000" w:rsidR="00000000" w:rsidRPr="00000000">
              <w:rPr>
                <w:rtl w:val="0"/>
              </w:rPr>
            </w:r>
          </w:p>
        </w:tc>
        <w:tc>
          <w:tcPr/>
          <w:p w:rsidR="00000000" w:rsidDel="00000000" w:rsidP="00000000" w:rsidRDefault="00000000" w:rsidRPr="00000000" w14:paraId="00000282">
            <w:pPr>
              <w:rPr/>
            </w:pPr>
            <w:r w:rsidDel="00000000" w:rsidR="00000000" w:rsidRPr="00000000">
              <w:rPr>
                <w:rtl w:val="0"/>
              </w:rPr>
            </w:r>
          </w:p>
        </w:tc>
      </w:tr>
      <w:tr>
        <w:trPr>
          <w:cantSplit w:val="0"/>
          <w:trHeight w:val="527" w:hRule="atLeast"/>
          <w:tblHeader w:val="0"/>
        </w:trPr>
        <w:tc>
          <w:tcPr>
            <w:gridSpan w:val="3"/>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Промежуточная аттестация в форме дифференцированного зачета </w:t>
            </w:r>
          </w:p>
        </w:tc>
        <w:tc>
          <w:tcPr/>
          <w:p w:rsidR="00000000" w:rsidDel="00000000" w:rsidP="00000000" w:rsidRDefault="00000000" w:rsidRPr="00000000" w14:paraId="00000286">
            <w:pPr>
              <w:rPr/>
            </w:pPr>
            <w:r w:rsidDel="00000000" w:rsidR="00000000" w:rsidRPr="00000000">
              <w:rPr>
                <w:rtl w:val="0"/>
              </w:rPr>
            </w:r>
          </w:p>
        </w:tc>
        <w:tc>
          <w:tcPr/>
          <w:p w:rsidR="00000000" w:rsidDel="00000000" w:rsidP="00000000" w:rsidRDefault="00000000" w:rsidRPr="00000000" w14:paraId="00000287">
            <w:pPr>
              <w:rPr/>
            </w:pPr>
            <w:r w:rsidDel="00000000" w:rsidR="00000000" w:rsidRPr="00000000">
              <w:rPr>
                <w:rtl w:val="0"/>
              </w:rPr>
            </w:r>
          </w:p>
        </w:tc>
        <w:tc>
          <w:tcPr/>
          <w:p w:rsidR="00000000" w:rsidDel="00000000" w:rsidP="00000000" w:rsidRDefault="00000000" w:rsidRPr="00000000" w14:paraId="00000288">
            <w:pPr>
              <w:rPr/>
            </w:pPr>
            <w:r w:rsidDel="00000000" w:rsidR="00000000" w:rsidRPr="00000000">
              <w:rPr>
                <w:rtl w:val="0"/>
              </w:rPr>
            </w:r>
          </w:p>
        </w:tc>
      </w:tr>
      <w:tr>
        <w:trPr>
          <w:cantSplit w:val="0"/>
          <w:trHeight w:val="527" w:hRule="atLeast"/>
          <w:tblHeader w:val="0"/>
        </w:trPr>
        <w:tc>
          <w:tcPr>
            <w:gridSpan w:val="3"/>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Всего: </w:t>
            </w:r>
          </w:p>
        </w:tc>
        <w:tc>
          <w:tcPr/>
          <w:p w:rsidR="00000000" w:rsidDel="00000000" w:rsidP="00000000" w:rsidRDefault="00000000" w:rsidRPr="00000000" w14:paraId="0000028C">
            <w:pPr>
              <w:rPr/>
            </w:pPr>
            <w:r w:rsidDel="00000000" w:rsidR="00000000" w:rsidRPr="00000000">
              <w:rPr>
                <w:rtl w:val="0"/>
              </w:rPr>
            </w:r>
          </w:p>
        </w:tc>
        <w:tc>
          <w:tcPr/>
          <w:p w:rsidR="00000000" w:rsidDel="00000000" w:rsidP="00000000" w:rsidRDefault="00000000" w:rsidRPr="00000000" w14:paraId="0000028D">
            <w:pPr>
              <w:rPr/>
            </w:pPr>
            <w:r w:rsidDel="00000000" w:rsidR="00000000" w:rsidRPr="00000000">
              <w:rPr>
                <w:rtl w:val="0"/>
              </w:rPr>
            </w:r>
          </w:p>
        </w:tc>
        <w:tc>
          <w:tcPr/>
          <w:p w:rsidR="00000000" w:rsidDel="00000000" w:rsidP="00000000" w:rsidRDefault="00000000" w:rsidRPr="00000000" w14:paraId="0000028E">
            <w:pPr>
              <w:rPr/>
            </w:pPr>
            <w:r w:rsidDel="00000000" w:rsidR="00000000" w:rsidRPr="00000000">
              <w:rPr>
                <w:rtl w:val="0"/>
              </w:rPr>
            </w:r>
          </w:p>
        </w:tc>
      </w:tr>
    </w:tbl>
    <w:p w:rsidR="00000000" w:rsidDel="00000000" w:rsidP="00000000" w:rsidRDefault="00000000" w:rsidRPr="00000000" w14:paraId="0000028F">
      <w:pPr>
        <w:spacing w:after="0" w:line="240" w:lineRule="auto"/>
        <w:rPr/>
      </w:pPr>
      <w:r w:rsidDel="00000000" w:rsidR="00000000" w:rsidRPr="00000000">
        <w:rPr>
          <w:rtl w:val="0"/>
        </w:rPr>
      </w:r>
    </w:p>
    <w:p w:rsidR="00000000" w:rsidDel="00000000" w:rsidP="00000000" w:rsidRDefault="00000000" w:rsidRPr="00000000" w14:paraId="00000290">
      <w:pPr>
        <w:spacing w:after="0" w:line="240" w:lineRule="auto"/>
        <w:rPr/>
      </w:pPr>
      <w:r w:rsidDel="00000000" w:rsidR="00000000" w:rsidRPr="00000000">
        <w:rPr>
          <w:rtl w:val="0"/>
        </w:rPr>
      </w:r>
    </w:p>
    <w:p w:rsidR="00000000" w:rsidDel="00000000" w:rsidP="00000000" w:rsidRDefault="00000000" w:rsidRPr="00000000" w14:paraId="00000291">
      <w:pPr>
        <w:spacing w:after="0" w:line="240" w:lineRule="auto"/>
        <w:rPr/>
      </w:pPr>
      <w:r w:rsidDel="00000000" w:rsidR="00000000" w:rsidRPr="00000000">
        <w:rPr>
          <w:rtl w:val="0"/>
        </w:rPr>
      </w:r>
    </w:p>
    <w:p w:rsidR="00000000" w:rsidDel="00000000" w:rsidP="00000000" w:rsidRDefault="00000000" w:rsidRPr="00000000" w14:paraId="00000292">
      <w:pPr>
        <w:spacing w:after="0" w:line="240" w:lineRule="auto"/>
        <w:rPr/>
      </w:pPr>
      <w:r w:rsidDel="00000000" w:rsidR="00000000" w:rsidRPr="00000000">
        <w:rPr>
          <w:rtl w:val="0"/>
        </w:rPr>
      </w:r>
    </w:p>
    <w:p w:rsidR="00000000" w:rsidDel="00000000" w:rsidP="00000000" w:rsidRDefault="00000000" w:rsidRPr="00000000" w14:paraId="00000293">
      <w:pPr>
        <w:spacing w:after="0" w:line="240" w:lineRule="auto"/>
        <w:rPr/>
      </w:pPr>
      <w:r w:rsidDel="00000000" w:rsidR="00000000" w:rsidRPr="00000000">
        <w:rPr>
          <w:rtl w:val="0"/>
        </w:rPr>
      </w:r>
    </w:p>
    <w:p w:rsidR="00000000" w:rsidDel="00000000" w:rsidP="00000000" w:rsidRDefault="00000000" w:rsidRPr="00000000" w14:paraId="00000294">
      <w:pPr>
        <w:spacing w:after="0" w:line="240" w:lineRule="auto"/>
        <w:rPr/>
      </w:pPr>
      <w:r w:rsidDel="00000000" w:rsidR="00000000" w:rsidRPr="00000000">
        <w:rPr>
          <w:rtl w:val="0"/>
        </w:rPr>
      </w:r>
    </w:p>
    <w:p w:rsidR="00000000" w:rsidDel="00000000" w:rsidP="00000000" w:rsidRDefault="00000000" w:rsidRPr="00000000" w14:paraId="00000295">
      <w:pPr>
        <w:spacing w:after="0" w:line="240" w:lineRule="auto"/>
        <w:rPr/>
      </w:pPr>
      <w:r w:rsidDel="00000000" w:rsidR="00000000" w:rsidRPr="00000000">
        <w:rPr>
          <w:rtl w:val="0"/>
        </w:rPr>
      </w:r>
    </w:p>
    <w:p w:rsidR="00000000" w:rsidDel="00000000" w:rsidP="00000000" w:rsidRDefault="00000000" w:rsidRPr="00000000" w14:paraId="00000296">
      <w:pPr>
        <w:spacing w:after="0" w:line="240" w:lineRule="auto"/>
        <w:rPr/>
      </w:pPr>
      <w:r w:rsidDel="00000000" w:rsidR="00000000" w:rsidRPr="00000000">
        <w:rPr>
          <w:rtl w:val="0"/>
        </w:rPr>
      </w:r>
    </w:p>
    <w:p w:rsidR="00000000" w:rsidDel="00000000" w:rsidP="00000000" w:rsidRDefault="00000000" w:rsidRPr="00000000" w14:paraId="00000297">
      <w:pPr>
        <w:spacing w:after="0" w:line="240" w:lineRule="auto"/>
        <w:rPr/>
      </w:pPr>
      <w:r w:rsidDel="00000000" w:rsidR="00000000" w:rsidRPr="00000000">
        <w:rPr>
          <w:rtl w:val="0"/>
        </w:rPr>
      </w:r>
    </w:p>
    <w:p w:rsidR="00000000" w:rsidDel="00000000" w:rsidP="00000000" w:rsidRDefault="00000000" w:rsidRPr="00000000" w14:paraId="00000298">
      <w:pPr>
        <w:spacing w:after="0" w:line="240" w:lineRule="auto"/>
        <w:rPr/>
      </w:pPr>
      <w:r w:rsidDel="00000000" w:rsidR="00000000" w:rsidRPr="00000000">
        <w:rPr>
          <w:rtl w:val="0"/>
        </w:rPr>
      </w:r>
    </w:p>
    <w:p w:rsidR="00000000" w:rsidDel="00000000" w:rsidP="00000000" w:rsidRDefault="00000000" w:rsidRPr="00000000" w14:paraId="00000299">
      <w:pPr>
        <w:spacing w:after="0" w:line="240" w:lineRule="auto"/>
        <w:rPr/>
      </w:pPr>
      <w:r w:rsidDel="00000000" w:rsidR="00000000" w:rsidRPr="00000000">
        <w:rPr>
          <w:rtl w:val="0"/>
        </w:rPr>
      </w:r>
    </w:p>
    <w:p w:rsidR="00000000" w:rsidDel="00000000" w:rsidP="00000000" w:rsidRDefault="00000000" w:rsidRPr="00000000" w14:paraId="0000029A">
      <w:pPr>
        <w:spacing w:after="0" w:line="240" w:lineRule="auto"/>
        <w:rPr/>
      </w:pPr>
      <w:r w:rsidDel="00000000" w:rsidR="00000000" w:rsidRPr="00000000">
        <w:rPr>
          <w:rtl w:val="0"/>
        </w:rPr>
      </w:r>
    </w:p>
    <w:p w:rsidR="00000000" w:rsidDel="00000000" w:rsidP="00000000" w:rsidRDefault="00000000" w:rsidRPr="00000000" w14:paraId="0000029B">
      <w:pPr>
        <w:spacing w:after="0" w:line="240" w:lineRule="auto"/>
        <w:rPr/>
      </w:pPr>
      <w:r w:rsidDel="00000000" w:rsidR="00000000" w:rsidRPr="00000000">
        <w:rPr>
          <w:rtl w:val="0"/>
        </w:rPr>
      </w:r>
    </w:p>
    <w:p w:rsidR="00000000" w:rsidDel="00000000" w:rsidP="00000000" w:rsidRDefault="00000000" w:rsidRPr="00000000" w14:paraId="0000029C">
      <w:pPr>
        <w:spacing w:after="0" w:line="240" w:lineRule="auto"/>
        <w:rPr/>
      </w:pPr>
      <w:r w:rsidDel="00000000" w:rsidR="00000000" w:rsidRPr="00000000">
        <w:rPr>
          <w:rtl w:val="0"/>
        </w:rPr>
      </w:r>
    </w:p>
    <w:p w:rsidR="00000000" w:rsidDel="00000000" w:rsidP="00000000" w:rsidRDefault="00000000" w:rsidRPr="00000000" w14:paraId="0000029D">
      <w:pPr>
        <w:spacing w:after="0" w:line="240" w:lineRule="auto"/>
        <w:rPr/>
      </w:pPr>
      <w:r w:rsidDel="00000000" w:rsidR="00000000" w:rsidRPr="00000000">
        <w:rPr>
          <w:rtl w:val="0"/>
        </w:rPr>
      </w:r>
    </w:p>
    <w:p w:rsidR="00000000" w:rsidDel="00000000" w:rsidP="00000000" w:rsidRDefault="00000000" w:rsidRPr="00000000" w14:paraId="0000029E">
      <w:pPr>
        <w:spacing w:after="0" w:line="240" w:lineRule="auto"/>
        <w:rPr/>
      </w:pPr>
      <w:r w:rsidDel="00000000" w:rsidR="00000000" w:rsidRPr="00000000">
        <w:rPr>
          <w:rtl w:val="0"/>
        </w:rPr>
      </w:r>
    </w:p>
    <w:p w:rsidR="00000000" w:rsidDel="00000000" w:rsidP="00000000" w:rsidRDefault="00000000" w:rsidRPr="00000000" w14:paraId="0000029F">
      <w:pPr>
        <w:spacing w:after="0" w:line="240" w:lineRule="auto"/>
        <w:rPr/>
      </w:pPr>
      <w:r w:rsidDel="00000000" w:rsidR="00000000" w:rsidRPr="00000000">
        <w:rPr>
          <w:rtl w:val="0"/>
        </w:rPr>
      </w:r>
    </w:p>
    <w:p w:rsidR="00000000" w:rsidDel="00000000" w:rsidP="00000000" w:rsidRDefault="00000000" w:rsidRPr="00000000" w14:paraId="000002A0">
      <w:pPr>
        <w:spacing w:after="0" w:line="240" w:lineRule="auto"/>
        <w:rPr/>
      </w:pPr>
      <w:r w:rsidDel="00000000" w:rsidR="00000000" w:rsidRPr="00000000">
        <w:rPr>
          <w:rtl w:val="0"/>
        </w:rPr>
      </w:r>
    </w:p>
    <w:p w:rsidR="00000000" w:rsidDel="00000000" w:rsidP="00000000" w:rsidRDefault="00000000" w:rsidRPr="00000000" w14:paraId="000002A1">
      <w:pPr>
        <w:spacing w:after="0" w:line="240" w:lineRule="auto"/>
        <w:rPr/>
      </w:pPr>
      <w:r w:rsidDel="00000000" w:rsidR="00000000" w:rsidRPr="00000000">
        <w:rPr>
          <w:rtl w:val="0"/>
        </w:rPr>
      </w:r>
    </w:p>
    <w:p w:rsidR="00000000" w:rsidDel="00000000" w:rsidP="00000000" w:rsidRDefault="00000000" w:rsidRPr="00000000" w14:paraId="000002A2">
      <w:pPr>
        <w:spacing w:after="0" w:line="240" w:lineRule="auto"/>
        <w:rPr/>
        <w:sectPr>
          <w:type w:val="nextPage"/>
          <w:pgSz w:h="11906" w:w="16838" w:orient="landscape"/>
          <w:pgMar w:bottom="851" w:top="1701" w:left="1134" w:right="1134" w:header="709" w:footer="709"/>
        </w:sect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  УСЛОВИЯ РЕАЛИЗАЦИИ ПРОГРАММЫ ДИСЦИПЛИНЫ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 w:line="227" w:lineRule="auto"/>
        <w:ind w:left="0" w:right="1348"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3.1. Требования к минимальному материально-техническому обеспечению</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 w:line="227" w:lineRule="auto"/>
        <w:ind w:left="0" w:right="1348"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Реализация программы дисциплины требует наличия учебного кабинета. Оборудование учебного кабинета: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Посадочных мест по количеству обучающихся;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Рабочее место преподавателя;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Нормативно-правовая документация;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Раздаточный материал для выполнения заданий;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Комплект тестов по дисциплине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Комплект учебно-методический документации по дисциплине.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Технические средства обучения: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2.99999999999997" w:lineRule="auto"/>
        <w:ind w:left="0" w:right="92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Персональные компьютеры с лицензионным программным обеспечением;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Мультимедийное оборудование;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Справочно-правовые системы;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463" w:lineRule="auto"/>
        <w:ind w:left="0" w:right="1542"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Программное обеспечение общего и профессионального назначения.</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463" w:lineRule="auto"/>
        <w:ind w:left="0" w:right="1542"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 Информационное обеспечение обучения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29" w:lineRule="auto"/>
        <w:ind w:left="0" w:right="1761"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Перечень рекомендуемых учебных изданий, Интернет-ресурсов,  дополнительной литературы: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2"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3.2.1. Основные печатные и электронные издания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0" w:right="1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Боголюбов, В. С. Финансовый менеджмент в туризме и гостиничном  хозяйстве : учебник для среднего профессионального образования / В. С. Боголюбов. – 2-е  изд., испр. и доп. – Москва : Издательство Юрайт, 2021. – 293 с. – (Профессиональное  образование). – ISBN 978-5-534-10541-4. – Текст : электронный // ЭБС Юрайт [сайт]. – URL: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https://urait.ru/bcode/475817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(дата обращения: 07.04.2023);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64" w:lineRule="auto"/>
        <w:ind w:left="0" w:right="14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Николенко, П. Г. Проектирование гостиничной деятельности : учебник  и практикум для среднего профессионального образования / П. Г. Николенко, Т. Ф.  Гаврильева. – Москва : Издательство Юрайт, 2021. – 413 с. – (Профессиональное  образование). – ISBN 978-5-534-13044-7. – Текст : электронный // ЭБС Юрайт [сайт]. – URL: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https://urait.ru/bcode/476139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(дата обращения: 07.04.2023);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64" w:lineRule="auto"/>
        <w:ind w:left="0" w:right="1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6838" w:w="11906" w:orient="portrait"/>
          <w:pgMar w:bottom="1134" w:top="1134" w:left="1701" w:right="851" w:header="709" w:footer="709"/>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Шубаева, В. Г. Маркетинговые технологии в туризме : учебник и практикум  для среднего профессионального образования / В. Г. Шубаева, И. О. Сердобольская. – 2-е  изд., испр. и доп. – Москва : Издательство Юрайт, 2021. – 120 с. – (Профессиональное  образование). – ISBN 978-5-534-10550-6. – Текст : электронный // ЭБС Юрайт [сайт]. – URL: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https://urait.ru/bcode/475811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(дата обращения: 07.04.2023).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3"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3.2.2. Дополнительные источники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0" w:right="1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закон от 24 ноября 1996 г. N 132-ФЗ «Об основах туристской  деятельности в Российской Федерации»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0" w:right="1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Закон РФ от 07.02.1992 N 2300-1 (ред. от 11.06.2021) «О защите прав  потребителей»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9" w:lineRule="auto"/>
        <w:ind w:left="0" w:right="14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Распоряжение Правительства РФ от 20.09.2019 N 2129-р (ред. от 23.11.2020) «Об  утверждении Стратегии развития туризма в Российской Федерации на период до 2035  года»</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0" w:right="14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Рассохина, Т. В. Организация туристской индустрии: менеджмент туристских  дестинаций : учебник и практикум для среднего профессионального образования / Т. В.  Рассохина. – 2-е изд. – Москва : Издательство Юрайт, 2021. – 210 с. – (Профессиональное  образование). – ISBN 978-5-534-12302-9. – Текст : электронный // ЭБС Юрайт [сайт]. – URL: </w:t>
      </w:r>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https://urait.ru/bcode/475949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(дата обращения: 07.04.2023); </w:t>
      </w:r>
    </w:p>
    <w:p w:rsidR="00000000" w:rsidDel="00000000" w:rsidP="00000000" w:rsidRDefault="00000000" w:rsidRPr="00000000" w14:paraId="000002BB">
      <w:pPr>
        <w:spacing w:after="0" w:line="240" w:lineRule="auto"/>
        <w:rPr/>
      </w:pPr>
      <w:r w:rsidDel="00000000" w:rsidR="00000000" w:rsidRPr="00000000">
        <w:rPr>
          <w:rFonts w:ascii="Times New Roman" w:cs="Times New Roman" w:eastAsia="Times New Roman" w:hAnsi="Times New Roman"/>
          <w:color w:val="000000"/>
          <w:sz w:val="24"/>
          <w:szCs w:val="24"/>
          <w:rtl w:val="0"/>
        </w:rPr>
        <w:t xml:space="preserve">5. Морозов, Г. Б. Предпринимательская деятельность : учебник и практикум для  среднего профессионального образования / Г. Б. Морозов. – 4-е изд., перераб. и доп. – Москва : Издательство Юрайт, 2021. – 457 с. – (Профессиональное образование). – ISBN  978-5-534-13977-8. – Текст : электронный // ЭБС Юрайт [сайт]. – URL:  </w:t>
      </w:r>
      <w:r w:rsidDel="00000000" w:rsidR="00000000" w:rsidRPr="00000000">
        <w:rPr>
          <w:rFonts w:ascii="Times New Roman" w:cs="Times New Roman" w:eastAsia="Times New Roman" w:hAnsi="Times New Roman"/>
          <w:color w:val="0000ff"/>
          <w:sz w:val="24"/>
          <w:szCs w:val="24"/>
          <w:u w:val="single"/>
          <w:rtl w:val="0"/>
        </w:rPr>
        <w:t xml:space="preserve">https://urait.ru/bcode/472980 </w:t>
      </w:r>
      <w:r w:rsidDel="00000000" w:rsidR="00000000" w:rsidRPr="00000000">
        <w:rPr>
          <w:rFonts w:ascii="Times New Roman" w:cs="Times New Roman" w:eastAsia="Times New Roman" w:hAnsi="Times New Roman"/>
          <w:color w:val="000000"/>
          <w:sz w:val="24"/>
          <w:szCs w:val="24"/>
          <w:rtl w:val="0"/>
        </w:rPr>
        <w:t xml:space="preserve">(дата обращения</w:t>
      </w:r>
      <w:r w:rsidDel="00000000" w:rsidR="00000000" w:rsidRPr="00000000">
        <w:rPr>
          <w:rtl w:val="0"/>
        </w:rPr>
      </w:r>
    </w:p>
    <w:p w:rsidR="00000000" w:rsidDel="00000000" w:rsidP="00000000" w:rsidRDefault="00000000" w:rsidRPr="00000000" w14:paraId="000002BC">
      <w:pPr>
        <w:spacing w:after="0" w:line="240" w:lineRule="auto"/>
        <w:rPr/>
      </w:pPr>
      <w:r w:rsidDel="00000000" w:rsidR="00000000" w:rsidRPr="00000000">
        <w:rPr>
          <w:rtl w:val="0"/>
        </w:rPr>
      </w:r>
    </w:p>
    <w:p w:rsidR="00000000" w:rsidDel="00000000" w:rsidP="00000000" w:rsidRDefault="00000000" w:rsidRPr="00000000" w14:paraId="000002BD">
      <w:pPr>
        <w:spacing w:after="0" w:line="240" w:lineRule="auto"/>
        <w:rPr/>
      </w:pPr>
      <w:r w:rsidDel="00000000" w:rsidR="00000000" w:rsidRPr="00000000">
        <w:rPr>
          <w:rtl w:val="0"/>
        </w:rPr>
      </w:r>
    </w:p>
    <w:p w:rsidR="00000000" w:rsidDel="00000000" w:rsidP="00000000" w:rsidRDefault="00000000" w:rsidRPr="00000000" w14:paraId="000002BE">
      <w:pPr>
        <w:spacing w:after="0" w:line="240" w:lineRule="auto"/>
        <w:rPr/>
      </w:pPr>
      <w:r w:rsidDel="00000000" w:rsidR="00000000" w:rsidRPr="00000000">
        <w:rPr>
          <w:rtl w:val="0"/>
        </w:rPr>
      </w:r>
    </w:p>
    <w:p w:rsidR="00000000" w:rsidDel="00000000" w:rsidP="00000000" w:rsidRDefault="00000000" w:rsidRPr="00000000" w14:paraId="000002BF">
      <w:pPr>
        <w:spacing w:after="0" w:line="240" w:lineRule="auto"/>
        <w:rPr/>
      </w:pPr>
      <w:r w:rsidDel="00000000" w:rsidR="00000000" w:rsidRPr="00000000">
        <w:rPr>
          <w:rtl w:val="0"/>
        </w:rPr>
      </w:r>
    </w:p>
    <w:p w:rsidR="00000000" w:rsidDel="00000000" w:rsidP="00000000" w:rsidRDefault="00000000" w:rsidRPr="00000000" w14:paraId="000002C0">
      <w:pPr>
        <w:spacing w:after="0" w:line="240" w:lineRule="auto"/>
        <w:rPr/>
      </w:pPr>
      <w:r w:rsidDel="00000000" w:rsidR="00000000" w:rsidRPr="00000000">
        <w:rPr>
          <w:rtl w:val="0"/>
        </w:rPr>
      </w:r>
    </w:p>
    <w:p w:rsidR="00000000" w:rsidDel="00000000" w:rsidP="00000000" w:rsidRDefault="00000000" w:rsidRPr="00000000" w14:paraId="000002C1">
      <w:pPr>
        <w:spacing w:after="0" w:line="240" w:lineRule="auto"/>
        <w:rPr/>
      </w:pPr>
      <w:r w:rsidDel="00000000" w:rsidR="00000000" w:rsidRPr="00000000">
        <w:rPr>
          <w:rtl w:val="0"/>
        </w:rPr>
      </w:r>
    </w:p>
    <w:p w:rsidR="00000000" w:rsidDel="00000000" w:rsidP="00000000" w:rsidRDefault="00000000" w:rsidRPr="00000000" w14:paraId="000002C2">
      <w:pPr>
        <w:spacing w:after="0" w:line="240" w:lineRule="auto"/>
        <w:rPr/>
      </w:pPr>
      <w:r w:rsidDel="00000000" w:rsidR="00000000" w:rsidRPr="00000000">
        <w:rPr>
          <w:rtl w:val="0"/>
        </w:rPr>
      </w:r>
    </w:p>
    <w:p w:rsidR="00000000" w:rsidDel="00000000" w:rsidP="00000000" w:rsidRDefault="00000000" w:rsidRPr="00000000" w14:paraId="000002C3">
      <w:pPr>
        <w:spacing w:after="0" w:line="240" w:lineRule="auto"/>
        <w:rPr/>
      </w:pPr>
      <w:r w:rsidDel="00000000" w:rsidR="00000000" w:rsidRPr="00000000">
        <w:rPr>
          <w:rtl w:val="0"/>
        </w:rPr>
      </w:r>
    </w:p>
    <w:p w:rsidR="00000000" w:rsidDel="00000000" w:rsidP="00000000" w:rsidRDefault="00000000" w:rsidRPr="00000000" w14:paraId="000002C4">
      <w:pPr>
        <w:spacing w:after="0" w:line="240" w:lineRule="auto"/>
        <w:rPr/>
      </w:pPr>
      <w:r w:rsidDel="00000000" w:rsidR="00000000" w:rsidRPr="00000000">
        <w:rPr>
          <w:rtl w:val="0"/>
        </w:rPr>
      </w:r>
    </w:p>
    <w:p w:rsidR="00000000" w:rsidDel="00000000" w:rsidP="00000000" w:rsidRDefault="00000000" w:rsidRPr="00000000" w14:paraId="000002C5">
      <w:pPr>
        <w:spacing w:after="0" w:line="240" w:lineRule="auto"/>
        <w:rPr/>
      </w:pPr>
      <w:r w:rsidDel="00000000" w:rsidR="00000000" w:rsidRPr="00000000">
        <w:rPr>
          <w:rtl w:val="0"/>
        </w:rPr>
      </w:r>
    </w:p>
    <w:p w:rsidR="00000000" w:rsidDel="00000000" w:rsidP="00000000" w:rsidRDefault="00000000" w:rsidRPr="00000000" w14:paraId="000002C6">
      <w:pPr>
        <w:spacing w:after="0" w:line="240" w:lineRule="auto"/>
        <w:rPr/>
      </w:pPr>
      <w:r w:rsidDel="00000000" w:rsidR="00000000" w:rsidRPr="00000000">
        <w:rPr>
          <w:rtl w:val="0"/>
        </w:rPr>
      </w:r>
    </w:p>
    <w:p w:rsidR="00000000" w:rsidDel="00000000" w:rsidP="00000000" w:rsidRDefault="00000000" w:rsidRPr="00000000" w14:paraId="000002C7">
      <w:pPr>
        <w:spacing w:after="0" w:line="240" w:lineRule="auto"/>
        <w:rPr/>
      </w:pPr>
      <w:r w:rsidDel="00000000" w:rsidR="00000000" w:rsidRPr="00000000">
        <w:rPr>
          <w:rtl w:val="0"/>
        </w:rPr>
      </w:r>
    </w:p>
    <w:p w:rsidR="00000000" w:rsidDel="00000000" w:rsidP="00000000" w:rsidRDefault="00000000" w:rsidRPr="00000000" w14:paraId="000002C8">
      <w:pPr>
        <w:spacing w:after="0" w:line="240" w:lineRule="auto"/>
        <w:rPr/>
      </w:pPr>
      <w:r w:rsidDel="00000000" w:rsidR="00000000" w:rsidRPr="00000000">
        <w:rPr>
          <w:rtl w:val="0"/>
        </w:rPr>
      </w:r>
    </w:p>
    <w:p w:rsidR="00000000" w:rsidDel="00000000" w:rsidP="00000000" w:rsidRDefault="00000000" w:rsidRPr="00000000" w14:paraId="000002C9">
      <w:pPr>
        <w:spacing w:after="0" w:line="240" w:lineRule="auto"/>
        <w:rPr/>
      </w:pPr>
      <w:r w:rsidDel="00000000" w:rsidR="00000000" w:rsidRPr="00000000">
        <w:rPr>
          <w:rtl w:val="0"/>
        </w:rPr>
      </w:r>
    </w:p>
    <w:p w:rsidR="00000000" w:rsidDel="00000000" w:rsidP="00000000" w:rsidRDefault="00000000" w:rsidRPr="00000000" w14:paraId="000002CA">
      <w:pPr>
        <w:spacing w:after="0" w:line="240" w:lineRule="auto"/>
        <w:rPr/>
      </w:pPr>
      <w:r w:rsidDel="00000000" w:rsidR="00000000" w:rsidRPr="00000000">
        <w:rPr>
          <w:rtl w:val="0"/>
        </w:rPr>
      </w:r>
    </w:p>
    <w:p w:rsidR="00000000" w:rsidDel="00000000" w:rsidP="00000000" w:rsidRDefault="00000000" w:rsidRPr="00000000" w14:paraId="000002CB">
      <w:pPr>
        <w:spacing w:after="0" w:line="240" w:lineRule="auto"/>
        <w:rPr/>
      </w:pPr>
      <w:r w:rsidDel="00000000" w:rsidR="00000000" w:rsidRPr="00000000">
        <w:rPr>
          <w:rtl w:val="0"/>
        </w:rPr>
      </w:r>
    </w:p>
    <w:p w:rsidR="00000000" w:rsidDel="00000000" w:rsidP="00000000" w:rsidRDefault="00000000" w:rsidRPr="00000000" w14:paraId="000002CC">
      <w:pPr>
        <w:spacing w:after="0" w:line="240" w:lineRule="auto"/>
        <w:rPr/>
      </w:pPr>
      <w:r w:rsidDel="00000000" w:rsidR="00000000" w:rsidRPr="00000000">
        <w:rPr>
          <w:rtl w:val="0"/>
        </w:rPr>
      </w:r>
    </w:p>
    <w:p w:rsidR="00000000" w:rsidDel="00000000" w:rsidP="00000000" w:rsidRDefault="00000000" w:rsidRPr="00000000" w14:paraId="000002CD">
      <w:pPr>
        <w:spacing w:after="0" w:line="240" w:lineRule="auto"/>
        <w:rPr/>
      </w:pPr>
      <w:r w:rsidDel="00000000" w:rsidR="00000000" w:rsidRPr="00000000">
        <w:rPr>
          <w:rtl w:val="0"/>
        </w:rPr>
      </w:r>
    </w:p>
    <w:p w:rsidR="00000000" w:rsidDel="00000000" w:rsidP="00000000" w:rsidRDefault="00000000" w:rsidRPr="00000000" w14:paraId="000002CE">
      <w:pPr>
        <w:spacing w:after="0" w:line="240" w:lineRule="auto"/>
        <w:rPr/>
      </w:pPr>
      <w:r w:rsidDel="00000000" w:rsidR="00000000" w:rsidRPr="00000000">
        <w:rPr>
          <w:rtl w:val="0"/>
        </w:rPr>
      </w:r>
    </w:p>
    <w:p w:rsidR="00000000" w:rsidDel="00000000" w:rsidP="00000000" w:rsidRDefault="00000000" w:rsidRPr="00000000" w14:paraId="000002CF">
      <w:pPr>
        <w:spacing w:after="0" w:line="240" w:lineRule="auto"/>
        <w:rPr/>
      </w:pPr>
      <w:r w:rsidDel="00000000" w:rsidR="00000000" w:rsidRPr="00000000">
        <w:rPr>
          <w:rtl w:val="0"/>
        </w:rPr>
      </w:r>
    </w:p>
    <w:p w:rsidR="00000000" w:rsidDel="00000000" w:rsidP="00000000" w:rsidRDefault="00000000" w:rsidRPr="00000000" w14:paraId="000002D0">
      <w:pPr>
        <w:spacing w:after="0" w:line="240" w:lineRule="auto"/>
        <w:rPr/>
      </w:pPr>
      <w:r w:rsidDel="00000000" w:rsidR="00000000" w:rsidRPr="00000000">
        <w:rPr>
          <w:rtl w:val="0"/>
        </w:rPr>
      </w:r>
    </w:p>
    <w:p w:rsidR="00000000" w:rsidDel="00000000" w:rsidP="00000000" w:rsidRDefault="00000000" w:rsidRPr="00000000" w14:paraId="000002D1">
      <w:pPr>
        <w:spacing w:after="0" w:line="240" w:lineRule="auto"/>
        <w:rPr/>
      </w:pPr>
      <w:r w:rsidDel="00000000" w:rsidR="00000000" w:rsidRPr="00000000">
        <w:rPr>
          <w:rtl w:val="0"/>
        </w:rPr>
      </w:r>
    </w:p>
    <w:p w:rsidR="00000000" w:rsidDel="00000000" w:rsidP="00000000" w:rsidRDefault="00000000" w:rsidRPr="00000000" w14:paraId="000002D2">
      <w:pPr>
        <w:spacing w:after="0" w:line="240" w:lineRule="auto"/>
        <w:rPr/>
      </w:pPr>
      <w:r w:rsidDel="00000000" w:rsidR="00000000" w:rsidRPr="00000000">
        <w:rPr>
          <w:rtl w:val="0"/>
        </w:rPr>
      </w:r>
    </w:p>
    <w:p w:rsidR="00000000" w:rsidDel="00000000" w:rsidP="00000000" w:rsidRDefault="00000000" w:rsidRPr="00000000" w14:paraId="000002D3">
      <w:pPr>
        <w:spacing w:after="0" w:line="240" w:lineRule="auto"/>
        <w:rPr/>
      </w:pPr>
      <w:r w:rsidDel="00000000" w:rsidR="00000000" w:rsidRPr="00000000">
        <w:rPr>
          <w:rtl w:val="0"/>
        </w:rPr>
      </w:r>
    </w:p>
    <w:p w:rsidR="00000000" w:rsidDel="00000000" w:rsidP="00000000" w:rsidRDefault="00000000" w:rsidRPr="00000000" w14:paraId="000002D4">
      <w:pPr>
        <w:spacing w:after="0" w:line="240" w:lineRule="auto"/>
        <w:rPr/>
      </w:pPr>
      <w:r w:rsidDel="00000000" w:rsidR="00000000" w:rsidRPr="00000000">
        <w:rPr>
          <w:rtl w:val="0"/>
        </w:rPr>
      </w:r>
    </w:p>
    <w:p w:rsidR="00000000" w:rsidDel="00000000" w:rsidP="00000000" w:rsidRDefault="00000000" w:rsidRPr="00000000" w14:paraId="000002D5">
      <w:pPr>
        <w:spacing w:after="0" w:line="240" w:lineRule="auto"/>
        <w:rPr/>
      </w:pPr>
      <w:r w:rsidDel="00000000" w:rsidR="00000000" w:rsidRPr="00000000">
        <w:rPr>
          <w:rtl w:val="0"/>
        </w:rPr>
      </w:r>
    </w:p>
    <w:p w:rsidR="00000000" w:rsidDel="00000000" w:rsidP="00000000" w:rsidRDefault="00000000" w:rsidRPr="00000000" w14:paraId="000002D6">
      <w:pPr>
        <w:spacing w:after="0" w:line="240" w:lineRule="auto"/>
        <w:rPr/>
      </w:pPr>
      <w:r w:rsidDel="00000000" w:rsidR="00000000" w:rsidRPr="00000000">
        <w:rPr>
          <w:rtl w:val="0"/>
        </w:rPr>
      </w:r>
    </w:p>
    <w:p w:rsidR="00000000" w:rsidDel="00000000" w:rsidP="00000000" w:rsidRDefault="00000000" w:rsidRPr="00000000" w14:paraId="000002D7">
      <w:pPr>
        <w:spacing w:after="0" w:line="240" w:lineRule="auto"/>
        <w:rPr/>
      </w:pPr>
      <w:r w:rsidDel="00000000" w:rsidR="00000000" w:rsidRPr="00000000">
        <w:rPr>
          <w:rtl w:val="0"/>
        </w:rPr>
      </w:r>
    </w:p>
    <w:p w:rsidR="00000000" w:rsidDel="00000000" w:rsidP="00000000" w:rsidRDefault="00000000" w:rsidRPr="00000000" w14:paraId="000002D8">
      <w:pPr>
        <w:spacing w:after="0" w:line="240" w:lineRule="auto"/>
        <w:rPr/>
      </w:pPr>
      <w:r w:rsidDel="00000000" w:rsidR="00000000" w:rsidRPr="00000000">
        <w:rPr>
          <w:rtl w:val="0"/>
        </w:rPr>
      </w:r>
    </w:p>
    <w:p w:rsidR="00000000" w:rsidDel="00000000" w:rsidP="00000000" w:rsidRDefault="00000000" w:rsidRPr="00000000" w14:paraId="000002D9">
      <w:pPr>
        <w:spacing w:after="0" w:line="240" w:lineRule="auto"/>
        <w:rPr/>
      </w:pPr>
      <w:r w:rsidDel="00000000" w:rsidR="00000000" w:rsidRPr="00000000">
        <w:rPr>
          <w:rtl w:val="0"/>
        </w:rPr>
      </w:r>
    </w:p>
    <w:p w:rsidR="00000000" w:rsidDel="00000000" w:rsidP="00000000" w:rsidRDefault="00000000" w:rsidRPr="00000000" w14:paraId="000002DA">
      <w:pPr>
        <w:spacing w:after="0" w:line="240" w:lineRule="auto"/>
        <w:rPr/>
      </w:pPr>
      <w:r w:rsidDel="00000000" w:rsidR="00000000" w:rsidRPr="00000000">
        <w:rPr>
          <w:rtl w:val="0"/>
        </w:rPr>
      </w:r>
    </w:p>
    <w:p w:rsidR="00000000" w:rsidDel="00000000" w:rsidP="00000000" w:rsidRDefault="00000000" w:rsidRPr="00000000" w14:paraId="000002DB">
      <w:pPr>
        <w:spacing w:after="0" w:line="240" w:lineRule="auto"/>
        <w:rPr/>
      </w:pPr>
      <w:r w:rsidDel="00000000" w:rsidR="00000000" w:rsidRPr="00000000">
        <w:rPr>
          <w:rtl w:val="0"/>
        </w:rPr>
      </w:r>
    </w:p>
    <w:p w:rsidR="00000000" w:rsidDel="00000000" w:rsidP="00000000" w:rsidRDefault="00000000" w:rsidRPr="00000000" w14:paraId="000002DC">
      <w:pPr>
        <w:spacing w:after="0" w:line="240" w:lineRule="auto"/>
        <w:rPr/>
      </w:pPr>
      <w:r w:rsidDel="00000000" w:rsidR="00000000" w:rsidRPr="00000000">
        <w:rPr>
          <w:rtl w:val="0"/>
        </w:rPr>
      </w:r>
    </w:p>
    <w:p w:rsidR="00000000" w:rsidDel="00000000" w:rsidP="00000000" w:rsidRDefault="00000000" w:rsidRPr="00000000" w14:paraId="000002DD">
      <w:pPr>
        <w:spacing w:after="0" w:line="240" w:lineRule="auto"/>
        <w:rPr/>
      </w:pPr>
      <w:r w:rsidDel="00000000" w:rsidR="00000000" w:rsidRPr="00000000">
        <w:rPr>
          <w:rtl w:val="0"/>
        </w:rPr>
      </w:r>
    </w:p>
    <w:p w:rsidR="00000000" w:rsidDel="00000000" w:rsidP="00000000" w:rsidRDefault="00000000" w:rsidRPr="00000000" w14:paraId="000002DE">
      <w:pPr>
        <w:spacing w:after="0" w:line="240" w:lineRule="auto"/>
        <w:rPr/>
      </w:pPr>
      <w:r w:rsidDel="00000000" w:rsidR="00000000" w:rsidRPr="00000000">
        <w:rPr>
          <w:rtl w:val="0"/>
        </w:rPr>
      </w:r>
    </w:p>
    <w:p w:rsidR="00000000" w:rsidDel="00000000" w:rsidP="00000000" w:rsidRDefault="00000000" w:rsidRPr="00000000" w14:paraId="000002DF">
      <w:pPr>
        <w:spacing w:after="0" w:line="240" w:lineRule="auto"/>
        <w:rPr/>
      </w:pPr>
      <w:r w:rsidDel="00000000" w:rsidR="00000000" w:rsidRPr="00000000">
        <w:rPr>
          <w:rtl w:val="0"/>
        </w:rPr>
      </w:r>
    </w:p>
    <w:p w:rsidR="00000000" w:rsidDel="00000000" w:rsidP="00000000" w:rsidRDefault="00000000" w:rsidRPr="00000000" w14:paraId="000002E0">
      <w:pPr>
        <w:widowControl w:val="0"/>
        <w:numPr>
          <w:ilvl w:val="0"/>
          <w:numId w:val="1"/>
        </w:numPr>
        <w:tabs>
          <w:tab w:val="left" w:leader="none" w:pos="581"/>
        </w:tabs>
        <w:spacing w:after="0" w:line="235" w:lineRule="auto"/>
        <w:ind w:left="300" w:right="300" w:firstLine="1.999999999999993"/>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КОНТРОЛЬ И ОЦЕНКА РЕЗУЛЬТАТОВ ОСВОЕНИЯ УЧЕБНОЙ ДИСЦИПЛИНЫ</w:t>
      </w:r>
    </w:p>
    <w:p w:rsidR="00000000" w:rsidDel="00000000" w:rsidP="00000000" w:rsidRDefault="00000000" w:rsidRPr="00000000" w14:paraId="000002E1">
      <w:pPr>
        <w:tabs>
          <w:tab w:val="left" w:leader="none" w:pos="581"/>
        </w:tabs>
        <w:spacing w:line="235" w:lineRule="auto"/>
        <w:ind w:left="302" w:right="30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E2">
      <w:pPr>
        <w:tabs>
          <w:tab w:val="left" w:leader="none" w:pos="581"/>
        </w:tabs>
        <w:spacing w:line="235" w:lineRule="auto"/>
        <w:ind w:left="302" w:right="30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Контроль и оценка результатов освоения учебной дисциплины</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осуществляется преподавателем в процессе проведения практических занятий , тестирования, а также выполнения обучающимися индивидуальных заданий, проектов, исследований.</w:t>
      </w:r>
      <w:r w:rsidDel="00000000" w:rsidR="00000000" w:rsidRPr="00000000">
        <w:rPr>
          <w:rtl w:val="0"/>
        </w:rPr>
      </w:r>
    </w:p>
    <w:tbl>
      <w:tblPr>
        <w:tblStyle w:val="Table7"/>
        <w:tblW w:w="957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91"/>
        <w:gridCol w:w="3042"/>
        <w:gridCol w:w="2237"/>
        <w:tblGridChange w:id="0">
          <w:tblGrid>
            <w:gridCol w:w="4291"/>
            <w:gridCol w:w="3042"/>
            <w:gridCol w:w="2237"/>
          </w:tblGrid>
        </w:tblGridChange>
      </w:tblGrid>
      <w:tr>
        <w:trPr>
          <w:cantSplit w:val="0"/>
          <w:tblHeader w:val="0"/>
        </w:trPr>
        <w:tc>
          <w:tcPr/>
          <w:p w:rsidR="00000000" w:rsidDel="00000000" w:rsidP="00000000" w:rsidRDefault="00000000" w:rsidRPr="00000000" w14:paraId="000002E3">
            <w:pPr>
              <w:jc w:val="center"/>
              <w:rPr>
                <w:b w:val="1"/>
                <w:sz w:val="24"/>
                <w:szCs w:val="24"/>
              </w:rPr>
            </w:pPr>
            <w:r w:rsidDel="00000000" w:rsidR="00000000" w:rsidRPr="00000000">
              <w:rPr>
                <w:b w:val="1"/>
                <w:sz w:val="24"/>
                <w:szCs w:val="24"/>
                <w:rtl w:val="0"/>
              </w:rPr>
              <w:t xml:space="preserve">Результаты обучения (знания, умения, освоенные общие и профессиональные компетенции; личностные результаты (ЛРв))</w:t>
            </w:r>
          </w:p>
        </w:tc>
        <w:tc>
          <w:tcPr/>
          <w:p w:rsidR="00000000" w:rsidDel="00000000" w:rsidP="00000000" w:rsidRDefault="00000000" w:rsidRPr="00000000" w14:paraId="000002E4">
            <w:pPr>
              <w:spacing w:line="263.00000000000006" w:lineRule="auto"/>
              <w:jc w:val="center"/>
              <w:rPr>
                <w:b w:val="1"/>
                <w:sz w:val="24"/>
                <w:szCs w:val="24"/>
              </w:rPr>
            </w:pPr>
            <w:r w:rsidDel="00000000" w:rsidR="00000000" w:rsidRPr="00000000">
              <w:rPr>
                <w:b w:val="1"/>
                <w:sz w:val="24"/>
                <w:szCs w:val="24"/>
                <w:rtl w:val="0"/>
              </w:rPr>
              <w:t xml:space="preserve">Основные показатели оценки результата</w:t>
            </w:r>
          </w:p>
        </w:tc>
        <w:tc>
          <w:tcPr/>
          <w:p w:rsidR="00000000" w:rsidDel="00000000" w:rsidP="00000000" w:rsidRDefault="00000000" w:rsidRPr="00000000" w14:paraId="000002E5">
            <w:pPr>
              <w:spacing w:line="263.00000000000006" w:lineRule="auto"/>
              <w:jc w:val="center"/>
              <w:rPr>
                <w:b w:val="1"/>
                <w:sz w:val="24"/>
                <w:szCs w:val="24"/>
              </w:rPr>
            </w:pPr>
            <w:r w:rsidDel="00000000" w:rsidR="00000000" w:rsidRPr="00000000">
              <w:rPr>
                <w:b w:val="1"/>
                <w:sz w:val="24"/>
                <w:szCs w:val="24"/>
                <w:rtl w:val="0"/>
              </w:rPr>
              <w:t xml:space="preserve">Формы и методы контроля</w:t>
            </w:r>
          </w:p>
        </w:tc>
      </w:tr>
      <w:tr>
        <w:trPr>
          <w:cantSplit w:val="0"/>
          <w:tblHeader w:val="0"/>
        </w:trPr>
        <w:tc>
          <w:tcPr>
            <w:gridSpan w:val="3"/>
          </w:tcPr>
          <w:p w:rsidR="00000000" w:rsidDel="00000000" w:rsidP="00000000" w:rsidRDefault="00000000" w:rsidRPr="00000000" w14:paraId="000002E6">
            <w:pPr>
              <w:spacing w:line="263.00000000000006" w:lineRule="auto"/>
              <w:rPr>
                <w:sz w:val="24"/>
                <w:szCs w:val="24"/>
              </w:rPr>
            </w:pPr>
            <w:r w:rsidDel="00000000" w:rsidR="00000000" w:rsidRPr="00000000">
              <w:rPr>
                <w:sz w:val="24"/>
                <w:szCs w:val="24"/>
                <w:rtl w:val="0"/>
              </w:rPr>
              <w:t xml:space="preserve">Знания</w:t>
            </w:r>
          </w:p>
          <w:p w:rsidR="00000000" w:rsidDel="00000000" w:rsidP="00000000" w:rsidRDefault="00000000" w:rsidRPr="00000000" w14:paraId="000002E7">
            <w:pPr>
              <w:spacing w:line="263.00000000000006" w:lineRule="auto"/>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актуальный профессиональный  и социальный контекст, в котором  приходится работать и жить;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-основные источники информации  и ресурсы для решения задач и проблем  в профессиональном и/или социальном  контексте;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алгоритмы разработки бизнес-идей  и бизнес-плана;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плана для решения задач; порядок оценки инвестиционной  привлекательности разработанных  бизнес-идей;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-содержание актуальной нормативно правовой документации;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современную научную и профессиональную терминологию;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-возможные траектории  профессионального развития  и самообразования;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-психологию коллектива, психологию  личности;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проектной деятельности;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-особенности социального  и культурного контекста;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-правила оформления документов;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-хозяйственно-экономические основы  нормативного регулирования  гостиничного дела;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-содержание профессиональной  документации, определяющее  экономику и бухгалтерский учет  гостиничного предприятия;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-характеристику документального  оформления договорных отношений в  гостинице;</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место и роль в отношениях технических работников и специалистов;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предпринимательской  деятельности;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финансовой грамотности;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-правила разработки бизнес-планов;</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порядок выстраивания презентации; кредитные банковские продукты;</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методы планирования труда работников  службы приема и размещения;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приема  и размещения в системе управления  гостиничным предприятием;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приема и размещения с другими  отделами гостиницы;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приема и размещения в  материальных ресурсах и персонале;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-методы планирования труда работников  службы питания;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питания в  системе управления гостиничным  предприятием;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питания с другими отделами  гостиницы;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питания в материальных  ресурсах и персонале;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-методы планирования труда работников  службы обслуживания и эксплуатации  номерного фонда;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обслуживания и эксплуатации  номерного фонда в системе управления  гостиничным предприятием;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-принципы взаимодействия службы  обслуживания и эксплуатации  номерного фонда с другими отделами  гостиницы; </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-методику определения потребностей  службы обслуживания и эксплуатации  номерного фонда в материальных  ресурсах и персонале;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-структуру и место службы  бронирования и продаж в системе  управления гостиничным  предприятием, взаимосвязь с другими  подразделениями гостиницы;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-рынок гостиничных услуг  и современные тенденции развития.</w:t>
            </w:r>
          </w:p>
          <w:p w:rsidR="00000000" w:rsidDel="00000000" w:rsidP="00000000" w:rsidRDefault="00000000" w:rsidRPr="00000000" w14:paraId="0000030B">
            <w:pPr>
              <w:spacing w:line="263.00000000000006" w:lineRule="auto"/>
              <w:rPr>
                <w:sz w:val="24"/>
                <w:szCs w:val="24"/>
              </w:rPr>
            </w:pPr>
            <w:r w:rsidDel="00000000" w:rsidR="00000000" w:rsidRPr="00000000">
              <w:rPr>
                <w:rtl w:val="0"/>
              </w:rPr>
            </w:r>
          </w:p>
        </w:tc>
        <w:tc>
          <w:tcPr/>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7" w:right="42"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Знание этапов и методов  принятия решений в  структурном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подразделении;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5" w:right="41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Нормативно-правовой  документации;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Психологию коллектива  и личности;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5" w:right="429" w:firstLine="1.99999999999999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предпринимательской  деятельности;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21"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маркетинга;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6" w:right="45" w:firstLine="4.000000000000003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Основы финансовой  грамотности;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5" w:right="44" w:firstLine="0.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Правила оформления  документов; </w:t>
            </w:r>
          </w:p>
          <w:p w:rsidR="00000000" w:rsidDel="00000000" w:rsidP="00000000" w:rsidRDefault="00000000" w:rsidRPr="00000000" w14:paraId="00000315">
            <w:pPr>
              <w:spacing w:line="263.00000000000006" w:lineRule="auto"/>
              <w:rPr>
                <w:sz w:val="24"/>
                <w:szCs w:val="24"/>
              </w:rPr>
            </w:pPr>
            <w:r w:rsidDel="00000000" w:rsidR="00000000" w:rsidRPr="00000000">
              <w:rPr>
                <w:color w:val="000000"/>
                <w:sz w:val="24"/>
                <w:szCs w:val="24"/>
                <w:rtl w:val="0"/>
              </w:rPr>
              <w:t xml:space="preserve">Правила составления  бизнес-планов;</w:t>
            </w:r>
            <w:r w:rsidDel="00000000" w:rsidR="00000000" w:rsidRPr="00000000">
              <w:rPr>
                <w:rtl w:val="0"/>
              </w:rPr>
            </w:r>
          </w:p>
        </w:tc>
        <w:tc>
          <w:tcPr/>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Текущий контроль: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тестирование;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устный опрос;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3" w:right="48" w:firstLine="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-оценка подготовленных  обучающимися сообщений,  докладов, мультимедийных  презентаций; </w:t>
            </w:r>
          </w:p>
          <w:p w:rsidR="00000000" w:rsidDel="00000000" w:rsidP="00000000" w:rsidRDefault="00000000" w:rsidRPr="00000000" w14:paraId="0000031A">
            <w:pPr>
              <w:spacing w:line="263.00000000000006" w:lineRule="auto"/>
              <w:rPr>
                <w:sz w:val="24"/>
                <w:szCs w:val="24"/>
              </w:rPr>
            </w:pPr>
            <w:r w:rsidDel="00000000" w:rsidR="00000000" w:rsidRPr="00000000">
              <w:rPr>
                <w:color w:val="000000"/>
                <w:sz w:val="24"/>
                <w:szCs w:val="24"/>
                <w:rtl w:val="0"/>
              </w:rPr>
              <w:t xml:space="preserve">- решение ситуационных  задач.</w:t>
            </w:r>
            <w:r w:rsidDel="00000000" w:rsidR="00000000" w:rsidRPr="00000000">
              <w:rPr>
                <w:rtl w:val="0"/>
              </w:rPr>
            </w:r>
          </w:p>
        </w:tc>
      </w:tr>
      <w:tr>
        <w:trPr>
          <w:cantSplit w:val="0"/>
          <w:tblHeader w:val="0"/>
        </w:trPr>
        <w:tc>
          <w:tcPr>
            <w:gridSpan w:val="3"/>
          </w:tcPr>
          <w:p w:rsidR="00000000" w:rsidDel="00000000" w:rsidP="00000000" w:rsidRDefault="00000000" w:rsidRPr="00000000" w14:paraId="0000031B">
            <w:pPr>
              <w:spacing w:line="263.00000000000006" w:lineRule="auto"/>
              <w:rPr>
                <w:sz w:val="24"/>
                <w:szCs w:val="24"/>
              </w:rPr>
            </w:pPr>
            <w:r w:rsidDel="00000000" w:rsidR="00000000" w:rsidRPr="00000000">
              <w:rPr>
                <w:sz w:val="24"/>
                <w:szCs w:val="24"/>
                <w:rtl w:val="0"/>
              </w:rPr>
              <w:t xml:space="preserve">Умения</w:t>
            </w:r>
          </w:p>
          <w:p w:rsidR="00000000" w:rsidDel="00000000" w:rsidP="00000000" w:rsidRDefault="00000000" w:rsidRPr="00000000" w14:paraId="0000031C">
            <w:pPr>
              <w:spacing w:line="263.00000000000006"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1F">
            <w:pPr>
              <w:spacing w:line="263.00000000000006" w:lineRule="auto"/>
              <w:rPr>
                <w:sz w:val="24"/>
                <w:szCs w:val="24"/>
              </w:rPr>
            </w:pP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-распознавать задачу и/или  проблему в профессиональном  и/или социальном контексте; -анализировать задачу и/или  проблему и выделять её составные  части;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-правильно выявлять и эффективно  искать информацию, необходимую  для решения задачи и/или  проблемы;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план действия;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-определить необходимые ресурсы;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-владеть актуальными методами  работы в профессиональной  и смежных сферах;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-реализовать составленный план; оценивать результат и последствия  своих действий;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актуальность  нормативно-правовой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-документации в профессиональной  деятельности;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-выстраивать траектории  профессионального и личностного  развития;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-организовывать работу коллектива  и команды;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-взаимодействовать с коллегами,  руководством, клиентами;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-излагать свои мысли на  государственном языке;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-оформлять документы;</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-применять на практике правовые  и нормативные документы в  контексте своих профессиональных  обязанностей;</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договорную  документацию в соответствии со своими  профессиональными функциями;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-использовать хозяйственно экономические положения  профессиональной документации,  регламентирующей деятельность  технических работников  и специалистов;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-выявлять достоинства и недостатки  коммерческой идеи;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-презентовать идеи открытия  собственного дела в  профессиональной деятельности;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-оформлять бизнес-план  рассчитывать размеры выплат по  процентным ставкам кредитования планировать потребности в  материальных ресурсах и персонале  службы;</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определять численность  и функциональные обязанности  сотрудников, в соответствии с  особенностями сегментации гостей и установленными  нормативами;</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потребности в  материальных ресурсах и персонале  службы;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численность  и функциональные обязанности  сотрудников, в соответствии с  особенностями сегментации гостей и установленными  нормативами планировать потребности в  материальных ресурсах и персонале  службы;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численность  и функциональные обязанности  сотрудников, в соответствии с  особенностями сегментации гостей  и установленными нормативами планировать потребность службы  бронирования и продаж в  материальных ресурсах  и персонале;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и прогнозировать  продажи.</w:t>
            </w:r>
            <w:r w:rsidDel="00000000" w:rsidR="00000000" w:rsidRPr="00000000">
              <w:rPr>
                <w:rtl w:val="0"/>
              </w:rPr>
            </w:r>
          </w:p>
          <w:p w:rsidR="00000000" w:rsidDel="00000000" w:rsidP="00000000" w:rsidRDefault="00000000" w:rsidRPr="00000000" w14:paraId="00000338">
            <w:pPr>
              <w:spacing w:line="263.00000000000006" w:lineRule="auto"/>
              <w:rPr>
                <w:sz w:val="24"/>
                <w:szCs w:val="24"/>
              </w:rPr>
            </w:pPr>
            <w:r w:rsidDel="00000000" w:rsidR="00000000" w:rsidRPr="00000000">
              <w:rPr>
                <w:rtl w:val="0"/>
              </w:rPr>
            </w:r>
          </w:p>
          <w:p w:rsidR="00000000" w:rsidDel="00000000" w:rsidP="00000000" w:rsidRDefault="00000000" w:rsidRPr="00000000" w14:paraId="00000339">
            <w:pPr>
              <w:spacing w:line="263.00000000000006" w:lineRule="auto"/>
              <w:rPr>
                <w:sz w:val="24"/>
                <w:szCs w:val="24"/>
              </w:rPr>
            </w:pPr>
            <w:r w:rsidDel="00000000" w:rsidR="00000000" w:rsidRPr="00000000">
              <w:rPr>
                <w:rtl w:val="0"/>
              </w:rPr>
            </w:r>
          </w:p>
        </w:tc>
        <w:tc>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5" w:right="45"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Умение распознавать  задачу или проблему в  профессионально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4" w:right="414" w:firstLine="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социальном контексте; Анализировать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30" w:lineRule="auto"/>
              <w:ind w:left="116" w:right="44" w:firstLine="0.99999999999999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 выделять составные  части задачи или  проблемы;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9" w:lineRule="auto"/>
              <w:ind w:left="115" w:right="45" w:firstLine="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план  действий;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Реализовать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составленный план;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6" w:right="45" w:firstLine="4.000000000000003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Организовывать работу  коллектива и команды; Взаимодействовать с  клиентами, руководством  и коллегами;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30" w:lineRule="auto"/>
              <w:ind w:left="115" w:right="43" w:firstLine="0.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Излагать свои мысли на  государственном языке; Применять на практике  правовые и нормативные  документы;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9" w:lineRule="auto"/>
              <w:ind w:left="115" w:right="44" w:firstLine="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Составлять договорную  документацию;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hanging="0.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Выявлять достоинства  и недостатки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коммерческой идеи;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12" w:right="43" w:firstLine="8.0000000000000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Презентовать идеи  открытия собственного  дела в профессиональной  деятельности; Оформлять бизнес-план  рассчитывать размеры  выплат по процентным  ставкам кредитования;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Планировать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потребности в  материальных ресурсах  и персонале службы;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1.99999999999999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определять численность  и Функциональные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обязанности  </w:t>
            </w:r>
          </w:p>
          <w:p w:rsidR="00000000" w:rsidDel="00000000" w:rsidP="00000000" w:rsidRDefault="00000000" w:rsidRPr="00000000" w14:paraId="0000034A">
            <w:pPr>
              <w:spacing w:line="263.00000000000006" w:lineRule="auto"/>
              <w:rPr>
                <w:sz w:val="24"/>
                <w:szCs w:val="24"/>
              </w:rPr>
            </w:pPr>
            <w:r w:rsidDel="00000000" w:rsidR="00000000" w:rsidRPr="00000000">
              <w:rPr>
                <w:color w:val="000000"/>
                <w:sz w:val="24"/>
                <w:szCs w:val="24"/>
                <w:rtl w:val="0"/>
              </w:rPr>
              <w:t xml:space="preserve">сотрудников.</w:t>
            </w:r>
            <w:r w:rsidDel="00000000" w:rsidR="00000000" w:rsidRPr="00000000">
              <w:rPr>
                <w:rtl w:val="0"/>
              </w:rPr>
            </w:r>
          </w:p>
        </w:tc>
        <w:tc>
          <w:tcPr/>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Текущий контроль: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тестирование;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устный опрос;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3" w:right="48" w:firstLine="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-оценка подготовленных  обучающимися сообщений,  докладов, мультимедийных  презентаций; </w:t>
            </w:r>
          </w:p>
          <w:p w:rsidR="00000000" w:rsidDel="00000000" w:rsidP="00000000" w:rsidRDefault="00000000" w:rsidRPr="00000000" w14:paraId="0000034F">
            <w:pPr>
              <w:spacing w:line="263.00000000000006" w:lineRule="auto"/>
              <w:rPr>
                <w:sz w:val="24"/>
                <w:szCs w:val="24"/>
              </w:rPr>
            </w:pPr>
            <w:r w:rsidDel="00000000" w:rsidR="00000000" w:rsidRPr="00000000">
              <w:rPr>
                <w:color w:val="000000"/>
                <w:sz w:val="24"/>
                <w:szCs w:val="24"/>
                <w:rtl w:val="0"/>
              </w:rPr>
              <w:t xml:space="preserve">- решение ситуационных  задач.</w:t>
            </w:r>
            <w:r w:rsidDel="00000000" w:rsidR="00000000" w:rsidRPr="00000000">
              <w:rPr>
                <w:rtl w:val="0"/>
              </w:rPr>
            </w:r>
          </w:p>
        </w:tc>
      </w:tr>
      <w:tr>
        <w:trPr>
          <w:cantSplit w:val="0"/>
          <w:tblHeader w:val="0"/>
        </w:trPr>
        <w:tc>
          <w:tcPr>
            <w:gridSpan w:val="3"/>
          </w:tcPr>
          <w:p w:rsidR="00000000" w:rsidDel="00000000" w:rsidP="00000000" w:rsidRDefault="00000000" w:rsidRPr="00000000" w14:paraId="00000350">
            <w:pPr>
              <w:spacing w:line="263.00000000000006" w:lineRule="auto"/>
              <w:rPr>
                <w:sz w:val="24"/>
                <w:szCs w:val="24"/>
              </w:rPr>
            </w:pPr>
            <w:r w:rsidDel="00000000" w:rsidR="00000000" w:rsidRPr="00000000">
              <w:rPr>
                <w:sz w:val="24"/>
                <w:szCs w:val="24"/>
                <w:rtl w:val="0"/>
              </w:rPr>
              <w:t xml:space="preserve">Общие компетенции</w:t>
            </w:r>
          </w:p>
        </w:tc>
      </w:tr>
      <w:tr>
        <w:trPr>
          <w:cantSplit w:val="0"/>
          <w:tblHeader w:val="0"/>
        </w:trPr>
        <w:tc>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8"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ОК 1. Выбирать способы решения задач профессиональной деятельности применительно к различным контекстам</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18" w:right="44"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–точность распознавания  сложных проблемных  ситуаций в различных  контекстах;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9" w:lineRule="auto"/>
              <w:ind w:left="110" w:right="44" w:hanging="0.9999999999999964"/>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–адекватность анализа  сложных ситуаций при  решении задач  профессиональной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деятельности;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–оптимальность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5" w:right="45" w:firstLine="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определения этапов решения  задачи;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0" w:right="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–адекватность определения  потребности в информации; –эффективность поиска; –адекватность определения  источников нужных  ресурсов;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hanging="6.99999999999999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–разработка детального  плана действий; </w:t>
            </w:r>
          </w:p>
          <w:p w:rsidR="00000000" w:rsidDel="00000000" w:rsidP="00000000" w:rsidRDefault="00000000" w:rsidRPr="00000000" w14:paraId="0000035C">
            <w:pPr>
              <w:spacing w:line="263.00000000000006" w:lineRule="auto"/>
              <w:rPr>
                <w:sz w:val="24"/>
                <w:szCs w:val="24"/>
              </w:rPr>
            </w:pPr>
            <w:r w:rsidDel="00000000" w:rsidR="00000000" w:rsidRPr="00000000">
              <w:rPr>
                <w:color w:val="000000"/>
                <w:sz w:val="24"/>
                <w:szCs w:val="24"/>
                <w:rtl w:val="0"/>
              </w:rPr>
              <w:t xml:space="preserve">–правильность оценки  рисков на каждом шагу; точность оценки плюсов и  минусов полученного  результата, своего плана и  его реализации, предложение  критериев оценки и  рекомендаций по улучшению  плана</w:t>
            </w:r>
            <w:r w:rsidDel="00000000" w:rsidR="00000000" w:rsidRPr="00000000">
              <w:rPr>
                <w:rtl w:val="0"/>
              </w:rPr>
            </w:r>
          </w:p>
        </w:tc>
        <w:tc>
          <w:tcPr>
            <w:vMerge w:val="restart"/>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Текущий контроль: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тестирование;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устный опрос; </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3" w:right="48" w:firstLine="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-оценка подготовленных  обучающимися сообщений,  докладов, мультимедийных  презентаций; </w:t>
            </w:r>
          </w:p>
          <w:p w:rsidR="00000000" w:rsidDel="00000000" w:rsidP="00000000" w:rsidRDefault="00000000" w:rsidRPr="00000000" w14:paraId="00000361">
            <w:pPr>
              <w:spacing w:line="263.00000000000006" w:lineRule="auto"/>
              <w:rPr>
                <w:sz w:val="24"/>
                <w:szCs w:val="24"/>
              </w:rPr>
            </w:pPr>
            <w:r w:rsidDel="00000000" w:rsidR="00000000" w:rsidRPr="00000000">
              <w:rPr>
                <w:color w:val="000000"/>
                <w:sz w:val="24"/>
                <w:szCs w:val="24"/>
                <w:rtl w:val="0"/>
              </w:rPr>
              <w:t xml:space="preserve">- решение ситуационных  задач.</w:t>
            </w:r>
            <w:r w:rsidDel="00000000" w:rsidR="00000000" w:rsidRPr="00000000">
              <w:rPr>
                <w:rtl w:val="0"/>
              </w:rPr>
            </w:r>
          </w:p>
        </w:tc>
      </w:tr>
      <w:tr>
        <w:trPr>
          <w:cantSplit w:val="0"/>
          <w:tblHeader w:val="0"/>
        </w:trPr>
        <w:tc>
          <w:tcPr/>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000000" w:rsidDel="00000000" w:rsidP="00000000" w:rsidRDefault="00000000" w:rsidRPr="00000000" w14:paraId="00000363">
            <w:pPr>
              <w:spacing w:line="263.00000000000006" w:lineRule="auto"/>
              <w:rPr>
                <w:color w:val="000000"/>
                <w:sz w:val="24"/>
                <w:szCs w:val="24"/>
              </w:rPr>
            </w:pPr>
            <w:r w:rsidDel="00000000" w:rsidR="00000000" w:rsidRPr="00000000">
              <w:rPr>
                <w:rtl w:val="0"/>
              </w:rPr>
            </w:r>
          </w:p>
        </w:tc>
        <w:tc>
          <w:tcPr/>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оптимальность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планирования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5" w:right="43" w:firstLine="1.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информационного поиска из  широкого набора  источников, необходимого  для выполнения  профессиональных задач;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4" w:right="45" w:hanging="3.00000000000000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–адекватность анализа  полученной информации,  точность выделения в ней  главных аспектов;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–точность структурирования  отобранной информации в  соответствии с параметрами  поиска; </w:t>
            </w:r>
          </w:p>
          <w:p w:rsidR="00000000" w:rsidDel="00000000" w:rsidP="00000000" w:rsidRDefault="00000000" w:rsidRPr="00000000" w14:paraId="00000369">
            <w:pPr>
              <w:spacing w:line="263.00000000000006" w:lineRule="auto"/>
              <w:rPr>
                <w:sz w:val="24"/>
                <w:szCs w:val="24"/>
              </w:rPr>
            </w:pPr>
            <w:r w:rsidDel="00000000" w:rsidR="00000000" w:rsidRPr="00000000">
              <w:rPr>
                <w:color w:val="000000"/>
                <w:sz w:val="24"/>
                <w:szCs w:val="24"/>
                <w:rtl w:val="0"/>
              </w:rPr>
              <w:t xml:space="preserve">адекватность интерпретации  полученной информации в  контексте профессиональной  деятельности;</w:t>
            </w:r>
            <w:r w:rsidDel="00000000" w:rsidR="00000000" w:rsidRPr="00000000">
              <w:rPr>
                <w:rtl w:val="0"/>
              </w:rPr>
            </w:r>
          </w:p>
        </w:tc>
        <w:tc>
          <w:tcPr>
            <w:vMerge w:val="continue"/>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B">
            <w:pPr>
              <w:spacing w:line="263.00000000000006" w:lineRule="auto"/>
              <w:rPr>
                <w:color w:val="000000"/>
                <w:sz w:val="24"/>
                <w:szCs w:val="24"/>
              </w:rPr>
            </w:pPr>
            <w:r w:rsidDel="00000000" w:rsidR="00000000" w:rsidRPr="00000000">
              <w:rPr>
                <w:sz w:val="24"/>
                <w:szCs w:val="24"/>
                <w:rtl w:val="0"/>
              </w:rPr>
              <w:t xml:space="preserve">ОК 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r w:rsidDel="00000000" w:rsidR="00000000" w:rsidRPr="00000000">
              <w:rPr>
                <w:rtl w:val="0"/>
              </w:rPr>
            </w:r>
          </w:p>
        </w:tc>
        <w:tc>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6" w:hanging="6.99999999999999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актуальность используемой  нормативно-правовой  </w:t>
            </w:r>
          </w:p>
          <w:p w:rsidR="00000000" w:rsidDel="00000000" w:rsidP="00000000" w:rsidRDefault="00000000" w:rsidRPr="00000000" w14:paraId="0000036D">
            <w:pPr>
              <w:spacing w:line="263.00000000000006" w:lineRule="auto"/>
              <w:rPr>
                <w:sz w:val="24"/>
                <w:szCs w:val="24"/>
              </w:rPr>
            </w:pPr>
            <w:r w:rsidDel="00000000" w:rsidR="00000000" w:rsidRPr="00000000">
              <w:rPr>
                <w:color w:val="000000"/>
                <w:sz w:val="24"/>
                <w:szCs w:val="24"/>
                <w:rtl w:val="0"/>
              </w:rPr>
              <w:t xml:space="preserve">документации по профессии; точность, адекватность применения современной  научной профессиональной  терминологии</w:t>
            </w:r>
            <w:r w:rsidDel="00000000" w:rsidR="00000000" w:rsidRPr="00000000">
              <w:rPr>
                <w:rtl w:val="0"/>
              </w:rPr>
            </w:r>
          </w:p>
        </w:tc>
        <w:tc>
          <w:tcPr>
            <w:vMerge w:val="continue"/>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6F">
            <w:pPr>
              <w:spacing w:line="263.00000000000006" w:lineRule="auto"/>
              <w:rPr>
                <w:color w:val="000000"/>
                <w:sz w:val="24"/>
                <w:szCs w:val="24"/>
              </w:rPr>
            </w:pPr>
            <w:r w:rsidDel="00000000" w:rsidR="00000000" w:rsidRPr="00000000">
              <w:rPr>
                <w:sz w:val="24"/>
                <w:szCs w:val="24"/>
                <w:rtl w:val="0"/>
              </w:rPr>
              <w:t xml:space="preserve">ОК 4. Эффективно взаимодействовать и работать в коллективе и команде</w:t>
            </w:r>
            <w:r w:rsidDel="00000000" w:rsidR="00000000" w:rsidRPr="00000000">
              <w:rPr>
                <w:rtl w:val="0"/>
              </w:rPr>
            </w:r>
          </w:p>
        </w:tc>
        <w:tc>
          <w:tcPr/>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0" w:right="44" w:hanging="0.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эффективность участия в  деловом общении для  решения деловых задач; оптимальность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планирования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профессиональной  </w:t>
            </w:r>
          </w:p>
          <w:p w:rsidR="00000000" w:rsidDel="00000000" w:rsidP="00000000" w:rsidRDefault="00000000" w:rsidRPr="00000000" w14:paraId="00000373">
            <w:pPr>
              <w:spacing w:line="263.00000000000006" w:lineRule="auto"/>
              <w:rPr>
                <w:sz w:val="24"/>
                <w:szCs w:val="24"/>
              </w:rPr>
            </w:pPr>
            <w:r w:rsidDel="00000000" w:rsidR="00000000" w:rsidRPr="00000000">
              <w:rPr>
                <w:color w:val="000000"/>
                <w:sz w:val="24"/>
                <w:szCs w:val="24"/>
                <w:rtl w:val="0"/>
              </w:rPr>
              <w:t xml:space="preserve">деятельность</w:t>
            </w:r>
            <w:r w:rsidDel="00000000" w:rsidR="00000000" w:rsidRPr="00000000">
              <w:rPr>
                <w:rtl w:val="0"/>
              </w:rPr>
            </w:r>
          </w:p>
        </w:tc>
        <w:tc>
          <w:tcPr>
            <w:vMerge w:val="continue"/>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000000" w:rsidDel="00000000" w:rsidP="00000000" w:rsidRDefault="00000000" w:rsidRPr="00000000" w14:paraId="00000376">
            <w:pPr>
              <w:spacing w:line="263.00000000000006" w:lineRule="auto"/>
              <w:rPr>
                <w:color w:val="000000"/>
                <w:sz w:val="24"/>
                <w:szCs w:val="24"/>
              </w:rPr>
            </w:pPr>
            <w:r w:rsidDel="00000000" w:rsidR="00000000" w:rsidRPr="00000000">
              <w:rPr>
                <w:rtl w:val="0"/>
              </w:rPr>
            </w:r>
          </w:p>
        </w:tc>
        <w:tc>
          <w:tcPr/>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0" w:lineRule="auto"/>
              <w:ind w:left="118" w:right="43"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грамотность устного и  письменного изложения  своих мыслей по  профессиональной тематике  на государственном языке; </w:t>
            </w:r>
          </w:p>
          <w:p w:rsidR="00000000" w:rsidDel="00000000" w:rsidP="00000000" w:rsidRDefault="00000000" w:rsidRPr="00000000" w14:paraId="00000378">
            <w:pPr>
              <w:spacing w:line="263.00000000000006" w:lineRule="auto"/>
              <w:rPr>
                <w:sz w:val="24"/>
                <w:szCs w:val="24"/>
              </w:rPr>
            </w:pPr>
            <w:r w:rsidDel="00000000" w:rsidR="00000000" w:rsidRPr="00000000">
              <w:rPr>
                <w:color w:val="000000"/>
                <w:sz w:val="24"/>
                <w:szCs w:val="24"/>
                <w:rtl w:val="0"/>
              </w:rPr>
              <w:t xml:space="preserve">толерантность поведения в  рабочем коллективе</w:t>
            </w:r>
            <w:r w:rsidDel="00000000" w:rsidR="00000000" w:rsidRPr="00000000">
              <w:rPr>
                <w:rtl w:val="0"/>
              </w:rPr>
            </w:r>
          </w:p>
        </w:tc>
        <w:tc>
          <w:tcPr>
            <w:vMerge w:val="restart"/>
          </w:tcPr>
          <w:p w:rsidR="00000000" w:rsidDel="00000000" w:rsidP="00000000" w:rsidRDefault="00000000" w:rsidRPr="00000000" w14:paraId="00000379">
            <w:pPr>
              <w:spacing w:line="263.00000000000006"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7. Содействовать сохранению окружающей среды, ресурсосбережению, применять знания об изменении климата, принципы бережливого производства,</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эффективно действовать в чрезвычайных ситуациях</w:t>
            </w:r>
          </w:p>
          <w:p w:rsidR="00000000" w:rsidDel="00000000" w:rsidP="00000000" w:rsidRDefault="00000000" w:rsidRPr="00000000" w14:paraId="0000037C">
            <w:pPr>
              <w:spacing w:line="263.00000000000006" w:lineRule="auto"/>
              <w:rPr>
                <w:color w:val="000000"/>
                <w:sz w:val="24"/>
                <w:szCs w:val="24"/>
              </w:rPr>
            </w:pPr>
            <w:r w:rsidDel="00000000" w:rsidR="00000000" w:rsidRPr="00000000">
              <w:rPr>
                <w:rtl w:val="0"/>
              </w:rPr>
            </w:r>
          </w:p>
        </w:tc>
        <w:tc>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5"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точность соблюдения  правил экологической  безопасности при ведении  профессиональной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деятельности; </w:t>
            </w:r>
          </w:p>
          <w:p w:rsidR="00000000" w:rsidDel="00000000" w:rsidP="00000000" w:rsidRDefault="00000000" w:rsidRPr="00000000" w14:paraId="0000037F">
            <w:pPr>
              <w:spacing w:line="263.00000000000006" w:lineRule="auto"/>
              <w:rPr>
                <w:sz w:val="24"/>
                <w:szCs w:val="24"/>
              </w:rPr>
            </w:pPr>
            <w:r w:rsidDel="00000000" w:rsidR="00000000" w:rsidRPr="00000000">
              <w:rPr>
                <w:color w:val="000000"/>
                <w:sz w:val="24"/>
                <w:szCs w:val="24"/>
                <w:rtl w:val="0"/>
              </w:rPr>
              <w:t xml:space="preserve">эффективность обеспечения  ресурсосбережения на  рабочем месте</w:t>
            </w:r>
            <w:r w:rsidDel="00000000" w:rsidR="00000000" w:rsidRPr="00000000">
              <w:rPr>
                <w:rtl w:val="0"/>
              </w:rPr>
            </w:r>
          </w:p>
        </w:tc>
        <w:tc>
          <w:tcPr>
            <w:vMerge w:val="continue"/>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ОК 9. Пользоваться профессиональной документацией на государственном и иностранном языках</w:t>
            </w:r>
          </w:p>
          <w:p w:rsidR="00000000" w:rsidDel="00000000" w:rsidP="00000000" w:rsidRDefault="00000000" w:rsidRPr="00000000" w14:paraId="00000382">
            <w:pPr>
              <w:spacing w:line="263.00000000000006" w:lineRule="auto"/>
              <w:rPr>
                <w:color w:val="000000"/>
                <w:sz w:val="24"/>
                <w:szCs w:val="24"/>
              </w:rPr>
            </w:pPr>
            <w:r w:rsidDel="00000000" w:rsidR="00000000" w:rsidRPr="00000000">
              <w:rPr>
                <w:rtl w:val="0"/>
              </w:rPr>
            </w:r>
          </w:p>
        </w:tc>
        <w:tc>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3"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адекватность понимания  общего смысла четко  произнесенных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0" w:right="45" w:firstLine="6.999999999999993"/>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высказываний на известные  профессиональные темы); – адекватность применения  нормативной документации  в профессиональной  деятельности;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hanging="6.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точно, адекватно ситуации  обосновывать и объяснить  свои действия (текущие и  планируемые); </w:t>
            </w:r>
          </w:p>
          <w:p w:rsidR="00000000" w:rsidDel="00000000" w:rsidP="00000000" w:rsidRDefault="00000000" w:rsidRPr="00000000" w14:paraId="00000386">
            <w:pPr>
              <w:spacing w:line="263.00000000000006" w:lineRule="auto"/>
              <w:rPr>
                <w:sz w:val="24"/>
                <w:szCs w:val="24"/>
              </w:rPr>
            </w:pPr>
            <w:r w:rsidDel="00000000" w:rsidR="00000000" w:rsidRPr="00000000">
              <w:rPr>
                <w:color w:val="000000"/>
                <w:sz w:val="24"/>
                <w:szCs w:val="24"/>
                <w:rtl w:val="0"/>
              </w:rPr>
              <w:t xml:space="preserve">правильно писать простые  связные сообщения на знакомые или интересующие  профессиональные темы</w:t>
            </w:r>
            <w:r w:rsidDel="00000000" w:rsidR="00000000" w:rsidRPr="00000000">
              <w:rPr>
                <w:rtl w:val="0"/>
              </w:rPr>
            </w:r>
          </w:p>
        </w:tc>
        <w:tc>
          <w:tcPr>
            <w:vMerge w:val="continue"/>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388">
            <w:pPr>
              <w:spacing w:line="263.00000000000006" w:lineRule="auto"/>
              <w:rPr>
                <w:sz w:val="24"/>
                <w:szCs w:val="24"/>
              </w:rPr>
            </w:pPr>
            <w:r w:rsidDel="00000000" w:rsidR="00000000" w:rsidRPr="00000000">
              <w:rPr>
                <w:color w:val="000000"/>
                <w:sz w:val="24"/>
                <w:szCs w:val="24"/>
                <w:rtl w:val="0"/>
              </w:rPr>
              <w:t xml:space="preserve">ЛРв</w:t>
            </w:r>
            <w:r w:rsidDel="00000000" w:rsidR="00000000" w:rsidRPr="00000000">
              <w:rPr>
                <w:rtl w:val="0"/>
              </w:rPr>
            </w:r>
          </w:p>
        </w:tc>
      </w:tr>
      <w:tr>
        <w:trPr>
          <w:cantSplit w:val="0"/>
          <w:tblHeader w:val="0"/>
        </w:trPr>
        <w:tc>
          <w:tcPr/>
          <w:p w:rsidR="00000000" w:rsidDel="00000000" w:rsidP="00000000" w:rsidRDefault="00000000" w:rsidRPr="00000000" w14:paraId="0000038B">
            <w:pPr>
              <w:spacing w:line="263.00000000000006" w:lineRule="auto"/>
              <w:rPr>
                <w:color w:val="000000"/>
                <w:sz w:val="24"/>
                <w:szCs w:val="24"/>
              </w:rPr>
            </w:pPr>
            <w:r w:rsidDel="00000000" w:rsidR="00000000" w:rsidRPr="00000000">
              <w:rPr>
                <w:b w:val="1"/>
                <w:color w:val="000000"/>
                <w:sz w:val="24"/>
                <w:szCs w:val="24"/>
                <w:rtl w:val="0"/>
              </w:rPr>
              <w:t xml:space="preserve">ЛРв 13</w:t>
            </w:r>
            <w:r w:rsidDel="00000000" w:rsidR="00000000" w:rsidRPr="00000000">
              <w:rPr>
                <w:color w:val="000000"/>
                <w:sz w:val="24"/>
                <w:szCs w:val="24"/>
                <w:rtl w:val="0"/>
              </w:rPr>
              <w:t xml:space="preserve"> Выполняющий профессиональные навыки в соответствии с требова ниями профессиональных стандартов </w:t>
            </w:r>
          </w:p>
        </w:tc>
        <w:tc>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5"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проявление  </w:t>
            </w:r>
          </w:p>
          <w:p w:rsidR="00000000" w:rsidDel="00000000" w:rsidP="00000000" w:rsidRDefault="00000000" w:rsidRPr="00000000" w14:paraId="0000038D">
            <w:pPr>
              <w:spacing w:line="263.00000000000006" w:lineRule="auto"/>
              <w:rPr>
                <w:sz w:val="24"/>
                <w:szCs w:val="24"/>
              </w:rPr>
            </w:pPr>
            <w:r w:rsidDel="00000000" w:rsidR="00000000" w:rsidRPr="00000000">
              <w:rPr>
                <w:color w:val="000000"/>
                <w:sz w:val="24"/>
                <w:szCs w:val="24"/>
                <w:rtl w:val="0"/>
              </w:rPr>
              <w:t xml:space="preserve">высокопрофессиональной  трудовой активности;</w:t>
            </w:r>
            <w:r w:rsidDel="00000000" w:rsidR="00000000" w:rsidRPr="00000000">
              <w:rPr>
                <w:rtl w:val="0"/>
              </w:rPr>
            </w:r>
          </w:p>
        </w:tc>
        <w:tc>
          <w:tcPr>
            <w:vMerge w:val="restart"/>
          </w:tcPr>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Текущий контроль: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тестирование; </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устный опрос;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3" w:right="48" w:firstLine="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-оценка подготовленных  обучающимися сообщений,  докладов, мультимедийных  презентаций; </w:t>
            </w:r>
          </w:p>
          <w:p w:rsidR="00000000" w:rsidDel="00000000" w:rsidP="00000000" w:rsidRDefault="00000000" w:rsidRPr="00000000" w14:paraId="00000392">
            <w:pPr>
              <w:spacing w:line="263.00000000000006" w:lineRule="auto"/>
              <w:rPr>
                <w:sz w:val="24"/>
                <w:szCs w:val="24"/>
              </w:rPr>
            </w:pPr>
            <w:r w:rsidDel="00000000" w:rsidR="00000000" w:rsidRPr="00000000">
              <w:rPr>
                <w:color w:val="000000"/>
                <w:sz w:val="24"/>
                <w:szCs w:val="24"/>
                <w:rtl w:val="0"/>
              </w:rPr>
              <w:t xml:space="preserve">- решение ситуационных  задач.</w:t>
            </w:r>
            <w:r w:rsidDel="00000000" w:rsidR="00000000" w:rsidRPr="00000000">
              <w:rPr>
                <w:rtl w:val="0"/>
              </w:rPr>
            </w:r>
          </w:p>
        </w:tc>
      </w:tr>
      <w:tr>
        <w:trPr>
          <w:cantSplit w:val="0"/>
          <w:tblHeader w:val="0"/>
        </w:trPr>
        <w:tc>
          <w:tcPr/>
          <w:p w:rsidR="00000000" w:rsidDel="00000000" w:rsidP="00000000" w:rsidRDefault="00000000" w:rsidRPr="00000000" w14:paraId="00000393">
            <w:pPr>
              <w:spacing w:line="263.00000000000006" w:lineRule="auto"/>
              <w:rPr>
                <w:color w:val="000000"/>
                <w:sz w:val="24"/>
                <w:szCs w:val="24"/>
              </w:rPr>
            </w:pPr>
            <w:r w:rsidDel="00000000" w:rsidR="00000000" w:rsidRPr="00000000">
              <w:rPr>
                <w:b w:val="1"/>
                <w:color w:val="000000"/>
                <w:sz w:val="24"/>
                <w:szCs w:val="24"/>
                <w:rtl w:val="0"/>
              </w:rPr>
              <w:t xml:space="preserve">ЛРв 14</w:t>
            </w:r>
            <w:r w:rsidDel="00000000" w:rsidR="00000000" w:rsidRPr="00000000">
              <w:rPr>
                <w:color w:val="000000"/>
                <w:sz w:val="24"/>
                <w:szCs w:val="24"/>
                <w:rtl w:val="0"/>
              </w:rPr>
              <w:t xml:space="preserve"> Проявляющий сознательное отношение к непрерывному образованию  как условию успешной профессиональной и общественной деятель ности</w:t>
            </w:r>
          </w:p>
        </w:tc>
        <w:tc>
          <w:tcPr/>
          <w:p w:rsidR="00000000" w:rsidDel="00000000" w:rsidP="00000000" w:rsidRDefault="00000000" w:rsidRPr="00000000" w14:paraId="00000394">
            <w:pPr>
              <w:spacing w:line="263.00000000000006" w:lineRule="auto"/>
              <w:rPr>
                <w:sz w:val="24"/>
                <w:szCs w:val="24"/>
              </w:rPr>
            </w:pPr>
            <w:r w:rsidDel="00000000" w:rsidR="00000000" w:rsidRPr="00000000">
              <w:rPr>
                <w:rtl w:val="0"/>
              </w:rPr>
            </w:r>
          </w:p>
        </w:tc>
        <w:tc>
          <w:tcPr>
            <w:vMerge w:val="continue"/>
          </w:tcPr>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96">
            <w:pPr>
              <w:spacing w:line="263.00000000000006" w:lineRule="auto"/>
              <w:rPr>
                <w:color w:val="000000"/>
                <w:sz w:val="24"/>
                <w:szCs w:val="24"/>
              </w:rPr>
            </w:pPr>
            <w:r w:rsidDel="00000000" w:rsidR="00000000" w:rsidRPr="00000000">
              <w:rPr>
                <w:b w:val="1"/>
                <w:color w:val="000000"/>
                <w:sz w:val="24"/>
                <w:szCs w:val="24"/>
                <w:rtl w:val="0"/>
              </w:rPr>
              <w:t xml:space="preserve">ЛРв 15</w:t>
            </w:r>
            <w:r w:rsidDel="00000000" w:rsidR="00000000" w:rsidRPr="00000000">
              <w:rPr>
                <w:color w:val="000000"/>
                <w:sz w:val="24"/>
                <w:szCs w:val="24"/>
                <w:rtl w:val="0"/>
              </w:rPr>
              <w:t xml:space="preserve"> Демонстрирующий готовность и способность вести диалог с другими  людьми, достигать в нем взаимопонимания, находить общие цели и  сотрудничать для их достижения в профессиональной деятельности</w:t>
            </w:r>
          </w:p>
        </w:tc>
        <w:tc>
          <w:tcPr/>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21" w:right="45" w:hanging="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демонстрация интереса к  будущей профессии;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6" w:hanging="3.00000000000000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конкурсах  профессионального  </w:t>
            </w:r>
          </w:p>
          <w:p w:rsidR="00000000" w:rsidDel="00000000" w:rsidP="00000000" w:rsidRDefault="00000000" w:rsidRPr="00000000" w14:paraId="00000399">
            <w:pPr>
              <w:spacing w:line="263.00000000000006" w:lineRule="auto"/>
              <w:rPr>
                <w:sz w:val="24"/>
                <w:szCs w:val="24"/>
              </w:rPr>
            </w:pPr>
            <w:r w:rsidDel="00000000" w:rsidR="00000000" w:rsidRPr="00000000">
              <w:rPr>
                <w:color w:val="000000"/>
                <w:sz w:val="24"/>
                <w:szCs w:val="24"/>
                <w:rtl w:val="0"/>
              </w:rPr>
              <w:t xml:space="preserve">мастерства и в командных  проектах;</w:t>
            </w:r>
            <w:r w:rsidDel="00000000" w:rsidR="00000000" w:rsidRPr="00000000">
              <w:rPr>
                <w:rtl w:val="0"/>
              </w:rPr>
            </w:r>
          </w:p>
        </w:tc>
        <w:tc>
          <w:tcPr>
            <w:vMerge w:val="continue"/>
          </w:tcPr>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9B">
            <w:pPr>
              <w:spacing w:line="263.00000000000006" w:lineRule="auto"/>
              <w:rPr>
                <w:color w:val="000000"/>
                <w:sz w:val="24"/>
                <w:szCs w:val="24"/>
              </w:rPr>
            </w:pPr>
            <w:r w:rsidDel="00000000" w:rsidR="00000000" w:rsidRPr="00000000">
              <w:rPr>
                <w:b w:val="1"/>
                <w:color w:val="000000"/>
                <w:sz w:val="24"/>
                <w:szCs w:val="24"/>
                <w:rtl w:val="0"/>
              </w:rPr>
              <w:t xml:space="preserve">ЛРв 16</w:t>
            </w:r>
            <w:r w:rsidDel="00000000" w:rsidR="00000000" w:rsidRPr="00000000">
              <w:rPr>
                <w:color w:val="000000"/>
                <w:sz w:val="24"/>
                <w:szCs w:val="24"/>
                <w:rtl w:val="0"/>
              </w:rPr>
              <w:t xml:space="preserve"> Готовый соответствовать ожиданиям работодателей: проектно мыслящий,  эффективно взаимодействующий и сотрудничающий с членами команды.  Осознанно выполняющий профессиональные требования. Ответственный,  дисциплинированный, нацеленный на достижение поставленных целей.</w:t>
            </w:r>
          </w:p>
        </w:tc>
        <w:tc>
          <w:tcPr/>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2" w:right="44" w:firstLine="5"/>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положительная динамика в  организации собственной  учебной деятельности по результатам самооценки,  самоанализа и коррекции ее  результатов;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6" w:hanging="5.9999999999999964"/>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конкурсах  профессионального  </w:t>
            </w:r>
          </w:p>
          <w:p w:rsidR="00000000" w:rsidDel="00000000" w:rsidP="00000000" w:rsidRDefault="00000000" w:rsidRPr="00000000" w14:paraId="0000039E">
            <w:pPr>
              <w:spacing w:line="263.00000000000006" w:lineRule="auto"/>
              <w:rPr>
                <w:sz w:val="24"/>
                <w:szCs w:val="24"/>
              </w:rPr>
            </w:pPr>
            <w:r w:rsidDel="00000000" w:rsidR="00000000" w:rsidRPr="00000000">
              <w:rPr>
                <w:color w:val="000000"/>
                <w:sz w:val="24"/>
                <w:szCs w:val="24"/>
                <w:rtl w:val="0"/>
              </w:rPr>
              <w:t xml:space="preserve">мастерства и в командных  проектах;</w:t>
            </w:r>
            <w:r w:rsidDel="00000000" w:rsidR="00000000" w:rsidRPr="00000000">
              <w:rPr>
                <w:rtl w:val="0"/>
              </w:rPr>
            </w:r>
          </w:p>
        </w:tc>
        <w:tc>
          <w:tcPr>
            <w:vMerge w:val="continue"/>
          </w:tcPr>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0">
            <w:pPr>
              <w:spacing w:line="263.00000000000006" w:lineRule="auto"/>
              <w:rPr>
                <w:color w:val="000000"/>
                <w:sz w:val="24"/>
                <w:szCs w:val="24"/>
              </w:rPr>
            </w:pPr>
            <w:r w:rsidDel="00000000" w:rsidR="00000000" w:rsidRPr="00000000">
              <w:rPr>
                <w:b w:val="1"/>
                <w:color w:val="000000"/>
                <w:sz w:val="24"/>
                <w:szCs w:val="24"/>
                <w:rtl w:val="0"/>
              </w:rPr>
              <w:t xml:space="preserve">ЛРв 17</w:t>
            </w:r>
            <w:r w:rsidDel="00000000" w:rsidR="00000000" w:rsidRPr="00000000">
              <w:rPr>
                <w:color w:val="000000"/>
                <w:sz w:val="24"/>
                <w:szCs w:val="24"/>
                <w:rtl w:val="0"/>
              </w:rPr>
              <w:t xml:space="preserve"> Готовый к профессиональной конкуренции и конструктивно реагирующий  на критику</w:t>
            </w:r>
          </w:p>
        </w:tc>
        <w:tc>
          <w:tcPr/>
          <w:p w:rsidR="00000000" w:rsidDel="00000000" w:rsidP="00000000" w:rsidRDefault="00000000" w:rsidRPr="00000000" w14:paraId="000003A1">
            <w:pPr>
              <w:spacing w:line="263.00000000000006" w:lineRule="auto"/>
              <w:rPr>
                <w:sz w:val="24"/>
                <w:szCs w:val="24"/>
              </w:rPr>
            </w:pPr>
            <w:r w:rsidDel="00000000" w:rsidR="00000000" w:rsidRPr="00000000">
              <w:rPr>
                <w:rtl w:val="0"/>
              </w:rPr>
            </w:r>
          </w:p>
        </w:tc>
        <w:tc>
          <w:tcPr>
            <w:vMerge w:val="continue"/>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3">
            <w:pPr>
              <w:spacing w:line="263.00000000000006" w:lineRule="auto"/>
              <w:rPr>
                <w:color w:val="000000"/>
                <w:sz w:val="24"/>
                <w:szCs w:val="24"/>
              </w:rPr>
            </w:pPr>
            <w:r w:rsidDel="00000000" w:rsidR="00000000" w:rsidRPr="00000000">
              <w:rPr>
                <w:b w:val="1"/>
                <w:color w:val="000000"/>
                <w:sz w:val="24"/>
                <w:szCs w:val="24"/>
                <w:rtl w:val="0"/>
              </w:rPr>
              <w:t xml:space="preserve">ЛРв 18</w:t>
            </w:r>
            <w:r w:rsidDel="00000000" w:rsidR="00000000" w:rsidRPr="00000000">
              <w:rPr>
                <w:color w:val="000000"/>
                <w:sz w:val="24"/>
                <w:szCs w:val="24"/>
                <w:rtl w:val="0"/>
              </w:rPr>
              <w:t xml:space="preserve"> Сохраняющий психологическую устойчивость в ситуативно сложных или  стремительно меняющихся ситуациях</w:t>
            </w:r>
          </w:p>
        </w:tc>
        <w:tc>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4" w:firstLine="1.999999999999993"/>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соблюдение этических норм  общения при  взаимодействии с  обучающимися,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6" w:lineRule="auto"/>
              <w:ind w:left="11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преподавателями,  </w:t>
            </w:r>
          </w:p>
          <w:p w:rsidR="00000000" w:rsidDel="00000000" w:rsidP="00000000" w:rsidRDefault="00000000" w:rsidRPr="00000000" w14:paraId="000003A6">
            <w:pPr>
              <w:spacing w:line="263.00000000000006" w:lineRule="auto"/>
              <w:rPr>
                <w:sz w:val="24"/>
                <w:szCs w:val="24"/>
              </w:rPr>
            </w:pPr>
            <w:r w:rsidDel="00000000" w:rsidR="00000000" w:rsidRPr="00000000">
              <w:rPr>
                <w:color w:val="000000"/>
                <w:sz w:val="24"/>
                <w:szCs w:val="24"/>
                <w:rtl w:val="0"/>
              </w:rPr>
              <w:t xml:space="preserve">мастерами и  руководителями практики;</w:t>
            </w:r>
            <w:r w:rsidDel="00000000" w:rsidR="00000000" w:rsidRPr="00000000">
              <w:rPr>
                <w:rtl w:val="0"/>
              </w:rPr>
            </w:r>
          </w:p>
        </w:tc>
        <w:tc>
          <w:tcPr>
            <w:vMerge w:val="continue"/>
          </w:tcPr>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8">
            <w:pPr>
              <w:spacing w:line="263.00000000000006" w:lineRule="auto"/>
              <w:rPr>
                <w:sz w:val="24"/>
                <w:szCs w:val="24"/>
              </w:rPr>
            </w:pPr>
            <w:r w:rsidDel="00000000" w:rsidR="00000000" w:rsidRPr="00000000">
              <w:rPr>
                <w:b w:val="1"/>
                <w:sz w:val="24"/>
                <w:szCs w:val="24"/>
                <w:rtl w:val="0"/>
              </w:rPr>
              <w:t xml:space="preserve">ЛРв 19</w:t>
            </w:r>
            <w:r w:rsidDel="00000000" w:rsidR="00000000" w:rsidRPr="00000000">
              <w:rPr>
                <w:sz w:val="24"/>
                <w:szCs w:val="24"/>
                <w:rtl w:val="0"/>
              </w:rPr>
              <w:t xml:space="preserve"> </w:t>
            </w:r>
            <w:r w:rsidDel="00000000" w:rsidR="00000000" w:rsidRPr="00000000">
              <w:rPr>
                <w:color w:val="000000"/>
                <w:sz w:val="24"/>
                <w:szCs w:val="24"/>
                <w:rtl w:val="0"/>
              </w:rPr>
              <w:t xml:space="preserve">Гибко реагирующий на появление новых форм трудовой деятельно сти, готовый к их освоению </w:t>
            </w:r>
            <w:r w:rsidDel="00000000" w:rsidR="00000000" w:rsidRPr="00000000">
              <w:rPr>
                <w:rtl w:val="0"/>
              </w:rPr>
            </w:r>
          </w:p>
        </w:tc>
        <w:tc>
          <w:tcPr/>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5" w:hanging="3.00000000000000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исследовательской  и проектной работе;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454.000000000000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конкурсах  профессионального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мастерства, олимпиадах по  профессии, </w:t>
            </w:r>
          </w:p>
          <w:p w:rsidR="00000000" w:rsidDel="00000000" w:rsidP="00000000" w:rsidRDefault="00000000" w:rsidRPr="00000000" w14:paraId="000003AC">
            <w:pPr>
              <w:spacing w:line="263.00000000000006" w:lineRule="auto"/>
              <w:rPr>
                <w:sz w:val="24"/>
                <w:szCs w:val="24"/>
              </w:rPr>
            </w:pPr>
            <w:r w:rsidDel="00000000" w:rsidR="00000000" w:rsidRPr="00000000">
              <w:rPr>
                <w:color w:val="000000"/>
                <w:sz w:val="24"/>
                <w:szCs w:val="24"/>
                <w:rtl w:val="0"/>
              </w:rPr>
              <w:t xml:space="preserve">викторинах, в предметных  неделях;</w:t>
            </w:r>
            <w:r w:rsidDel="00000000" w:rsidR="00000000" w:rsidRPr="00000000">
              <w:rPr>
                <w:rtl w:val="0"/>
              </w:rPr>
            </w:r>
          </w:p>
        </w:tc>
        <w:tc>
          <w:tcPr>
            <w:vMerge w:val="continue"/>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AE">
            <w:pPr>
              <w:spacing w:line="263.00000000000006" w:lineRule="auto"/>
              <w:rPr>
                <w:sz w:val="24"/>
                <w:szCs w:val="24"/>
              </w:rPr>
            </w:pPr>
            <w:r w:rsidDel="00000000" w:rsidR="00000000" w:rsidRPr="00000000">
              <w:rPr>
                <w:b w:val="1"/>
                <w:sz w:val="24"/>
                <w:szCs w:val="24"/>
                <w:rtl w:val="0"/>
              </w:rPr>
              <w:t xml:space="preserve">ЛРв 20</w:t>
            </w:r>
            <w:r w:rsidDel="00000000" w:rsidR="00000000" w:rsidRPr="00000000">
              <w:rPr>
                <w:sz w:val="24"/>
                <w:szCs w:val="24"/>
                <w:rtl w:val="0"/>
              </w:rPr>
              <w:t xml:space="preserve"> </w:t>
            </w:r>
            <w:r w:rsidDel="00000000" w:rsidR="00000000" w:rsidRPr="00000000">
              <w:rPr>
                <w:color w:val="000000"/>
                <w:sz w:val="24"/>
                <w:szCs w:val="24"/>
                <w:rtl w:val="0"/>
              </w:rPr>
              <w:t xml:space="preserve">Демонстрирующий умение планировать предпринимательскую дея тельность в профессиональной сфере </w:t>
            </w:r>
            <w:r w:rsidDel="00000000" w:rsidR="00000000" w:rsidRPr="00000000">
              <w:rPr>
                <w:rtl w:val="0"/>
              </w:rPr>
            </w:r>
          </w:p>
        </w:tc>
        <w:tc>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118" w:right="45" w:hanging="3.000000000000007"/>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исследовательской  и проектной работе; </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454.0000000000000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участие в конкурсах  профессионального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29" w:lineRule="auto"/>
              <w:ind w:left="118" w:right="4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мастерства, олимпиадах по  профессии, </w:t>
            </w:r>
          </w:p>
          <w:p w:rsidR="00000000" w:rsidDel="00000000" w:rsidP="00000000" w:rsidRDefault="00000000" w:rsidRPr="00000000" w14:paraId="000003B2">
            <w:pPr>
              <w:spacing w:line="263.00000000000006" w:lineRule="auto"/>
              <w:rPr>
                <w:sz w:val="24"/>
                <w:szCs w:val="24"/>
              </w:rPr>
            </w:pPr>
            <w:r w:rsidDel="00000000" w:rsidR="00000000" w:rsidRPr="00000000">
              <w:rPr>
                <w:color w:val="000000"/>
                <w:sz w:val="24"/>
                <w:szCs w:val="24"/>
                <w:rtl w:val="0"/>
              </w:rPr>
              <w:t xml:space="preserve">викторинах, в предметных  неделях;</w:t>
            </w:r>
            <w:r w:rsidDel="00000000" w:rsidR="00000000" w:rsidRPr="00000000">
              <w:rPr>
                <w:rtl w:val="0"/>
              </w:rPr>
            </w:r>
          </w:p>
        </w:tc>
        <w:tc>
          <w:tcPr>
            <w:vMerge w:val="restart"/>
          </w:tcPr>
          <w:p w:rsidR="00000000" w:rsidDel="00000000" w:rsidP="00000000" w:rsidRDefault="00000000" w:rsidRPr="00000000" w14:paraId="000003B3">
            <w:pPr>
              <w:spacing w:line="263.00000000000006" w:lineRule="auto"/>
              <w:rPr>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3B4">
            <w:pPr>
              <w:spacing w:line="263.00000000000006" w:lineRule="auto"/>
              <w:rPr>
                <w:sz w:val="24"/>
                <w:szCs w:val="24"/>
              </w:rPr>
            </w:pPr>
            <w:r w:rsidDel="00000000" w:rsidR="00000000" w:rsidRPr="00000000">
              <w:rPr>
                <w:b w:val="1"/>
                <w:sz w:val="24"/>
                <w:szCs w:val="24"/>
                <w:rtl w:val="0"/>
              </w:rPr>
              <w:t xml:space="preserve">ЛРв 21</w:t>
            </w:r>
            <w:r w:rsidDel="00000000" w:rsidR="00000000" w:rsidRPr="00000000">
              <w:rPr>
                <w:sz w:val="24"/>
                <w:szCs w:val="24"/>
                <w:rtl w:val="0"/>
              </w:rPr>
              <w:t xml:space="preserve"> </w:t>
            </w:r>
            <w:r w:rsidDel="00000000" w:rsidR="00000000" w:rsidRPr="00000000">
              <w:rPr>
                <w:color w:val="000000"/>
                <w:sz w:val="24"/>
                <w:szCs w:val="24"/>
                <w:rtl w:val="0"/>
              </w:rPr>
              <w:t xml:space="preserve">Демонстрирующий культуру в профессиональной и социально зна чимой деятельности, соответствующий имиджу колледжа </w:t>
            </w:r>
            <w:r w:rsidDel="00000000" w:rsidR="00000000" w:rsidRPr="00000000">
              <w:rPr>
                <w:rtl w:val="0"/>
              </w:rPr>
            </w:r>
          </w:p>
        </w:tc>
        <w:tc>
          <w:tcPr/>
          <w:p w:rsidR="00000000" w:rsidDel="00000000" w:rsidP="00000000" w:rsidRDefault="00000000" w:rsidRPr="00000000" w14:paraId="000003B5">
            <w:pPr>
              <w:spacing w:line="263.00000000000006" w:lineRule="auto"/>
              <w:rPr>
                <w:sz w:val="24"/>
                <w:szCs w:val="24"/>
              </w:rPr>
            </w:pPr>
            <w:r w:rsidDel="00000000" w:rsidR="00000000" w:rsidRPr="00000000">
              <w:rPr>
                <w:color w:val="000000"/>
                <w:sz w:val="24"/>
                <w:szCs w:val="24"/>
                <w:rtl w:val="0"/>
              </w:rPr>
              <w:t xml:space="preserve">демонстрация интереса к  будущей профессии;</w:t>
            </w:r>
            <w:r w:rsidDel="00000000" w:rsidR="00000000" w:rsidRPr="00000000">
              <w:rPr>
                <w:rtl w:val="0"/>
              </w:rPr>
            </w:r>
          </w:p>
        </w:tc>
        <w:tc>
          <w:tcPr>
            <w:vMerge w:val="continue"/>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3B7">
      <w:pPr>
        <w:spacing w:line="263.00000000000006" w:lineRule="auto"/>
        <w:rPr>
          <w:rFonts w:ascii="Times New Roman" w:cs="Times New Roman" w:eastAsia="Times New Roman" w:hAnsi="Times New Roman"/>
          <w:sz w:val="24"/>
          <w:szCs w:val="24"/>
        </w:rPr>
      </w:pPr>
      <w:r w:rsidDel="00000000" w:rsidR="00000000" w:rsidRPr="00000000">
        <w:rPr>
          <w:rtl w:val="0"/>
        </w:rPr>
      </w:r>
    </w:p>
    <w:sectPr>
      <w:type w:val="nextPage"/>
      <w:pgSz w:h="16838" w:w="11906" w:orient="portrait"/>
      <w:pgMar w:bottom="1134" w:top="1134" w:left="1701" w:right="85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decimal"/>
      <w:lvlText w:val="%1)"/>
      <w:lvlJc w:val="left"/>
      <w:pPr>
        <w:ind w:left="1360" w:hanging="100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2"/>
      <w:numFmt w:val="decimal"/>
      <w:lvlText w:val="%1"/>
      <w:lvlJc w:val="left"/>
      <w:pPr>
        <w:ind w:left="578" w:hanging="420"/>
      </w:pPr>
      <w:rPr/>
    </w:lvl>
    <w:lvl w:ilvl="1">
      <w:start w:val="1"/>
      <w:numFmt w:val="decimal"/>
      <w:lvlText w:val="%1.%2."/>
      <w:lvlJc w:val="left"/>
      <w:pPr>
        <w:ind w:left="578" w:hanging="420"/>
      </w:pPr>
      <w:rPr>
        <w:rFonts w:ascii="Times New Roman" w:cs="Times New Roman" w:eastAsia="Times New Roman" w:hAnsi="Times New Roman"/>
        <w:b w:val="1"/>
        <w:sz w:val="24"/>
        <w:szCs w:val="24"/>
      </w:rPr>
    </w:lvl>
    <w:lvl w:ilvl="2">
      <w:start w:val="0"/>
      <w:numFmt w:val="bullet"/>
      <w:lvlText w:val="•"/>
      <w:lvlJc w:val="left"/>
      <w:pPr>
        <w:ind w:left="2509" w:hanging="420"/>
      </w:pPr>
      <w:rPr/>
    </w:lvl>
    <w:lvl w:ilvl="3">
      <w:start w:val="0"/>
      <w:numFmt w:val="bullet"/>
      <w:lvlText w:val="•"/>
      <w:lvlJc w:val="left"/>
      <w:pPr>
        <w:ind w:left="3473" w:hanging="420"/>
      </w:pPr>
      <w:rPr/>
    </w:lvl>
    <w:lvl w:ilvl="4">
      <w:start w:val="0"/>
      <w:numFmt w:val="bullet"/>
      <w:lvlText w:val="•"/>
      <w:lvlJc w:val="left"/>
      <w:pPr>
        <w:ind w:left="4438" w:hanging="420"/>
      </w:pPr>
      <w:rPr/>
    </w:lvl>
    <w:lvl w:ilvl="5">
      <w:start w:val="0"/>
      <w:numFmt w:val="bullet"/>
      <w:lvlText w:val="•"/>
      <w:lvlJc w:val="left"/>
      <w:pPr>
        <w:ind w:left="5403" w:hanging="420"/>
      </w:pPr>
      <w:rPr/>
    </w:lvl>
    <w:lvl w:ilvl="6">
      <w:start w:val="0"/>
      <w:numFmt w:val="bullet"/>
      <w:lvlText w:val="•"/>
      <w:lvlJc w:val="left"/>
      <w:pPr>
        <w:ind w:left="6367" w:hanging="420"/>
      </w:pPr>
      <w:rPr/>
    </w:lvl>
    <w:lvl w:ilvl="7">
      <w:start w:val="0"/>
      <w:numFmt w:val="bullet"/>
      <w:lvlText w:val="•"/>
      <w:lvlJc w:val="left"/>
      <w:pPr>
        <w:ind w:left="7332" w:hanging="420"/>
      </w:pPr>
      <w:rPr/>
    </w:lvl>
    <w:lvl w:ilvl="8">
      <w:start w:val="0"/>
      <w:numFmt w:val="bullet"/>
      <w:lvlText w:val="•"/>
      <w:lvlJc w:val="left"/>
      <w:pPr>
        <w:ind w:left="8297" w:hanging="42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Arial" w:cs="Arial" w:eastAsia="Arial" w:hAnsi="Arial"/>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4E30C9"/>
  </w:style>
  <w:style w:type="paragraph" w:styleId="1">
    <w:name w:val="heading 1"/>
    <w:basedOn w:val="normal"/>
    <w:next w:val="normal"/>
    <w:link w:val="10"/>
    <w:rsid w:val="00B66685"/>
    <w:pPr>
      <w:keepNext w:val="1"/>
      <w:keepLines w:val="1"/>
      <w:spacing w:after="120" w:before="480"/>
      <w:outlineLvl w:val="0"/>
    </w:pPr>
    <w:rPr>
      <w:b w:val="1"/>
      <w:sz w:val="48"/>
      <w:szCs w:val="4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rsid w:val="00B66685"/>
    <w:rPr>
      <w:rFonts w:ascii="Arial" w:cs="Arial" w:eastAsia="Arial" w:hAnsi="Arial"/>
      <w:b w:val="1"/>
      <w:sz w:val="48"/>
      <w:szCs w:val="48"/>
    </w:rPr>
  </w:style>
  <w:style w:type="paragraph" w:styleId="normal" w:customStyle="1">
    <w:name w:val="normal"/>
    <w:rsid w:val="00B66685"/>
    <w:pPr>
      <w:spacing w:after="0"/>
    </w:pPr>
    <w:rPr>
      <w:rFonts w:ascii="Arial" w:cs="Arial" w:eastAsia="Arial" w:hAnsi="Arial"/>
    </w:rPr>
  </w:style>
  <w:style w:type="paragraph" w:styleId="a3">
    <w:name w:val="Body Text"/>
    <w:basedOn w:val="a"/>
    <w:link w:val="a4"/>
    <w:uiPriority w:val="1"/>
    <w:qFormat w:val="1"/>
    <w:rsid w:val="00B66685"/>
    <w:pPr>
      <w:widowControl w:val="0"/>
      <w:autoSpaceDE w:val="0"/>
      <w:autoSpaceDN w:val="0"/>
      <w:spacing w:after="0" w:line="240" w:lineRule="auto"/>
    </w:pPr>
    <w:rPr>
      <w:rFonts w:ascii="Times New Roman" w:cs="Times New Roman" w:eastAsia="Times New Roman" w:hAnsi="Times New Roman"/>
      <w:sz w:val="24"/>
      <w:szCs w:val="24"/>
      <w:lang w:eastAsia="en-US"/>
    </w:rPr>
  </w:style>
  <w:style w:type="character" w:styleId="a4" w:customStyle="1">
    <w:name w:val="Основной текст Знак"/>
    <w:basedOn w:val="a0"/>
    <w:link w:val="a3"/>
    <w:uiPriority w:val="1"/>
    <w:rsid w:val="00B66685"/>
    <w:rPr>
      <w:rFonts w:ascii="Times New Roman" w:cs="Times New Roman" w:eastAsia="Times New Roman" w:hAnsi="Times New Roman"/>
      <w:sz w:val="24"/>
      <w:szCs w:val="24"/>
      <w:lang w:eastAsia="en-US"/>
    </w:rPr>
  </w:style>
  <w:style w:type="table" w:styleId="a5">
    <w:name w:val="Table Grid"/>
    <w:basedOn w:val="a1"/>
    <w:uiPriority w:val="39"/>
    <w:qFormat w:val="1"/>
    <w:rsid w:val="00B66685"/>
    <w:pPr>
      <w:spacing w:after="0" w:line="240" w:lineRule="auto"/>
    </w:pPr>
    <w:rPr>
      <w:rFonts w:ascii="Times New Roman" w:cs="Times New Roman" w:eastAsia="SimSun" w:hAnsi="Times New Roman"/>
      <w:sz w:val="20"/>
      <w:szCs w:val="20"/>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6">
    <w:name w:val="List Paragraph"/>
    <w:basedOn w:val="a"/>
    <w:uiPriority w:val="1"/>
    <w:qFormat w:val="1"/>
    <w:rsid w:val="00B66685"/>
    <w:pPr>
      <w:widowControl w:val="0"/>
      <w:autoSpaceDE w:val="0"/>
      <w:autoSpaceDN w:val="0"/>
      <w:spacing w:after="0" w:line="240" w:lineRule="auto"/>
      <w:ind w:left="158"/>
    </w:pPr>
    <w:rPr>
      <w:rFonts w:ascii="Times New Roman" w:cs="Times New Roman" w:eastAsia="Times New Roman" w:hAnsi="Times New Roman"/>
      <w:lang w:eastAsia="en-US"/>
    </w:rPr>
  </w:style>
  <w:style w:type="paragraph" w:styleId="TableParagraph" w:customStyle="1">
    <w:name w:val="Table Paragraph"/>
    <w:basedOn w:val="a"/>
    <w:uiPriority w:val="1"/>
    <w:qFormat w:val="1"/>
    <w:rsid w:val="00B66685"/>
    <w:pPr>
      <w:widowControl w:val="0"/>
      <w:autoSpaceDE w:val="0"/>
      <w:autoSpaceDN w:val="0"/>
      <w:spacing w:after="0" w:line="240" w:lineRule="auto"/>
    </w:pPr>
    <w:rPr>
      <w:rFonts w:ascii="Times New Roman" w:cs="Times New Roman" w:eastAsia="Times New Roman" w:hAnsi="Times New Roman"/>
      <w:lang w:eastAsia="en-US"/>
    </w:rPr>
  </w:style>
  <w:style w:type="paragraph" w:styleId="11" w:customStyle="1">
    <w:name w:val="Абзац списка1"/>
    <w:basedOn w:val="a"/>
    <w:qFormat w:val="1"/>
    <w:rsid w:val="00B66685"/>
    <w:pPr>
      <w:widowControl w:val="0"/>
      <w:autoSpaceDE w:val="0"/>
      <w:autoSpaceDN w:val="0"/>
      <w:spacing w:after="0" w:line="240" w:lineRule="auto"/>
      <w:ind w:left="720"/>
      <w:contextualSpacing w:val="1"/>
    </w:pPr>
    <w:rPr>
      <w:rFonts w:ascii="Times New Roman" w:cs="Times New Roman" w:eastAsia="Times New Roman" w:hAnsi="Times New Roman"/>
      <w:lang w:eastAsia="en-US"/>
    </w:rPr>
  </w:style>
  <w:style w:type="paragraph" w:styleId="a7">
    <w:name w:val="Balloon Text"/>
    <w:basedOn w:val="a"/>
    <w:link w:val="a8"/>
    <w:uiPriority w:val="99"/>
    <w:semiHidden w:val="1"/>
    <w:unhideWhenUsed w:val="1"/>
    <w:rsid w:val="00B66685"/>
    <w:pPr>
      <w:spacing w:after="0" w:line="240" w:lineRule="auto"/>
    </w:pPr>
    <w:rPr>
      <w:rFonts w:ascii="Tahoma" w:cs="Tahoma" w:hAnsi="Tahoma"/>
      <w:sz w:val="16"/>
      <w:szCs w:val="16"/>
    </w:rPr>
  </w:style>
  <w:style w:type="character" w:styleId="a8" w:customStyle="1">
    <w:name w:val="Текст выноски Знак"/>
    <w:basedOn w:val="a0"/>
    <w:link w:val="a7"/>
    <w:uiPriority w:val="99"/>
    <w:semiHidden w:val="1"/>
    <w:rsid w:val="00B66685"/>
    <w:rPr>
      <w:rFonts w:ascii="Tahoma" w:cs="Tahoma" w:hAnsi="Tahoma"/>
      <w:sz w:val="16"/>
      <w:szCs w:val="16"/>
    </w:rPr>
  </w:style>
  <w:style w:type="paragraph" w:styleId="a9">
    <w:name w:val="Normal (Web)"/>
    <w:uiPriority w:val="99"/>
    <w:unhideWhenUsed w:val="1"/>
    <w:qFormat w:val="1"/>
    <w:rsid w:val="00813257"/>
    <w:pPr>
      <w:spacing w:after="100" w:afterAutospacing="1" w:before="100" w:beforeAutospacing="1" w:line="240" w:lineRule="auto"/>
    </w:pPr>
    <w:rPr>
      <w:rFonts w:ascii="Times New Roman" w:cs="Times New Roman" w:eastAsia="SimSun" w:hAnsi="Times New Roman"/>
      <w:sz w:val="24"/>
      <w:szCs w:val="24"/>
      <w:lang w:eastAsia="zh-CN" w:val="en-US"/>
    </w:rPr>
  </w:style>
  <w:style w:type="paragraph" w:styleId="aa">
    <w:name w:val="No Spacing"/>
    <w:uiPriority w:val="1"/>
    <w:qFormat w:val="1"/>
    <w:rsid w:val="000D05C5"/>
    <w:pPr>
      <w:spacing w:after="0" w:line="240" w:lineRule="auto"/>
    </w:pPr>
    <w:rPr>
      <w:rFonts w:ascii="Calibri" w:cs="Times New Roman" w:eastAsia="Calibri" w:hAnsi="Calibri"/>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jp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EPaGCvP0ff+J07eXdSW54tC13g==">CgMxLjA4AHIhMVUxbUE2Q1RtcnoxN2xkb2p6MGN1b0lyYjdOSU5KWUNi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2024-10-13T05:29:00Z</dcterms:created>
  <dc:creator>03</dc:creator>
</cp:coreProperties>
</file>