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785F5" w14:textId="77777777" w:rsidR="00045B93" w:rsidRPr="008D06D1" w:rsidRDefault="00045B93" w:rsidP="00045B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8D06D1">
        <w:rPr>
          <w:rFonts w:ascii="Times New Roman" w:eastAsia="Times New Roman" w:hAnsi="Times New Roman" w:cs="Times New Roman"/>
          <w:sz w:val="32"/>
          <w:szCs w:val="32"/>
        </w:rPr>
        <w:t>Мастер-класс по теме:</w:t>
      </w:r>
    </w:p>
    <w:p w14:paraId="2E9AD22F" w14:textId="77777777" w:rsidR="00045B93" w:rsidRDefault="00045B93" w:rsidP="00045B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45B93">
        <w:rPr>
          <w:rFonts w:ascii="Times New Roman" w:eastAsia="Times New Roman" w:hAnsi="Times New Roman" w:cs="Times New Roman"/>
          <w:b/>
          <w:sz w:val="32"/>
          <w:szCs w:val="32"/>
        </w:rPr>
        <w:t>Организация внеурочной деятельности по повышению мотивации к изучению математики</w:t>
      </w:r>
    </w:p>
    <w:p w14:paraId="6D8A7878" w14:textId="77777777" w:rsidR="003C3408" w:rsidRDefault="003C3408" w:rsidP="007F01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5EEA71" w14:textId="70EB7B28" w:rsidR="00045B93" w:rsidRPr="003C3408" w:rsidRDefault="00045B93" w:rsidP="007F01C6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3C3408">
        <w:rPr>
          <w:rFonts w:ascii="Times New Roman" w:hAnsi="Times New Roman"/>
          <w:i/>
          <w:iCs/>
          <w:sz w:val="24"/>
          <w:szCs w:val="24"/>
        </w:rPr>
        <w:t>Учитель</w:t>
      </w:r>
      <w:r w:rsidR="007F01C6" w:rsidRPr="003C3408">
        <w:rPr>
          <w:rFonts w:ascii="Times New Roman" w:hAnsi="Times New Roman"/>
          <w:i/>
          <w:iCs/>
          <w:sz w:val="24"/>
          <w:szCs w:val="24"/>
        </w:rPr>
        <w:t xml:space="preserve"> математики </w:t>
      </w:r>
      <w:r w:rsidR="007F01C6" w:rsidRPr="003C3408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="003C3408" w:rsidRPr="003C3408">
        <w:rPr>
          <w:rFonts w:ascii="Times New Roman" w:hAnsi="Times New Roman" w:cs="Times New Roman"/>
          <w:i/>
          <w:iCs/>
          <w:sz w:val="24"/>
          <w:szCs w:val="24"/>
        </w:rPr>
        <w:t>БОУ гимназия имени А.И. Яковлева</w:t>
      </w:r>
      <w:r w:rsidR="007F01C6" w:rsidRPr="003C340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C3408" w:rsidRPr="003C3408">
        <w:rPr>
          <w:rFonts w:ascii="Times New Roman" w:hAnsi="Times New Roman"/>
          <w:i/>
          <w:iCs/>
          <w:sz w:val="24"/>
          <w:szCs w:val="24"/>
        </w:rPr>
        <w:t>Овденко Наталья Борисовна</w:t>
      </w:r>
      <w:r w:rsidRPr="003C3408">
        <w:rPr>
          <w:rFonts w:ascii="Times New Roman" w:hAnsi="Times New Roman"/>
          <w:i/>
          <w:iCs/>
          <w:sz w:val="24"/>
          <w:szCs w:val="24"/>
        </w:rPr>
        <w:t>.</w:t>
      </w:r>
    </w:p>
    <w:p w14:paraId="7B54C3FE" w14:textId="77777777" w:rsidR="00045B93" w:rsidRDefault="00045B93" w:rsidP="0043792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DEFEA65" w14:textId="77777777" w:rsidR="00313F96" w:rsidRDefault="00313F96" w:rsidP="004379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Показать методические приемы и элементы педагогических технологий через систему заданий для учащихся на внеклассных занятиях по математи</w:t>
      </w:r>
      <w:r w:rsidR="00F36923">
        <w:rPr>
          <w:rFonts w:ascii="Times New Roman" w:hAnsi="Times New Roman" w:cs="Times New Roman"/>
          <w:sz w:val="28"/>
          <w:szCs w:val="28"/>
        </w:rPr>
        <w:t xml:space="preserve">ке, </w:t>
      </w:r>
      <w:r>
        <w:rPr>
          <w:rFonts w:ascii="Times New Roman" w:hAnsi="Times New Roman" w:cs="Times New Roman"/>
          <w:sz w:val="28"/>
          <w:szCs w:val="28"/>
        </w:rPr>
        <w:t>для организации индивидуальной работы</w:t>
      </w:r>
      <w:r w:rsidR="00F36923">
        <w:rPr>
          <w:rFonts w:ascii="Times New Roman" w:hAnsi="Times New Roman" w:cs="Times New Roman"/>
          <w:sz w:val="28"/>
          <w:szCs w:val="28"/>
        </w:rPr>
        <w:t>.</w:t>
      </w:r>
    </w:p>
    <w:p w14:paraId="78002018" w14:textId="77777777" w:rsidR="00313F96" w:rsidRDefault="00F36923" w:rsidP="0043792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Проблема: </w:t>
      </w:r>
      <w:r w:rsidRPr="00A8534B">
        <w:rPr>
          <w:rFonts w:ascii="Times New Roman" w:eastAsia="Times New Roman" w:hAnsi="Times New Roman" w:cs="Times New Roman"/>
          <w:sz w:val="28"/>
          <w:szCs w:val="28"/>
        </w:rPr>
        <w:t>Формирование качеств личности, необходимых человеку для полноценной жизни в современном обществе посредством развития  интерес</w:t>
      </w:r>
      <w:r>
        <w:rPr>
          <w:rFonts w:ascii="Times New Roman" w:eastAsia="Times New Roman" w:hAnsi="Times New Roman" w:cs="Times New Roman"/>
          <w:sz w:val="28"/>
          <w:szCs w:val="28"/>
        </w:rPr>
        <w:t>а учащихся на уроках математики и внеурочной деятельности.</w:t>
      </w:r>
    </w:p>
    <w:p w14:paraId="37DC3F37" w14:textId="77777777" w:rsidR="00F36923" w:rsidRDefault="00F36923" w:rsidP="0043792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Идея:</w:t>
      </w:r>
      <w:r w:rsidRPr="00A8534B">
        <w:rPr>
          <w:rFonts w:ascii="Times New Roman" w:eastAsia="Times New Roman" w:hAnsi="Times New Roman" w:cs="Times New Roman"/>
          <w:sz w:val="28"/>
          <w:szCs w:val="28"/>
        </w:rPr>
        <w:t xml:space="preserve"> Повышение мотивации в обучении математики имеет высокое развивающее значение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71FC9F" w14:textId="77777777" w:rsidR="00F36923" w:rsidRDefault="00F36923" w:rsidP="004379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Приемы: Различные нестандартные приемы решений, развивающие творческое мышление, повышение математических способностей. Тренинг умственных действий.</w:t>
      </w:r>
    </w:p>
    <w:p w14:paraId="0AF518DC" w14:textId="77777777" w:rsidR="00F36923" w:rsidRPr="00A8534B" w:rsidRDefault="00F36923" w:rsidP="0043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34B">
        <w:rPr>
          <w:rFonts w:ascii="Times New Roman" w:eastAsia="Times New Roman" w:hAnsi="Times New Roman" w:cs="Times New Roman"/>
          <w:sz w:val="28"/>
          <w:szCs w:val="28"/>
        </w:rPr>
        <w:t xml:space="preserve">Мотив - побуждение к достижению цели. Мотив - это то, что побуждает человека к действию. </w:t>
      </w:r>
    </w:p>
    <w:p w14:paraId="77C77321" w14:textId="77777777" w:rsidR="00F36923" w:rsidRPr="00A8534B" w:rsidRDefault="00F36923" w:rsidP="00437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34B">
        <w:rPr>
          <w:rFonts w:ascii="Times New Roman" w:hAnsi="Times New Roman" w:cs="Times New Roman"/>
          <w:sz w:val="28"/>
          <w:szCs w:val="28"/>
        </w:rPr>
        <w:t>Под мотивом учебной деятельности понимают все факторы, обуславливающие проявление учебной активности: потребности, цели, установки, чувство долга, интересы и т.п. Мотивация выполняет несколько функций: побуждает поведение, направляет и организует его, придает ему личностный смысл и значимость.</w:t>
      </w:r>
    </w:p>
    <w:p w14:paraId="3998B692" w14:textId="77777777" w:rsidR="00F36923" w:rsidRPr="00A8534B" w:rsidRDefault="00F36923" w:rsidP="00437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34B">
        <w:rPr>
          <w:rFonts w:ascii="Times New Roman" w:hAnsi="Times New Roman" w:cs="Times New Roman"/>
          <w:sz w:val="28"/>
          <w:szCs w:val="28"/>
        </w:rPr>
        <w:t xml:space="preserve"> Учащийся понимает, почему надо учиться, но это еще может не побуждать его заниматься учебной деятельностью.</w:t>
      </w:r>
    </w:p>
    <w:p w14:paraId="32A0C300" w14:textId="77777777" w:rsidR="00F36923" w:rsidRPr="00A8534B" w:rsidRDefault="00F36923" w:rsidP="004379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A8534B">
        <w:rPr>
          <w:rFonts w:ascii="Times New Roman" w:eastAsia="Times New Roman" w:hAnsi="Times New Roman" w:cs="Times New Roman"/>
          <w:sz w:val="28"/>
          <w:szCs w:val="28"/>
        </w:rPr>
        <w:t>а уроках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внеклассных занятиях по математике</w:t>
      </w:r>
      <w:r w:rsidRPr="00A8534B">
        <w:rPr>
          <w:rFonts w:ascii="Times New Roman" w:eastAsia="Times New Roman" w:hAnsi="Times New Roman" w:cs="Times New Roman"/>
          <w:sz w:val="28"/>
          <w:szCs w:val="28"/>
        </w:rPr>
        <w:t xml:space="preserve"> предоставля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8534B">
        <w:rPr>
          <w:rFonts w:ascii="Times New Roman" w:eastAsia="Times New Roman" w:hAnsi="Times New Roman" w:cs="Times New Roman"/>
          <w:sz w:val="28"/>
          <w:szCs w:val="28"/>
        </w:rPr>
        <w:t xml:space="preserve"> ученику свободу выбора способов выполнения учебных заданий; использу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8534B">
        <w:rPr>
          <w:rFonts w:ascii="Times New Roman" w:eastAsia="Times New Roman" w:hAnsi="Times New Roman" w:cs="Times New Roman"/>
          <w:sz w:val="28"/>
          <w:szCs w:val="28"/>
        </w:rPr>
        <w:t xml:space="preserve"> нетрадиционные формы групповых и индивидуальных занятий в целях активизации творчества детей; созда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8534B">
        <w:rPr>
          <w:rFonts w:ascii="Times New Roman" w:eastAsia="Times New Roman" w:hAnsi="Times New Roman" w:cs="Times New Roman"/>
          <w:sz w:val="28"/>
          <w:szCs w:val="28"/>
        </w:rPr>
        <w:t xml:space="preserve">  условия для</w:t>
      </w:r>
      <w:r w:rsidRPr="007B6B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34B">
        <w:rPr>
          <w:rFonts w:ascii="Times New Roman" w:eastAsia="Times New Roman" w:hAnsi="Times New Roman" w:cs="Times New Roman"/>
          <w:sz w:val="28"/>
          <w:szCs w:val="28"/>
        </w:rPr>
        <w:t>творчества в самостоятельной и коллективной деятельности; побужда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 </w:t>
      </w:r>
      <w:r w:rsidRPr="00A8534B">
        <w:rPr>
          <w:rFonts w:ascii="Times New Roman" w:eastAsia="Times New Roman" w:hAnsi="Times New Roman" w:cs="Times New Roman"/>
          <w:sz w:val="28"/>
          <w:szCs w:val="28"/>
        </w:rPr>
        <w:t>ученика к осознанию им не только результата, но и процесса своей работы.</w:t>
      </w:r>
    </w:p>
    <w:p w14:paraId="5C65A72C" w14:textId="77777777" w:rsidR="008D06D1" w:rsidRPr="00A8534B" w:rsidRDefault="008D06D1" w:rsidP="00437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53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Использование на </w:t>
      </w:r>
      <w:r w:rsidR="00437924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занятиях:</w:t>
      </w:r>
    </w:p>
    <w:p w14:paraId="42CB2A76" w14:textId="77777777" w:rsidR="008D06D1" w:rsidRPr="00A8534B" w:rsidRDefault="008D06D1" w:rsidP="00437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53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013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наглядности</w:t>
      </w:r>
      <w:r w:rsidRPr="00A853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(плакаты, модели, в том числе изготовленные обучающимися; видеоматериалы);</w:t>
      </w:r>
    </w:p>
    <w:p w14:paraId="0728C4CA" w14:textId="77777777" w:rsidR="008D06D1" w:rsidRPr="00A8534B" w:rsidRDefault="008D06D1" w:rsidP="004379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8534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C0133C">
        <w:rPr>
          <w:rFonts w:ascii="Times New Roman" w:hAnsi="Times New Roman"/>
          <w:b/>
          <w:color w:val="000000"/>
          <w:sz w:val="28"/>
          <w:szCs w:val="28"/>
        </w:rPr>
        <w:t>исторического материала</w:t>
      </w:r>
      <w:r w:rsidRPr="00A8534B">
        <w:rPr>
          <w:rFonts w:ascii="Times New Roman" w:hAnsi="Times New Roman"/>
          <w:color w:val="000000"/>
          <w:sz w:val="28"/>
          <w:szCs w:val="28"/>
        </w:rPr>
        <w:t xml:space="preserve">, сообщаемого учителем или учеником (о простых числах, о пропорциях в природе и архитектуре, о </w:t>
      </w:r>
      <w:r w:rsidR="00437924">
        <w:rPr>
          <w:rFonts w:ascii="Times New Roman" w:hAnsi="Times New Roman"/>
          <w:color w:val="000000"/>
          <w:sz w:val="28"/>
          <w:szCs w:val="28"/>
        </w:rPr>
        <w:t>периодических дробях</w:t>
      </w:r>
      <w:r w:rsidRPr="00A8534B">
        <w:rPr>
          <w:rFonts w:ascii="Times New Roman" w:hAnsi="Times New Roman"/>
          <w:color w:val="000000"/>
          <w:sz w:val="28"/>
          <w:szCs w:val="28"/>
        </w:rPr>
        <w:t xml:space="preserve"> и изобретателе шахмат, о египетском треугольнике), а также</w:t>
      </w:r>
      <w:r w:rsidRPr="00A8534B">
        <w:rPr>
          <w:rFonts w:ascii="Times New Roman" w:hAnsi="Times New Roman"/>
          <w:sz w:val="28"/>
          <w:szCs w:val="28"/>
        </w:rPr>
        <w:t xml:space="preserve"> решение задач, содержащих исторические данные </w:t>
      </w:r>
      <w:r>
        <w:rPr>
          <w:rFonts w:ascii="Times New Roman" w:hAnsi="Times New Roman"/>
          <w:sz w:val="28"/>
          <w:szCs w:val="28"/>
        </w:rPr>
        <w:t>и решение занимательных задач;</w:t>
      </w:r>
    </w:p>
    <w:p w14:paraId="42123DA5" w14:textId="77777777" w:rsidR="008D06D1" w:rsidRDefault="008D06D1" w:rsidP="00437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C013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игровых моментов</w:t>
      </w:r>
      <w:r w:rsidRPr="00A853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(«Эстафета» при решении уравнений, </w:t>
      </w:r>
      <w:r w:rsidRPr="008D06D1">
        <w:rPr>
          <w:rFonts w:ascii="Times New Roman" w:eastAsia="Times New Roman" w:hAnsi="Times New Roman" w:cs="Times New Roman"/>
          <w:color w:val="000000"/>
          <w:sz w:val="28"/>
          <w:szCs w:val="28"/>
        </w:rPr>
        <w:t>«Испорченный телефон»</w:t>
      </w:r>
      <w:r w:rsidRPr="00A853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</w:p>
    <w:p w14:paraId="50D3A8A0" w14:textId="77777777" w:rsidR="008D06D1" w:rsidRPr="00BA71DD" w:rsidRDefault="00CB27CA" w:rsidP="0043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8D06D1" w:rsidRPr="00C0133C">
        <w:rPr>
          <w:rFonts w:ascii="Times New Roman" w:eastAsia="Times New Roman" w:hAnsi="Times New Roman" w:cs="Times New Roman"/>
          <w:b/>
          <w:sz w:val="28"/>
          <w:szCs w:val="28"/>
        </w:rPr>
        <w:t>ыводы</w:t>
      </w:r>
      <w:r w:rsidR="008D06D1" w:rsidRPr="00BA71D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2F8D91D" w14:textId="77777777" w:rsidR="008D06D1" w:rsidRPr="00C0133C" w:rsidRDefault="008D06D1" w:rsidP="00437924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 w:rsidRPr="00C0133C">
        <w:rPr>
          <w:rFonts w:ascii="Times New Roman" w:eastAsia="Times New Roman" w:hAnsi="Times New Roman"/>
          <w:sz w:val="28"/>
          <w:szCs w:val="28"/>
        </w:rPr>
        <w:t>развитие мотивации учения способствует формированию и становлению собственной активности учащихся (учебной, познавательной, творческой, социальной);</w:t>
      </w:r>
    </w:p>
    <w:p w14:paraId="7FAE2950" w14:textId="77777777" w:rsidR="008D06D1" w:rsidRPr="00C0133C" w:rsidRDefault="008D06D1" w:rsidP="00437924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 w:rsidRPr="00C0133C">
        <w:rPr>
          <w:rFonts w:ascii="Times New Roman" w:eastAsia="Times New Roman" w:hAnsi="Times New Roman"/>
          <w:sz w:val="28"/>
          <w:szCs w:val="28"/>
        </w:rPr>
        <w:t>при мотивационном обеспечении уроков усиливается положительное влияние на формирование познавательных умений и навыков;</w:t>
      </w:r>
    </w:p>
    <w:p w14:paraId="5773E4F6" w14:textId="77777777" w:rsidR="008D06D1" w:rsidRPr="00C0133C" w:rsidRDefault="008D06D1" w:rsidP="00437924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 w:rsidRPr="00C0133C">
        <w:rPr>
          <w:rFonts w:ascii="Times New Roman" w:eastAsia="Times New Roman" w:hAnsi="Times New Roman"/>
          <w:sz w:val="28"/>
          <w:szCs w:val="28"/>
        </w:rPr>
        <w:t>под влиянием мотивов учения у учащихся появилось стремление выполнять свои обязанности и проявлять себя в различных видах деятельности.</w:t>
      </w:r>
    </w:p>
    <w:p w14:paraId="142397CC" w14:textId="77777777" w:rsidR="007D4ED7" w:rsidRPr="008D06D1" w:rsidRDefault="008D06D1" w:rsidP="0043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1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4832C33" w14:textId="77777777" w:rsidR="00751D02" w:rsidRDefault="007D4ED7" w:rsidP="0043792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ED7">
        <w:rPr>
          <w:rFonts w:ascii="Times New Roman" w:hAnsi="Times New Roman" w:cs="Times New Roman"/>
          <w:sz w:val="28"/>
          <w:szCs w:val="28"/>
        </w:rPr>
        <w:t xml:space="preserve">Таким образом, применение в работе </w:t>
      </w:r>
      <w:r w:rsidR="00313F96">
        <w:rPr>
          <w:rFonts w:ascii="Times New Roman" w:hAnsi="Times New Roman" w:cs="Times New Roman"/>
          <w:sz w:val="28"/>
          <w:szCs w:val="28"/>
        </w:rPr>
        <w:t>игровых, исследовательских</w:t>
      </w:r>
      <w:r w:rsidR="00F36923">
        <w:rPr>
          <w:rFonts w:ascii="Times New Roman" w:hAnsi="Times New Roman" w:cs="Times New Roman"/>
          <w:sz w:val="28"/>
          <w:szCs w:val="28"/>
        </w:rPr>
        <w:t>, проектных</w:t>
      </w:r>
      <w:r w:rsidRPr="007D4ED7">
        <w:rPr>
          <w:rFonts w:ascii="Times New Roman" w:hAnsi="Times New Roman" w:cs="Times New Roman"/>
          <w:sz w:val="28"/>
          <w:szCs w:val="28"/>
        </w:rPr>
        <w:t xml:space="preserve"> педагогических технологий повыша</w:t>
      </w:r>
      <w:r w:rsidR="00313F96">
        <w:rPr>
          <w:rFonts w:ascii="Times New Roman" w:hAnsi="Times New Roman" w:cs="Times New Roman"/>
          <w:sz w:val="28"/>
          <w:szCs w:val="28"/>
        </w:rPr>
        <w:t>ю</w:t>
      </w:r>
      <w:r w:rsidRPr="007D4ED7">
        <w:rPr>
          <w:rFonts w:ascii="Times New Roman" w:hAnsi="Times New Roman" w:cs="Times New Roman"/>
          <w:sz w:val="28"/>
          <w:szCs w:val="28"/>
        </w:rPr>
        <w:t xml:space="preserve">т результативность образовательного процесса, </w:t>
      </w:r>
      <w:r w:rsidR="00677098">
        <w:rPr>
          <w:rFonts w:ascii="Times New Roman" w:hAnsi="Times New Roman" w:cs="Times New Roman"/>
          <w:sz w:val="28"/>
          <w:szCs w:val="28"/>
        </w:rPr>
        <w:t>создание и поддержание высокого уровня познавательного интереса</w:t>
      </w:r>
      <w:r w:rsidR="00F36923">
        <w:rPr>
          <w:rFonts w:ascii="Times New Roman" w:hAnsi="Times New Roman" w:cs="Times New Roman"/>
          <w:sz w:val="28"/>
          <w:szCs w:val="28"/>
        </w:rPr>
        <w:t xml:space="preserve">. </w:t>
      </w:r>
      <w:r w:rsidR="00313F96">
        <w:rPr>
          <w:rFonts w:ascii="Times New Roman" w:hAnsi="Times New Roman" w:cs="Times New Roman"/>
          <w:sz w:val="28"/>
          <w:szCs w:val="28"/>
        </w:rPr>
        <w:t>Ф</w:t>
      </w:r>
      <w:r w:rsidR="00F36923">
        <w:rPr>
          <w:rFonts w:ascii="Times New Roman" w:hAnsi="Times New Roman" w:cs="Times New Roman"/>
          <w:sz w:val="28"/>
          <w:szCs w:val="28"/>
        </w:rPr>
        <w:t xml:space="preserve">ормируется </w:t>
      </w:r>
      <w:r w:rsidR="00313F96">
        <w:rPr>
          <w:rFonts w:ascii="Times New Roman" w:hAnsi="Times New Roman" w:cs="Times New Roman"/>
          <w:sz w:val="28"/>
          <w:szCs w:val="28"/>
        </w:rPr>
        <w:t xml:space="preserve"> </w:t>
      </w:r>
      <w:r w:rsidR="00F36923">
        <w:rPr>
          <w:rFonts w:ascii="Times New Roman" w:hAnsi="Times New Roman" w:cs="Times New Roman"/>
          <w:sz w:val="28"/>
          <w:szCs w:val="28"/>
        </w:rPr>
        <w:t>у детей стойкая мотивация</w:t>
      </w:r>
      <w:r w:rsidR="00313F96">
        <w:rPr>
          <w:rFonts w:ascii="Times New Roman" w:hAnsi="Times New Roman" w:cs="Times New Roman"/>
          <w:sz w:val="28"/>
          <w:szCs w:val="28"/>
        </w:rPr>
        <w:t xml:space="preserve"> к творчеству, к исследовательской деятельности</w:t>
      </w:r>
      <w:r w:rsidR="00F36923">
        <w:rPr>
          <w:rFonts w:ascii="Times New Roman" w:hAnsi="Times New Roman" w:cs="Times New Roman"/>
          <w:sz w:val="28"/>
          <w:szCs w:val="28"/>
        </w:rPr>
        <w:t>.</w:t>
      </w:r>
    </w:p>
    <w:p w14:paraId="2743781F" w14:textId="77777777" w:rsidR="007B1208" w:rsidRDefault="008D06D1" w:rsidP="00437924">
      <w:pPr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E3B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  <w:r w:rsidR="007B1208" w:rsidRPr="007B1208">
        <w:rPr>
          <w:rFonts w:ascii="Times New Roman" w:hAnsi="Times New Roman" w:cs="Times New Roman"/>
          <w:sz w:val="28"/>
          <w:szCs w:val="28"/>
        </w:rPr>
        <w:t xml:space="preserve"> А теперь предлагаю вашему вниманию </w:t>
      </w:r>
      <w:r w:rsidR="00437924">
        <w:rPr>
          <w:rFonts w:ascii="Times New Roman" w:hAnsi="Times New Roman" w:cs="Times New Roman"/>
          <w:sz w:val="28"/>
          <w:szCs w:val="28"/>
        </w:rPr>
        <w:t>некоторые практические задачи, которые извлечены из внеклассной кружковой работы в 5-6 классах</w:t>
      </w:r>
      <w:r w:rsidR="007B1208" w:rsidRPr="007B120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63FDB3" w14:textId="77777777" w:rsidR="00CA2E3B" w:rsidRPr="00CA2E3B" w:rsidRDefault="00437924" w:rsidP="00CA2E3B">
      <w:pPr>
        <w:pStyle w:val="a3"/>
        <w:numPr>
          <w:ilvl w:val="0"/>
          <w:numId w:val="3"/>
        </w:numPr>
        <w:autoSpaceDE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37924">
        <w:rPr>
          <w:rFonts w:ascii="Times New Roman" w:hAnsi="Times New Roman"/>
          <w:sz w:val="28"/>
          <w:szCs w:val="28"/>
        </w:rPr>
        <w:t>Приемы устного счета</w:t>
      </w:r>
      <w:r w:rsidR="00CA2E3B">
        <w:rPr>
          <w:rFonts w:ascii="Times New Roman" w:hAnsi="Times New Roman"/>
          <w:sz w:val="28"/>
          <w:szCs w:val="28"/>
        </w:rPr>
        <w:t>.</w:t>
      </w:r>
      <w:r w:rsidR="00DA23EF">
        <w:rPr>
          <w:rFonts w:ascii="Times New Roman" w:hAnsi="Times New Roman"/>
          <w:sz w:val="28"/>
          <w:szCs w:val="28"/>
        </w:rPr>
        <w:t xml:space="preserve"> </w:t>
      </w:r>
    </w:p>
    <w:p w14:paraId="31089DF6" w14:textId="77777777" w:rsidR="00CA2E3B" w:rsidRDefault="00CA2E3B" w:rsidP="00CA2E3B">
      <w:pPr>
        <w:autoSpaceDE w:val="0"/>
        <w:spacing w:line="240" w:lineRule="auto"/>
        <w:ind w:left="567"/>
        <w:jc w:val="both"/>
        <w:rPr>
          <w:rFonts w:ascii="Times New Roman" w:hAnsi="Times New Roman"/>
          <w:i/>
          <w:sz w:val="28"/>
          <w:szCs w:val="28"/>
        </w:rPr>
      </w:pPr>
      <w:r w:rsidRPr="00CA2E3B">
        <w:rPr>
          <w:rFonts w:ascii="Times New Roman" w:hAnsi="Times New Roman"/>
          <w:i/>
          <w:sz w:val="28"/>
          <w:szCs w:val="28"/>
        </w:rPr>
        <w:t>Цель тренинга:</w:t>
      </w:r>
      <w:r w:rsidRPr="00CA2E3B">
        <w:rPr>
          <w:rFonts w:ascii="Times New Roman" w:hAnsi="Times New Roman"/>
          <w:sz w:val="28"/>
          <w:szCs w:val="28"/>
        </w:rPr>
        <w:t xml:space="preserve"> </w:t>
      </w:r>
      <w:r w:rsidRPr="00CA2E3B">
        <w:rPr>
          <w:rFonts w:ascii="Times New Roman" w:hAnsi="Times New Roman"/>
          <w:i/>
          <w:sz w:val="28"/>
          <w:szCs w:val="28"/>
        </w:rPr>
        <w:t>показать не только то, что сам процесс выполнения действия может быть важным, но и интересным занятием.</w:t>
      </w:r>
    </w:p>
    <w:p w14:paraId="32A0A95B" w14:textId="226A2518" w:rsidR="00CA2E3B" w:rsidRPr="00CA2E3B" w:rsidRDefault="00CA2E3B" w:rsidP="00CA2E3B">
      <w:pPr>
        <w:autoSpaceDE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коллеги, предлагаю Вашему вниманию видеофильм - мастер-класс учеников 6 класса</w:t>
      </w:r>
      <w:bookmarkStart w:id="0" w:name="_GoBack"/>
      <w:bookmarkEnd w:id="0"/>
    </w:p>
    <w:p w14:paraId="588DCA5E" w14:textId="77777777" w:rsidR="00DA23EF" w:rsidRPr="007B1368" w:rsidRDefault="00DA23EF" w:rsidP="00DA23E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368">
        <w:rPr>
          <w:rFonts w:ascii="Times New Roman" w:hAnsi="Times New Roman" w:cs="Times New Roman"/>
          <w:b/>
          <w:sz w:val="28"/>
          <w:szCs w:val="28"/>
        </w:rPr>
        <w:t>Нестандартный устный счет</w:t>
      </w:r>
    </w:p>
    <w:p w14:paraId="52996ED6" w14:textId="77777777" w:rsidR="00DA23EF" w:rsidRDefault="00DA23EF" w:rsidP="00DA23EF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684672">
        <w:rPr>
          <w:rFonts w:ascii="Times New Roman" w:hAnsi="Times New Roman"/>
          <w:sz w:val="24"/>
          <w:szCs w:val="24"/>
          <w:lang w:eastAsia="ru-RU"/>
        </w:rPr>
        <w:t xml:space="preserve">Умножение </w:t>
      </w:r>
      <w:r>
        <w:rPr>
          <w:rFonts w:ascii="Times New Roman" w:hAnsi="Times New Roman"/>
          <w:sz w:val="24"/>
          <w:szCs w:val="24"/>
          <w:lang w:eastAsia="ru-RU"/>
        </w:rPr>
        <w:t xml:space="preserve">двузначных чисел </w:t>
      </w:r>
      <w:r w:rsidRPr="00684672">
        <w:rPr>
          <w:rFonts w:ascii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t>10</w:t>
      </w:r>
      <w:r w:rsidRPr="00684672">
        <w:rPr>
          <w:rFonts w:ascii="Times New Roman" w:hAnsi="Times New Roman"/>
          <w:sz w:val="24"/>
          <w:szCs w:val="24"/>
          <w:lang w:eastAsia="ru-RU"/>
        </w:rPr>
        <w:t xml:space="preserve"> до </w:t>
      </w:r>
      <w:r>
        <w:rPr>
          <w:rFonts w:ascii="Times New Roman" w:hAnsi="Times New Roman"/>
          <w:sz w:val="24"/>
          <w:szCs w:val="24"/>
          <w:lang w:eastAsia="ru-RU"/>
        </w:rPr>
        <w:t>20</w:t>
      </w:r>
    </w:p>
    <w:p w14:paraId="633DD6CA" w14:textId="77777777" w:rsidR="00DA23EF" w:rsidRDefault="00DA23EF" w:rsidP="00DA23EF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Чтобы перемножить два двузначных числа от 10 до 20 надо к первому числу прибавить цифру единиц второго числа. К результату, увеличенному в 10 раз прибавить произведение единиц данных чисел. Например: 16*17 = (16+7)*10 + 6*7 = 230+42=272</w:t>
      </w:r>
    </w:p>
    <w:p w14:paraId="5665F56C" w14:textId="77777777" w:rsidR="00DA23EF" w:rsidRDefault="00DA23EF" w:rsidP="00DA23EF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Умножение двузначных чисел ото 20 до 30</w:t>
      </w:r>
    </w:p>
    <w:p w14:paraId="20851B9C" w14:textId="77777777" w:rsidR="00DA23EF" w:rsidRDefault="00DA23EF" w:rsidP="00DA23EF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Чтобы перемножить два двузначных числа от 20 до 30 надо к первому числу прибавить цифру единиц второго числа. К результату, увеличенному в 20 раз прибавить произведение единиц данных чисел. Например: 26*27 = (26+7)*20 + 6*7=660+42=702</w:t>
      </w:r>
    </w:p>
    <w:p w14:paraId="2D80EE50" w14:textId="77777777" w:rsidR="00DA23EF" w:rsidRDefault="00DA23EF" w:rsidP="00DA23EF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Умножение двух чисел, у которых цифры десятков одинаковы, а сумма единиц равна 10.</w:t>
      </w:r>
    </w:p>
    <w:p w14:paraId="46434735" w14:textId="77777777" w:rsidR="00DA23EF" w:rsidRDefault="00DA23EF" w:rsidP="00DA23EF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</w:t>
      </w:r>
      <w:r w:rsidRPr="00DA28B3">
        <w:rPr>
          <w:rFonts w:ascii="Times New Roman" w:hAnsi="Times New Roman" w:cs="Times New Roman"/>
          <w:sz w:val="24"/>
          <w:szCs w:val="24"/>
          <w:lang w:eastAsia="ru-RU"/>
        </w:rPr>
        <w:t xml:space="preserve">адо число десятков первого числа умножить на число на единицу большее, а к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полученному результату справа приписать двумя цифрами произведение единиц данных чисел. Например: 57*53 = 3021             5*6=30            7*3=21</w:t>
      </w:r>
    </w:p>
    <w:p w14:paraId="1E0F956C" w14:textId="77777777" w:rsidR="00DA23EF" w:rsidRDefault="00DA23EF" w:rsidP="00DA23EF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157*153 = 24021      15*16+240       7*3+21</w:t>
      </w:r>
    </w:p>
    <w:p w14:paraId="56E4098E" w14:textId="77777777" w:rsidR="00DA23EF" w:rsidRDefault="00DA23EF" w:rsidP="00DA23EF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Умножение двух чисел, у которых цифры единиц одинаковы, а сумма цифр десятков равна 10.</w:t>
      </w:r>
    </w:p>
    <w:p w14:paraId="054F64B5" w14:textId="77777777" w:rsidR="00DA23EF" w:rsidRDefault="00DA23EF" w:rsidP="00DA23EF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Надо перемножить числа десятков и к полученному произведению прибавить число единиц, и к полученному результату справа приписать двумя цифрами произведение единиц данных чисел.</w:t>
      </w:r>
    </w:p>
    <w:p w14:paraId="51D7183E" w14:textId="77777777" w:rsidR="00DA23EF" w:rsidRDefault="00DA23EF" w:rsidP="00DA23EF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Например: 63*43 = 2709          6*4 + 3= 27      3*3 = 09</w:t>
      </w:r>
    </w:p>
    <w:p w14:paraId="43C9EDF8" w14:textId="77777777" w:rsidR="00DA23EF" w:rsidRDefault="00DA23EF" w:rsidP="00DA23EF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Умножение двух чисел, близких к 100</w:t>
      </w:r>
    </w:p>
    <w:p w14:paraId="34BB2F11" w14:textId="77777777" w:rsidR="00DA23EF" w:rsidRDefault="00DA23EF" w:rsidP="00DA23EF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того, чтобы умножить ..., надо из первого числа вычесть недостающие до ста единицы второго числа. Произведение недостающих до ста чисел в обоих множителях приписать справа к полученному результату. Например,   93*98 = 9114      93 – 2  = 91         7*2 = 14</w:t>
      </w:r>
    </w:p>
    <w:p w14:paraId="0C096F34" w14:textId="77777777" w:rsidR="00CA2E3B" w:rsidRPr="00A0762D" w:rsidRDefault="00CA2E3B" w:rsidP="0061109A">
      <w:pPr>
        <w:spacing w:after="0" w:line="360" w:lineRule="auto"/>
        <w:ind w:firstLine="426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0762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Уважаемые коллеги, предлагаю </w:t>
      </w:r>
      <w:r w:rsidR="0061109A" w:rsidRPr="00A0762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вместе </w:t>
      </w:r>
      <w:r w:rsidRPr="00A0762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выполнить некоторые примеры, используя </w:t>
      </w:r>
      <w:r w:rsidR="0061109A" w:rsidRPr="00A0762D">
        <w:rPr>
          <w:rFonts w:ascii="Times New Roman" w:hAnsi="Times New Roman" w:cs="Times New Roman"/>
          <w:i/>
          <w:sz w:val="28"/>
          <w:szCs w:val="28"/>
          <w:lang w:eastAsia="ru-RU"/>
        </w:rPr>
        <w:t>нестандартные приемы быстрого счета.</w:t>
      </w:r>
      <w:r w:rsidR="00A0762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Например, 23*27, 34*36, 76*36, 97*96.</w:t>
      </w:r>
    </w:p>
    <w:p w14:paraId="60FBD111" w14:textId="77777777" w:rsidR="00DA23EF" w:rsidRPr="00DA23EF" w:rsidRDefault="00DA23EF" w:rsidP="00DA23EF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color w:val="auto"/>
        </w:rPr>
      </w:pPr>
      <w:r w:rsidRPr="00DA23EF">
        <w:rPr>
          <w:rFonts w:ascii="Times New Roman" w:hAnsi="Times New Roman" w:cs="Times New Roman"/>
          <w:i w:val="0"/>
          <w:color w:val="auto"/>
        </w:rPr>
        <w:t>Старинные способы вычислений</w:t>
      </w:r>
    </w:p>
    <w:p w14:paraId="37905557" w14:textId="77777777" w:rsidR="00DA23EF" w:rsidRPr="00B5744D" w:rsidRDefault="00DA23EF" w:rsidP="00DA23EF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B5744D">
        <w:rPr>
          <w:rFonts w:ascii="Times New Roman" w:hAnsi="Times New Roman" w:cs="Times New Roman"/>
          <w:i w:val="0"/>
          <w:color w:val="auto"/>
          <w:sz w:val="24"/>
          <w:szCs w:val="24"/>
        </w:rPr>
        <w:t>МЕТОД «РЕШЕТКИ»</w:t>
      </w:r>
    </w:p>
    <w:p w14:paraId="3726AE1E" w14:textId="77777777" w:rsidR="00DA23EF" w:rsidRPr="00EF40C9" w:rsidRDefault="00DA23EF" w:rsidP="00CA2E3B">
      <w:pPr>
        <w:tabs>
          <w:tab w:val="left" w:pos="142"/>
          <w:tab w:val="left" w:pos="1890"/>
        </w:tabs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F40C9">
        <w:rPr>
          <w:rFonts w:ascii="Times New Roman" w:hAnsi="Times New Roman" w:cs="Times New Roman"/>
          <w:sz w:val="24"/>
          <w:szCs w:val="24"/>
        </w:rPr>
        <w:t xml:space="preserve">В своей  </w:t>
      </w:r>
      <w:r w:rsidRPr="00EF40C9">
        <w:rPr>
          <w:rFonts w:ascii="Times New Roman" w:hAnsi="Times New Roman" w:cs="Times New Roman"/>
          <w:b/>
          <w:sz w:val="24"/>
          <w:szCs w:val="24"/>
        </w:rPr>
        <w:t>«Книге об индийском счете»</w:t>
      </w:r>
      <w:r w:rsidRPr="00EF40C9">
        <w:rPr>
          <w:rFonts w:ascii="Times New Roman" w:hAnsi="Times New Roman" w:cs="Times New Roman"/>
          <w:sz w:val="24"/>
          <w:szCs w:val="24"/>
        </w:rPr>
        <w:t xml:space="preserve"> учёный Абу Абдалах Мухаммед Бен Мусса аль – Хорезми описал способ, придуманный в Древней Индии, а позже названный </w:t>
      </w:r>
      <w:r w:rsidRPr="00936D4C">
        <w:rPr>
          <w:rFonts w:ascii="Times New Roman" w:hAnsi="Times New Roman" w:cs="Times New Roman"/>
          <w:b/>
          <w:sz w:val="20"/>
          <w:szCs w:val="20"/>
        </w:rPr>
        <w:t>«МЕТОДОМ РЕШЁТКИ»</w:t>
      </w:r>
      <w:r w:rsidRPr="00936D4C">
        <w:rPr>
          <w:rFonts w:ascii="Times New Roman" w:hAnsi="Times New Roman" w:cs="Times New Roman"/>
          <w:sz w:val="20"/>
          <w:szCs w:val="20"/>
        </w:rPr>
        <w:t>.</w:t>
      </w:r>
      <w:r w:rsidRPr="00EF40C9">
        <w:rPr>
          <w:rFonts w:ascii="Times New Roman" w:hAnsi="Times New Roman" w:cs="Times New Roman"/>
          <w:sz w:val="24"/>
          <w:szCs w:val="24"/>
        </w:rPr>
        <w:t xml:space="preserve"> Этот метод </w:t>
      </w:r>
      <w:r>
        <w:rPr>
          <w:rFonts w:ascii="Times New Roman" w:hAnsi="Times New Roman" w:cs="Times New Roman"/>
          <w:sz w:val="24"/>
          <w:szCs w:val="24"/>
        </w:rPr>
        <w:t>применим</w:t>
      </w:r>
      <w:r w:rsidRPr="00EF40C9">
        <w:rPr>
          <w:rFonts w:ascii="Times New Roman" w:hAnsi="Times New Roman" w:cs="Times New Roman"/>
          <w:sz w:val="24"/>
          <w:szCs w:val="24"/>
        </w:rPr>
        <w:t xml:space="preserve"> сегодня. </w:t>
      </w:r>
    </w:p>
    <w:p w14:paraId="61F281A0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EF40C9">
        <w:rPr>
          <w:rFonts w:ascii="Times New Roman" w:hAnsi="Times New Roman" w:cs="Times New Roman"/>
          <w:sz w:val="24"/>
          <w:szCs w:val="24"/>
        </w:rPr>
        <w:t>Пример: умножим 25 и 63.</w:t>
      </w:r>
    </w:p>
    <w:tbl>
      <w:tblPr>
        <w:tblpPr w:leftFromText="180" w:rightFromText="180" w:vertAnchor="text" w:horzAnchor="page" w:tblpX="2154" w:tblpY="152"/>
        <w:tblOverlap w:val="never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89"/>
        <w:gridCol w:w="889"/>
        <w:gridCol w:w="889"/>
        <w:gridCol w:w="889"/>
      </w:tblGrid>
      <w:tr w:rsidR="00DA23EF" w:rsidRPr="00EF40C9" w14:paraId="2F4B295A" w14:textId="77777777" w:rsidTr="00DA23EF">
        <w:trPr>
          <w:trHeight w:val="572"/>
        </w:trPr>
        <w:tc>
          <w:tcPr>
            <w:tcW w:w="889" w:type="dxa"/>
            <w:tcBorders>
              <w:top w:val="nil"/>
              <w:left w:val="nil"/>
            </w:tcBorders>
          </w:tcPr>
          <w:p w14:paraId="2F63B0F7" w14:textId="77777777" w:rsidR="00DA23EF" w:rsidRPr="00EF40C9" w:rsidRDefault="00DA23EF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  <w:vAlign w:val="center"/>
          </w:tcPr>
          <w:p w14:paraId="1E88C568" w14:textId="77777777" w:rsidR="00DA23EF" w:rsidRPr="00EF40C9" w:rsidRDefault="00DA23EF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9" w:type="dxa"/>
            <w:tcBorders>
              <w:top w:val="single" w:sz="12" w:space="0" w:color="000000"/>
            </w:tcBorders>
            <w:vAlign w:val="center"/>
          </w:tcPr>
          <w:p w14:paraId="0009D9D0" w14:textId="77777777" w:rsidR="00DA23EF" w:rsidRPr="00EF40C9" w:rsidRDefault="00DA23EF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9" w:type="dxa"/>
            <w:tcBorders>
              <w:top w:val="nil"/>
              <w:right w:val="nil"/>
            </w:tcBorders>
          </w:tcPr>
          <w:p w14:paraId="14F5A86D" w14:textId="77777777" w:rsidR="00DA23EF" w:rsidRPr="00EF40C9" w:rsidRDefault="00DA23EF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3EF" w:rsidRPr="00EF40C9" w14:paraId="54623636" w14:textId="77777777" w:rsidTr="00DA23EF">
        <w:trPr>
          <w:trHeight w:val="572"/>
        </w:trPr>
        <w:tc>
          <w:tcPr>
            <w:tcW w:w="889" w:type="dxa"/>
            <w:vAlign w:val="center"/>
          </w:tcPr>
          <w:p w14:paraId="717E3B53" w14:textId="77777777" w:rsidR="00DA23EF" w:rsidRPr="00EF40C9" w:rsidRDefault="003C3408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1D60BAC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-6.3pt;margin-top:.1pt;width:.75pt;height:151.5pt;z-index:251660288;mso-position-horizontal-relative:text;mso-position-vertical-relative:text" o:connectortype="straight" strokecolor="#c00000" strokeweight="2.25pt">
                  <v:stroke endarrow="block"/>
                </v:shape>
              </w:pict>
            </w:r>
            <w:r w:rsidR="00DA23EF" w:rsidRPr="00EF40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r2bl w:val="single" w:sz="4" w:space="0" w:color="auto"/>
            </w:tcBorders>
          </w:tcPr>
          <w:p w14:paraId="12B6E0C8" w14:textId="77777777" w:rsidR="00DA23EF" w:rsidRPr="00EF40C9" w:rsidRDefault="00DA23EF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sz w:val="24"/>
                <w:szCs w:val="24"/>
              </w:rPr>
              <w:t xml:space="preserve">1   </w:t>
            </w:r>
          </w:p>
          <w:p w14:paraId="0CDA156D" w14:textId="77777777" w:rsidR="00DA23EF" w:rsidRPr="00EF40C9" w:rsidRDefault="00DA23EF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sz w:val="24"/>
                <w:szCs w:val="24"/>
              </w:rPr>
              <w:t xml:space="preserve">     2       </w:t>
            </w:r>
          </w:p>
        </w:tc>
        <w:tc>
          <w:tcPr>
            <w:tcW w:w="889" w:type="dxa"/>
            <w:tcBorders>
              <w:tr2bl w:val="single" w:sz="4" w:space="0" w:color="auto"/>
            </w:tcBorders>
          </w:tcPr>
          <w:p w14:paraId="2574B5FD" w14:textId="77777777" w:rsidR="00DA23EF" w:rsidRPr="00EF40C9" w:rsidRDefault="00DA23EF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9767804" w14:textId="77777777" w:rsidR="00DA23EF" w:rsidRPr="00EF40C9" w:rsidRDefault="00DA23EF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889" w:type="dxa"/>
            <w:vAlign w:val="center"/>
          </w:tcPr>
          <w:p w14:paraId="20E6E169" w14:textId="77777777" w:rsidR="00DA23EF" w:rsidRPr="00EF40C9" w:rsidRDefault="00DA23EF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A23EF" w:rsidRPr="00EF40C9" w14:paraId="60195DAE" w14:textId="77777777" w:rsidTr="00DA23EF">
        <w:trPr>
          <w:trHeight w:val="572"/>
        </w:trPr>
        <w:tc>
          <w:tcPr>
            <w:tcW w:w="889" w:type="dxa"/>
            <w:vAlign w:val="center"/>
          </w:tcPr>
          <w:p w14:paraId="56C690E1" w14:textId="77777777" w:rsidR="00DA23EF" w:rsidRPr="00EF40C9" w:rsidRDefault="00DA23EF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9" w:type="dxa"/>
            <w:tcBorders>
              <w:tr2bl w:val="single" w:sz="4" w:space="0" w:color="auto"/>
            </w:tcBorders>
          </w:tcPr>
          <w:p w14:paraId="1AB0EAB9" w14:textId="77777777" w:rsidR="00DA23EF" w:rsidRPr="00EF40C9" w:rsidRDefault="00DA23EF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  <w:p w14:paraId="10296CAA" w14:textId="77777777" w:rsidR="00DA23EF" w:rsidRPr="00EF40C9" w:rsidRDefault="00DA23EF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sz w:val="24"/>
                <w:szCs w:val="24"/>
              </w:rPr>
              <w:t xml:space="preserve">     6</w:t>
            </w:r>
          </w:p>
        </w:tc>
        <w:tc>
          <w:tcPr>
            <w:tcW w:w="889" w:type="dxa"/>
            <w:tcBorders>
              <w:tr2bl w:val="single" w:sz="4" w:space="0" w:color="auto"/>
            </w:tcBorders>
          </w:tcPr>
          <w:p w14:paraId="203A64BD" w14:textId="77777777" w:rsidR="00DA23EF" w:rsidRPr="00EF40C9" w:rsidRDefault="00DA23EF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B377C3A" w14:textId="77777777" w:rsidR="00DA23EF" w:rsidRPr="00EF40C9" w:rsidRDefault="00DA23EF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sz w:val="24"/>
                <w:szCs w:val="24"/>
              </w:rPr>
              <w:t xml:space="preserve">     5</w:t>
            </w:r>
          </w:p>
        </w:tc>
        <w:tc>
          <w:tcPr>
            <w:tcW w:w="889" w:type="dxa"/>
            <w:vAlign w:val="center"/>
          </w:tcPr>
          <w:p w14:paraId="1AA5A78C" w14:textId="77777777" w:rsidR="00DA23EF" w:rsidRPr="00EF40C9" w:rsidRDefault="00DA23EF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A23EF" w:rsidRPr="00EF40C9" w14:paraId="680DFA45" w14:textId="77777777" w:rsidTr="00DA23EF">
        <w:trPr>
          <w:trHeight w:val="468"/>
        </w:trPr>
        <w:tc>
          <w:tcPr>
            <w:tcW w:w="889" w:type="dxa"/>
            <w:tcBorders>
              <w:left w:val="nil"/>
              <w:bottom w:val="nil"/>
            </w:tcBorders>
          </w:tcPr>
          <w:p w14:paraId="482BC26A" w14:textId="77777777" w:rsidR="00DA23EF" w:rsidRPr="00EF40C9" w:rsidRDefault="003C3408" w:rsidP="00DA23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22E98E81">
                <v:shape id="_x0000_s1031" type="#_x0000_t32" style="position:absolute;margin-left:-5.55pt;margin-top:48.25pt;width:126.75pt;height:0;z-index:251661312;mso-position-horizontal-relative:text;mso-position-vertical-relative:text" o:connectortype="straight" strokecolor="#c00000" strokeweight="2.25pt">
                  <v:stroke endarrow="block"/>
                </v:shape>
              </w:pict>
            </w:r>
          </w:p>
        </w:tc>
        <w:tc>
          <w:tcPr>
            <w:tcW w:w="889" w:type="dxa"/>
            <w:tcBorders>
              <w:bottom w:val="single" w:sz="12" w:space="0" w:color="000000"/>
            </w:tcBorders>
            <w:vAlign w:val="center"/>
          </w:tcPr>
          <w:p w14:paraId="51CE2D0E" w14:textId="77777777" w:rsidR="00DA23EF" w:rsidRPr="00EF40C9" w:rsidRDefault="00DA23EF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89" w:type="dxa"/>
            <w:tcBorders>
              <w:bottom w:val="single" w:sz="12" w:space="0" w:color="000000"/>
            </w:tcBorders>
            <w:vAlign w:val="center"/>
          </w:tcPr>
          <w:p w14:paraId="6DA3560A" w14:textId="77777777" w:rsidR="00DA23EF" w:rsidRPr="00EF40C9" w:rsidRDefault="00DA23EF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0C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9" w:type="dxa"/>
            <w:tcBorders>
              <w:bottom w:val="nil"/>
              <w:right w:val="nil"/>
            </w:tcBorders>
            <w:vAlign w:val="center"/>
          </w:tcPr>
          <w:p w14:paraId="2E28A350" w14:textId="77777777" w:rsidR="00DA23EF" w:rsidRPr="00EF40C9" w:rsidRDefault="00DA23EF" w:rsidP="00DA23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470A78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6F69A2E3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429AE410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4B2C0E8E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74374822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07D7256F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63C3C826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68E235D1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49376EDD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6EA4E940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47953BB4" w14:textId="77777777" w:rsidR="00DA23EF" w:rsidRDefault="00DA23EF" w:rsidP="00DA23EF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14:paraId="4320412E" w14:textId="77777777" w:rsidR="0061109A" w:rsidRDefault="0061109A" w:rsidP="0061109A">
      <w:pPr>
        <w:spacing w:after="0" w:line="360" w:lineRule="auto"/>
        <w:ind w:firstLine="567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Демонстрируется мастер-класс на видеофильме учеников 6 класса.</w:t>
      </w:r>
    </w:p>
    <w:p w14:paraId="477164EA" w14:textId="77777777" w:rsidR="0061109A" w:rsidRPr="00A0762D" w:rsidRDefault="0061109A" w:rsidP="0061109A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w:r w:rsidRPr="00A0762D">
        <w:rPr>
          <w:rFonts w:ascii="Times New Roman" w:hAnsi="Times New Roman" w:cs="Times New Roman"/>
          <w:i/>
          <w:noProof/>
          <w:sz w:val="28"/>
          <w:szCs w:val="28"/>
        </w:rPr>
        <w:t>Уважаемы колл</w:t>
      </w:r>
      <w:r w:rsidR="00A0762D">
        <w:rPr>
          <w:rFonts w:ascii="Times New Roman" w:hAnsi="Times New Roman" w:cs="Times New Roman"/>
          <w:i/>
          <w:noProof/>
          <w:sz w:val="28"/>
          <w:szCs w:val="28"/>
        </w:rPr>
        <w:t>еги, у Вас на столах лежат листочки</w:t>
      </w:r>
      <w:r w:rsidRPr="00A0762D">
        <w:rPr>
          <w:rFonts w:ascii="Times New Roman" w:hAnsi="Times New Roman" w:cs="Times New Roman"/>
          <w:i/>
          <w:noProof/>
          <w:sz w:val="28"/>
          <w:szCs w:val="28"/>
        </w:rPr>
        <w:t xml:space="preserve"> с пустыми «решетками», давайте выполним умножение «методом решетки». Например, 37 и 56.</w:t>
      </w:r>
    </w:p>
    <w:p w14:paraId="643951BA" w14:textId="77777777" w:rsidR="00DA23EF" w:rsidRPr="0061109A" w:rsidRDefault="00DA23EF" w:rsidP="00DA23E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09A">
        <w:rPr>
          <w:rFonts w:ascii="Times New Roman" w:hAnsi="Times New Roman" w:cs="Times New Roman"/>
          <w:b/>
          <w:noProof/>
          <w:sz w:val="24"/>
          <w:szCs w:val="24"/>
        </w:rPr>
        <w:t>УМНОЖЕНИЕ НА ПАЛЬЦАХ</w:t>
      </w:r>
    </w:p>
    <w:p w14:paraId="06013BEB" w14:textId="77777777" w:rsidR="00DA23EF" w:rsidRDefault="00DA23EF" w:rsidP="00CA2E3B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36D4C">
        <w:rPr>
          <w:rFonts w:ascii="Times New Roman" w:hAnsi="Times New Roman" w:cs="Times New Roman"/>
          <w:sz w:val="24"/>
          <w:szCs w:val="24"/>
        </w:rPr>
        <w:t xml:space="preserve">Древние египтяне были очень религиозны и считали, что душу умершего в загробном мире подвергают экзамену по счёту на пальцах. Уже это говорит о  том значении, которое придавали древние  этому способу выполнения  умножения натуральных чисел (он получил название </w:t>
      </w:r>
      <w:r w:rsidRPr="00936D4C">
        <w:rPr>
          <w:rFonts w:ascii="Times New Roman" w:hAnsi="Times New Roman" w:cs="Times New Roman"/>
          <w:b/>
          <w:sz w:val="20"/>
          <w:szCs w:val="20"/>
        </w:rPr>
        <w:t>ПАЛЬЦЕВОГО СЧЕТА</w:t>
      </w:r>
      <w:r w:rsidRPr="00936D4C">
        <w:rPr>
          <w:rFonts w:ascii="Times New Roman" w:hAnsi="Times New Roman" w:cs="Times New Roman"/>
          <w:sz w:val="20"/>
          <w:szCs w:val="20"/>
        </w:rPr>
        <w:t>).</w:t>
      </w:r>
      <w:r w:rsidRPr="00936D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456B2" w14:textId="77777777" w:rsidR="00DA23EF" w:rsidRPr="00DA23EF" w:rsidRDefault="00DA23EF" w:rsidP="00CA2E3B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36D4C">
        <w:rPr>
          <w:rFonts w:ascii="Times New Roman" w:hAnsi="Times New Roman" w:cs="Times New Roman"/>
          <w:sz w:val="24"/>
          <w:szCs w:val="24"/>
        </w:rPr>
        <w:t>Умножали на пальцах  однозначные числа от 6 до 9.</w:t>
      </w:r>
      <w:r w:rsidRPr="003F4B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5EF0F0" w14:textId="77777777" w:rsidR="00DA23EF" w:rsidRPr="00936D4C" w:rsidRDefault="00DA23EF" w:rsidP="00CA2E3B">
      <w:pPr>
        <w:tabs>
          <w:tab w:val="left" w:pos="189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750C9F29" wp14:editId="0042DFDC">
            <wp:simplePos x="0" y="0"/>
            <wp:positionH relativeFrom="column">
              <wp:posOffset>22860</wp:posOffset>
            </wp:positionH>
            <wp:positionV relativeFrom="paragraph">
              <wp:posOffset>24130</wp:posOffset>
            </wp:positionV>
            <wp:extent cx="2256155" cy="2030730"/>
            <wp:effectExtent l="19050" t="0" r="0" b="0"/>
            <wp:wrapThrough wrapText="bothSides">
              <wp:wrapPolygon edited="0">
                <wp:start x="-182" y="0"/>
                <wp:lineTo x="-182" y="21478"/>
                <wp:lineTo x="21521" y="21478"/>
                <wp:lineTo x="21521" y="0"/>
                <wp:lineTo x="-182" y="0"/>
              </wp:wrapPolygon>
            </wp:wrapThrough>
            <wp:docPr id="6" name="Рисунок 1" descr="рук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руки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203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36D4C">
        <w:rPr>
          <w:rFonts w:ascii="Times New Roman" w:hAnsi="Times New Roman" w:cs="Times New Roman"/>
          <w:sz w:val="24"/>
          <w:szCs w:val="24"/>
        </w:rPr>
        <w:t>Для этого на одной руке вытягивали столько пальцев, насколько первый множитель превосходил число 5, а на второй делали то же самое для второго множителя. Остальные  пальцы загибали. После этого брали столько десятков, сколько вытянуто пальцев на обеих руках, и прибавляли к этому числу произведение загнутых пальцев на первой и второй руке.</w:t>
      </w:r>
    </w:p>
    <w:p w14:paraId="214DEDD9" w14:textId="77777777" w:rsidR="00DA23EF" w:rsidRDefault="00DA23EF" w:rsidP="00DA23EF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36D4C">
        <w:rPr>
          <w:rFonts w:ascii="Times New Roman" w:hAnsi="Times New Roman" w:cs="Times New Roman"/>
          <w:sz w:val="24"/>
          <w:szCs w:val="24"/>
        </w:rPr>
        <w:t xml:space="preserve"> помощью пальцев рук </w:t>
      </w:r>
      <w:r w:rsidR="0061109A">
        <w:rPr>
          <w:rFonts w:ascii="Times New Roman" w:hAnsi="Times New Roman" w:cs="Times New Roman"/>
          <w:sz w:val="24"/>
          <w:szCs w:val="24"/>
        </w:rPr>
        <w:t xml:space="preserve">можно быстро </w:t>
      </w:r>
      <w:r w:rsidRPr="00936D4C">
        <w:rPr>
          <w:rFonts w:ascii="Times New Roman" w:hAnsi="Times New Roman" w:cs="Times New Roman"/>
          <w:sz w:val="24"/>
          <w:szCs w:val="24"/>
        </w:rPr>
        <w:t>запомнить таблицу умножения на 9.</w:t>
      </w:r>
    </w:p>
    <w:p w14:paraId="45AA5C52" w14:textId="77777777" w:rsidR="0061109A" w:rsidRDefault="0061109A" w:rsidP="00DA23EF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Демонстрируется видеофильм – мастер-класс учеников 6 класса.</w:t>
      </w:r>
    </w:p>
    <w:p w14:paraId="33A4A25C" w14:textId="77777777" w:rsidR="0061109A" w:rsidRDefault="00245D10" w:rsidP="00DA23EF">
      <w:pPr>
        <w:spacing w:after="0" w:line="360" w:lineRule="auto"/>
        <w:ind w:firstLine="426"/>
        <w:rPr>
          <w:rFonts w:ascii="Times New Roman" w:hAnsi="Times New Roman" w:cs="Times New Roman"/>
          <w:i/>
          <w:sz w:val="28"/>
          <w:szCs w:val="28"/>
        </w:rPr>
      </w:pPr>
      <w:r w:rsidRPr="00A0762D">
        <w:rPr>
          <w:rFonts w:ascii="Times New Roman" w:hAnsi="Times New Roman" w:cs="Times New Roman"/>
          <w:i/>
          <w:sz w:val="28"/>
          <w:szCs w:val="28"/>
        </w:rPr>
        <w:t xml:space="preserve">Уважаемые коллеги, проверим умножение на пальцах на практике. Например, </w:t>
      </w:r>
      <w:r w:rsidR="006614DC" w:rsidRPr="00A0762D">
        <w:rPr>
          <w:rFonts w:ascii="Times New Roman" w:hAnsi="Times New Roman" w:cs="Times New Roman"/>
          <w:i/>
          <w:sz w:val="28"/>
          <w:szCs w:val="28"/>
        </w:rPr>
        <w:t>7*8.</w:t>
      </w:r>
    </w:p>
    <w:p w14:paraId="4DF584D4" w14:textId="77777777" w:rsidR="00A0762D" w:rsidRDefault="00A0762D" w:rsidP="00A076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133C">
        <w:rPr>
          <w:rFonts w:ascii="Times New Roman" w:hAnsi="Times New Roman" w:cs="Times New Roman"/>
          <w:sz w:val="28"/>
          <w:szCs w:val="28"/>
        </w:rPr>
        <w:t>Уважаемые коллеги</w:t>
      </w:r>
      <w:r>
        <w:rPr>
          <w:rFonts w:ascii="Times New Roman" w:hAnsi="Times New Roman" w:cs="Times New Roman"/>
          <w:sz w:val="28"/>
          <w:szCs w:val="28"/>
        </w:rPr>
        <w:t>! Вы прекрасно справились с заданиями.</w:t>
      </w:r>
    </w:p>
    <w:p w14:paraId="5EF597F3" w14:textId="77777777" w:rsidR="00A0762D" w:rsidRPr="00A0762D" w:rsidRDefault="00A0762D" w:rsidP="00A0762D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32471" w14:textId="77777777" w:rsidR="00A0762D" w:rsidRPr="00FC511E" w:rsidRDefault="00A0762D" w:rsidP="00A0762D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4529">
        <w:rPr>
          <w:rFonts w:ascii="Times New Roman" w:hAnsi="Times New Roman" w:cs="Times New Roman"/>
          <w:sz w:val="24"/>
          <w:szCs w:val="24"/>
        </w:rPr>
        <w:t>Знание приемов быстрого счета позволяет упрощать вычисления, экономить время, развивает логическое мышление и гибкость ума.</w:t>
      </w:r>
    </w:p>
    <w:p w14:paraId="5529AA63" w14:textId="77777777" w:rsidR="00A0762D" w:rsidRPr="005334D8" w:rsidRDefault="00A0762D" w:rsidP="00A0762D">
      <w:pPr>
        <w:numPr>
          <w:ilvl w:val="0"/>
          <w:numId w:val="5"/>
        </w:num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C511E">
        <w:rPr>
          <w:rFonts w:ascii="Times New Roman" w:hAnsi="Times New Roman" w:cs="Times New Roman"/>
          <w:sz w:val="24"/>
          <w:szCs w:val="24"/>
        </w:rPr>
        <w:t>Каждый ученик может улучшить вычислительные навыки с использованием приемов быстрого счета. Наработка вычислительных навыков должна быть систематической, ежедневной.</w:t>
      </w:r>
    </w:p>
    <w:p w14:paraId="3A7A7FAB" w14:textId="77777777" w:rsidR="00A0762D" w:rsidRDefault="00A0762D" w:rsidP="00A0762D">
      <w:pPr>
        <w:pStyle w:val="a3"/>
        <w:spacing w:after="0" w:line="240" w:lineRule="auto"/>
        <w:ind w:left="927"/>
        <w:rPr>
          <w:rFonts w:ascii="Times New Roman" w:hAnsi="Times New Roman"/>
          <w:sz w:val="28"/>
          <w:szCs w:val="28"/>
        </w:rPr>
      </w:pPr>
    </w:p>
    <w:p w14:paraId="08808596" w14:textId="77777777" w:rsidR="006614DC" w:rsidRDefault="00A0762D" w:rsidP="00A0762D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0762D">
        <w:rPr>
          <w:rFonts w:ascii="Times New Roman" w:hAnsi="Times New Roman"/>
          <w:sz w:val="28"/>
          <w:szCs w:val="28"/>
        </w:rPr>
        <w:t>Пентамино</w:t>
      </w:r>
    </w:p>
    <w:p w14:paraId="45918364" w14:textId="77777777" w:rsidR="00122EC7" w:rsidRDefault="00651AAB" w:rsidP="00651AA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1AAB">
        <w:rPr>
          <w:rFonts w:ascii="Times New Roman" w:hAnsi="Times New Roman"/>
          <w:sz w:val="28"/>
          <w:szCs w:val="28"/>
        </w:rPr>
        <w:t xml:space="preserve">Объясняю принцип </w:t>
      </w:r>
      <w:r>
        <w:rPr>
          <w:rFonts w:ascii="Times New Roman" w:hAnsi="Times New Roman"/>
          <w:sz w:val="28"/>
          <w:szCs w:val="28"/>
        </w:rPr>
        <w:t>построения фигур</w:t>
      </w:r>
      <w:r w:rsidRPr="00651AAB">
        <w:rPr>
          <w:rFonts w:ascii="Times New Roman" w:hAnsi="Times New Roman"/>
          <w:sz w:val="28"/>
          <w:szCs w:val="28"/>
        </w:rPr>
        <w:t xml:space="preserve"> на пример</w:t>
      </w:r>
      <w:r>
        <w:rPr>
          <w:rFonts w:ascii="Times New Roman" w:hAnsi="Times New Roman"/>
          <w:sz w:val="28"/>
          <w:szCs w:val="28"/>
        </w:rPr>
        <w:t>ах, с помощью мульти-медиа презентации</w:t>
      </w:r>
      <w:r w:rsidRPr="00651AAB">
        <w:rPr>
          <w:rFonts w:ascii="Times New Roman" w:hAnsi="Times New Roman"/>
          <w:sz w:val="28"/>
          <w:szCs w:val="28"/>
        </w:rPr>
        <w:t xml:space="preserve">. </w:t>
      </w:r>
    </w:p>
    <w:p w14:paraId="7A6A5A22" w14:textId="77777777" w:rsidR="00122EC7" w:rsidRDefault="00122EC7" w:rsidP="00122EC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22EC7">
        <w:rPr>
          <w:rFonts w:ascii="Times New Roman" w:hAnsi="Times New Roman"/>
          <w:sz w:val="28"/>
          <w:szCs w:val="28"/>
        </w:rPr>
        <w:object w:dxaOrig="7156" w:dyaOrig="5398" w14:anchorId="2092A7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158.25pt" o:ole="" o:bordertopcolor="#c00000" o:borderleftcolor="#c00000" o:borderbottomcolor="#c00000" o:borderrightcolor="#c00000">
            <v:imagedata r:id="rId6" o:title=""/>
            <w10:bordertop type="double" width="4"/>
            <w10:borderleft type="double" width="4"/>
            <w10:borderbottom type="double" width="4"/>
            <w10:borderright type="double" width="4"/>
          </v:shape>
          <o:OLEObject Type="Embed" ProgID="PowerPoint.Slide.12" ShapeID="_x0000_i1025" DrawAspect="Content" ObjectID="_1827071970" r:id="rId7"/>
        </w:object>
      </w:r>
      <w:r>
        <w:rPr>
          <w:rFonts w:ascii="Times New Roman" w:hAnsi="Times New Roman"/>
          <w:sz w:val="28"/>
          <w:szCs w:val="28"/>
        </w:rPr>
        <w:t xml:space="preserve">      </w:t>
      </w:r>
      <w:r w:rsidRPr="00122EC7">
        <w:rPr>
          <w:rFonts w:ascii="Times New Roman" w:hAnsi="Times New Roman"/>
          <w:sz w:val="28"/>
          <w:szCs w:val="28"/>
        </w:rPr>
        <w:object w:dxaOrig="7156" w:dyaOrig="5398" w14:anchorId="351F9D67">
          <v:shape id="_x0000_i1026" type="#_x0000_t75" style="width:210.75pt;height:159pt" o:ole="" o:bordertopcolor="#c00000" o:borderleftcolor="#c00000" o:borderbottomcolor="#c00000" o:borderrightcolor="#c00000">
            <v:imagedata r:id="rId8" o:title=""/>
            <w10:bordertop type="triple" width="4"/>
            <w10:borderleft type="triple" width="4"/>
            <w10:borderbottom type="triple" width="4"/>
            <w10:borderright type="triple" width="4"/>
          </v:shape>
          <o:OLEObject Type="Embed" ProgID="PowerPoint.Slide.12" ShapeID="_x0000_i1026" DrawAspect="Content" ObjectID="_1827071971" r:id="rId9"/>
        </w:object>
      </w:r>
      <w:r>
        <w:rPr>
          <w:rFonts w:ascii="Times New Roman" w:hAnsi="Times New Roman"/>
          <w:sz w:val="28"/>
          <w:szCs w:val="28"/>
        </w:rPr>
        <w:t xml:space="preserve">     </w:t>
      </w:r>
      <w:r w:rsidRPr="00122EC7">
        <w:rPr>
          <w:rFonts w:ascii="Times New Roman" w:hAnsi="Times New Roman"/>
          <w:sz w:val="28"/>
          <w:szCs w:val="28"/>
        </w:rPr>
        <w:object w:dxaOrig="7156" w:dyaOrig="5398" w14:anchorId="18E64E10">
          <v:shape id="_x0000_i1027" type="#_x0000_t75" style="width:206.25pt;height:156pt" o:ole="" o:bordertopcolor="#c00000" o:borderleftcolor="#c00000" o:borderbottomcolor="#c00000" o:borderrightcolor="#c00000">
            <v:imagedata r:id="rId10" o:title=""/>
            <w10:bordertop type="triple" width="4"/>
            <w10:borderleft type="triple" width="4"/>
            <w10:borderbottom type="triple" width="4"/>
            <w10:borderright type="triple" width="4"/>
          </v:shape>
          <o:OLEObject Type="Embed" ProgID="PowerPoint.Slide.12" ShapeID="_x0000_i1027" DrawAspect="Content" ObjectID="_1827071972" r:id="rId11"/>
        </w:objec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122EC7">
        <w:rPr>
          <w:rFonts w:ascii="Times New Roman" w:hAnsi="Times New Roman"/>
          <w:sz w:val="28"/>
          <w:szCs w:val="28"/>
        </w:rPr>
        <w:object w:dxaOrig="7156" w:dyaOrig="5398" w14:anchorId="564D86E4">
          <v:shape id="_x0000_i1028" type="#_x0000_t75" style="width:210.75pt;height:159pt" o:ole="" o:bordertopcolor="#c00000" o:borderleftcolor="#c00000" o:borderbottomcolor="#c00000" o:borderrightcolor="#c00000">
            <v:imagedata r:id="rId12" o:title=""/>
            <w10:bordertop type="triple" width="4"/>
            <w10:borderleft type="triple" width="4"/>
            <w10:borderbottom type="triple" width="4"/>
            <w10:borderright type="triple" width="4"/>
          </v:shape>
          <o:OLEObject Type="Embed" ProgID="PowerPoint.Slide.12" ShapeID="_x0000_i1028" DrawAspect="Content" ObjectID="_1827071973" r:id="rId13"/>
        </w:object>
      </w:r>
    </w:p>
    <w:p w14:paraId="5D10BD24" w14:textId="77777777" w:rsidR="00122EC7" w:rsidRDefault="00122EC7" w:rsidP="00122EC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22EC7">
        <w:rPr>
          <w:rFonts w:ascii="Times New Roman" w:hAnsi="Times New Roman"/>
          <w:sz w:val="28"/>
          <w:szCs w:val="28"/>
        </w:rPr>
        <w:object w:dxaOrig="7156" w:dyaOrig="5398" w14:anchorId="773CB2D0">
          <v:shape id="_x0000_i1029" type="#_x0000_t75" style="width:207pt;height:156pt" o:ole="" o:bordertopcolor="this" o:borderleftcolor="this" o:borderbottomcolor="this" o:borderrightcolor="this">
            <v:imagedata r:id="rId14" o:title=""/>
            <w10:bordertop type="triple" width="4"/>
            <w10:borderleft type="triple" width="4"/>
            <w10:borderbottom type="triple" width="4"/>
            <w10:borderright type="triple" width="4"/>
          </v:shape>
          <o:OLEObject Type="Embed" ProgID="PowerPoint.Slide.12" ShapeID="_x0000_i1029" DrawAspect="Content" ObjectID="_1827071974" r:id="rId15"/>
        </w:objec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122EC7">
        <w:rPr>
          <w:rFonts w:ascii="Times New Roman" w:hAnsi="Times New Roman"/>
          <w:sz w:val="28"/>
          <w:szCs w:val="28"/>
        </w:rPr>
        <w:object w:dxaOrig="7156" w:dyaOrig="5398" w14:anchorId="6EA4DB88">
          <v:shape id="_x0000_i1030" type="#_x0000_t75" style="width:206.25pt;height:156pt" o:ole="" o:bordertopcolor="this" o:borderleftcolor="this" o:borderbottomcolor="this" o:borderrightcolor="this">
            <v:imagedata r:id="rId16" o:title=""/>
            <w10:bordertop type="triple" width="4"/>
            <w10:borderleft type="triple" width="4"/>
            <w10:borderbottom type="triple" width="4"/>
            <w10:borderright type="triple" width="4"/>
          </v:shape>
          <o:OLEObject Type="Embed" ProgID="PowerPoint.Slide.12" ShapeID="_x0000_i1030" DrawAspect="Content" ObjectID="_1827071975" r:id="rId17"/>
        </w:object>
      </w:r>
    </w:p>
    <w:p w14:paraId="6634F268" w14:textId="77777777" w:rsidR="00122EC7" w:rsidRDefault="00122EC7" w:rsidP="00122EC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22EC7">
        <w:rPr>
          <w:rFonts w:ascii="Times New Roman" w:hAnsi="Times New Roman"/>
          <w:sz w:val="28"/>
          <w:szCs w:val="28"/>
        </w:rPr>
        <w:object w:dxaOrig="7156" w:dyaOrig="5398" w14:anchorId="4586E7EB">
          <v:shape id="_x0000_i1031" type="#_x0000_t75" style="width:189.75pt;height:143.25pt" o:ole="" o:bordertopcolor="this" o:borderleftcolor="this" o:borderbottomcolor="this" o:borderrightcolor="this">
            <v:imagedata r:id="rId18" o:title=""/>
            <w10:bordertop type="triple" width="4"/>
            <w10:borderleft type="triple" width="4"/>
            <w10:borderbottom type="triple" width="4"/>
            <w10:borderright type="triple" width="4"/>
          </v:shape>
          <o:OLEObject Type="Embed" ProgID="PowerPoint.Slide.12" ShapeID="_x0000_i1031" DrawAspect="Content" ObjectID="_1827071976" r:id="rId19"/>
        </w:object>
      </w:r>
    </w:p>
    <w:p w14:paraId="184461F1" w14:textId="77777777" w:rsidR="00651AAB" w:rsidRDefault="00651AAB" w:rsidP="00651AA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1AAB">
        <w:rPr>
          <w:rFonts w:ascii="Times New Roman" w:hAnsi="Times New Roman"/>
          <w:sz w:val="28"/>
          <w:szCs w:val="28"/>
        </w:rPr>
        <w:t xml:space="preserve">Затем дети получают карточки с </w:t>
      </w:r>
      <w:r w:rsidR="00122EC7">
        <w:rPr>
          <w:rFonts w:ascii="Times New Roman" w:hAnsi="Times New Roman"/>
          <w:sz w:val="28"/>
          <w:szCs w:val="28"/>
        </w:rPr>
        <w:t xml:space="preserve">творческим </w:t>
      </w:r>
      <w:r w:rsidRPr="00651AAB">
        <w:rPr>
          <w:rFonts w:ascii="Times New Roman" w:hAnsi="Times New Roman"/>
          <w:sz w:val="28"/>
          <w:szCs w:val="28"/>
        </w:rPr>
        <w:t xml:space="preserve">заданием для отработки </w:t>
      </w:r>
      <w:r w:rsidR="00122EC7">
        <w:rPr>
          <w:rFonts w:ascii="Times New Roman" w:hAnsi="Times New Roman"/>
          <w:sz w:val="28"/>
          <w:szCs w:val="28"/>
        </w:rPr>
        <w:t>умений</w:t>
      </w:r>
      <w:r w:rsidR="004C687B">
        <w:rPr>
          <w:rFonts w:ascii="Times New Roman" w:hAnsi="Times New Roman"/>
          <w:sz w:val="28"/>
          <w:szCs w:val="28"/>
        </w:rPr>
        <w:t xml:space="preserve">: работаю индивидуально или в паре. </w:t>
      </w:r>
      <w:r w:rsidRPr="00651AAB">
        <w:rPr>
          <w:rFonts w:ascii="Times New Roman" w:hAnsi="Times New Roman"/>
          <w:sz w:val="28"/>
          <w:szCs w:val="28"/>
        </w:rPr>
        <w:t>Домашнее задание</w:t>
      </w:r>
      <w:r>
        <w:rPr>
          <w:rFonts w:ascii="Times New Roman" w:hAnsi="Times New Roman"/>
          <w:sz w:val="28"/>
          <w:szCs w:val="28"/>
        </w:rPr>
        <w:t xml:space="preserve">: придумать </w:t>
      </w:r>
      <w:r>
        <w:rPr>
          <w:rFonts w:ascii="Times New Roman" w:hAnsi="Times New Roman"/>
          <w:sz w:val="28"/>
          <w:szCs w:val="28"/>
        </w:rPr>
        <w:lastRenderedPageBreak/>
        <w:t>рисунок</w:t>
      </w:r>
      <w:r w:rsidRPr="00651AAB">
        <w:rPr>
          <w:rFonts w:ascii="Times New Roman" w:hAnsi="Times New Roman"/>
          <w:sz w:val="28"/>
          <w:szCs w:val="28"/>
        </w:rPr>
        <w:t>, изобразить его</w:t>
      </w:r>
      <w:r>
        <w:rPr>
          <w:rFonts w:ascii="Times New Roman" w:hAnsi="Times New Roman"/>
          <w:sz w:val="28"/>
          <w:szCs w:val="28"/>
        </w:rPr>
        <w:t xml:space="preserve"> с помощью фигур пентамино.</w:t>
      </w:r>
      <w:r w:rsidRPr="00651AAB">
        <w:rPr>
          <w:rFonts w:ascii="Times New Roman" w:hAnsi="Times New Roman"/>
          <w:sz w:val="28"/>
          <w:szCs w:val="28"/>
        </w:rPr>
        <w:t xml:space="preserve"> В дальнейшем использую эти задачи на </w:t>
      </w:r>
      <w:r w:rsidR="004C687B">
        <w:rPr>
          <w:rFonts w:ascii="Times New Roman" w:hAnsi="Times New Roman"/>
          <w:sz w:val="28"/>
          <w:szCs w:val="28"/>
        </w:rPr>
        <w:t>занятиях</w:t>
      </w:r>
      <w:r w:rsidRPr="00651AAB">
        <w:rPr>
          <w:rFonts w:ascii="Times New Roman" w:hAnsi="Times New Roman"/>
          <w:sz w:val="28"/>
          <w:szCs w:val="28"/>
        </w:rPr>
        <w:t xml:space="preserve">. Дети с удовольствием выполняют построения. </w:t>
      </w:r>
    </w:p>
    <w:p w14:paraId="126E0C15" w14:textId="77777777" w:rsidR="00651AAB" w:rsidRPr="00651AAB" w:rsidRDefault="00651AAB" w:rsidP="00651AAB">
      <w:pPr>
        <w:spacing w:after="0" w:line="36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651AAB">
        <w:rPr>
          <w:rFonts w:ascii="Times New Roman" w:hAnsi="Times New Roman"/>
          <w:i/>
          <w:sz w:val="28"/>
          <w:szCs w:val="28"/>
        </w:rPr>
        <w:t>Вот и Вам, уважаемые коллеги, я предлагаю выступить в роли создателей уникальных картинок с помощью фигур пентамино.</w:t>
      </w:r>
    </w:p>
    <w:p w14:paraId="22D23794" w14:textId="77777777" w:rsidR="00651AAB" w:rsidRDefault="00651AAB" w:rsidP="00651AA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651AAB">
        <w:rPr>
          <w:rFonts w:ascii="Times New Roman" w:hAnsi="Times New Roman"/>
          <w:i/>
          <w:sz w:val="28"/>
          <w:szCs w:val="28"/>
        </w:rPr>
        <w:t>У вас очень интересные работы. Спасибо за сотрудничество.</w:t>
      </w:r>
    </w:p>
    <w:p w14:paraId="75AAFA36" w14:textId="77777777" w:rsidR="00651AAB" w:rsidRDefault="00651AAB" w:rsidP="00651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4DD477" w14:textId="77777777" w:rsidR="00651AAB" w:rsidRPr="00453D02" w:rsidRDefault="00651AAB" w:rsidP="00651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D02">
        <w:rPr>
          <w:rFonts w:ascii="Times New Roman" w:hAnsi="Times New Roman" w:cs="Times New Roman"/>
          <w:sz w:val="28"/>
          <w:szCs w:val="28"/>
        </w:rPr>
        <w:t>Математик любит точность,</w:t>
      </w:r>
    </w:p>
    <w:p w14:paraId="33DCB3F8" w14:textId="77777777" w:rsidR="00651AAB" w:rsidRPr="00453D02" w:rsidRDefault="00651AAB" w:rsidP="00651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D02">
        <w:rPr>
          <w:rFonts w:ascii="Times New Roman" w:hAnsi="Times New Roman" w:cs="Times New Roman"/>
          <w:sz w:val="28"/>
          <w:szCs w:val="28"/>
        </w:rPr>
        <w:t>В отношеньях дружбы прочность.</w:t>
      </w:r>
    </w:p>
    <w:p w14:paraId="34F109A9" w14:textId="77777777" w:rsidR="00651AAB" w:rsidRPr="00453D02" w:rsidRDefault="00651AAB" w:rsidP="00651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D02">
        <w:rPr>
          <w:rFonts w:ascii="Times New Roman" w:hAnsi="Times New Roman" w:cs="Times New Roman"/>
          <w:sz w:val="28"/>
          <w:szCs w:val="28"/>
        </w:rPr>
        <w:t>Пусть при этом он практичен</w:t>
      </w:r>
    </w:p>
    <w:p w14:paraId="1E0C66B2" w14:textId="77777777" w:rsidR="00651AAB" w:rsidRPr="00453D02" w:rsidRDefault="00651AAB" w:rsidP="00651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D02">
        <w:rPr>
          <w:rFonts w:ascii="Times New Roman" w:hAnsi="Times New Roman" w:cs="Times New Roman"/>
          <w:sz w:val="28"/>
          <w:szCs w:val="28"/>
        </w:rPr>
        <w:t>И чуть-чуть категоричен.</w:t>
      </w:r>
    </w:p>
    <w:p w14:paraId="5CCC8D62" w14:textId="77777777" w:rsidR="00651AAB" w:rsidRPr="00453D02" w:rsidRDefault="00651AAB" w:rsidP="00651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D02">
        <w:rPr>
          <w:rFonts w:ascii="Times New Roman" w:hAnsi="Times New Roman" w:cs="Times New Roman"/>
          <w:sz w:val="28"/>
          <w:szCs w:val="28"/>
        </w:rPr>
        <w:t>Я желаю вам,  друзья,</w:t>
      </w:r>
    </w:p>
    <w:p w14:paraId="2E58D6D3" w14:textId="77777777" w:rsidR="00651AAB" w:rsidRPr="00453D02" w:rsidRDefault="00651AAB" w:rsidP="00651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D02">
        <w:rPr>
          <w:rFonts w:ascii="Times New Roman" w:hAnsi="Times New Roman" w:cs="Times New Roman"/>
          <w:sz w:val="28"/>
          <w:szCs w:val="28"/>
        </w:rPr>
        <w:t>Только ясных дней в судьбе,</w:t>
      </w:r>
    </w:p>
    <w:p w14:paraId="2136178C" w14:textId="77777777" w:rsidR="00651AAB" w:rsidRPr="00453D02" w:rsidRDefault="00651AAB" w:rsidP="00651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D02">
        <w:rPr>
          <w:rFonts w:ascii="Times New Roman" w:hAnsi="Times New Roman" w:cs="Times New Roman"/>
          <w:sz w:val="28"/>
          <w:szCs w:val="28"/>
        </w:rPr>
        <w:t>Много счастья и удач,</w:t>
      </w:r>
    </w:p>
    <w:p w14:paraId="333226DC" w14:textId="77777777" w:rsidR="00651AAB" w:rsidRDefault="00651AAB" w:rsidP="00651AAB">
      <w:pPr>
        <w:spacing w:after="0" w:line="240" w:lineRule="auto"/>
        <w:jc w:val="center"/>
      </w:pPr>
      <w:r w:rsidRPr="00453D02">
        <w:rPr>
          <w:rFonts w:ascii="Times New Roman" w:hAnsi="Times New Roman" w:cs="Times New Roman"/>
          <w:sz w:val="28"/>
          <w:szCs w:val="28"/>
        </w:rPr>
        <w:t>И решенья всех задач!</w:t>
      </w:r>
    </w:p>
    <w:p w14:paraId="260986F6" w14:textId="77777777" w:rsidR="00651AAB" w:rsidRPr="00651AAB" w:rsidRDefault="00651AAB" w:rsidP="00651AA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68B5851" w14:textId="77777777" w:rsidR="00A0762D" w:rsidRDefault="00045B93" w:rsidP="00651AAB">
      <w:pPr>
        <w:pStyle w:val="a3"/>
        <w:tabs>
          <w:tab w:val="left" w:pos="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45B93">
        <w:rPr>
          <w:rFonts w:ascii="Times New Roman" w:hAnsi="Times New Roman"/>
          <w:b/>
          <w:sz w:val="28"/>
          <w:szCs w:val="28"/>
        </w:rPr>
        <w:t>Вывод:</w:t>
      </w:r>
      <w:r>
        <w:rPr>
          <w:rFonts w:ascii="Times New Roman" w:hAnsi="Times New Roman"/>
          <w:sz w:val="28"/>
          <w:szCs w:val="28"/>
        </w:rPr>
        <w:t xml:space="preserve"> </w:t>
      </w:r>
      <w:r w:rsidR="00651AAB">
        <w:rPr>
          <w:rFonts w:ascii="Times New Roman" w:hAnsi="Times New Roman"/>
          <w:sz w:val="28"/>
          <w:szCs w:val="28"/>
        </w:rPr>
        <w:t>Кружковая работа выполняет познавательные и воспитательные функции. Ученики применяют приобретенные знания, открывают новые приемы и способы решений, рассуждений; развивается логическое мышление, развивается смысловая и образная память, формируется умение работать с нестандартными задачами. Ученики с огромным удовольствием показывают свои умения и навыки.</w:t>
      </w:r>
    </w:p>
    <w:p w14:paraId="3AC80A2C" w14:textId="77777777" w:rsidR="00FC437C" w:rsidRDefault="004C687B" w:rsidP="00FC437C">
      <w:pPr>
        <w:spacing w:after="0" w:line="360" w:lineRule="auto"/>
        <w:ind w:left="66" w:firstLine="501"/>
        <w:jc w:val="both"/>
        <w:rPr>
          <w:rFonts w:ascii="Times New Roman" w:hAnsi="Times New Roman"/>
          <w:sz w:val="28"/>
          <w:szCs w:val="28"/>
        </w:rPr>
      </w:pPr>
      <w:r w:rsidRPr="00FC437C">
        <w:rPr>
          <w:rFonts w:ascii="Times New Roman" w:hAnsi="Times New Roman"/>
          <w:sz w:val="28"/>
          <w:szCs w:val="28"/>
        </w:rPr>
        <w:t xml:space="preserve">Внеурочная деятельность позволяет развить у учащихся личностные и метапредметные результаты: ребенок учится умению работать с информацией, ставить проблему и решать её, </w:t>
      </w:r>
      <w:r w:rsidR="00FC437C" w:rsidRPr="00FC437C">
        <w:rPr>
          <w:rFonts w:ascii="Times New Roman" w:hAnsi="Times New Roman"/>
          <w:sz w:val="28"/>
          <w:szCs w:val="28"/>
        </w:rPr>
        <w:t xml:space="preserve">рассуждать при решении логических задач, задач на смекалку, на эрудицию и интуицию, систематизировать данные в виде таблиц при решении задач, при составлении математических кроссвордов, шарад и ребусов. Также </w:t>
      </w:r>
      <w:r w:rsidR="00FC437C">
        <w:rPr>
          <w:rFonts w:ascii="Times New Roman" w:hAnsi="Times New Roman"/>
          <w:sz w:val="28"/>
          <w:szCs w:val="28"/>
        </w:rPr>
        <w:t>становятся</w:t>
      </w:r>
      <w:r w:rsidR="00FC437C" w:rsidRPr="00FC437C">
        <w:rPr>
          <w:rFonts w:ascii="Times New Roman" w:hAnsi="Times New Roman"/>
          <w:sz w:val="28"/>
          <w:szCs w:val="28"/>
        </w:rPr>
        <w:t xml:space="preserve"> </w:t>
      </w:r>
      <w:r w:rsidR="00FC437C">
        <w:rPr>
          <w:rFonts w:ascii="Times New Roman" w:hAnsi="Times New Roman"/>
          <w:sz w:val="28"/>
          <w:szCs w:val="28"/>
        </w:rPr>
        <w:t>настойчивыми в достижении цели</w:t>
      </w:r>
      <w:r w:rsidR="006446AC">
        <w:rPr>
          <w:rFonts w:ascii="Times New Roman" w:hAnsi="Times New Roman"/>
          <w:sz w:val="28"/>
          <w:szCs w:val="28"/>
        </w:rPr>
        <w:t>, способные</w:t>
      </w:r>
      <w:r w:rsidR="00FC437C" w:rsidRPr="00FC437C">
        <w:rPr>
          <w:rFonts w:ascii="Times New Roman" w:hAnsi="Times New Roman"/>
          <w:sz w:val="28"/>
          <w:szCs w:val="28"/>
        </w:rPr>
        <w:t xml:space="preserve"> пр</w:t>
      </w:r>
      <w:r w:rsidR="00FC437C">
        <w:rPr>
          <w:rFonts w:ascii="Times New Roman" w:hAnsi="Times New Roman"/>
          <w:sz w:val="28"/>
          <w:szCs w:val="28"/>
        </w:rPr>
        <w:t>инимать самостоятельные решения</w:t>
      </w:r>
      <w:r w:rsidR="006446AC">
        <w:rPr>
          <w:rFonts w:ascii="Times New Roman" w:hAnsi="Times New Roman"/>
          <w:sz w:val="28"/>
          <w:szCs w:val="28"/>
        </w:rPr>
        <w:t xml:space="preserve">, </w:t>
      </w:r>
      <w:r w:rsidR="006446AC" w:rsidRPr="00FC437C">
        <w:rPr>
          <w:rFonts w:ascii="Times New Roman" w:hAnsi="Times New Roman"/>
          <w:sz w:val="28"/>
          <w:szCs w:val="28"/>
        </w:rPr>
        <w:t>приобретают навыки сотрудничества</w:t>
      </w:r>
      <w:r w:rsidR="00FC437C">
        <w:rPr>
          <w:rFonts w:ascii="Times New Roman" w:hAnsi="Times New Roman"/>
          <w:sz w:val="28"/>
          <w:szCs w:val="28"/>
        </w:rPr>
        <w:t xml:space="preserve">. </w:t>
      </w:r>
    </w:p>
    <w:p w14:paraId="273AFF4B" w14:textId="77777777" w:rsidR="00FC437C" w:rsidRDefault="00FC437C" w:rsidP="00FC437C">
      <w:pPr>
        <w:spacing w:after="0" w:line="360" w:lineRule="auto"/>
        <w:ind w:left="66" w:firstLine="501"/>
        <w:jc w:val="both"/>
        <w:rPr>
          <w:rFonts w:ascii="Times New Roman" w:hAnsi="Times New Roman"/>
          <w:sz w:val="28"/>
          <w:szCs w:val="28"/>
        </w:rPr>
      </w:pPr>
    </w:p>
    <w:sectPr w:rsidR="00FC437C" w:rsidSect="00751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91F58"/>
    <w:multiLevelType w:val="hybridMultilevel"/>
    <w:tmpl w:val="406AB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AFD5DF8"/>
    <w:multiLevelType w:val="hybridMultilevel"/>
    <w:tmpl w:val="E98638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D6237"/>
    <w:multiLevelType w:val="hybridMultilevel"/>
    <w:tmpl w:val="13C27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43AA3"/>
    <w:multiLevelType w:val="hybridMultilevel"/>
    <w:tmpl w:val="60840714"/>
    <w:lvl w:ilvl="0" w:tplc="2516083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F53B68"/>
    <w:multiLevelType w:val="hybridMultilevel"/>
    <w:tmpl w:val="6C264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23394"/>
    <w:multiLevelType w:val="hybridMultilevel"/>
    <w:tmpl w:val="E35E223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ED7"/>
    <w:rsid w:val="00045B93"/>
    <w:rsid w:val="00122EC7"/>
    <w:rsid w:val="001F7D58"/>
    <w:rsid w:val="00245D10"/>
    <w:rsid w:val="00313F96"/>
    <w:rsid w:val="00324649"/>
    <w:rsid w:val="003C3408"/>
    <w:rsid w:val="00437924"/>
    <w:rsid w:val="004C687B"/>
    <w:rsid w:val="005215EB"/>
    <w:rsid w:val="005519FF"/>
    <w:rsid w:val="0061109A"/>
    <w:rsid w:val="006446AC"/>
    <w:rsid w:val="00651AAB"/>
    <w:rsid w:val="006614DC"/>
    <w:rsid w:val="00677098"/>
    <w:rsid w:val="00751D02"/>
    <w:rsid w:val="007B1208"/>
    <w:rsid w:val="007D4ED7"/>
    <w:rsid w:val="007F01C6"/>
    <w:rsid w:val="008D06D1"/>
    <w:rsid w:val="009A2BF1"/>
    <w:rsid w:val="00A06BE5"/>
    <w:rsid w:val="00A0762D"/>
    <w:rsid w:val="00A46DE7"/>
    <w:rsid w:val="00CA2E3B"/>
    <w:rsid w:val="00CB27CA"/>
    <w:rsid w:val="00DA23EF"/>
    <w:rsid w:val="00E67F23"/>
    <w:rsid w:val="00F36923"/>
    <w:rsid w:val="00FC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31"/>
        <o:r id="V:Rule2" type="connector" idref="#_x0000_s1030"/>
      </o:rules>
    </o:shapelayout>
  </w:shapeDefaults>
  <w:decimalSymbol w:val=","/>
  <w:listSeparator w:val=";"/>
  <w14:docId w14:val="24E987EA"/>
  <w15:docId w15:val="{744A0F7A-59BE-4D19-A9C9-42585A35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ED7"/>
  </w:style>
  <w:style w:type="paragraph" w:styleId="2">
    <w:name w:val="heading 2"/>
    <w:basedOn w:val="a"/>
    <w:next w:val="a"/>
    <w:link w:val="20"/>
    <w:qFormat/>
    <w:rsid w:val="00DA23EF"/>
    <w:pPr>
      <w:keepNext/>
      <w:spacing w:before="240" w:after="60" w:line="240" w:lineRule="auto"/>
      <w:ind w:firstLine="720"/>
      <w:jc w:val="both"/>
      <w:outlineLvl w:val="1"/>
    </w:pPr>
    <w:rPr>
      <w:rFonts w:ascii="Arial" w:eastAsia="Calibri" w:hAnsi="Arial" w:cs="Arial"/>
      <w:b/>
      <w:bCs/>
      <w:i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6D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DA23EF"/>
    <w:rPr>
      <w:rFonts w:ascii="Arial" w:eastAsia="Calibri" w:hAnsi="Arial" w:cs="Arial"/>
      <w:b/>
      <w:bCs/>
      <w:i/>
      <w:iCs/>
      <w:color w:val="00000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2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PowerPoint_Slide3.sldx"/><Relationship Id="rId18" Type="http://schemas.openxmlformats.org/officeDocument/2006/relationships/image" Target="media/image8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package" Target="embeddings/Microsoft_PowerPoint_Slide.sldx"/><Relationship Id="rId12" Type="http://schemas.openxmlformats.org/officeDocument/2006/relationships/image" Target="media/image5.emf"/><Relationship Id="rId17" Type="http://schemas.openxmlformats.org/officeDocument/2006/relationships/package" Target="embeddings/Microsoft_PowerPoint_Slide5.sldx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package" Target="embeddings/Microsoft_PowerPoint_Slide2.sldx"/><Relationship Id="rId5" Type="http://schemas.openxmlformats.org/officeDocument/2006/relationships/image" Target="media/image1.png"/><Relationship Id="rId15" Type="http://schemas.openxmlformats.org/officeDocument/2006/relationships/package" Target="embeddings/Microsoft_PowerPoint_Slide4.sldx"/><Relationship Id="rId10" Type="http://schemas.openxmlformats.org/officeDocument/2006/relationships/image" Target="media/image4.emf"/><Relationship Id="rId19" Type="http://schemas.openxmlformats.org/officeDocument/2006/relationships/package" Target="embeddings/Microsoft_PowerPoint_Slide6.sldx"/><Relationship Id="rId4" Type="http://schemas.openxmlformats.org/officeDocument/2006/relationships/webSettings" Target="webSettings.xml"/><Relationship Id="rId9" Type="http://schemas.openxmlformats.org/officeDocument/2006/relationships/package" Target="embeddings/Microsoft_PowerPoint_Slide1.sld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kab-14</dc:creator>
  <cp:keywords/>
  <dc:description/>
  <cp:lastModifiedBy>Slava</cp:lastModifiedBy>
  <cp:revision>18</cp:revision>
  <dcterms:created xsi:type="dcterms:W3CDTF">2017-04-03T08:00:00Z</dcterms:created>
  <dcterms:modified xsi:type="dcterms:W3CDTF">2025-12-12T14:13:00Z</dcterms:modified>
</cp:coreProperties>
</file>