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D5D" w:rsidRDefault="00664CAE" w:rsidP="00930D5D">
      <w:pPr>
        <w:pStyle w:val="2"/>
        <w:shd w:val="clear" w:color="auto" w:fill="auto"/>
        <w:spacing w:line="240" w:lineRule="auto"/>
        <w:ind w:left="60" w:right="9" w:hanging="60"/>
        <w:jc w:val="center"/>
        <w:rPr>
          <w:rStyle w:val="0pt"/>
          <w:iCs/>
          <w:sz w:val="28"/>
          <w:szCs w:val="28"/>
        </w:rPr>
      </w:pPr>
      <w:r>
        <w:rPr>
          <w:rStyle w:val="0pt"/>
          <w:iCs/>
          <w:sz w:val="28"/>
          <w:szCs w:val="28"/>
        </w:rPr>
        <w:t>Практическая работа №5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left="60" w:right="9" w:hanging="6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Тема: </w:t>
      </w:r>
      <w:r w:rsidR="00D06A97">
        <w:rPr>
          <w:i w:val="0"/>
          <w:sz w:val="28"/>
          <w:szCs w:val="28"/>
        </w:rPr>
        <w:t>и</w:t>
      </w:r>
      <w:r w:rsidR="00930D5D">
        <w:rPr>
          <w:i w:val="0"/>
          <w:sz w:val="28"/>
          <w:szCs w:val="28"/>
        </w:rPr>
        <w:t xml:space="preserve">сследование </w:t>
      </w:r>
      <w:r w:rsidR="00B17652">
        <w:rPr>
          <w:i w:val="0"/>
          <w:sz w:val="28"/>
          <w:szCs w:val="28"/>
        </w:rPr>
        <w:t>де</w:t>
      </w:r>
      <w:r w:rsidR="00456E60">
        <w:rPr>
          <w:i w:val="0"/>
          <w:sz w:val="28"/>
          <w:szCs w:val="28"/>
        </w:rPr>
        <w:t>мультиплексора.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Цели: </w:t>
      </w:r>
      <w:r w:rsidR="00D06A97">
        <w:rPr>
          <w:i w:val="0"/>
          <w:sz w:val="28"/>
          <w:szCs w:val="28"/>
        </w:rPr>
        <w:t>о</w:t>
      </w:r>
      <w:r w:rsidRPr="00C139BC">
        <w:rPr>
          <w:i w:val="0"/>
          <w:sz w:val="28"/>
          <w:szCs w:val="28"/>
        </w:rPr>
        <w:t xml:space="preserve">знакомится с принципом </w:t>
      </w:r>
      <w:r w:rsidR="00B17652">
        <w:rPr>
          <w:i w:val="0"/>
          <w:sz w:val="28"/>
          <w:szCs w:val="28"/>
        </w:rPr>
        <w:t>работы и применением</w:t>
      </w:r>
      <w:r w:rsidR="00930D5D">
        <w:rPr>
          <w:i w:val="0"/>
          <w:sz w:val="28"/>
          <w:szCs w:val="28"/>
        </w:rPr>
        <w:t xml:space="preserve"> </w:t>
      </w:r>
      <w:r w:rsidR="00B17652">
        <w:rPr>
          <w:i w:val="0"/>
          <w:sz w:val="28"/>
          <w:szCs w:val="28"/>
        </w:rPr>
        <w:t>де</w:t>
      </w:r>
      <w:r w:rsidR="00456E60">
        <w:rPr>
          <w:i w:val="0"/>
          <w:sz w:val="28"/>
          <w:szCs w:val="28"/>
        </w:rPr>
        <w:t>мультиплексора</w:t>
      </w:r>
      <w:r w:rsidR="00930D5D">
        <w:rPr>
          <w:i w:val="0"/>
          <w:sz w:val="28"/>
          <w:szCs w:val="28"/>
        </w:rPr>
        <w:t>;</w:t>
      </w:r>
    </w:p>
    <w:p w:rsidR="00664CAE" w:rsidRDefault="00930D5D" w:rsidP="00456E60">
      <w:pPr>
        <w:pStyle w:val="2"/>
        <w:shd w:val="clear" w:color="auto" w:fill="auto"/>
        <w:spacing w:line="240" w:lineRule="auto"/>
        <w:ind w:left="60" w:right="9" w:firstLine="74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и</w:t>
      </w:r>
      <w:r w:rsidR="00180A0F" w:rsidRPr="00C139BC">
        <w:rPr>
          <w:i w:val="0"/>
          <w:sz w:val="28"/>
          <w:szCs w:val="28"/>
        </w:rPr>
        <w:t xml:space="preserve">зучить принцип построения функциональной схемы </w:t>
      </w:r>
      <w:r w:rsidR="00B17652">
        <w:rPr>
          <w:i w:val="0"/>
          <w:sz w:val="28"/>
          <w:szCs w:val="28"/>
        </w:rPr>
        <w:t>де</w:t>
      </w:r>
      <w:r w:rsidR="00456E60">
        <w:rPr>
          <w:i w:val="0"/>
          <w:sz w:val="28"/>
          <w:szCs w:val="28"/>
        </w:rPr>
        <w:t>мультиплексора</w:t>
      </w:r>
      <w:r w:rsidR="00180A0F" w:rsidRPr="00C139BC">
        <w:rPr>
          <w:i w:val="0"/>
          <w:sz w:val="28"/>
          <w:szCs w:val="28"/>
        </w:rPr>
        <w:t xml:space="preserve">. </w:t>
      </w:r>
    </w:p>
    <w:p w:rsidR="00664CAE" w:rsidRDefault="00664CAE" w:rsidP="00456E60">
      <w:pPr>
        <w:pStyle w:val="2"/>
        <w:shd w:val="clear" w:color="auto" w:fill="auto"/>
        <w:spacing w:line="240" w:lineRule="auto"/>
        <w:ind w:left="60" w:right="9" w:firstLine="740"/>
        <w:rPr>
          <w:i w:val="0"/>
          <w:sz w:val="28"/>
          <w:szCs w:val="28"/>
        </w:rPr>
      </w:pPr>
    </w:p>
    <w:p w:rsidR="00C139BC" w:rsidRDefault="00180A0F" w:rsidP="00456E60">
      <w:pPr>
        <w:pStyle w:val="2"/>
        <w:shd w:val="clear" w:color="auto" w:fill="auto"/>
        <w:spacing w:line="240" w:lineRule="auto"/>
        <w:ind w:left="60" w:right="9" w:firstLine="740"/>
        <w:rPr>
          <w:rStyle w:val="0pt"/>
          <w:iCs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Студент должен </w:t>
      </w:r>
    </w:p>
    <w:p w:rsidR="00ED05C4" w:rsidRPr="00C139BC" w:rsidRDefault="00180A0F" w:rsidP="00C139BC">
      <w:pPr>
        <w:pStyle w:val="2"/>
        <w:shd w:val="clear" w:color="auto" w:fill="auto"/>
        <w:spacing w:line="240" w:lineRule="auto"/>
        <w:ind w:right="8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знать:</w:t>
      </w:r>
    </w:p>
    <w:p w:rsidR="00ED05C4" w:rsidRPr="00C139BC" w:rsidRDefault="00180A0F" w:rsidP="00C139BC">
      <w:pPr>
        <w:pStyle w:val="2"/>
        <w:numPr>
          <w:ilvl w:val="0"/>
          <w:numId w:val="6"/>
        </w:numPr>
        <w:shd w:val="clear" w:color="auto" w:fill="auto"/>
        <w:tabs>
          <w:tab w:val="left" w:pos="770"/>
        </w:tabs>
        <w:spacing w:line="240" w:lineRule="auto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определение, назначение, функци</w:t>
      </w:r>
      <w:r w:rsidR="00456E60">
        <w:rPr>
          <w:i w:val="0"/>
          <w:sz w:val="28"/>
          <w:szCs w:val="28"/>
        </w:rPr>
        <w:t xml:space="preserve">ональные особенности </w:t>
      </w:r>
      <w:r w:rsidR="00B17652">
        <w:rPr>
          <w:i w:val="0"/>
          <w:sz w:val="28"/>
          <w:szCs w:val="28"/>
        </w:rPr>
        <w:t>де</w:t>
      </w:r>
      <w:r w:rsidR="00456E60">
        <w:rPr>
          <w:i w:val="0"/>
          <w:sz w:val="28"/>
          <w:szCs w:val="28"/>
        </w:rPr>
        <w:t>мультиплексора</w:t>
      </w:r>
      <w:r w:rsidRPr="00C139BC">
        <w:rPr>
          <w:i w:val="0"/>
          <w:sz w:val="28"/>
          <w:szCs w:val="28"/>
        </w:rPr>
        <w:t>;</w:t>
      </w:r>
    </w:p>
    <w:p w:rsidR="00C139BC" w:rsidRDefault="00180A0F" w:rsidP="00930D5D">
      <w:pPr>
        <w:pStyle w:val="2"/>
        <w:numPr>
          <w:ilvl w:val="0"/>
          <w:numId w:val="6"/>
        </w:numPr>
        <w:shd w:val="clear" w:color="auto" w:fill="auto"/>
        <w:tabs>
          <w:tab w:val="left" w:pos="809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 xml:space="preserve">условное обозначение логических элементов; </w:t>
      </w:r>
    </w:p>
    <w:p w:rsidR="00ED05C4" w:rsidRPr="00C139BC" w:rsidRDefault="00180A0F" w:rsidP="00C139BC">
      <w:pPr>
        <w:pStyle w:val="2"/>
        <w:shd w:val="clear" w:color="auto" w:fill="auto"/>
        <w:tabs>
          <w:tab w:val="left" w:pos="809"/>
        </w:tabs>
        <w:spacing w:line="240" w:lineRule="auto"/>
        <w:ind w:right="36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уметь:</w:t>
      </w:r>
    </w:p>
    <w:p w:rsidR="00ED05C4" w:rsidRPr="00C139BC" w:rsidRDefault="00180A0F" w:rsidP="00930D5D">
      <w:pPr>
        <w:pStyle w:val="2"/>
        <w:numPr>
          <w:ilvl w:val="0"/>
          <w:numId w:val="7"/>
        </w:numPr>
        <w:shd w:val="clear" w:color="auto" w:fill="auto"/>
        <w:tabs>
          <w:tab w:val="left" w:pos="838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ст</w:t>
      </w:r>
      <w:r w:rsidR="00BB2395">
        <w:rPr>
          <w:i w:val="0"/>
          <w:sz w:val="28"/>
          <w:szCs w:val="28"/>
        </w:rPr>
        <w:t>р</w:t>
      </w:r>
      <w:r w:rsidRPr="00C139BC">
        <w:rPr>
          <w:i w:val="0"/>
          <w:sz w:val="28"/>
          <w:szCs w:val="28"/>
        </w:rPr>
        <w:t xml:space="preserve">оить функциональную схему </w:t>
      </w:r>
      <w:r w:rsidR="00B17652">
        <w:rPr>
          <w:i w:val="0"/>
          <w:sz w:val="28"/>
          <w:szCs w:val="28"/>
        </w:rPr>
        <w:t>демультиплексора</w:t>
      </w:r>
      <w:r w:rsidR="00456E60">
        <w:rPr>
          <w:i w:val="0"/>
          <w:sz w:val="28"/>
          <w:szCs w:val="28"/>
        </w:rPr>
        <w:t>.</w:t>
      </w:r>
    </w:p>
    <w:p w:rsidR="00B17652" w:rsidRDefault="00B17652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</w:p>
    <w:p w:rsidR="00ED05C4" w:rsidRDefault="00D06A97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Теоретическое обоснование</w:t>
      </w:r>
    </w:p>
    <w:p w:rsidR="00D06A97" w:rsidRDefault="00D06A97" w:rsidP="00D06A97">
      <w:pPr>
        <w:pStyle w:val="21"/>
        <w:shd w:val="clear" w:color="auto" w:fill="auto"/>
        <w:spacing w:line="240" w:lineRule="auto"/>
        <w:ind w:left="60"/>
        <w:rPr>
          <w:b w:val="0"/>
          <w:i w:val="0"/>
          <w:sz w:val="28"/>
          <w:szCs w:val="28"/>
        </w:rPr>
      </w:pPr>
    </w:p>
    <w:p w:rsidR="00D06A97" w:rsidRPr="00AA2801" w:rsidRDefault="00664CAE" w:rsidP="00D06A97">
      <w:pPr>
        <w:pStyle w:val="imag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рис. 5</w:t>
      </w:r>
      <w:r w:rsidR="00D06A97" w:rsidRPr="00AA2801">
        <w:rPr>
          <w:sz w:val="28"/>
          <w:szCs w:val="28"/>
        </w:rPr>
        <w:t xml:space="preserve">.1, б приведен коммутатор типа «один вход – несколько выходов», который позволяет подключать канал источника цифровой информации </w:t>
      </w:r>
      <w:r w:rsidR="00D06A97" w:rsidRPr="00AA2801">
        <w:rPr>
          <w:sz w:val="28"/>
          <w:szCs w:val="28"/>
          <w:lang w:val="en-US"/>
        </w:rPr>
        <w:t>D</w:t>
      </w:r>
      <w:r w:rsidR="00D06A97" w:rsidRPr="00AA2801">
        <w:rPr>
          <w:sz w:val="28"/>
          <w:szCs w:val="28"/>
        </w:rPr>
        <w:t xml:space="preserve"> к разным каналам на выходе (</w:t>
      </w:r>
      <w:r w:rsidR="00D06A97" w:rsidRPr="00AA2801">
        <w:rPr>
          <w:sz w:val="28"/>
          <w:szCs w:val="28"/>
          <w:lang w:val="en-US"/>
        </w:rPr>
        <w:t>Y</w:t>
      </w:r>
      <w:r w:rsidR="00D06A97" w:rsidRPr="00AA2801">
        <w:rPr>
          <w:sz w:val="28"/>
          <w:szCs w:val="28"/>
        </w:rPr>
        <w:t xml:space="preserve">1, </w:t>
      </w:r>
      <w:r w:rsidR="00D06A97" w:rsidRPr="00AA2801">
        <w:rPr>
          <w:sz w:val="28"/>
          <w:szCs w:val="28"/>
          <w:lang w:val="en-US"/>
        </w:rPr>
        <w:t>Y</w:t>
      </w:r>
      <w:r w:rsidR="00D06A97" w:rsidRPr="00AA2801">
        <w:rPr>
          <w:sz w:val="28"/>
          <w:szCs w:val="28"/>
        </w:rPr>
        <w:t xml:space="preserve">2, </w:t>
      </w:r>
      <w:r w:rsidR="00D06A97" w:rsidRPr="00AA2801">
        <w:rPr>
          <w:sz w:val="28"/>
          <w:szCs w:val="28"/>
          <w:lang w:val="en-US"/>
        </w:rPr>
        <w:t>Y</w:t>
      </w:r>
      <w:r w:rsidR="00D06A97" w:rsidRPr="00AA2801">
        <w:rPr>
          <w:sz w:val="28"/>
          <w:szCs w:val="28"/>
        </w:rPr>
        <w:t>3). Выбор выходного канала осуществляется подачей логической 1 с одного их адресных входов А1, А2, А3, активизирующей соответствующий конъюнктур. Коммутатор выполнен на одной микросхеме, содержащей в одном корпусе несколько элементов И.</w:t>
      </w:r>
    </w:p>
    <w:p w:rsidR="00D06A97" w:rsidRDefault="00D06A97" w:rsidP="00D06A97">
      <w:pPr>
        <w:pStyle w:val="21"/>
        <w:shd w:val="clear" w:color="auto" w:fill="auto"/>
        <w:spacing w:line="240" w:lineRule="auto"/>
        <w:ind w:left="60"/>
        <w:rPr>
          <w:b w:val="0"/>
          <w:i w:val="0"/>
          <w:sz w:val="28"/>
          <w:szCs w:val="28"/>
        </w:rPr>
      </w:pPr>
    </w:p>
    <w:p w:rsidR="00D06A97" w:rsidRDefault="00D06A97" w:rsidP="00D06A97">
      <w:pPr>
        <w:pStyle w:val="21"/>
        <w:keepNext/>
        <w:shd w:val="clear" w:color="auto" w:fill="auto"/>
        <w:spacing w:line="240" w:lineRule="auto"/>
        <w:ind w:left="60"/>
        <w:jc w:val="center"/>
      </w:pPr>
      <w:r w:rsidRPr="00AA2801">
        <w:rPr>
          <w:noProof/>
          <w:sz w:val="28"/>
          <w:szCs w:val="28"/>
        </w:rPr>
        <w:drawing>
          <wp:inline distT="0" distB="0" distL="0" distR="0" wp14:anchorId="7137BE9A" wp14:editId="02981608">
            <wp:extent cx="2133600" cy="225742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A97" w:rsidRPr="00AA2801" w:rsidRDefault="00D06A97" w:rsidP="00D06A97">
      <w:pPr>
        <w:pStyle w:val="image"/>
        <w:ind w:firstLine="0"/>
        <w:rPr>
          <w:sz w:val="28"/>
          <w:szCs w:val="28"/>
        </w:rPr>
      </w:pPr>
      <w:r w:rsidRPr="00AA2801">
        <w:rPr>
          <w:sz w:val="28"/>
          <w:szCs w:val="28"/>
        </w:rPr>
        <w:t xml:space="preserve">б) </w:t>
      </w:r>
    </w:p>
    <w:p w:rsidR="00D06A97" w:rsidRPr="00D06A97" w:rsidRDefault="00664CAE" w:rsidP="00D06A97">
      <w:pPr>
        <w:pStyle w:val="21"/>
        <w:shd w:val="clear" w:color="auto" w:fill="auto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Рис. 5</w:t>
      </w:r>
      <w:r w:rsidR="00D06A97">
        <w:rPr>
          <w:b w:val="0"/>
          <w:i w:val="0"/>
          <w:sz w:val="28"/>
          <w:szCs w:val="28"/>
        </w:rPr>
        <w:t>.1. Типы коммутаторов:</w:t>
      </w:r>
      <w:r w:rsidR="00D06A97" w:rsidRPr="00D06A97">
        <w:rPr>
          <w:sz w:val="28"/>
          <w:szCs w:val="28"/>
        </w:rPr>
        <w:t xml:space="preserve"> </w:t>
      </w:r>
      <w:r w:rsidR="00D06A97" w:rsidRPr="00D06A97">
        <w:rPr>
          <w:b w:val="0"/>
          <w:i w:val="0"/>
          <w:sz w:val="28"/>
          <w:szCs w:val="28"/>
        </w:rPr>
        <w:t>один вход – несколько выходов</w:t>
      </w:r>
      <w:r w:rsidR="00D06A97" w:rsidRPr="00AA2801">
        <w:rPr>
          <w:sz w:val="28"/>
          <w:szCs w:val="28"/>
        </w:rPr>
        <w:t>.</w:t>
      </w:r>
    </w:p>
    <w:p w:rsidR="00051963" w:rsidRPr="00AA2801" w:rsidRDefault="00051963" w:rsidP="00051963">
      <w:pPr>
        <w:pStyle w:val="image"/>
        <w:ind w:firstLine="708"/>
        <w:jc w:val="both"/>
        <w:rPr>
          <w:sz w:val="28"/>
          <w:szCs w:val="28"/>
        </w:rPr>
      </w:pPr>
      <w:r w:rsidRPr="00AA2801">
        <w:rPr>
          <w:sz w:val="28"/>
          <w:szCs w:val="28"/>
        </w:rPr>
        <w:t>После</w:t>
      </w:r>
      <w:r>
        <w:rPr>
          <w:sz w:val="28"/>
          <w:szCs w:val="28"/>
        </w:rPr>
        <w:t xml:space="preserve"> получения информации по </w:t>
      </w:r>
      <w:r w:rsidRPr="00AA2801">
        <w:rPr>
          <w:sz w:val="28"/>
          <w:szCs w:val="28"/>
        </w:rPr>
        <w:t xml:space="preserve">единственному каналу связи </w:t>
      </w:r>
      <w:r w:rsidRPr="00AA2801">
        <w:rPr>
          <w:sz w:val="28"/>
          <w:szCs w:val="28"/>
          <w:lang w:val="en-US"/>
        </w:rPr>
        <w:t>Y</w:t>
      </w:r>
      <w:r w:rsidRPr="00AA2801">
        <w:rPr>
          <w:sz w:val="28"/>
          <w:szCs w:val="28"/>
        </w:rPr>
        <w:t xml:space="preserve"> ее необходимо разделить между соответствующими приемниками информации.</w:t>
      </w:r>
    </w:p>
    <w:p w:rsidR="00051963" w:rsidRPr="00AA2801" w:rsidRDefault="00051963" w:rsidP="00051963">
      <w:pPr>
        <w:pStyle w:val="image"/>
        <w:ind w:firstLine="0"/>
        <w:jc w:val="both"/>
        <w:rPr>
          <w:sz w:val="28"/>
          <w:szCs w:val="28"/>
        </w:rPr>
      </w:pPr>
      <w:r w:rsidRPr="00AA2801">
        <w:rPr>
          <w:sz w:val="28"/>
          <w:szCs w:val="28"/>
        </w:rPr>
        <w:t xml:space="preserve">Эту задачу решает </w:t>
      </w:r>
      <w:r w:rsidRPr="00AA2801">
        <w:rPr>
          <w:b/>
          <w:sz w:val="28"/>
          <w:szCs w:val="28"/>
        </w:rPr>
        <w:t>демультиплексор</w:t>
      </w:r>
      <w:r>
        <w:rPr>
          <w:sz w:val="28"/>
          <w:szCs w:val="28"/>
        </w:rPr>
        <w:t xml:space="preserve">. </w:t>
      </w:r>
      <w:r w:rsidRPr="00AA2801">
        <w:rPr>
          <w:sz w:val="28"/>
          <w:szCs w:val="28"/>
        </w:rPr>
        <w:t xml:space="preserve">Выбор соответствующего информационного выхода осуществляется с помощью </w:t>
      </w:r>
      <w:r w:rsidR="00A44D49">
        <w:rPr>
          <w:sz w:val="28"/>
          <w:szCs w:val="28"/>
        </w:rPr>
        <w:t>управляющих входов</w:t>
      </w:r>
      <w:r w:rsidRPr="00AA2801">
        <w:rPr>
          <w:sz w:val="28"/>
          <w:szCs w:val="28"/>
        </w:rPr>
        <w:t xml:space="preserve">. </w:t>
      </w:r>
    </w:p>
    <w:p w:rsidR="00AA2801" w:rsidRPr="00AA2801" w:rsidRDefault="00051963" w:rsidP="00AA2801">
      <w:pPr>
        <w:pStyle w:val="image"/>
        <w:ind w:firstLine="0"/>
        <w:jc w:val="both"/>
        <w:rPr>
          <w:sz w:val="28"/>
          <w:szCs w:val="28"/>
        </w:rPr>
      </w:pPr>
      <w:r w:rsidRPr="00AA2801">
        <w:rPr>
          <w:sz w:val="28"/>
          <w:szCs w:val="28"/>
        </w:rPr>
        <w:tab/>
      </w:r>
    </w:p>
    <w:p w:rsidR="00E8542A" w:rsidRDefault="00E8542A" w:rsidP="00AA2801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Пусть имеются управляющие входы </w:t>
      </w:r>
      <w:r>
        <w:rPr>
          <w:sz w:val="28"/>
          <w:szCs w:val="28"/>
          <w:lang w:val="en-US"/>
        </w:rPr>
        <w:t>A</w:t>
      </w:r>
      <w:r w:rsidRPr="00E8542A"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B</w:t>
      </w:r>
      <w:r w:rsidRPr="00E8542A">
        <w:rPr>
          <w:sz w:val="28"/>
          <w:szCs w:val="28"/>
        </w:rPr>
        <w:t xml:space="preserve"> </w:t>
      </w:r>
      <w:r w:rsidR="00051963">
        <w:rPr>
          <w:sz w:val="28"/>
          <w:szCs w:val="28"/>
        </w:rPr>
        <w:t>и информационный вход</w:t>
      </w:r>
      <w:r>
        <w:rPr>
          <w:sz w:val="28"/>
          <w:szCs w:val="28"/>
        </w:rPr>
        <w:t xml:space="preserve"> </w:t>
      </w:r>
      <w:r w:rsidR="00E5532D">
        <w:rPr>
          <w:sz w:val="28"/>
          <w:szCs w:val="28"/>
          <w:lang w:val="en-US"/>
        </w:rPr>
        <w:t>K</w:t>
      </w:r>
      <w:r w:rsidR="00051963">
        <w:rPr>
          <w:sz w:val="28"/>
          <w:szCs w:val="28"/>
        </w:rPr>
        <w:t>.</w:t>
      </w:r>
      <w:r>
        <w:rPr>
          <w:sz w:val="28"/>
          <w:szCs w:val="28"/>
        </w:rPr>
        <w:t xml:space="preserve"> С, </w:t>
      </w:r>
      <w:r>
        <w:rPr>
          <w:sz w:val="28"/>
          <w:szCs w:val="28"/>
          <w:lang w:val="en-US"/>
        </w:rPr>
        <w:t>D</w:t>
      </w:r>
      <w:r w:rsidRPr="00E8542A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E</w:t>
      </w:r>
      <w:r w:rsidRPr="00E8542A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F</w:t>
      </w:r>
      <w:r w:rsidR="00051963">
        <w:rPr>
          <w:sz w:val="28"/>
          <w:szCs w:val="28"/>
        </w:rPr>
        <w:t xml:space="preserve"> – информационные выходы демультиплексора</w:t>
      </w:r>
      <w:r>
        <w:rPr>
          <w:sz w:val="28"/>
          <w:szCs w:val="28"/>
        </w:rPr>
        <w:t xml:space="preserve">. Рассмотрим таблицу всевозможных комбинаций управляющих входов </w:t>
      </w:r>
      <w:r>
        <w:rPr>
          <w:sz w:val="28"/>
          <w:szCs w:val="28"/>
          <w:lang w:val="en-US"/>
        </w:rPr>
        <w:t>A</w:t>
      </w:r>
      <w:r w:rsidRPr="00E854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B</w:t>
      </w:r>
      <w:r w:rsidRPr="00E8542A">
        <w:rPr>
          <w:sz w:val="28"/>
          <w:szCs w:val="28"/>
        </w:rPr>
        <w:t>.</w:t>
      </w:r>
      <w:r w:rsidR="00664CAE">
        <w:rPr>
          <w:sz w:val="28"/>
          <w:szCs w:val="28"/>
        </w:rPr>
        <w:t xml:space="preserve"> (таблица 5</w:t>
      </w:r>
      <w:r w:rsidR="00D06A97">
        <w:rPr>
          <w:sz w:val="28"/>
          <w:szCs w:val="28"/>
        </w:rPr>
        <w:t>.1)</w:t>
      </w:r>
    </w:p>
    <w:p w:rsidR="00D06A97" w:rsidRDefault="00D06A97" w:rsidP="00AA2801">
      <w:pPr>
        <w:pStyle w:val="image"/>
        <w:ind w:firstLine="0"/>
        <w:jc w:val="both"/>
        <w:rPr>
          <w:sz w:val="28"/>
          <w:szCs w:val="28"/>
        </w:rPr>
      </w:pPr>
    </w:p>
    <w:p w:rsidR="00D06A97" w:rsidRDefault="00D06A97" w:rsidP="00AA2801">
      <w:pPr>
        <w:pStyle w:val="image"/>
        <w:ind w:firstLine="0"/>
        <w:jc w:val="both"/>
        <w:rPr>
          <w:sz w:val="28"/>
          <w:szCs w:val="28"/>
        </w:rPr>
      </w:pPr>
    </w:p>
    <w:p w:rsidR="00E8542A" w:rsidRPr="00E8542A" w:rsidRDefault="00664CAE" w:rsidP="00E8542A">
      <w:pPr>
        <w:pStyle w:val="image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5</w:t>
      </w:r>
      <w:r w:rsidR="00D06A97">
        <w:rPr>
          <w:sz w:val="28"/>
          <w:szCs w:val="28"/>
        </w:rPr>
        <w:t>.1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9"/>
        <w:gridCol w:w="1559"/>
        <w:gridCol w:w="1559"/>
        <w:gridCol w:w="1559"/>
        <w:gridCol w:w="1559"/>
        <w:gridCol w:w="1560"/>
      </w:tblGrid>
      <w:tr w:rsidR="00051963" w:rsidTr="00051963">
        <w:tc>
          <w:tcPr>
            <w:tcW w:w="1559" w:type="dxa"/>
          </w:tcPr>
          <w:p w:rsidR="00051963" w:rsidRPr="00051963" w:rsidRDefault="00051963" w:rsidP="00051963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1559" w:type="dxa"/>
          </w:tcPr>
          <w:p w:rsidR="00051963" w:rsidRPr="00051963" w:rsidRDefault="00051963" w:rsidP="00051963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1559" w:type="dxa"/>
          </w:tcPr>
          <w:p w:rsidR="00051963" w:rsidRPr="00051963" w:rsidRDefault="00051963" w:rsidP="00051963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</w:t>
            </w:r>
          </w:p>
        </w:tc>
        <w:tc>
          <w:tcPr>
            <w:tcW w:w="1559" w:type="dxa"/>
          </w:tcPr>
          <w:p w:rsidR="00051963" w:rsidRPr="00051963" w:rsidRDefault="00051963" w:rsidP="00051963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1559" w:type="dxa"/>
          </w:tcPr>
          <w:p w:rsidR="00051963" w:rsidRPr="00051963" w:rsidRDefault="00051963" w:rsidP="00051963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1560" w:type="dxa"/>
          </w:tcPr>
          <w:p w:rsidR="00051963" w:rsidRPr="00051963" w:rsidRDefault="00051963" w:rsidP="00051963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</w:t>
            </w:r>
          </w:p>
        </w:tc>
      </w:tr>
      <w:tr w:rsidR="00051963" w:rsidTr="00051963">
        <w:tc>
          <w:tcPr>
            <w:tcW w:w="1559" w:type="dxa"/>
          </w:tcPr>
          <w:p w:rsidR="00051963" w:rsidRPr="00051963" w:rsidRDefault="00051963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051963" w:rsidRDefault="00051963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</w:t>
            </w:r>
          </w:p>
        </w:tc>
        <w:tc>
          <w:tcPr>
            <w:tcW w:w="1559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60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051963" w:rsidTr="00051963">
        <w:tc>
          <w:tcPr>
            <w:tcW w:w="1559" w:type="dxa"/>
          </w:tcPr>
          <w:p w:rsidR="00051963" w:rsidRPr="00051963" w:rsidRDefault="00051963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051963" w:rsidRDefault="00051963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9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</w:t>
            </w:r>
          </w:p>
        </w:tc>
        <w:tc>
          <w:tcPr>
            <w:tcW w:w="1559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60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051963" w:rsidTr="00051963">
        <w:tc>
          <w:tcPr>
            <w:tcW w:w="1559" w:type="dxa"/>
          </w:tcPr>
          <w:p w:rsidR="00051963" w:rsidRPr="00051963" w:rsidRDefault="00051963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9" w:type="dxa"/>
          </w:tcPr>
          <w:p w:rsidR="00051963" w:rsidRPr="00051963" w:rsidRDefault="00051963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</w:t>
            </w:r>
          </w:p>
        </w:tc>
        <w:tc>
          <w:tcPr>
            <w:tcW w:w="1560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051963" w:rsidTr="00051963">
        <w:tc>
          <w:tcPr>
            <w:tcW w:w="1559" w:type="dxa"/>
          </w:tcPr>
          <w:p w:rsidR="00051963" w:rsidRPr="00051963" w:rsidRDefault="00051963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9" w:type="dxa"/>
          </w:tcPr>
          <w:p w:rsidR="00051963" w:rsidRPr="00051963" w:rsidRDefault="00051963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9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60" w:type="dxa"/>
          </w:tcPr>
          <w:p w:rsidR="00051963" w:rsidRPr="00E5532D" w:rsidRDefault="00E5532D" w:rsidP="00664CAE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</w:t>
            </w:r>
          </w:p>
        </w:tc>
      </w:tr>
    </w:tbl>
    <w:p w:rsidR="00AA2801" w:rsidRDefault="00E8542A" w:rsidP="00AA2801">
      <w:pPr>
        <w:pStyle w:val="image"/>
        <w:ind w:firstLine="0"/>
        <w:jc w:val="both"/>
        <w:rPr>
          <w:sz w:val="28"/>
          <w:szCs w:val="28"/>
        </w:rPr>
      </w:pPr>
      <w:r w:rsidRPr="00E8542A">
        <w:rPr>
          <w:sz w:val="28"/>
          <w:szCs w:val="28"/>
        </w:rPr>
        <w:t xml:space="preserve"> </w:t>
      </w:r>
    </w:p>
    <w:p w:rsidR="00E8542A" w:rsidRDefault="00E8542A" w:rsidP="00AA2801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выхода </w:t>
      </w:r>
      <w:r w:rsidR="00E5532D">
        <w:rPr>
          <w:sz w:val="28"/>
          <w:szCs w:val="28"/>
        </w:rPr>
        <w:t xml:space="preserve">С, </w:t>
      </w:r>
      <w:r w:rsidR="00E5532D">
        <w:rPr>
          <w:sz w:val="28"/>
          <w:szCs w:val="28"/>
          <w:lang w:val="en-US"/>
        </w:rPr>
        <w:t>D</w:t>
      </w:r>
      <w:r w:rsidR="00E5532D" w:rsidRPr="00E8542A">
        <w:rPr>
          <w:sz w:val="28"/>
          <w:szCs w:val="28"/>
        </w:rPr>
        <w:t xml:space="preserve">, </w:t>
      </w:r>
      <w:r w:rsidR="00E5532D">
        <w:rPr>
          <w:sz w:val="28"/>
          <w:szCs w:val="28"/>
          <w:lang w:val="en-US"/>
        </w:rPr>
        <w:t>E</w:t>
      </w:r>
      <w:r w:rsidR="00E5532D" w:rsidRPr="00E8542A">
        <w:rPr>
          <w:sz w:val="28"/>
          <w:szCs w:val="28"/>
        </w:rPr>
        <w:t xml:space="preserve">, </w:t>
      </w:r>
      <w:r w:rsidR="00E5532D">
        <w:rPr>
          <w:sz w:val="28"/>
          <w:szCs w:val="28"/>
          <w:lang w:val="en-US"/>
        </w:rPr>
        <w:t>F</w:t>
      </w:r>
      <w:r w:rsidRPr="00E8542A">
        <w:rPr>
          <w:sz w:val="28"/>
          <w:szCs w:val="28"/>
        </w:rPr>
        <w:t xml:space="preserve"> </w:t>
      </w:r>
      <w:r w:rsidR="00E5532D">
        <w:rPr>
          <w:sz w:val="28"/>
          <w:szCs w:val="28"/>
        </w:rPr>
        <w:t>де</w:t>
      </w:r>
      <w:r w:rsidR="000014EF">
        <w:rPr>
          <w:sz w:val="28"/>
          <w:szCs w:val="28"/>
        </w:rPr>
        <w:t>мультиплексора</w:t>
      </w:r>
      <w:r>
        <w:rPr>
          <w:sz w:val="28"/>
          <w:szCs w:val="28"/>
        </w:rPr>
        <w:t xml:space="preserve"> очевидно можно написать:</w:t>
      </w:r>
    </w:p>
    <w:p w:rsidR="00E8542A" w:rsidRPr="008C114F" w:rsidRDefault="008C114F" w:rsidP="00AA2801">
      <w:pPr>
        <w:pStyle w:val="image"/>
        <w:ind w:firstLine="0"/>
        <w:jc w:val="both"/>
        <w:rPr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C=K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</m:acc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</m:acc>
          <m:r>
            <w:rPr>
              <w:rFonts w:ascii="Cambria Math" w:hAnsi="Cambria Math"/>
              <w:sz w:val="28"/>
              <w:szCs w:val="28"/>
            </w:rPr>
            <m:t>;D=K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</m:acc>
          <m:r>
            <w:rPr>
              <w:rFonts w:ascii="Cambria Math" w:hAnsi="Cambria Math"/>
              <w:sz w:val="28"/>
              <w:szCs w:val="28"/>
            </w:rPr>
            <m:t>B;E=KA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</m:acc>
          <m:r>
            <w:rPr>
              <w:rFonts w:ascii="Cambria Math" w:hAnsi="Cambria Math"/>
              <w:sz w:val="28"/>
              <w:szCs w:val="28"/>
            </w:rPr>
            <m:t>;F=KAB</m:t>
          </m:r>
        </m:oMath>
      </m:oMathPara>
    </w:p>
    <w:p w:rsidR="00AA2801" w:rsidRPr="00AA2801" w:rsidRDefault="00C00CF8" w:rsidP="00AA2801">
      <w:pPr>
        <w:pStyle w:val="image"/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8C9B3F1" wp14:editId="7D08F1B9">
            <wp:extent cx="3157504" cy="3152852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176" cy="3157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801" w:rsidRPr="00AA2801" w:rsidRDefault="00664CAE" w:rsidP="00AA2801">
      <w:pPr>
        <w:pStyle w:val="image"/>
        <w:ind w:firstLine="0"/>
        <w:rPr>
          <w:sz w:val="28"/>
          <w:szCs w:val="28"/>
        </w:rPr>
      </w:pPr>
      <w:r>
        <w:rPr>
          <w:sz w:val="28"/>
          <w:szCs w:val="28"/>
        </w:rPr>
        <w:t>Рис. 5</w:t>
      </w:r>
      <w:r w:rsidR="00C9729A">
        <w:rPr>
          <w:sz w:val="28"/>
          <w:szCs w:val="28"/>
        </w:rPr>
        <w:t>.2</w:t>
      </w:r>
      <w:r w:rsidR="00E5532D">
        <w:rPr>
          <w:sz w:val="28"/>
          <w:szCs w:val="28"/>
        </w:rPr>
        <w:t>. Дем</w:t>
      </w:r>
      <w:r w:rsidR="00AA2801" w:rsidRPr="00AA2801">
        <w:rPr>
          <w:sz w:val="28"/>
          <w:szCs w:val="28"/>
        </w:rPr>
        <w:t>ультиплексор.</w:t>
      </w:r>
    </w:p>
    <w:p w:rsidR="00FF5FD6" w:rsidRDefault="00462A36" w:rsidP="00FF5FD6">
      <w:pPr>
        <w:pStyle w:val="image"/>
        <w:keepNext/>
        <w:ind w:firstLine="0"/>
      </w:pPr>
      <w:r>
        <w:rPr>
          <w:noProof/>
          <w:sz w:val="28"/>
          <w:szCs w:val="28"/>
        </w:rPr>
        <w:drawing>
          <wp:inline distT="0" distB="0" distL="0" distR="0" wp14:anchorId="5B2E49DB" wp14:editId="19D435F2">
            <wp:extent cx="1454456" cy="150693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92" cy="150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801" w:rsidRPr="00FF5FD6" w:rsidRDefault="00FF5FD6" w:rsidP="00FF5FD6">
      <w:pPr>
        <w:pStyle w:val="ac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FF5FD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664CAE">
        <w:rPr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="00C9729A">
        <w:rPr>
          <w:rFonts w:ascii="Times New Roman" w:hAnsi="Times New Roman" w:cs="Times New Roman"/>
          <w:i w:val="0"/>
          <w:color w:val="auto"/>
          <w:sz w:val="28"/>
          <w:szCs w:val="28"/>
        </w:rPr>
        <w:t>.3</w:t>
      </w:r>
      <w:r w:rsidRPr="00FF5FD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Обозначение демультиплексора</w:t>
      </w:r>
    </w:p>
    <w:p w:rsidR="00B13AAC" w:rsidRPr="00B13AAC" w:rsidRDefault="00664CAE" w:rsidP="00B13AAC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Показанный на рис. 5</w:t>
      </w:r>
      <w:r w:rsidR="00C00CF8">
        <w:rPr>
          <w:sz w:val="28"/>
          <w:szCs w:val="28"/>
        </w:rPr>
        <w:t>.</w:t>
      </w:r>
      <w:r w:rsidR="00C9729A">
        <w:rPr>
          <w:sz w:val="28"/>
          <w:szCs w:val="28"/>
        </w:rPr>
        <w:t>2</w:t>
      </w:r>
      <w:r w:rsidR="00AA2801" w:rsidRPr="00AA2801">
        <w:rPr>
          <w:sz w:val="28"/>
          <w:szCs w:val="28"/>
        </w:rPr>
        <w:t xml:space="preserve"> </w:t>
      </w:r>
      <w:r w:rsidR="00C00CF8">
        <w:rPr>
          <w:sz w:val="28"/>
          <w:szCs w:val="28"/>
        </w:rPr>
        <w:t>де</w:t>
      </w:r>
      <w:r w:rsidR="00AA2801" w:rsidRPr="00AA2801">
        <w:rPr>
          <w:sz w:val="28"/>
          <w:szCs w:val="28"/>
        </w:rPr>
        <w:t xml:space="preserve">мультиплексор позволяет </w:t>
      </w:r>
      <w:r w:rsidR="00C00CF8">
        <w:rPr>
          <w:sz w:val="28"/>
          <w:szCs w:val="28"/>
        </w:rPr>
        <w:t>получать сигнал</w:t>
      </w:r>
      <w:r w:rsidR="00AA2801" w:rsidRPr="00AA2801">
        <w:rPr>
          <w:sz w:val="28"/>
          <w:szCs w:val="28"/>
        </w:rPr>
        <w:t xml:space="preserve"> к </w:t>
      </w:r>
      <w:r w:rsidR="00C00CF8">
        <w:rPr>
          <w:sz w:val="28"/>
          <w:szCs w:val="28"/>
        </w:rPr>
        <w:t xml:space="preserve">на одном </w:t>
      </w:r>
      <w:r w:rsidR="00AA2801" w:rsidRPr="00AA2801">
        <w:rPr>
          <w:sz w:val="28"/>
          <w:szCs w:val="28"/>
        </w:rPr>
        <w:t>и</w:t>
      </w:r>
      <w:r w:rsidR="00B13AAC">
        <w:rPr>
          <w:sz w:val="28"/>
          <w:szCs w:val="28"/>
        </w:rPr>
        <w:t>з четырех информационных входов C, D, E, F</w:t>
      </w:r>
      <w:r w:rsidR="00AA2801" w:rsidRPr="00AA2801">
        <w:rPr>
          <w:sz w:val="28"/>
          <w:szCs w:val="28"/>
        </w:rPr>
        <w:t>.</w:t>
      </w:r>
    </w:p>
    <w:p w:rsidR="004F46AA" w:rsidRPr="00462A36" w:rsidRDefault="004F46AA" w:rsidP="00C139BC">
      <w:pPr>
        <w:rPr>
          <w:rFonts w:ascii="Times New Roman" w:hAnsi="Times New Roman" w:cs="Times New Roman"/>
          <w:sz w:val="28"/>
          <w:szCs w:val="28"/>
        </w:rPr>
      </w:pPr>
    </w:p>
    <w:p w:rsidR="00AA2801" w:rsidRPr="00462A36" w:rsidRDefault="00AA2801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930D5D" w:rsidRDefault="00C9729A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:rsidR="00C9729A" w:rsidRPr="00930D5D" w:rsidRDefault="00C9729A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9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Выполнить практическое задание.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5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 по указанию преподавателя.</w:t>
      </w:r>
    </w:p>
    <w:p w:rsidR="00D67B67" w:rsidRDefault="00D67B67" w:rsidP="004F46AA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</w:p>
    <w:p w:rsidR="004F46AA" w:rsidRDefault="00C9729A" w:rsidP="004F46AA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:rsidR="00C9729A" w:rsidRPr="00636DB9" w:rsidRDefault="00C9729A" w:rsidP="004F46AA">
      <w:pPr>
        <w:pStyle w:val="21"/>
        <w:shd w:val="clear" w:color="auto" w:fill="auto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Название</w:t>
      </w:r>
      <w:r w:rsidR="00664CAE">
        <w:rPr>
          <w:rFonts w:ascii="Times New Roman" w:hAnsi="Times New Roman" w:cs="Times New Roman"/>
          <w:sz w:val="28"/>
          <w:szCs w:val="28"/>
        </w:rPr>
        <w:t xml:space="preserve"> и цель практической</w:t>
      </w:r>
      <w:r w:rsidRPr="00636DB9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заданий (функциональные схемы  исследуемых устройств, таблицы состояний)</w:t>
      </w:r>
    </w:p>
    <w:p w:rsidR="004F46AA" w:rsidRPr="00636DB9" w:rsidRDefault="00D67B67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контрольные вопросы</w:t>
      </w:r>
      <w:bookmarkStart w:id="0" w:name="_GoBack"/>
      <w:bookmarkEnd w:id="0"/>
      <w:r w:rsidR="004F46AA" w:rsidRPr="00636DB9">
        <w:rPr>
          <w:rFonts w:ascii="Times New Roman" w:hAnsi="Times New Roman" w:cs="Times New Roman"/>
          <w:sz w:val="28"/>
          <w:szCs w:val="28"/>
        </w:rPr>
        <w:t>.</w:t>
      </w:r>
    </w:p>
    <w:p w:rsidR="00930D5D" w:rsidRPr="004D1C56" w:rsidRDefault="00930D5D" w:rsidP="00930D5D">
      <w:pPr>
        <w:pStyle w:val="60"/>
        <w:shd w:val="clear" w:color="auto" w:fill="auto"/>
        <w:tabs>
          <w:tab w:val="left" w:pos="1650"/>
        </w:tabs>
        <w:spacing w:before="0" w:after="0" w:line="240" w:lineRule="auto"/>
        <w:rPr>
          <w:i w:val="0"/>
          <w:sz w:val="28"/>
          <w:szCs w:val="28"/>
        </w:rPr>
      </w:pPr>
    </w:p>
    <w:p w:rsidR="00930D5D" w:rsidRDefault="00C9729A" w:rsidP="00930D5D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Практические задания</w:t>
      </w:r>
    </w:p>
    <w:p w:rsidR="00C9729A" w:rsidRPr="004D1C56" w:rsidRDefault="00C9729A" w:rsidP="00930D5D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</w:rPr>
      </w:pPr>
    </w:p>
    <w:p w:rsidR="001C0FD7" w:rsidRDefault="00AA2801" w:rsidP="006A317D">
      <w:pPr>
        <w:pStyle w:val="image"/>
        <w:numPr>
          <w:ilvl w:val="0"/>
          <w:numId w:val="13"/>
        </w:numPr>
        <w:jc w:val="both"/>
        <w:rPr>
          <w:sz w:val="28"/>
          <w:szCs w:val="28"/>
        </w:rPr>
      </w:pPr>
      <w:r w:rsidRPr="00AA2801">
        <w:rPr>
          <w:sz w:val="28"/>
          <w:szCs w:val="28"/>
        </w:rPr>
        <w:t>Реализовать коммутатор «один выход</w:t>
      </w:r>
      <w:r w:rsidR="00462A36" w:rsidRPr="00462A36">
        <w:rPr>
          <w:sz w:val="28"/>
          <w:szCs w:val="28"/>
        </w:rPr>
        <w:t xml:space="preserve"> - </w:t>
      </w:r>
      <w:r w:rsidR="00462A36" w:rsidRPr="00AA2801">
        <w:rPr>
          <w:sz w:val="28"/>
          <w:szCs w:val="28"/>
        </w:rPr>
        <w:t>несколько входов</w:t>
      </w:r>
      <w:r w:rsidRPr="00AA2801">
        <w:rPr>
          <w:sz w:val="28"/>
          <w:szCs w:val="28"/>
        </w:rPr>
        <w:t xml:space="preserve">» в соответствии со </w:t>
      </w:r>
      <w:r w:rsidR="00664CAE">
        <w:rPr>
          <w:sz w:val="28"/>
          <w:szCs w:val="28"/>
        </w:rPr>
        <w:t>схемой представленной на рис. 5</w:t>
      </w:r>
      <w:r w:rsidR="006A317D">
        <w:rPr>
          <w:sz w:val="28"/>
          <w:szCs w:val="28"/>
        </w:rPr>
        <w:t>.</w:t>
      </w:r>
      <w:r w:rsidR="006A317D" w:rsidRPr="006A317D">
        <w:rPr>
          <w:sz w:val="28"/>
          <w:szCs w:val="28"/>
        </w:rPr>
        <w:t>2</w:t>
      </w:r>
      <w:r w:rsidRPr="00AA2801">
        <w:rPr>
          <w:sz w:val="28"/>
          <w:szCs w:val="28"/>
        </w:rPr>
        <w:t>, пр</w:t>
      </w:r>
      <w:r w:rsidR="001C0FD7">
        <w:rPr>
          <w:sz w:val="28"/>
          <w:szCs w:val="28"/>
        </w:rPr>
        <w:t>оверить правильность его работы</w:t>
      </w:r>
      <w:r w:rsidR="001C0FD7" w:rsidRPr="001C0FD7">
        <w:rPr>
          <w:sz w:val="28"/>
          <w:szCs w:val="28"/>
        </w:rPr>
        <w:t xml:space="preserve"> </w:t>
      </w:r>
      <w:r w:rsidR="001C0FD7">
        <w:rPr>
          <w:sz w:val="28"/>
          <w:szCs w:val="28"/>
        </w:rPr>
        <w:t>и заполнить таблицу</w:t>
      </w:r>
      <w:r w:rsidR="00485FCE">
        <w:rPr>
          <w:sz w:val="28"/>
          <w:szCs w:val="28"/>
        </w:rPr>
        <w:t xml:space="preserve"> </w:t>
      </w:r>
      <w:r w:rsidR="00664CAE">
        <w:rPr>
          <w:sz w:val="28"/>
          <w:szCs w:val="28"/>
        </w:rPr>
        <w:t>5</w:t>
      </w:r>
      <w:r w:rsidR="00C9729A">
        <w:rPr>
          <w:sz w:val="28"/>
          <w:szCs w:val="28"/>
        </w:rPr>
        <w:t>.</w:t>
      </w:r>
      <w:r w:rsidR="00485FCE">
        <w:rPr>
          <w:sz w:val="28"/>
          <w:szCs w:val="28"/>
        </w:rPr>
        <w:t>2</w:t>
      </w:r>
      <w:r w:rsidR="001C0FD7">
        <w:rPr>
          <w:sz w:val="28"/>
          <w:szCs w:val="28"/>
        </w:rPr>
        <w:t>.</w:t>
      </w:r>
    </w:p>
    <w:p w:rsidR="00485FCE" w:rsidRPr="006A317D" w:rsidRDefault="00485FCE" w:rsidP="00485FCE">
      <w:pPr>
        <w:pStyle w:val="image"/>
        <w:jc w:val="right"/>
        <w:rPr>
          <w:sz w:val="28"/>
          <w:szCs w:val="28"/>
        </w:rPr>
      </w:pPr>
      <w:r>
        <w:rPr>
          <w:sz w:val="28"/>
          <w:szCs w:val="28"/>
        </w:rPr>
        <w:t>Таблица</w:t>
      </w:r>
      <w:r w:rsidR="00664CAE">
        <w:rPr>
          <w:sz w:val="28"/>
          <w:szCs w:val="28"/>
        </w:rPr>
        <w:t>5</w:t>
      </w:r>
      <w:r w:rsidR="00C9729A">
        <w:rPr>
          <w:sz w:val="28"/>
          <w:szCs w:val="28"/>
        </w:rPr>
        <w:t>.</w:t>
      </w:r>
      <w:r>
        <w:rPr>
          <w:sz w:val="28"/>
          <w:szCs w:val="28"/>
        </w:rPr>
        <w:t>2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36"/>
        <w:gridCol w:w="1336"/>
        <w:gridCol w:w="1337"/>
        <w:gridCol w:w="1337"/>
        <w:gridCol w:w="1337"/>
        <w:gridCol w:w="1336"/>
        <w:gridCol w:w="1336"/>
      </w:tblGrid>
      <w:tr w:rsidR="00485FCE" w:rsidTr="005A06F2"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A</w:t>
            </w: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B</w:t>
            </w:r>
          </w:p>
        </w:tc>
        <w:tc>
          <w:tcPr>
            <w:tcW w:w="1337" w:type="dxa"/>
          </w:tcPr>
          <w:p w:rsidR="00485FCE" w:rsidRPr="00664CA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K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C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D</w:t>
            </w: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E</w:t>
            </w: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F</w:t>
            </w:r>
          </w:p>
        </w:tc>
      </w:tr>
      <w:tr w:rsidR="00485FCE" w:rsidTr="005A06F2"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7" w:type="dxa"/>
          </w:tcPr>
          <w:p w:rsidR="00485FCE" w:rsidRPr="00664CA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664CA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485FCE" w:rsidRPr="00664CA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37" w:type="dxa"/>
          </w:tcPr>
          <w:p w:rsidR="00485FCE" w:rsidRPr="00664CA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664CA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:rsidR="00485FCE" w:rsidRPr="00664CA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7" w:type="dxa"/>
          </w:tcPr>
          <w:p w:rsidR="00485FCE" w:rsidRPr="00664CA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664CA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:rsidR="00485FCE" w:rsidRPr="00664CA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37" w:type="dxa"/>
          </w:tcPr>
          <w:p w:rsidR="00485FCE" w:rsidRPr="00664CA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7" w:type="dxa"/>
          </w:tcPr>
          <w:p w:rsidR="00485FCE" w:rsidRPr="00664CA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664CA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485FCE" w:rsidRPr="00664CA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37" w:type="dxa"/>
          </w:tcPr>
          <w:p w:rsidR="00485FCE" w:rsidRPr="00664CA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664CA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:rsidR="00485FCE" w:rsidRPr="00664CA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664CA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</w:tbl>
    <w:p w:rsidR="001C0FD7" w:rsidRDefault="001C0FD7" w:rsidP="001C0FD7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  <w:lang w:val="en-US"/>
        </w:rPr>
      </w:pPr>
    </w:p>
    <w:p w:rsidR="00ED05C4" w:rsidRDefault="00C9729A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Контрольные вопросы</w:t>
      </w:r>
    </w:p>
    <w:p w:rsidR="00C9729A" w:rsidRPr="00AA2801" w:rsidRDefault="00C9729A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</w:p>
    <w:p w:rsidR="00AA2801" w:rsidRPr="00AA2801" w:rsidRDefault="00AA2801" w:rsidP="00AA2801">
      <w:pPr>
        <w:pStyle w:val="a9"/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A2801">
        <w:rPr>
          <w:rFonts w:ascii="Times New Roman" w:hAnsi="Times New Roman" w:cs="Times New Roman"/>
          <w:sz w:val="28"/>
          <w:szCs w:val="28"/>
        </w:rPr>
        <w:t>Что называется коммутатором?</w:t>
      </w:r>
    </w:p>
    <w:p w:rsidR="00AA2801" w:rsidRPr="00AA2801" w:rsidRDefault="00AA2801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 w:rsidRPr="00AA2801">
        <w:rPr>
          <w:sz w:val="28"/>
          <w:szCs w:val="28"/>
        </w:rPr>
        <w:t>Объясните принцип работы коммутатора «один вход – несколько выходов».</w:t>
      </w:r>
    </w:p>
    <w:p w:rsidR="00AA2801" w:rsidRDefault="00485FCE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нужен</w:t>
      </w:r>
      <w:r w:rsidR="00AA2801" w:rsidRPr="00AA2801">
        <w:rPr>
          <w:sz w:val="28"/>
          <w:szCs w:val="28"/>
        </w:rPr>
        <w:t xml:space="preserve"> демультип</w:t>
      </w:r>
      <w:r>
        <w:rPr>
          <w:sz w:val="28"/>
          <w:szCs w:val="28"/>
        </w:rPr>
        <w:t>лексор</w:t>
      </w:r>
      <w:r w:rsidR="00AA2801" w:rsidRPr="00AA2801">
        <w:rPr>
          <w:sz w:val="28"/>
          <w:szCs w:val="28"/>
        </w:rPr>
        <w:t>?</w:t>
      </w:r>
    </w:p>
    <w:p w:rsidR="00485FCE" w:rsidRPr="00AA2801" w:rsidRDefault="00485FCE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обозначается на схемах </w:t>
      </w:r>
      <w:r w:rsidRPr="00AA2801">
        <w:rPr>
          <w:sz w:val="28"/>
          <w:szCs w:val="28"/>
        </w:rPr>
        <w:t>демультип</w:t>
      </w:r>
      <w:r>
        <w:rPr>
          <w:sz w:val="28"/>
          <w:szCs w:val="28"/>
        </w:rPr>
        <w:t>лексор?</w:t>
      </w:r>
    </w:p>
    <w:p w:rsidR="00AA2801" w:rsidRPr="00AA2801" w:rsidRDefault="00AA2801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 w:rsidRPr="00AA2801">
        <w:rPr>
          <w:sz w:val="28"/>
          <w:szCs w:val="28"/>
        </w:rPr>
        <w:t>Объясните принцип работы демультиплексора.</w:t>
      </w:r>
    </w:p>
    <w:p w:rsidR="00AA2801" w:rsidRPr="00485FCE" w:rsidRDefault="00AA2801" w:rsidP="00485FCE">
      <w:pPr>
        <w:pStyle w:val="2"/>
        <w:numPr>
          <w:ilvl w:val="0"/>
          <w:numId w:val="14"/>
        </w:numPr>
        <w:shd w:val="clear" w:color="auto" w:fill="auto"/>
        <w:tabs>
          <w:tab w:val="left" w:pos="702"/>
        </w:tabs>
        <w:spacing w:line="240" w:lineRule="auto"/>
        <w:rPr>
          <w:i w:val="0"/>
          <w:sz w:val="28"/>
          <w:szCs w:val="28"/>
        </w:rPr>
      </w:pPr>
      <w:r w:rsidRPr="00AA2801">
        <w:rPr>
          <w:i w:val="0"/>
          <w:sz w:val="28"/>
          <w:szCs w:val="28"/>
        </w:rPr>
        <w:t>Назовите основные сф</w:t>
      </w:r>
      <w:r w:rsidR="00485FCE">
        <w:rPr>
          <w:i w:val="0"/>
          <w:sz w:val="28"/>
          <w:szCs w:val="28"/>
        </w:rPr>
        <w:t xml:space="preserve">еры применения </w:t>
      </w:r>
      <w:r w:rsidRPr="00AA2801">
        <w:rPr>
          <w:i w:val="0"/>
          <w:sz w:val="28"/>
          <w:szCs w:val="28"/>
        </w:rPr>
        <w:t>демультиплексора.</w:t>
      </w:r>
    </w:p>
    <w:p w:rsidR="00FF5FD6" w:rsidRDefault="00FF5FD6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F2C" w:rsidRDefault="00C23F2C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</w:t>
      </w:r>
      <w:r w:rsidR="00664CAE">
        <w:rPr>
          <w:rFonts w:ascii="Times New Roman" w:hAnsi="Times New Roman" w:cs="Times New Roman"/>
          <w:b/>
          <w:sz w:val="28"/>
          <w:szCs w:val="28"/>
        </w:rPr>
        <w:t>ратура</w:t>
      </w:r>
    </w:p>
    <w:p w:rsidR="00664CAE" w:rsidRDefault="00664CAE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23F2C" w:rsidRDefault="00C23F2C" w:rsidP="00C23F2C">
      <w:pPr>
        <w:widowControl/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Келим Ю. М. - Вычислительная техника, Академия, 2015 г. - 384 с. </w:t>
      </w:r>
    </w:p>
    <w:p w:rsidR="00C23F2C" w:rsidRDefault="00C23F2C" w:rsidP="00C23F2C">
      <w:pPr>
        <w:widowControl/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Партыка Т. Л. – Вычислительная техника, Инфра-М, 2014 г. – 608 с.</w:t>
      </w:r>
    </w:p>
    <w:p w:rsidR="00A810D8" w:rsidRPr="00BF2730" w:rsidRDefault="00C23F2C" w:rsidP="00C23F2C">
      <w:pPr>
        <w:widowControl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Колдаев В. Д. Архитектура ЭВМ, Инфра-М, 2014 г. – 384 с.</w:t>
      </w:r>
      <w:r w:rsidR="00A810D8" w:rsidRPr="009861A0">
        <w:rPr>
          <w:rFonts w:ascii="Times New Roman" w:hAnsi="Times New Roman" w:cs="Times New Roman"/>
          <w:sz w:val="28"/>
          <w:szCs w:val="28"/>
        </w:rPr>
        <w:t xml:space="preserve"> </w:t>
      </w:r>
      <w:r w:rsidR="00A810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10D8" w:rsidRPr="00204163" w:rsidRDefault="00A810D8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890D14" w:rsidRPr="00204163" w:rsidRDefault="00890D14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sectPr w:rsidR="00890D14" w:rsidRPr="00204163" w:rsidSect="00930D5D">
      <w:pgSz w:w="11909" w:h="16838"/>
      <w:pgMar w:top="1264" w:right="1284" w:bottom="851" w:left="12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AC9" w:rsidRDefault="00920AC9" w:rsidP="00ED05C4">
      <w:r>
        <w:separator/>
      </w:r>
    </w:p>
  </w:endnote>
  <w:endnote w:type="continuationSeparator" w:id="0">
    <w:p w:rsidR="00920AC9" w:rsidRDefault="00920AC9" w:rsidP="00ED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AC9" w:rsidRDefault="00920AC9"/>
  </w:footnote>
  <w:footnote w:type="continuationSeparator" w:id="0">
    <w:p w:rsidR="00920AC9" w:rsidRDefault="00920A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DA4A"/>
      </v:shape>
    </w:pict>
  </w:numPicBullet>
  <w:abstractNum w:abstractNumId="0" w15:restartNumberingAfterBreak="0">
    <w:nsid w:val="047B0586"/>
    <w:multiLevelType w:val="hybridMultilevel"/>
    <w:tmpl w:val="0A62C35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40248"/>
    <w:multiLevelType w:val="hybridMultilevel"/>
    <w:tmpl w:val="607282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65C45"/>
    <w:multiLevelType w:val="hybridMultilevel"/>
    <w:tmpl w:val="F982BB4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4765A5"/>
    <w:multiLevelType w:val="multilevel"/>
    <w:tmpl w:val="2DE646E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20756D"/>
    <w:multiLevelType w:val="hybridMultilevel"/>
    <w:tmpl w:val="0C62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F206A6"/>
    <w:multiLevelType w:val="hybridMultilevel"/>
    <w:tmpl w:val="77F68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BC7C4F"/>
    <w:multiLevelType w:val="multilevel"/>
    <w:tmpl w:val="B628B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8381682"/>
    <w:multiLevelType w:val="multilevel"/>
    <w:tmpl w:val="52060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4FD13C5"/>
    <w:multiLevelType w:val="multilevel"/>
    <w:tmpl w:val="1FF200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B457F11"/>
    <w:multiLevelType w:val="hybridMultilevel"/>
    <w:tmpl w:val="2B2CB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916B49"/>
    <w:multiLevelType w:val="multilevel"/>
    <w:tmpl w:val="3C6697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1"/>
  </w:num>
  <w:num w:numId="5">
    <w:abstractNumId w:val="13"/>
  </w:num>
  <w:num w:numId="6">
    <w:abstractNumId w:val="2"/>
  </w:num>
  <w:num w:numId="7">
    <w:abstractNumId w:val="0"/>
  </w:num>
  <w:num w:numId="8">
    <w:abstractNumId w:val="10"/>
  </w:num>
  <w:num w:numId="9">
    <w:abstractNumId w:val="6"/>
  </w:num>
  <w:num w:numId="10">
    <w:abstractNumId w:val="7"/>
  </w:num>
  <w:num w:numId="11">
    <w:abstractNumId w:val="3"/>
  </w:num>
  <w:num w:numId="12">
    <w:abstractNumId w:val="1"/>
  </w:num>
  <w:num w:numId="13">
    <w:abstractNumId w:val="12"/>
  </w:num>
  <w:num w:numId="14">
    <w:abstractNumId w:val="8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5C4"/>
    <w:rsid w:val="000014EF"/>
    <w:rsid w:val="00051963"/>
    <w:rsid w:val="00100CD2"/>
    <w:rsid w:val="00180A0F"/>
    <w:rsid w:val="001C0FD7"/>
    <w:rsid w:val="00204163"/>
    <w:rsid w:val="002527BE"/>
    <w:rsid w:val="00323A46"/>
    <w:rsid w:val="003551E3"/>
    <w:rsid w:val="00387FD6"/>
    <w:rsid w:val="00396894"/>
    <w:rsid w:val="00456E60"/>
    <w:rsid w:val="00462A36"/>
    <w:rsid w:val="00485FCE"/>
    <w:rsid w:val="004F46AA"/>
    <w:rsid w:val="00664CAE"/>
    <w:rsid w:val="006A317D"/>
    <w:rsid w:val="0078147F"/>
    <w:rsid w:val="00890D14"/>
    <w:rsid w:val="008C114F"/>
    <w:rsid w:val="00920AC9"/>
    <w:rsid w:val="00930D5D"/>
    <w:rsid w:val="00976260"/>
    <w:rsid w:val="009A57F9"/>
    <w:rsid w:val="00A44D49"/>
    <w:rsid w:val="00A810D8"/>
    <w:rsid w:val="00AA2801"/>
    <w:rsid w:val="00B13AAC"/>
    <w:rsid w:val="00B17652"/>
    <w:rsid w:val="00BB2395"/>
    <w:rsid w:val="00C00CF8"/>
    <w:rsid w:val="00C139BC"/>
    <w:rsid w:val="00C23F2C"/>
    <w:rsid w:val="00C95C9A"/>
    <w:rsid w:val="00C9729A"/>
    <w:rsid w:val="00D06A97"/>
    <w:rsid w:val="00D67B67"/>
    <w:rsid w:val="00E5532D"/>
    <w:rsid w:val="00E8542A"/>
    <w:rsid w:val="00ED05C4"/>
    <w:rsid w:val="00FF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768E01"/>
  <w15:docId w15:val="{31467822-78A6-47D0-809A-0842C6277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D05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05C4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7"/>
      <w:szCs w:val="27"/>
      <w:u w:val="none"/>
    </w:rPr>
  </w:style>
  <w:style w:type="character" w:customStyle="1" w:styleId="0pt">
    <w:name w:val="Основной текст + Полужирный;Интервал 0 pt"/>
    <w:basedOn w:val="a4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0">
    <w:name w:val="Основной текст (2)_"/>
    <w:basedOn w:val="a0"/>
    <w:link w:val="21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character" w:customStyle="1" w:styleId="125pt-2pt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none"/>
      <w:lang w:val="ru-RU"/>
    </w:rPr>
  </w:style>
  <w:style w:type="character" w:customStyle="1" w:styleId="15pt0pt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2pt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ru-RU"/>
    </w:rPr>
  </w:style>
  <w:style w:type="character" w:customStyle="1" w:styleId="125pt-2pt0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single"/>
      <w:lang w:val="ru-RU"/>
    </w:rPr>
  </w:style>
  <w:style w:type="character" w:customStyle="1" w:styleId="15pt0pt0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115pt0pt">
    <w:name w:val="Основной текст + 11;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MalgunGothic105pt0pt">
    <w:name w:val="Основной текст + Malgun Gothic;10;5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2pt0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none"/>
      <w:lang w:val="ru-RU"/>
    </w:rPr>
  </w:style>
  <w:style w:type="character" w:customStyle="1" w:styleId="MalgunGothic10pt0pt">
    <w:name w:val="Основной текст + Malgun Gothic;10 pt;Полужирный;Интервал 0 pt"/>
    <w:basedOn w:val="a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">
    <w:name w:val="Основной текст (3)_"/>
    <w:basedOn w:val="a0"/>
    <w:link w:val="3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Exact">
    <w:name w:val="Подпись к картинке Exact"/>
    <w:basedOn w:val="a0"/>
    <w:link w:val="a5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4Exact">
    <w:name w:val="Основной текст (4) Exact"/>
    <w:basedOn w:val="a0"/>
    <w:link w:val="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spacing w:val="11"/>
      <w:sz w:val="22"/>
      <w:szCs w:val="22"/>
      <w:u w:val="none"/>
    </w:rPr>
  </w:style>
  <w:style w:type="character" w:customStyle="1" w:styleId="5Exact">
    <w:name w:val="Основной текст (5) Exact"/>
    <w:basedOn w:val="a0"/>
    <w:link w:val="5"/>
    <w:rsid w:val="00ED05C4"/>
    <w:rPr>
      <w:rFonts w:ascii="Malgun Gothic" w:eastAsia="Malgun Gothic" w:hAnsi="Malgun Gothic" w:cs="Malgun Gothic"/>
      <w:b/>
      <w:bCs/>
      <w:i w:val="0"/>
      <w:iCs w:val="0"/>
      <w:smallCaps w:val="0"/>
      <w:strike w:val="0"/>
      <w:spacing w:val="-9"/>
      <w:sz w:val="17"/>
      <w:szCs w:val="17"/>
      <w:u w:val="none"/>
    </w:rPr>
  </w:style>
  <w:style w:type="character" w:customStyle="1" w:styleId="6Exact">
    <w:name w:val="Основной текст (6) Exact"/>
    <w:basedOn w:val="a0"/>
    <w:link w:val="6"/>
    <w:rsid w:val="00ED05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6"/>
      <w:u w:val="none"/>
    </w:rPr>
  </w:style>
  <w:style w:type="character" w:customStyle="1" w:styleId="Exact0">
    <w:name w:val="Основной текст Exact"/>
    <w:basedOn w:val="a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9"/>
      <w:u w:val="none"/>
      <w:lang w:val="en-US"/>
    </w:rPr>
  </w:style>
  <w:style w:type="character" w:customStyle="1" w:styleId="7Exact">
    <w:name w:val="Основной текст (7) Exact"/>
    <w:basedOn w:val="a0"/>
    <w:link w:val="7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pacing w:val="5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MalgunGothic4pt0pt">
    <w:name w:val="Основной текст + Malgun Gothic;4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MSGothic9pt0pt">
    <w:name w:val="Основной текст + MS Gothic;9 pt;Не курсив;Интервал 0 pt"/>
    <w:basedOn w:val="a4"/>
    <w:rsid w:val="00ED05C4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2"/>
      <w:w w:val="100"/>
      <w:position w:val="0"/>
      <w:sz w:val="18"/>
      <w:szCs w:val="18"/>
      <w:u w:val="none"/>
      <w:lang w:val="ru-RU"/>
    </w:rPr>
  </w:style>
  <w:style w:type="character" w:customStyle="1" w:styleId="10pt0pt">
    <w:name w:val="Основной текст + 10 pt;Не курсив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4"/>
      <w:w w:val="100"/>
      <w:position w:val="0"/>
      <w:sz w:val="20"/>
      <w:szCs w:val="20"/>
      <w:u w:val="none"/>
      <w:lang w:val="ru-RU"/>
    </w:rPr>
  </w:style>
  <w:style w:type="character" w:customStyle="1" w:styleId="-1pt">
    <w:name w:val="Основной текст + Не курсив;Интервал -1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6"/>
      <w:w w:val="100"/>
      <w:position w:val="0"/>
      <w:sz w:val="24"/>
      <w:szCs w:val="24"/>
      <w:u w:val="none"/>
    </w:rPr>
  </w:style>
  <w:style w:type="character" w:customStyle="1" w:styleId="CourierNew4pt0pt">
    <w:name w:val="Основной текст + Courier New;4 pt;Не курсив;Интервал 0 pt"/>
    <w:basedOn w:val="a4"/>
    <w:rsid w:val="00ED05C4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6"/>
      <w:w w:val="100"/>
      <w:position w:val="0"/>
      <w:sz w:val="8"/>
      <w:szCs w:val="8"/>
      <w:u w:val="none"/>
      <w:lang w:val="ru-RU"/>
    </w:rPr>
  </w:style>
  <w:style w:type="character" w:customStyle="1" w:styleId="1">
    <w:name w:val="Основной текст1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9"/>
      <w:w w:val="100"/>
      <w:position w:val="0"/>
      <w:sz w:val="24"/>
      <w:szCs w:val="24"/>
      <w:u w:val="none"/>
    </w:rPr>
  </w:style>
  <w:style w:type="paragraph" w:customStyle="1" w:styleId="2">
    <w:name w:val="Основной текст2"/>
    <w:basedOn w:val="a"/>
    <w:link w:val="a4"/>
    <w:rsid w:val="00ED05C4"/>
    <w:pPr>
      <w:shd w:val="clear" w:color="auto" w:fill="FFFFFF"/>
      <w:spacing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ED05C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30">
    <w:name w:val="Основной текст (3)"/>
    <w:basedOn w:val="a"/>
    <w:link w:val="3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5">
    <w:name w:val="Подпись к картинке"/>
    <w:basedOn w:val="a"/>
    <w:link w:val="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customStyle="1" w:styleId="4">
    <w:name w:val="Основной текст (4)"/>
    <w:basedOn w:val="a"/>
    <w:link w:val="4Exact"/>
    <w:rsid w:val="00ED05C4"/>
    <w:pPr>
      <w:shd w:val="clear" w:color="auto" w:fill="FFFFFF"/>
      <w:spacing w:line="0" w:lineRule="atLeast"/>
    </w:pPr>
    <w:rPr>
      <w:rFonts w:ascii="Malgun Gothic" w:eastAsia="Malgun Gothic" w:hAnsi="Malgun Gothic" w:cs="Malgun Gothic"/>
      <w:b/>
      <w:bCs/>
      <w:i/>
      <w:iCs/>
      <w:spacing w:val="11"/>
      <w:sz w:val="22"/>
      <w:szCs w:val="22"/>
    </w:rPr>
  </w:style>
  <w:style w:type="paragraph" w:customStyle="1" w:styleId="5">
    <w:name w:val="Основной текст (5)"/>
    <w:basedOn w:val="a"/>
    <w:link w:val="5Exact"/>
    <w:rsid w:val="00ED05C4"/>
    <w:pPr>
      <w:shd w:val="clear" w:color="auto" w:fill="FFFFFF"/>
      <w:spacing w:after="180" w:line="0" w:lineRule="atLeast"/>
    </w:pPr>
    <w:rPr>
      <w:rFonts w:ascii="Malgun Gothic" w:eastAsia="Malgun Gothic" w:hAnsi="Malgun Gothic" w:cs="Malgun Gothic"/>
      <w:b/>
      <w:bCs/>
      <w:spacing w:val="-9"/>
      <w:sz w:val="17"/>
      <w:szCs w:val="17"/>
    </w:rPr>
  </w:style>
  <w:style w:type="paragraph" w:customStyle="1" w:styleId="6">
    <w:name w:val="Основной текст (6)"/>
    <w:basedOn w:val="a"/>
    <w:link w:val="6Exact"/>
    <w:rsid w:val="00ED05C4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spacing w:val="-36"/>
    </w:rPr>
  </w:style>
  <w:style w:type="paragraph" w:customStyle="1" w:styleId="7">
    <w:name w:val="Основной текст (7)"/>
    <w:basedOn w:val="a"/>
    <w:link w:val="7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5"/>
      <w:sz w:val="20"/>
      <w:szCs w:val="20"/>
    </w:rPr>
  </w:style>
  <w:style w:type="paragraph" w:customStyle="1" w:styleId="8">
    <w:name w:val="Основной текст (8)"/>
    <w:basedOn w:val="a"/>
    <w:link w:val="8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styleId="a6">
    <w:name w:val="Normal (Web)"/>
    <w:basedOn w:val="a"/>
    <w:rsid w:val="00976260"/>
    <w:pPr>
      <w:widowControl/>
      <w:ind w:firstLine="400"/>
    </w:pPr>
    <w:rPr>
      <w:rFonts w:ascii="Times New Roman" w:eastAsia="Times New Roman" w:hAnsi="Times New Roman" w:cs="Times New Roman"/>
      <w:color w:val="auto"/>
    </w:rPr>
  </w:style>
  <w:style w:type="paragraph" w:customStyle="1" w:styleId="image">
    <w:name w:val="image"/>
    <w:basedOn w:val="a"/>
    <w:rsid w:val="00976260"/>
    <w:pPr>
      <w:widowControl/>
      <w:ind w:firstLine="400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styleId="a7">
    <w:name w:val="Balloon Text"/>
    <w:basedOn w:val="a"/>
    <w:link w:val="a8"/>
    <w:uiPriority w:val="99"/>
    <w:semiHidden/>
    <w:unhideWhenUsed/>
    <w:rsid w:val="009762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260"/>
    <w:rPr>
      <w:rFonts w:ascii="Tahoma" w:hAnsi="Tahoma" w:cs="Tahoma"/>
      <w:color w:val="000000"/>
      <w:sz w:val="16"/>
      <w:szCs w:val="16"/>
    </w:rPr>
  </w:style>
  <w:style w:type="paragraph" w:customStyle="1" w:styleId="60">
    <w:name w:val="Основной текст6"/>
    <w:basedOn w:val="a"/>
    <w:rsid w:val="00930D5D"/>
    <w:pPr>
      <w:shd w:val="clear" w:color="auto" w:fill="FFFFFF"/>
      <w:spacing w:before="300" w:after="18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styleId="a9">
    <w:name w:val="List Paragraph"/>
    <w:basedOn w:val="a"/>
    <w:uiPriority w:val="34"/>
    <w:qFormat/>
    <w:rsid w:val="00AA2801"/>
    <w:pPr>
      <w:ind w:left="720"/>
      <w:contextualSpacing/>
    </w:pPr>
  </w:style>
  <w:style w:type="table" w:styleId="aa">
    <w:name w:val="Table Grid"/>
    <w:basedOn w:val="a1"/>
    <w:uiPriority w:val="59"/>
    <w:rsid w:val="00100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E8542A"/>
    <w:rPr>
      <w:color w:val="808080"/>
    </w:rPr>
  </w:style>
  <w:style w:type="paragraph" w:styleId="ac">
    <w:name w:val="caption"/>
    <w:basedOn w:val="a"/>
    <w:next w:val="a"/>
    <w:uiPriority w:val="35"/>
    <w:unhideWhenUsed/>
    <w:qFormat/>
    <w:rsid w:val="00FF5FD6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TEACHER317</cp:lastModifiedBy>
  <cp:revision>3</cp:revision>
  <cp:lastPrinted>2017-04-20T11:44:00Z</cp:lastPrinted>
  <dcterms:created xsi:type="dcterms:W3CDTF">2023-02-11T03:08:00Z</dcterms:created>
  <dcterms:modified xsi:type="dcterms:W3CDTF">2023-02-11T03:09:00Z</dcterms:modified>
</cp:coreProperties>
</file>