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E71" w:rsidRPr="00800AA4" w:rsidRDefault="001877A3">
      <w:pPr>
        <w:spacing w:after="0" w:line="408" w:lineRule="auto"/>
        <w:ind w:left="120"/>
        <w:jc w:val="center"/>
      </w:pPr>
      <w:bookmarkStart w:id="0" w:name="block-18347837"/>
      <w:r w:rsidRPr="00800AA4">
        <w:rPr>
          <w:rFonts w:ascii="Times New Roman" w:hAnsi="Times New Roman"/>
          <w:b/>
          <w:color w:val="000000"/>
          <w:sz w:val="28"/>
        </w:rPr>
        <w:t>МИНИСТЕРСТВО ПРОСВЕЩЕНИЯ РОССИЙСКОЙ ФЕДЕРАЦИИ</w:t>
      </w:r>
    </w:p>
    <w:p w:rsidR="00630E71" w:rsidRPr="00800AA4" w:rsidRDefault="00630E71">
      <w:pPr>
        <w:spacing w:after="0" w:line="408" w:lineRule="auto"/>
        <w:ind w:left="120"/>
        <w:jc w:val="center"/>
      </w:pPr>
    </w:p>
    <w:p w:rsidR="00630E71" w:rsidRPr="00800AA4" w:rsidRDefault="001877A3">
      <w:pPr>
        <w:spacing w:after="0" w:line="408" w:lineRule="auto"/>
        <w:ind w:left="120"/>
        <w:jc w:val="center"/>
      </w:pPr>
      <w:r w:rsidRPr="00800AA4">
        <w:rPr>
          <w:sz w:val="28"/>
        </w:rPr>
        <w:br/>
      </w:r>
      <w:bookmarkStart w:id="1" w:name="dc3cea46-96ed-491e-818a-be2785bad2e9"/>
      <w:bookmarkEnd w:id="1"/>
    </w:p>
    <w:p w:rsidR="00630E71" w:rsidRPr="00800AA4" w:rsidRDefault="001877A3">
      <w:pPr>
        <w:spacing w:after="0" w:line="408" w:lineRule="auto"/>
        <w:ind w:left="120"/>
        <w:jc w:val="center"/>
      </w:pPr>
      <w:r w:rsidRPr="00800AA4">
        <w:rPr>
          <w:rFonts w:ascii="Times New Roman" w:hAnsi="Times New Roman"/>
          <w:b/>
          <w:color w:val="000000"/>
          <w:sz w:val="28"/>
        </w:rPr>
        <w:t>МБОУ "СШ № 34"</w:t>
      </w:r>
    </w:p>
    <w:p w:rsidR="00630E71" w:rsidRPr="00800AA4" w:rsidRDefault="00630E71">
      <w:pPr>
        <w:spacing w:after="0"/>
        <w:ind w:left="120"/>
      </w:pPr>
    </w:p>
    <w:p w:rsidR="00630E71" w:rsidRPr="00800AA4" w:rsidRDefault="00630E71">
      <w:pPr>
        <w:spacing w:after="0"/>
        <w:ind w:left="120"/>
      </w:pPr>
    </w:p>
    <w:p w:rsidR="00630E71" w:rsidRPr="00800AA4" w:rsidRDefault="00630E71">
      <w:pPr>
        <w:spacing w:after="0"/>
        <w:ind w:left="120"/>
      </w:pPr>
    </w:p>
    <w:p w:rsidR="00630E71" w:rsidRPr="00800AA4" w:rsidRDefault="00630E71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53FFE" w:rsidRPr="00800AA4" w:rsidTr="000D4161">
        <w:tc>
          <w:tcPr>
            <w:tcW w:w="3114" w:type="dxa"/>
          </w:tcPr>
          <w:p w:rsidR="00C53FFE" w:rsidRPr="0040209D" w:rsidRDefault="001877A3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C53FFE" w:rsidRPr="0040209D" w:rsidRDefault="001877A3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0E6D86" w:rsidRDefault="001877A3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УТВЕРЖДЕНО</w:t>
            </w:r>
          </w:p>
          <w:p w:rsidR="000E6D86" w:rsidRPr="008944ED" w:rsidRDefault="001877A3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протоколом педсовета №1 30.08.2024</w:t>
            </w:r>
          </w:p>
          <w:p w:rsidR="000E6D86" w:rsidRDefault="001877A3" w:rsidP="000E6D8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86502D" w:rsidRPr="008944ED" w:rsidRDefault="001877A3" w:rsidP="0086502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приказ №273</w:t>
            </w:r>
          </w:p>
          <w:p w:rsidR="000E6D86" w:rsidRDefault="001877A3" w:rsidP="000E6D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08</w:t>
            </w:r>
            <w:r w:rsidRPr="00E2220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C53FFE" w:rsidRPr="0040209D" w:rsidRDefault="001877A3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630E71" w:rsidRPr="00800AA4" w:rsidRDefault="00630E71">
      <w:pPr>
        <w:spacing w:after="0"/>
        <w:ind w:left="120"/>
      </w:pPr>
    </w:p>
    <w:p w:rsidR="00630E71" w:rsidRPr="00800AA4" w:rsidRDefault="00630E71">
      <w:pPr>
        <w:spacing w:after="0"/>
        <w:ind w:left="120"/>
      </w:pPr>
    </w:p>
    <w:p w:rsidR="00630E71" w:rsidRPr="00800AA4" w:rsidRDefault="00630E71">
      <w:pPr>
        <w:spacing w:after="0"/>
        <w:ind w:left="120"/>
      </w:pPr>
    </w:p>
    <w:p w:rsidR="00630E71" w:rsidRPr="00800AA4" w:rsidRDefault="00630E71">
      <w:pPr>
        <w:spacing w:after="0"/>
        <w:ind w:left="120"/>
      </w:pPr>
    </w:p>
    <w:p w:rsidR="00630E71" w:rsidRPr="00800AA4" w:rsidRDefault="00630E71">
      <w:pPr>
        <w:spacing w:after="0"/>
        <w:ind w:left="120"/>
      </w:pPr>
    </w:p>
    <w:p w:rsidR="00630E71" w:rsidRPr="00800AA4" w:rsidRDefault="001877A3">
      <w:pPr>
        <w:spacing w:after="0" w:line="408" w:lineRule="auto"/>
        <w:ind w:left="120"/>
        <w:jc w:val="center"/>
      </w:pPr>
      <w:r w:rsidRPr="00800AA4">
        <w:rPr>
          <w:rFonts w:ascii="Times New Roman" w:hAnsi="Times New Roman"/>
          <w:b/>
          <w:color w:val="000000"/>
          <w:sz w:val="28"/>
        </w:rPr>
        <w:t>РАБОЧАЯ ПРОГРАММА</w:t>
      </w:r>
    </w:p>
    <w:p w:rsidR="00630E71" w:rsidRPr="00800AA4" w:rsidRDefault="001877A3">
      <w:pPr>
        <w:spacing w:after="0" w:line="408" w:lineRule="auto"/>
        <w:ind w:left="120"/>
        <w:jc w:val="center"/>
      </w:pPr>
      <w:r w:rsidRPr="00800AA4">
        <w:rPr>
          <w:rFonts w:ascii="Times New Roman" w:hAnsi="Times New Roman"/>
          <w:color w:val="000000"/>
          <w:sz w:val="28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800AA4">
        <w:rPr>
          <w:rFonts w:ascii="Times New Roman" w:hAnsi="Times New Roman"/>
          <w:color w:val="000000"/>
          <w:sz w:val="28"/>
        </w:rPr>
        <w:t xml:space="preserve"> 2459076)</w:t>
      </w:r>
    </w:p>
    <w:p w:rsidR="00630E71" w:rsidRPr="00800AA4" w:rsidRDefault="00630E71">
      <w:pPr>
        <w:spacing w:after="0"/>
        <w:ind w:left="120"/>
        <w:jc w:val="center"/>
      </w:pPr>
    </w:p>
    <w:p w:rsidR="00630E71" w:rsidRPr="00800AA4" w:rsidRDefault="001877A3">
      <w:pPr>
        <w:spacing w:after="0" w:line="408" w:lineRule="auto"/>
        <w:ind w:left="120"/>
        <w:jc w:val="center"/>
      </w:pPr>
      <w:r w:rsidRPr="00800AA4">
        <w:rPr>
          <w:rFonts w:ascii="Times New Roman" w:hAnsi="Times New Roman"/>
          <w:b/>
          <w:color w:val="000000"/>
          <w:sz w:val="28"/>
        </w:rPr>
        <w:t>учебного курса «Алгебра»</w:t>
      </w:r>
    </w:p>
    <w:p w:rsidR="00630E71" w:rsidRPr="00800AA4" w:rsidRDefault="001877A3">
      <w:pPr>
        <w:spacing w:after="0" w:line="408" w:lineRule="auto"/>
        <w:ind w:left="120"/>
        <w:jc w:val="center"/>
      </w:pPr>
      <w:r w:rsidRPr="00800AA4">
        <w:rPr>
          <w:rFonts w:ascii="Times New Roman" w:hAnsi="Times New Roman"/>
          <w:color w:val="000000"/>
          <w:sz w:val="28"/>
        </w:rPr>
        <w:t xml:space="preserve">для обучающихся 7-9 классов </w:t>
      </w:r>
    </w:p>
    <w:p w:rsidR="00630E71" w:rsidRPr="00800AA4" w:rsidRDefault="00630E71">
      <w:pPr>
        <w:spacing w:after="0"/>
        <w:ind w:left="120"/>
        <w:jc w:val="center"/>
      </w:pPr>
    </w:p>
    <w:p w:rsidR="00630E71" w:rsidRPr="00800AA4" w:rsidRDefault="00630E71">
      <w:pPr>
        <w:spacing w:after="0"/>
        <w:ind w:left="120"/>
        <w:jc w:val="center"/>
      </w:pPr>
    </w:p>
    <w:p w:rsidR="00630E71" w:rsidRPr="00800AA4" w:rsidRDefault="00630E71">
      <w:pPr>
        <w:spacing w:after="0"/>
        <w:ind w:left="120"/>
        <w:jc w:val="center"/>
      </w:pPr>
    </w:p>
    <w:p w:rsidR="00630E71" w:rsidRPr="00800AA4" w:rsidRDefault="00630E71">
      <w:pPr>
        <w:spacing w:after="0"/>
        <w:ind w:left="120"/>
        <w:jc w:val="center"/>
      </w:pPr>
    </w:p>
    <w:p w:rsidR="00630E71" w:rsidRPr="00800AA4" w:rsidRDefault="00630E71">
      <w:pPr>
        <w:spacing w:after="0"/>
        <w:ind w:left="120"/>
        <w:jc w:val="center"/>
      </w:pPr>
    </w:p>
    <w:p w:rsidR="00630E71" w:rsidRPr="00800AA4" w:rsidRDefault="00630E71">
      <w:pPr>
        <w:spacing w:after="0"/>
        <w:ind w:left="120"/>
        <w:jc w:val="center"/>
      </w:pPr>
    </w:p>
    <w:p w:rsidR="00630E71" w:rsidRPr="00800AA4" w:rsidRDefault="00630E71">
      <w:pPr>
        <w:spacing w:after="0"/>
        <w:ind w:left="120"/>
        <w:jc w:val="center"/>
      </w:pPr>
    </w:p>
    <w:p w:rsidR="00630E71" w:rsidRPr="00800AA4" w:rsidRDefault="00630E71">
      <w:pPr>
        <w:spacing w:after="0"/>
        <w:ind w:left="120"/>
        <w:jc w:val="center"/>
      </w:pPr>
    </w:p>
    <w:p w:rsidR="00630E71" w:rsidRPr="00800AA4" w:rsidRDefault="00630E71">
      <w:pPr>
        <w:spacing w:after="0"/>
        <w:ind w:left="120"/>
        <w:jc w:val="center"/>
      </w:pPr>
    </w:p>
    <w:p w:rsidR="00630E71" w:rsidRPr="00800AA4" w:rsidRDefault="00630E71">
      <w:pPr>
        <w:spacing w:after="0"/>
        <w:ind w:left="120"/>
        <w:jc w:val="center"/>
      </w:pPr>
    </w:p>
    <w:p w:rsidR="00630E71" w:rsidRPr="00800AA4" w:rsidRDefault="001877A3">
      <w:pPr>
        <w:spacing w:after="0"/>
        <w:ind w:left="120"/>
        <w:jc w:val="center"/>
      </w:pPr>
      <w:bookmarkStart w:id="2" w:name="4cef1e44-9965-42f4-9abc-c66bc6a4ed05"/>
      <w:proofErr w:type="spellStart"/>
      <w:r w:rsidRPr="00800AA4">
        <w:rPr>
          <w:rFonts w:ascii="Times New Roman" w:hAnsi="Times New Roman"/>
          <w:b/>
          <w:color w:val="000000"/>
          <w:sz w:val="28"/>
        </w:rPr>
        <w:t>г</w:t>
      </w:r>
      <w:proofErr w:type="gramStart"/>
      <w:r w:rsidRPr="00800AA4">
        <w:rPr>
          <w:rFonts w:ascii="Times New Roman" w:hAnsi="Times New Roman"/>
          <w:b/>
          <w:color w:val="000000"/>
          <w:sz w:val="28"/>
        </w:rPr>
        <w:t>.Н</w:t>
      </w:r>
      <w:proofErr w:type="gramEnd"/>
      <w:r w:rsidRPr="00800AA4">
        <w:rPr>
          <w:rFonts w:ascii="Times New Roman" w:hAnsi="Times New Roman"/>
          <w:b/>
          <w:color w:val="000000"/>
          <w:sz w:val="28"/>
        </w:rPr>
        <w:t>ижневартовск</w:t>
      </w:r>
      <w:proofErr w:type="spellEnd"/>
      <w:r w:rsidRPr="00800AA4">
        <w:rPr>
          <w:rFonts w:ascii="Times New Roman" w:hAnsi="Times New Roman"/>
          <w:b/>
          <w:color w:val="000000"/>
          <w:sz w:val="28"/>
        </w:rPr>
        <w:t xml:space="preserve"> </w:t>
      </w:r>
      <w:bookmarkStart w:id="3" w:name="55fbcee7-c9ab-48de-99f2-3f30ab5c08f8"/>
      <w:bookmarkEnd w:id="2"/>
      <w:r w:rsidRPr="00800AA4">
        <w:rPr>
          <w:rFonts w:ascii="Times New Roman" w:hAnsi="Times New Roman"/>
          <w:b/>
          <w:color w:val="000000"/>
          <w:sz w:val="28"/>
        </w:rPr>
        <w:t>2024 год</w:t>
      </w:r>
      <w:bookmarkEnd w:id="3"/>
    </w:p>
    <w:p w:rsidR="00630E71" w:rsidRPr="00800AA4" w:rsidRDefault="00630E71">
      <w:pPr>
        <w:spacing w:after="0"/>
        <w:ind w:left="120"/>
      </w:pPr>
    </w:p>
    <w:p w:rsidR="00630E71" w:rsidRPr="00800AA4" w:rsidRDefault="001877A3">
      <w:pPr>
        <w:spacing w:after="0" w:line="264" w:lineRule="auto"/>
        <w:ind w:left="120"/>
        <w:jc w:val="both"/>
      </w:pPr>
      <w:bookmarkStart w:id="4" w:name="block-18347838"/>
      <w:bookmarkEnd w:id="0"/>
      <w:r w:rsidRPr="00800AA4">
        <w:rPr>
          <w:rFonts w:ascii="Times New Roman" w:hAnsi="Times New Roman"/>
          <w:b/>
          <w:color w:val="000000"/>
          <w:sz w:val="28"/>
        </w:rPr>
        <w:t>ПОЯСНИТЕЛЬНАЯ ЗАПИСКА</w:t>
      </w:r>
    </w:p>
    <w:p w:rsidR="00630E71" w:rsidRPr="00800AA4" w:rsidRDefault="00630E71">
      <w:pPr>
        <w:spacing w:after="0" w:line="264" w:lineRule="auto"/>
        <w:ind w:left="120"/>
        <w:jc w:val="both"/>
      </w:pP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Алгебра является одним из опорных курсов основного общего образования: она обеспечивает изучение других дисциплин, как </w:t>
      </w:r>
      <w:proofErr w:type="gramStart"/>
      <w:r w:rsidRPr="00800AA4">
        <w:rPr>
          <w:rFonts w:ascii="Times New Roman" w:hAnsi="Times New Roman"/>
          <w:color w:val="000000"/>
          <w:sz w:val="28"/>
        </w:rPr>
        <w:t>естественно-научного</w:t>
      </w:r>
      <w:proofErr w:type="gramEnd"/>
      <w:r w:rsidRPr="00800AA4">
        <w:rPr>
          <w:rFonts w:ascii="Times New Roman" w:hAnsi="Times New Roman"/>
          <w:color w:val="000000"/>
          <w:sz w:val="28"/>
        </w:rPr>
        <w:t>, так и гуманитарного</w:t>
      </w:r>
      <w:r w:rsidRPr="00800AA4">
        <w:rPr>
          <w:rFonts w:ascii="Times New Roman" w:hAnsi="Times New Roman"/>
          <w:color w:val="000000"/>
          <w:sz w:val="28"/>
        </w:rPr>
        <w:t xml:space="preserve"> циклов, её освоение необходимо для продолжения образования и в повседневной жизни. Развитие у обучающихся научных представлений о происхождении и сущности алгебраических абстракций, способе отражения математической наукой явлений и процессов в природе и о</w:t>
      </w:r>
      <w:r w:rsidRPr="00800AA4">
        <w:rPr>
          <w:rFonts w:ascii="Times New Roman" w:hAnsi="Times New Roman"/>
          <w:color w:val="000000"/>
          <w:sz w:val="28"/>
        </w:rPr>
        <w:t>бществе, роли математического моделирования в научном познании и в практике способствует формированию научного мировоззрения и качеств мышления, необходимых для адаптации в современном цифровом обществе. Изучение алгебры обеспечивает развитие умения наблюд</w:t>
      </w:r>
      <w:r w:rsidRPr="00800AA4">
        <w:rPr>
          <w:rFonts w:ascii="Times New Roman" w:hAnsi="Times New Roman"/>
          <w:color w:val="000000"/>
          <w:sz w:val="28"/>
        </w:rPr>
        <w:t xml:space="preserve">ать, сравнивать, находить закономерности, требует критичности мышления, способности аргументированно обосновывать свои действия и выводы, формулировать утверждения. Освоение курса алгебры обеспечивает развитие логического мышления </w:t>
      </w:r>
      <w:proofErr w:type="gramStart"/>
      <w:r w:rsidRPr="00800AA4">
        <w:rPr>
          <w:rFonts w:ascii="Times New Roman" w:hAnsi="Times New Roman"/>
          <w:color w:val="000000"/>
          <w:sz w:val="28"/>
        </w:rPr>
        <w:t>обучающихся</w:t>
      </w:r>
      <w:proofErr w:type="gramEnd"/>
      <w:r w:rsidRPr="00800AA4">
        <w:rPr>
          <w:rFonts w:ascii="Times New Roman" w:hAnsi="Times New Roman"/>
          <w:color w:val="000000"/>
          <w:sz w:val="28"/>
        </w:rPr>
        <w:t>: они использу</w:t>
      </w:r>
      <w:r w:rsidRPr="00800AA4">
        <w:rPr>
          <w:rFonts w:ascii="Times New Roman" w:hAnsi="Times New Roman"/>
          <w:color w:val="000000"/>
          <w:sz w:val="28"/>
        </w:rPr>
        <w:t xml:space="preserve">ют дедуктивные и индуктивные рассуждения, обобщение и конкретизацию, абстрагирование и аналогию. Обучение алгебре предполагает значительный объём самостоятельной деятельности обучающихся, поэтому самостоятельное решение задач является реализацией </w:t>
      </w:r>
      <w:proofErr w:type="spellStart"/>
      <w:r w:rsidRPr="00800AA4">
        <w:rPr>
          <w:rFonts w:ascii="Times New Roman" w:hAnsi="Times New Roman"/>
          <w:color w:val="000000"/>
          <w:sz w:val="28"/>
        </w:rPr>
        <w:t>деятельно</w:t>
      </w:r>
      <w:r w:rsidRPr="00800AA4">
        <w:rPr>
          <w:rFonts w:ascii="Times New Roman" w:hAnsi="Times New Roman"/>
          <w:color w:val="000000"/>
          <w:sz w:val="28"/>
        </w:rPr>
        <w:t>стного</w:t>
      </w:r>
      <w:proofErr w:type="spellEnd"/>
      <w:r w:rsidRPr="00800AA4">
        <w:rPr>
          <w:rFonts w:ascii="Times New Roman" w:hAnsi="Times New Roman"/>
          <w:color w:val="000000"/>
          <w:sz w:val="28"/>
        </w:rPr>
        <w:t xml:space="preserve"> принципа обучения.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В структуре программы учебного курса «Алгебра» для основного общего образования основное место занимают содержательно-методические линии: «Числа и вычисления», «Алгебраические выражения», «Уравнения и неравенства», «Функции». Кажд</w:t>
      </w:r>
      <w:r w:rsidRPr="00800AA4">
        <w:rPr>
          <w:rFonts w:ascii="Times New Roman" w:hAnsi="Times New Roman"/>
          <w:color w:val="000000"/>
          <w:sz w:val="28"/>
        </w:rPr>
        <w:t xml:space="preserve">ая из этих содержательно-методических линий развивается на протяжении трёх лет изучения курса, взаимодействуя с другими его линиями. В ходе изучения учебного курса </w:t>
      </w:r>
      <w:proofErr w:type="gramStart"/>
      <w:r w:rsidRPr="00800AA4">
        <w:rPr>
          <w:rFonts w:ascii="Times New Roman" w:hAnsi="Times New Roman"/>
          <w:color w:val="000000"/>
          <w:sz w:val="28"/>
        </w:rPr>
        <w:t>обучающимся</w:t>
      </w:r>
      <w:proofErr w:type="gramEnd"/>
      <w:r w:rsidRPr="00800AA4">
        <w:rPr>
          <w:rFonts w:ascii="Times New Roman" w:hAnsi="Times New Roman"/>
          <w:color w:val="000000"/>
          <w:sz w:val="28"/>
        </w:rPr>
        <w:t xml:space="preserve"> приходится логически рассуждать, использовать теоретико-множественный язык. В св</w:t>
      </w:r>
      <w:r w:rsidRPr="00800AA4">
        <w:rPr>
          <w:rFonts w:ascii="Times New Roman" w:hAnsi="Times New Roman"/>
          <w:color w:val="000000"/>
          <w:sz w:val="28"/>
        </w:rPr>
        <w:t>язи с этим в программу учебного курса «Алгебра» включены некоторые основы логики, представленные во всех основных разделах математического образования и способствующие овладению обучающимися основ универсального математического языка. Содержательной и стру</w:t>
      </w:r>
      <w:r w:rsidRPr="00800AA4">
        <w:rPr>
          <w:rFonts w:ascii="Times New Roman" w:hAnsi="Times New Roman"/>
          <w:color w:val="000000"/>
          <w:sz w:val="28"/>
        </w:rPr>
        <w:t>ктурной особенностью учебного курса «Алгебра» является его интегрированный характер.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Содержание линии «Числа и вычисления» служит основой для дальнейшего изучения математики, способствует развитию у обучающихся логического мышления, формированию умения пол</w:t>
      </w:r>
      <w:r w:rsidRPr="00800AA4">
        <w:rPr>
          <w:rFonts w:ascii="Times New Roman" w:hAnsi="Times New Roman"/>
          <w:color w:val="000000"/>
          <w:sz w:val="28"/>
        </w:rPr>
        <w:t xml:space="preserve">ьзоваться алгоритмами, а также приобретению практических навыков, необходимых для повседневной жизни. Развитие понятия о числе на уровне основного общего образования связано с рациональными и иррациональными числами, формированием </w:t>
      </w:r>
      <w:r w:rsidRPr="00800AA4">
        <w:rPr>
          <w:rFonts w:ascii="Times New Roman" w:hAnsi="Times New Roman"/>
          <w:color w:val="000000"/>
          <w:sz w:val="28"/>
        </w:rPr>
        <w:lastRenderedPageBreak/>
        <w:t>представлений о действите</w:t>
      </w:r>
      <w:r w:rsidRPr="00800AA4">
        <w:rPr>
          <w:rFonts w:ascii="Times New Roman" w:hAnsi="Times New Roman"/>
          <w:color w:val="000000"/>
          <w:sz w:val="28"/>
        </w:rPr>
        <w:t>льном числе. Завершение освоения числовой линии отнесено к среднему общему образованию.</w:t>
      </w:r>
    </w:p>
    <w:p w:rsidR="00630E71" w:rsidRPr="00800AA4" w:rsidRDefault="001877A3">
      <w:pPr>
        <w:spacing w:after="0" w:line="264" w:lineRule="auto"/>
        <w:ind w:firstLine="600"/>
        <w:jc w:val="both"/>
      </w:pPr>
      <w:proofErr w:type="gramStart"/>
      <w:r w:rsidRPr="00800AA4">
        <w:rPr>
          <w:rFonts w:ascii="Times New Roman" w:hAnsi="Times New Roman"/>
          <w:color w:val="000000"/>
          <w:sz w:val="28"/>
        </w:rPr>
        <w:t>Содержание двух алгебраических линий – «Алгебраические выражения» и «Уравнения и неравенства» способствует формированию у обучающихся математического аппарата, необходи</w:t>
      </w:r>
      <w:r w:rsidRPr="00800AA4">
        <w:rPr>
          <w:rFonts w:ascii="Times New Roman" w:hAnsi="Times New Roman"/>
          <w:color w:val="000000"/>
          <w:sz w:val="28"/>
        </w:rPr>
        <w:t>мого для решения задач математики, смежных предметов и практико-ориентированных задач.</w:t>
      </w:r>
      <w:proofErr w:type="gramEnd"/>
      <w:r w:rsidRPr="00800AA4">
        <w:rPr>
          <w:rFonts w:ascii="Times New Roman" w:hAnsi="Times New Roman"/>
          <w:color w:val="000000"/>
          <w:sz w:val="28"/>
        </w:rPr>
        <w:t xml:space="preserve"> На уровне основного общего образования учебный материал группируется вокруг рациональных выражений. Алгебра демонстрирует значение математики как языка для построения ма</w:t>
      </w:r>
      <w:r w:rsidRPr="00800AA4">
        <w:rPr>
          <w:rFonts w:ascii="Times New Roman" w:hAnsi="Times New Roman"/>
          <w:color w:val="000000"/>
          <w:sz w:val="28"/>
        </w:rPr>
        <w:t>тематических моделей, описания процессов и явлений реального мира. В задачи обучения алгебре входят также дальнейшее развитие алгоритмического мышления, необходимого, в частности, для освоения курса информатики, и овладение навыками дедуктивных рассуждений</w:t>
      </w:r>
      <w:r w:rsidRPr="00800AA4">
        <w:rPr>
          <w:rFonts w:ascii="Times New Roman" w:hAnsi="Times New Roman"/>
          <w:color w:val="000000"/>
          <w:sz w:val="28"/>
        </w:rPr>
        <w:t>. Преобразование символьных форм способствует развитию воображения, способностей к математическому творчеству.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Содержание функционально-графической линии нацелено на получение </w:t>
      </w:r>
      <w:proofErr w:type="gramStart"/>
      <w:r w:rsidRPr="00800AA4">
        <w:rPr>
          <w:rFonts w:ascii="Times New Roman" w:hAnsi="Times New Roman"/>
          <w:color w:val="000000"/>
          <w:sz w:val="28"/>
        </w:rPr>
        <w:t>обучающимися</w:t>
      </w:r>
      <w:proofErr w:type="gramEnd"/>
      <w:r w:rsidRPr="00800AA4">
        <w:rPr>
          <w:rFonts w:ascii="Times New Roman" w:hAnsi="Times New Roman"/>
          <w:color w:val="000000"/>
          <w:sz w:val="28"/>
        </w:rPr>
        <w:t xml:space="preserve"> знаний о функциях как важнейшей математической модели для описания </w:t>
      </w:r>
      <w:r w:rsidRPr="00800AA4">
        <w:rPr>
          <w:rFonts w:ascii="Times New Roman" w:hAnsi="Times New Roman"/>
          <w:color w:val="000000"/>
          <w:sz w:val="28"/>
        </w:rPr>
        <w:t xml:space="preserve">и исследования разнообразных процессов и явлений в природе и обществе. </w:t>
      </w:r>
      <w:proofErr w:type="gramStart"/>
      <w:r w:rsidRPr="00800AA4">
        <w:rPr>
          <w:rFonts w:ascii="Times New Roman" w:hAnsi="Times New Roman"/>
          <w:color w:val="000000"/>
          <w:sz w:val="28"/>
        </w:rPr>
        <w:t>Изучение материала способствует развитию у обучающихся умения использовать различные выразительные средства языка математики – словесные, символические, графические, вносит вклад в форм</w:t>
      </w:r>
      <w:r w:rsidRPr="00800AA4">
        <w:rPr>
          <w:rFonts w:ascii="Times New Roman" w:hAnsi="Times New Roman"/>
          <w:color w:val="000000"/>
          <w:sz w:val="28"/>
        </w:rPr>
        <w:t>ирование представлений о роли математики в развитии цивилизации и культуры.</w:t>
      </w:r>
      <w:proofErr w:type="gramEnd"/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Согласно учебному плану в 7–9 классах изучается учебный курс «Алгебра», который включает следующие основные разделы содержания: «Числа и вычисления», «Алгебраические выражения», «У</w:t>
      </w:r>
      <w:r w:rsidRPr="00800AA4">
        <w:rPr>
          <w:rFonts w:ascii="Times New Roman" w:hAnsi="Times New Roman"/>
          <w:color w:val="000000"/>
          <w:sz w:val="28"/>
        </w:rPr>
        <w:t>равнения и неравенства», «Функции».</w:t>
      </w:r>
    </w:p>
    <w:p w:rsidR="00630E71" w:rsidRPr="00800AA4" w:rsidRDefault="001877A3">
      <w:pPr>
        <w:spacing w:after="0" w:line="264" w:lineRule="auto"/>
        <w:ind w:firstLine="600"/>
        <w:jc w:val="both"/>
      </w:pPr>
      <w:bookmarkStart w:id="5" w:name="88e7274f-146c-45cf-bb6c-0aa84ae038d1"/>
      <w:r w:rsidRPr="00800AA4">
        <w:rPr>
          <w:rFonts w:ascii="Times New Roman" w:hAnsi="Times New Roman"/>
          <w:color w:val="000000"/>
          <w:sz w:val="28"/>
        </w:rPr>
        <w:t>На изучение учебного курса «Алгебра» отводится 306 часов: в 7 классе – 102 часа (3 часа в неделю), в 8 классе – 102 часа (3 часа в неделю), в 9 классе – 136 часа (4 часа в неделю).</w:t>
      </w:r>
      <w:bookmarkEnd w:id="5"/>
    </w:p>
    <w:p w:rsidR="00630E71" w:rsidRPr="00800AA4" w:rsidRDefault="00630E71">
      <w:pPr>
        <w:sectPr w:rsidR="00630E71" w:rsidRPr="00800AA4">
          <w:pgSz w:w="11906" w:h="16383"/>
          <w:pgMar w:top="1134" w:right="850" w:bottom="1134" w:left="1701" w:header="720" w:footer="720" w:gutter="0"/>
          <w:cols w:space="720"/>
        </w:sectPr>
      </w:pPr>
    </w:p>
    <w:p w:rsidR="00630E71" w:rsidRPr="00800AA4" w:rsidRDefault="001877A3">
      <w:pPr>
        <w:spacing w:after="0" w:line="264" w:lineRule="auto"/>
        <w:ind w:left="120"/>
        <w:jc w:val="both"/>
      </w:pPr>
      <w:bookmarkStart w:id="6" w:name="block-18347839"/>
      <w:bookmarkEnd w:id="4"/>
      <w:r w:rsidRPr="00800AA4">
        <w:rPr>
          <w:rFonts w:ascii="Times New Roman" w:hAnsi="Times New Roman"/>
          <w:b/>
          <w:color w:val="000000"/>
          <w:sz w:val="28"/>
        </w:rPr>
        <w:lastRenderedPageBreak/>
        <w:t>СОДЕРЖАНИЕ ОБУЧЕНИЯ</w:t>
      </w:r>
    </w:p>
    <w:p w:rsidR="00630E71" w:rsidRPr="00800AA4" w:rsidRDefault="00630E71">
      <w:pPr>
        <w:spacing w:after="0" w:line="264" w:lineRule="auto"/>
        <w:ind w:left="120"/>
        <w:jc w:val="both"/>
      </w:pPr>
    </w:p>
    <w:p w:rsidR="00630E71" w:rsidRPr="00800AA4" w:rsidRDefault="001877A3">
      <w:pPr>
        <w:spacing w:after="0" w:line="264" w:lineRule="auto"/>
        <w:ind w:left="12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7 КЛАСС</w:t>
      </w:r>
    </w:p>
    <w:p w:rsidR="00630E71" w:rsidRPr="00800AA4" w:rsidRDefault="00630E71">
      <w:pPr>
        <w:spacing w:after="0" w:line="264" w:lineRule="auto"/>
        <w:ind w:left="120"/>
        <w:jc w:val="both"/>
      </w:pP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Числа и вычисления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Дроби обыкновенные и десятичные, переход от одной формы записи дробей к другой. Понятие рационального числа, запись, сравнение, упорядочивание рациональных чисел. Арифметические действия с рациональными числами. Решение задач из реальной</w:t>
      </w:r>
      <w:r w:rsidRPr="00800AA4">
        <w:rPr>
          <w:rFonts w:ascii="Times New Roman" w:hAnsi="Times New Roman"/>
          <w:color w:val="000000"/>
          <w:sz w:val="28"/>
        </w:rPr>
        <w:t xml:space="preserve"> практики на части, на дроби.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Степень с натуральным показателем: определение, преобразование выражений на основе определения, запись больших чисел. Проценты, запись процентов в виде дроби и дроби в виде процентов. Три основные задачи на проценты, решение з</w:t>
      </w:r>
      <w:r w:rsidRPr="00800AA4">
        <w:rPr>
          <w:rFonts w:ascii="Times New Roman" w:hAnsi="Times New Roman"/>
          <w:color w:val="000000"/>
          <w:sz w:val="28"/>
        </w:rPr>
        <w:t>адач из реальной практики.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Применение признаков делимости, разложение на множители натуральных чисел.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Реальные зависимости, в том числе прямая и обратная пропорциональности.</w:t>
      </w:r>
    </w:p>
    <w:p w:rsidR="00630E71" w:rsidRPr="00800AA4" w:rsidRDefault="001877A3">
      <w:pPr>
        <w:spacing w:after="0" w:line="264" w:lineRule="auto"/>
        <w:ind w:firstLine="600"/>
        <w:jc w:val="both"/>
      </w:pPr>
      <w:bookmarkStart w:id="7" w:name="_Toc124426221"/>
      <w:bookmarkEnd w:id="7"/>
      <w:r w:rsidRPr="00800AA4">
        <w:rPr>
          <w:rFonts w:ascii="Times New Roman" w:hAnsi="Times New Roman"/>
          <w:b/>
          <w:color w:val="000000"/>
          <w:sz w:val="28"/>
        </w:rPr>
        <w:t>Алгебраические выражения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Переменные, числовое значение выражения с переменной. Доп</w:t>
      </w:r>
      <w:r w:rsidRPr="00800AA4">
        <w:rPr>
          <w:rFonts w:ascii="Times New Roman" w:hAnsi="Times New Roman"/>
          <w:color w:val="000000"/>
          <w:sz w:val="28"/>
        </w:rPr>
        <w:t>устимые значения переменных. Представление зависимости между величинами в виде формулы. Вычисления по формулам. Преобразование буквенных выражений, тождественно равные выражения, правила преобразования сумм и произведений, правила раскрытия скобок и привед</w:t>
      </w:r>
      <w:r w:rsidRPr="00800AA4">
        <w:rPr>
          <w:rFonts w:ascii="Times New Roman" w:hAnsi="Times New Roman"/>
          <w:color w:val="000000"/>
          <w:sz w:val="28"/>
        </w:rPr>
        <w:t>ения подобных слагаемых.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Свойства степени с натуральным показателем.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Одночлены и многочлены. Степень многочлена. Сложение, вычитание, умножение многочленов. Формулы сокращённого умножения: квадрат суммы и квадрат разности. Формула разности квадратов. Разло</w:t>
      </w:r>
      <w:r w:rsidRPr="00800AA4">
        <w:rPr>
          <w:rFonts w:ascii="Times New Roman" w:hAnsi="Times New Roman"/>
          <w:color w:val="000000"/>
          <w:sz w:val="28"/>
        </w:rPr>
        <w:t>жение многочленов на множители.</w:t>
      </w:r>
    </w:p>
    <w:p w:rsidR="00630E71" w:rsidRPr="00800AA4" w:rsidRDefault="001877A3">
      <w:pPr>
        <w:spacing w:after="0" w:line="264" w:lineRule="auto"/>
        <w:ind w:firstLine="600"/>
        <w:jc w:val="both"/>
      </w:pPr>
      <w:bookmarkStart w:id="8" w:name="_Toc124426222"/>
      <w:bookmarkEnd w:id="8"/>
      <w:r w:rsidRPr="00800AA4">
        <w:rPr>
          <w:rFonts w:ascii="Times New Roman" w:hAnsi="Times New Roman"/>
          <w:b/>
          <w:color w:val="000000"/>
          <w:sz w:val="28"/>
        </w:rPr>
        <w:t>Уравнения и неравенства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Уравнение, корень уравнения, правила преобразования уравнения, равносильность уравнений.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Линейное уравнение с одной переменной, число корней линейного уравнения, решение линейных уравнений. Составлени</w:t>
      </w:r>
      <w:r w:rsidRPr="00800AA4">
        <w:rPr>
          <w:rFonts w:ascii="Times New Roman" w:hAnsi="Times New Roman"/>
          <w:color w:val="000000"/>
          <w:sz w:val="28"/>
        </w:rPr>
        <w:t>е уравнений по условию задачи. Решение текстовых задач с помощью уравнений.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Линейное уравнение с двумя переменными и его график. Система двух линейных уравнений с двумя переменными. Решение систем уравнений способом подстановки. Примеры решения текстовых з</w:t>
      </w:r>
      <w:r w:rsidRPr="00800AA4">
        <w:rPr>
          <w:rFonts w:ascii="Times New Roman" w:hAnsi="Times New Roman"/>
          <w:color w:val="000000"/>
          <w:sz w:val="28"/>
        </w:rPr>
        <w:t>адач с помощью систем уравнений.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Функции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lastRenderedPageBreak/>
        <w:t xml:space="preserve">Координата точки </w:t>
      </w:r>
      <w:proofErr w:type="gramStart"/>
      <w:r w:rsidRPr="00800AA4">
        <w:rPr>
          <w:rFonts w:ascii="Times New Roman" w:hAnsi="Times New Roman"/>
          <w:color w:val="000000"/>
          <w:sz w:val="28"/>
        </w:rPr>
        <w:t>на</w:t>
      </w:r>
      <w:proofErr w:type="gramEnd"/>
      <w:r w:rsidRPr="00800AA4">
        <w:rPr>
          <w:rFonts w:ascii="Times New Roman" w:hAnsi="Times New Roman"/>
          <w:color w:val="000000"/>
          <w:sz w:val="28"/>
        </w:rPr>
        <w:t xml:space="preserve"> прямой. Числовые промежутки. Расстояние между двумя точками </w:t>
      </w:r>
      <w:proofErr w:type="gramStart"/>
      <w:r w:rsidRPr="00800AA4">
        <w:rPr>
          <w:rFonts w:ascii="Times New Roman" w:hAnsi="Times New Roman"/>
          <w:color w:val="000000"/>
          <w:sz w:val="28"/>
        </w:rPr>
        <w:t>координатной</w:t>
      </w:r>
      <w:proofErr w:type="gramEnd"/>
      <w:r w:rsidRPr="00800AA4">
        <w:rPr>
          <w:rFonts w:ascii="Times New Roman" w:hAnsi="Times New Roman"/>
          <w:color w:val="000000"/>
          <w:sz w:val="28"/>
        </w:rPr>
        <w:t xml:space="preserve"> прямой.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Прямоугольная система координат, оси </w:t>
      </w:r>
      <w:r>
        <w:rPr>
          <w:rFonts w:ascii="Times New Roman" w:hAnsi="Times New Roman"/>
          <w:i/>
          <w:color w:val="000000"/>
          <w:sz w:val="28"/>
        </w:rPr>
        <w:t>Ox</w:t>
      </w:r>
      <w:r w:rsidRPr="00800AA4">
        <w:rPr>
          <w:rFonts w:ascii="Times New Roman" w:hAnsi="Times New Roman"/>
          <w:i/>
          <w:color w:val="000000"/>
          <w:sz w:val="28"/>
        </w:rPr>
        <w:t xml:space="preserve"> </w:t>
      </w:r>
      <w:r w:rsidRPr="00800AA4">
        <w:rPr>
          <w:rFonts w:ascii="Times New Roman" w:hAnsi="Times New Roman"/>
          <w:color w:val="000000"/>
          <w:sz w:val="28"/>
        </w:rPr>
        <w:t xml:space="preserve">и </w:t>
      </w:r>
      <w:proofErr w:type="spellStart"/>
      <w:r>
        <w:rPr>
          <w:rFonts w:ascii="Times New Roman" w:hAnsi="Times New Roman"/>
          <w:i/>
          <w:color w:val="000000"/>
          <w:sz w:val="28"/>
        </w:rPr>
        <w:t>Oy</w:t>
      </w:r>
      <w:proofErr w:type="spellEnd"/>
      <w:r w:rsidRPr="00800AA4">
        <w:rPr>
          <w:rFonts w:ascii="Times New Roman" w:hAnsi="Times New Roman"/>
          <w:color w:val="000000"/>
          <w:sz w:val="28"/>
        </w:rPr>
        <w:t>. Абсцисса и ордината точки на координатной плоскости. Примеры графико</w:t>
      </w:r>
      <w:r w:rsidRPr="00800AA4">
        <w:rPr>
          <w:rFonts w:ascii="Times New Roman" w:hAnsi="Times New Roman"/>
          <w:color w:val="000000"/>
          <w:sz w:val="28"/>
        </w:rPr>
        <w:t xml:space="preserve">в, заданных формулами. Чтение графиков реальных зависимостей. Понятие функции. График функции. Свойства функций. Линейная функция, её график. График функции </w:t>
      </w:r>
      <w:r>
        <w:rPr>
          <w:rFonts w:ascii="Times New Roman" w:hAnsi="Times New Roman"/>
          <w:color w:val="000000"/>
          <w:sz w:val="28"/>
        </w:rPr>
        <w:t>y</w:t>
      </w:r>
      <w:r w:rsidRPr="00800AA4">
        <w:rPr>
          <w:rFonts w:ascii="Times New Roman" w:hAnsi="Times New Roman"/>
          <w:color w:val="000000"/>
          <w:sz w:val="28"/>
        </w:rPr>
        <w:t xml:space="preserve"> = |</w:t>
      </w:r>
      <w:r>
        <w:rPr>
          <w:rFonts w:ascii="Times New Roman" w:hAnsi="Times New Roman"/>
          <w:color w:val="000000"/>
          <w:sz w:val="28"/>
        </w:rPr>
        <w:t>x</w:t>
      </w:r>
      <w:r w:rsidRPr="00800AA4">
        <w:rPr>
          <w:rFonts w:ascii="Times New Roman" w:hAnsi="Times New Roman"/>
          <w:color w:val="000000"/>
          <w:sz w:val="28"/>
        </w:rPr>
        <w:t>|. Графическое решение линейных уравнений и систем линейных уравнений.</w:t>
      </w:r>
    </w:p>
    <w:p w:rsidR="00630E71" w:rsidRPr="00800AA4" w:rsidRDefault="001877A3">
      <w:pPr>
        <w:spacing w:after="0" w:line="264" w:lineRule="auto"/>
        <w:ind w:left="12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8 КЛАСС</w:t>
      </w:r>
    </w:p>
    <w:p w:rsidR="00630E71" w:rsidRPr="00800AA4" w:rsidRDefault="00630E71">
      <w:pPr>
        <w:spacing w:after="0" w:line="264" w:lineRule="auto"/>
        <w:ind w:left="120"/>
        <w:jc w:val="both"/>
      </w:pPr>
    </w:p>
    <w:p w:rsidR="00630E71" w:rsidRPr="00800AA4" w:rsidRDefault="001877A3">
      <w:pPr>
        <w:spacing w:after="0"/>
        <w:ind w:firstLine="60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Числа и вычис</w:t>
      </w:r>
      <w:r w:rsidRPr="00800AA4">
        <w:rPr>
          <w:rFonts w:ascii="Times New Roman" w:hAnsi="Times New Roman"/>
          <w:b/>
          <w:color w:val="000000"/>
          <w:sz w:val="28"/>
        </w:rPr>
        <w:t>ления</w:t>
      </w:r>
    </w:p>
    <w:p w:rsidR="00630E71" w:rsidRPr="00800AA4" w:rsidRDefault="001877A3">
      <w:pPr>
        <w:spacing w:after="0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Квадратный корень из числа. Понятие об иррациональном числе. Десятичные приближения иррациональных чисел. Свойства арифметических квадратных корней и их применение к преобразованию числовых выражений и вычислениям. Действительные числа.</w:t>
      </w:r>
    </w:p>
    <w:p w:rsidR="00630E71" w:rsidRPr="00800AA4" w:rsidRDefault="001877A3">
      <w:pPr>
        <w:spacing w:after="0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Степень с цел</w:t>
      </w:r>
      <w:r w:rsidRPr="00800AA4">
        <w:rPr>
          <w:rFonts w:ascii="Times New Roman" w:hAnsi="Times New Roman"/>
          <w:color w:val="000000"/>
          <w:sz w:val="28"/>
        </w:rPr>
        <w:t>ым показателем и её свойства. Стандартная запись числа.</w:t>
      </w:r>
    </w:p>
    <w:p w:rsidR="00630E71" w:rsidRPr="00800AA4" w:rsidRDefault="001877A3">
      <w:pPr>
        <w:spacing w:after="0"/>
        <w:ind w:firstLine="600"/>
        <w:jc w:val="both"/>
      </w:pPr>
      <w:bookmarkStart w:id="9" w:name="_Toc124426225"/>
      <w:r w:rsidRPr="00800AA4">
        <w:rPr>
          <w:rFonts w:ascii="Times New Roman" w:hAnsi="Times New Roman"/>
          <w:color w:val="0000FF"/>
          <w:sz w:val="28"/>
        </w:rPr>
        <w:t xml:space="preserve">Алгебраические </w:t>
      </w:r>
      <w:proofErr w:type="spellStart"/>
      <w:r w:rsidRPr="00800AA4">
        <w:rPr>
          <w:rFonts w:ascii="Times New Roman" w:hAnsi="Times New Roman"/>
          <w:color w:val="0000FF"/>
          <w:sz w:val="28"/>
        </w:rPr>
        <w:t>выражения</w:t>
      </w:r>
      <w:bookmarkEnd w:id="9"/>
      <w:r w:rsidRPr="00800AA4">
        <w:rPr>
          <w:rFonts w:ascii="Times New Roman" w:hAnsi="Times New Roman"/>
          <w:b/>
          <w:color w:val="000000"/>
          <w:sz w:val="28"/>
        </w:rPr>
        <w:t>Алгебраические</w:t>
      </w:r>
      <w:proofErr w:type="spellEnd"/>
      <w:r w:rsidRPr="00800AA4">
        <w:rPr>
          <w:rFonts w:ascii="Times New Roman" w:hAnsi="Times New Roman"/>
          <w:b/>
          <w:color w:val="000000"/>
          <w:sz w:val="28"/>
        </w:rPr>
        <w:t xml:space="preserve"> выражения</w:t>
      </w:r>
    </w:p>
    <w:p w:rsidR="00630E71" w:rsidRPr="00800AA4" w:rsidRDefault="001877A3">
      <w:pPr>
        <w:spacing w:after="0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Квадратный трёхчлен, разложение квадратного трёхчлена на множители.</w:t>
      </w:r>
    </w:p>
    <w:p w:rsidR="00630E71" w:rsidRPr="00800AA4" w:rsidRDefault="001877A3">
      <w:pPr>
        <w:spacing w:after="0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Алгебраическая дробь. Основное свойство алгебраической дроби. Сложение, вычитание, </w:t>
      </w:r>
      <w:r w:rsidRPr="00800AA4">
        <w:rPr>
          <w:rFonts w:ascii="Times New Roman" w:hAnsi="Times New Roman"/>
          <w:color w:val="000000"/>
          <w:sz w:val="28"/>
        </w:rPr>
        <w:t>умножение, деление алгебраических дробей. Рациональные выражения и их преобразование.</w:t>
      </w:r>
    </w:p>
    <w:p w:rsidR="00630E71" w:rsidRPr="00800AA4" w:rsidRDefault="001877A3">
      <w:pPr>
        <w:spacing w:after="0"/>
        <w:ind w:firstLine="600"/>
        <w:jc w:val="both"/>
      </w:pPr>
      <w:bookmarkStart w:id="10" w:name="_Toc124426226"/>
      <w:r w:rsidRPr="00800AA4">
        <w:rPr>
          <w:rFonts w:ascii="Times New Roman" w:hAnsi="Times New Roman"/>
          <w:color w:val="0000FF"/>
          <w:sz w:val="28"/>
        </w:rPr>
        <w:t xml:space="preserve">Уравнения и </w:t>
      </w:r>
      <w:proofErr w:type="spellStart"/>
      <w:r w:rsidRPr="00800AA4">
        <w:rPr>
          <w:rFonts w:ascii="Times New Roman" w:hAnsi="Times New Roman"/>
          <w:color w:val="0000FF"/>
          <w:sz w:val="28"/>
        </w:rPr>
        <w:t>неравенства</w:t>
      </w:r>
      <w:bookmarkEnd w:id="10"/>
      <w:r w:rsidRPr="00800AA4">
        <w:rPr>
          <w:rFonts w:ascii="Times New Roman" w:hAnsi="Times New Roman"/>
          <w:b/>
          <w:color w:val="000000"/>
          <w:sz w:val="28"/>
        </w:rPr>
        <w:t>Уравнения</w:t>
      </w:r>
      <w:proofErr w:type="spellEnd"/>
      <w:r w:rsidRPr="00800AA4">
        <w:rPr>
          <w:rFonts w:ascii="Times New Roman" w:hAnsi="Times New Roman"/>
          <w:b/>
          <w:color w:val="000000"/>
          <w:sz w:val="28"/>
        </w:rPr>
        <w:t xml:space="preserve"> и неравенства</w:t>
      </w:r>
    </w:p>
    <w:p w:rsidR="00630E71" w:rsidRPr="00800AA4" w:rsidRDefault="001877A3">
      <w:pPr>
        <w:spacing w:after="0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Квадратное уравнение, формула корней квадратного уравнения. Теорема Виета. Решение уравнений, сводящихся к </w:t>
      </w:r>
      <w:proofErr w:type="gramStart"/>
      <w:r w:rsidRPr="00800AA4">
        <w:rPr>
          <w:rFonts w:ascii="Times New Roman" w:hAnsi="Times New Roman"/>
          <w:color w:val="000000"/>
          <w:sz w:val="28"/>
        </w:rPr>
        <w:t>линейным</w:t>
      </w:r>
      <w:proofErr w:type="gramEnd"/>
      <w:r w:rsidRPr="00800AA4">
        <w:rPr>
          <w:rFonts w:ascii="Times New Roman" w:hAnsi="Times New Roman"/>
          <w:color w:val="000000"/>
          <w:sz w:val="28"/>
        </w:rPr>
        <w:t xml:space="preserve"> и квадр</w:t>
      </w:r>
      <w:r w:rsidRPr="00800AA4">
        <w:rPr>
          <w:rFonts w:ascii="Times New Roman" w:hAnsi="Times New Roman"/>
          <w:color w:val="000000"/>
          <w:sz w:val="28"/>
        </w:rPr>
        <w:t>атным. Простейшие дробно-рациональные уравнения.</w:t>
      </w:r>
    </w:p>
    <w:p w:rsidR="00630E71" w:rsidRPr="00800AA4" w:rsidRDefault="001877A3">
      <w:pPr>
        <w:spacing w:after="0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Графическая интерпретация уравнений с двумя переменными и систем линейных уравнений с двумя переменными. Примеры решения систем нелинейных уравнений с двумя переменными.</w:t>
      </w:r>
    </w:p>
    <w:p w:rsidR="00630E71" w:rsidRPr="00800AA4" w:rsidRDefault="001877A3">
      <w:pPr>
        <w:spacing w:after="0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Решение текстовых задач алгебраически</w:t>
      </w:r>
      <w:r w:rsidRPr="00800AA4">
        <w:rPr>
          <w:rFonts w:ascii="Times New Roman" w:hAnsi="Times New Roman"/>
          <w:color w:val="000000"/>
          <w:sz w:val="28"/>
        </w:rPr>
        <w:t>м способом.</w:t>
      </w:r>
    </w:p>
    <w:p w:rsidR="00630E71" w:rsidRPr="00800AA4" w:rsidRDefault="001877A3">
      <w:pPr>
        <w:spacing w:after="0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Числовые неравенства и их свойства. Неравенство с одной переменной. Равносильность неравенств. Линейные неравенства с одной переменной. Системы линейных неравенств с одной переменной.</w:t>
      </w:r>
    </w:p>
    <w:p w:rsidR="00630E71" w:rsidRPr="00800AA4" w:rsidRDefault="001877A3">
      <w:pPr>
        <w:spacing w:after="0"/>
        <w:ind w:firstLine="600"/>
        <w:jc w:val="both"/>
      </w:pPr>
      <w:bookmarkStart w:id="11" w:name="_Toc124426227"/>
      <w:proofErr w:type="spellStart"/>
      <w:r w:rsidRPr="00800AA4">
        <w:rPr>
          <w:rFonts w:ascii="Times New Roman" w:hAnsi="Times New Roman"/>
          <w:color w:val="0000FF"/>
          <w:sz w:val="28"/>
        </w:rPr>
        <w:t>Функции</w:t>
      </w:r>
      <w:bookmarkEnd w:id="11"/>
      <w:r w:rsidRPr="00800AA4">
        <w:rPr>
          <w:rFonts w:ascii="Times New Roman" w:hAnsi="Times New Roman"/>
          <w:b/>
          <w:color w:val="000000"/>
          <w:sz w:val="28"/>
        </w:rPr>
        <w:t>Функции</w:t>
      </w:r>
      <w:proofErr w:type="spellEnd"/>
    </w:p>
    <w:p w:rsidR="00630E71" w:rsidRPr="00800AA4" w:rsidRDefault="001877A3">
      <w:pPr>
        <w:spacing w:after="0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Понятие функции. Область определения и множес</w:t>
      </w:r>
      <w:r w:rsidRPr="00800AA4">
        <w:rPr>
          <w:rFonts w:ascii="Times New Roman" w:hAnsi="Times New Roman"/>
          <w:color w:val="000000"/>
          <w:sz w:val="28"/>
        </w:rPr>
        <w:t>тво значений функции. Способы задания функций.</w:t>
      </w:r>
    </w:p>
    <w:p w:rsidR="00630E71" w:rsidRPr="00800AA4" w:rsidRDefault="001877A3">
      <w:pPr>
        <w:spacing w:after="0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График функции. Чтение свойств функции по её графику. Примеры графиков функций, отражающих реальные процессы.</w:t>
      </w:r>
    </w:p>
    <w:p w:rsidR="00630E71" w:rsidRPr="00800AA4" w:rsidRDefault="001877A3">
      <w:pPr>
        <w:spacing w:after="0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lastRenderedPageBreak/>
        <w:t xml:space="preserve">Функции, описывающие прямую и обратную пропорциональные зависимости, их графики. Функции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800AA4">
        <w:rPr>
          <w:rFonts w:ascii="Times New Roman" w:hAnsi="Times New Roman"/>
          <w:i/>
          <w:color w:val="000000"/>
          <w:sz w:val="28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x</w:t>
      </w:r>
      <w:r w:rsidRPr="00800AA4">
        <w:rPr>
          <w:rFonts w:ascii="Times New Roman" w:hAnsi="Times New Roman"/>
          <w:i/>
          <w:color w:val="000000"/>
          <w:sz w:val="28"/>
        </w:rPr>
        <w:t xml:space="preserve">2,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800AA4">
        <w:rPr>
          <w:rFonts w:ascii="Times New Roman" w:hAnsi="Times New Roman"/>
          <w:i/>
          <w:color w:val="000000"/>
          <w:sz w:val="28"/>
        </w:rPr>
        <w:t xml:space="preserve"> </w:t>
      </w:r>
      <w:r w:rsidRPr="00800AA4">
        <w:rPr>
          <w:rFonts w:ascii="Times New Roman" w:hAnsi="Times New Roman"/>
          <w:i/>
          <w:color w:val="000000"/>
          <w:sz w:val="28"/>
        </w:rPr>
        <w:t xml:space="preserve">= </w:t>
      </w:r>
      <w:r>
        <w:rPr>
          <w:rFonts w:ascii="Times New Roman" w:hAnsi="Times New Roman"/>
          <w:i/>
          <w:color w:val="000000"/>
          <w:sz w:val="28"/>
        </w:rPr>
        <w:t>x</w:t>
      </w:r>
      <w:r w:rsidRPr="00800AA4">
        <w:rPr>
          <w:rFonts w:ascii="Times New Roman" w:hAnsi="Times New Roman"/>
          <w:i/>
          <w:color w:val="000000"/>
          <w:sz w:val="28"/>
        </w:rPr>
        <w:t xml:space="preserve">3,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800AA4">
        <w:rPr>
          <w:rFonts w:ascii="Times New Roman" w:hAnsi="Times New Roman"/>
          <w:i/>
          <w:color w:val="000000"/>
          <w:sz w:val="28"/>
        </w:rPr>
        <w:t xml:space="preserve"> = √</w:t>
      </w:r>
      <w:r>
        <w:rPr>
          <w:rFonts w:ascii="Times New Roman" w:hAnsi="Times New Roman"/>
          <w:i/>
          <w:color w:val="000000"/>
          <w:sz w:val="28"/>
        </w:rPr>
        <w:t>x</w:t>
      </w:r>
      <w:r w:rsidRPr="00800AA4">
        <w:rPr>
          <w:rFonts w:ascii="Times New Roman" w:hAnsi="Times New Roman"/>
          <w:i/>
          <w:color w:val="000000"/>
          <w:sz w:val="28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800AA4">
        <w:rPr>
          <w:rFonts w:ascii="Times New Roman" w:hAnsi="Times New Roman"/>
          <w:i/>
          <w:color w:val="000000"/>
          <w:sz w:val="28"/>
        </w:rPr>
        <w:t>=|</w:t>
      </w:r>
      <w:r>
        <w:rPr>
          <w:rFonts w:ascii="Times New Roman" w:hAnsi="Times New Roman"/>
          <w:i/>
          <w:color w:val="000000"/>
          <w:sz w:val="28"/>
        </w:rPr>
        <w:t>x</w:t>
      </w:r>
      <w:r w:rsidRPr="00800AA4">
        <w:rPr>
          <w:rFonts w:ascii="Times New Roman" w:hAnsi="Times New Roman"/>
          <w:i/>
          <w:color w:val="000000"/>
          <w:sz w:val="28"/>
        </w:rPr>
        <w:t xml:space="preserve">|. </w:t>
      </w:r>
      <w:r w:rsidRPr="00800AA4">
        <w:rPr>
          <w:rFonts w:ascii="Times New Roman" w:hAnsi="Times New Roman"/>
          <w:color w:val="000000"/>
          <w:sz w:val="28"/>
        </w:rPr>
        <w:t>Графическое решение уравнений и систем уравнений.</w:t>
      </w:r>
    </w:p>
    <w:p w:rsidR="00630E71" w:rsidRPr="00800AA4" w:rsidRDefault="001877A3">
      <w:pPr>
        <w:spacing w:after="0" w:line="264" w:lineRule="auto"/>
        <w:ind w:left="12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9 КЛАСС</w:t>
      </w:r>
    </w:p>
    <w:p w:rsidR="00630E71" w:rsidRPr="00800AA4" w:rsidRDefault="00630E71">
      <w:pPr>
        <w:spacing w:after="0" w:line="264" w:lineRule="auto"/>
        <w:ind w:left="120"/>
        <w:jc w:val="both"/>
      </w:pP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Числа и вычисления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Рациональные числа, иррациональные числа, конечные и бесконечные десятичные дроби. Множество действительных чисел, действительные числа как бесконечные десят</w:t>
      </w:r>
      <w:r w:rsidRPr="00800AA4">
        <w:rPr>
          <w:rFonts w:ascii="Times New Roman" w:hAnsi="Times New Roman"/>
          <w:color w:val="000000"/>
          <w:sz w:val="28"/>
        </w:rPr>
        <w:t xml:space="preserve">ичные дроби. Взаимно однозначное соответствие между множеством действительных чисел и </w:t>
      </w:r>
      <w:proofErr w:type="gramStart"/>
      <w:r w:rsidRPr="00800AA4">
        <w:rPr>
          <w:rFonts w:ascii="Times New Roman" w:hAnsi="Times New Roman"/>
          <w:color w:val="000000"/>
          <w:sz w:val="28"/>
        </w:rPr>
        <w:t>координатной</w:t>
      </w:r>
      <w:proofErr w:type="gramEnd"/>
      <w:r w:rsidRPr="00800AA4">
        <w:rPr>
          <w:rFonts w:ascii="Times New Roman" w:hAnsi="Times New Roman"/>
          <w:color w:val="000000"/>
          <w:sz w:val="28"/>
        </w:rPr>
        <w:t xml:space="preserve"> прямой.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Сравнение действительных чисел, арифметические действия с действительными числами.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Размеры объектов окружающего мира, длительность процессов в окружа</w:t>
      </w:r>
      <w:r w:rsidRPr="00800AA4">
        <w:rPr>
          <w:rFonts w:ascii="Times New Roman" w:hAnsi="Times New Roman"/>
          <w:color w:val="000000"/>
          <w:sz w:val="28"/>
        </w:rPr>
        <w:t>ющем мире.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Приближённое значение величины, точность приближения. Округление чисел. Прикидка и оценка результатов вычислений.</w:t>
      </w:r>
    </w:p>
    <w:p w:rsidR="00630E71" w:rsidRPr="00800AA4" w:rsidRDefault="001877A3">
      <w:pPr>
        <w:spacing w:after="0" w:line="264" w:lineRule="auto"/>
        <w:ind w:firstLine="600"/>
        <w:jc w:val="both"/>
      </w:pPr>
      <w:bookmarkStart w:id="12" w:name="_Toc124426230"/>
      <w:bookmarkEnd w:id="12"/>
      <w:r w:rsidRPr="00800AA4">
        <w:rPr>
          <w:rFonts w:ascii="Times New Roman" w:hAnsi="Times New Roman"/>
          <w:b/>
          <w:color w:val="000000"/>
          <w:sz w:val="28"/>
        </w:rPr>
        <w:t>Уравнения и неравенства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Линейное уравнение. Решение уравнений, сводящихся к </w:t>
      </w:r>
      <w:proofErr w:type="gramStart"/>
      <w:r w:rsidRPr="00800AA4">
        <w:rPr>
          <w:rFonts w:ascii="Times New Roman" w:hAnsi="Times New Roman"/>
          <w:color w:val="000000"/>
          <w:sz w:val="28"/>
        </w:rPr>
        <w:t>линейным</w:t>
      </w:r>
      <w:proofErr w:type="gramEnd"/>
      <w:r w:rsidRPr="00800AA4">
        <w:rPr>
          <w:rFonts w:ascii="Times New Roman" w:hAnsi="Times New Roman"/>
          <w:color w:val="000000"/>
          <w:sz w:val="28"/>
        </w:rPr>
        <w:t>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Квадратное уравнение. Решение уравнений, свод</w:t>
      </w:r>
      <w:r w:rsidRPr="00800AA4">
        <w:rPr>
          <w:rFonts w:ascii="Times New Roman" w:hAnsi="Times New Roman"/>
          <w:color w:val="000000"/>
          <w:sz w:val="28"/>
        </w:rPr>
        <w:t xml:space="preserve">ящихся к </w:t>
      </w:r>
      <w:proofErr w:type="gramStart"/>
      <w:r w:rsidRPr="00800AA4">
        <w:rPr>
          <w:rFonts w:ascii="Times New Roman" w:hAnsi="Times New Roman"/>
          <w:color w:val="000000"/>
          <w:sz w:val="28"/>
        </w:rPr>
        <w:t>квадратным</w:t>
      </w:r>
      <w:proofErr w:type="gramEnd"/>
      <w:r w:rsidRPr="00800AA4">
        <w:rPr>
          <w:rFonts w:ascii="Times New Roman" w:hAnsi="Times New Roman"/>
          <w:color w:val="000000"/>
          <w:sz w:val="28"/>
        </w:rPr>
        <w:t>. Биквадратное уравнение. Примеры решения уравнений третьей и четвёртой степеней разложением на множители.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Решение дробно-рациональных уравнений. Решение текстовых задач алгебраическим методом.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Уравнение с двумя переменными и его график.</w:t>
      </w:r>
      <w:r w:rsidRPr="00800AA4">
        <w:rPr>
          <w:rFonts w:ascii="Times New Roman" w:hAnsi="Times New Roman"/>
          <w:color w:val="000000"/>
          <w:sz w:val="28"/>
        </w:rPr>
        <w:t xml:space="preserve"> Решение систем двух линейных уравнений с двумя переменными. Решение систем двух уравнений, одно из которых линейное, а другое – второй степени. Графическая интерпретация системы уравнений с двумя переменными.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Решение текстовых задач алгебраическим способо</w:t>
      </w:r>
      <w:r w:rsidRPr="00800AA4">
        <w:rPr>
          <w:rFonts w:ascii="Times New Roman" w:hAnsi="Times New Roman"/>
          <w:color w:val="000000"/>
          <w:sz w:val="28"/>
        </w:rPr>
        <w:t>м.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Числовые неравенства и их свойства.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Решение линейных неравенств с одной переменной. Решение систем линейных неравенств с одной переменной. Квадратные неравенства. Графическая интерпретация неравенств и систем неравен</w:t>
      </w:r>
      <w:proofErr w:type="gramStart"/>
      <w:r w:rsidRPr="00800AA4">
        <w:rPr>
          <w:rFonts w:ascii="Times New Roman" w:hAnsi="Times New Roman"/>
          <w:color w:val="000000"/>
          <w:sz w:val="28"/>
        </w:rPr>
        <w:t>ств с дв</w:t>
      </w:r>
      <w:proofErr w:type="gramEnd"/>
      <w:r w:rsidRPr="00800AA4">
        <w:rPr>
          <w:rFonts w:ascii="Times New Roman" w:hAnsi="Times New Roman"/>
          <w:color w:val="000000"/>
          <w:sz w:val="28"/>
        </w:rPr>
        <w:t>умя переменными.</w:t>
      </w:r>
    </w:p>
    <w:p w:rsidR="00630E71" w:rsidRPr="00800AA4" w:rsidRDefault="001877A3">
      <w:pPr>
        <w:spacing w:after="0"/>
        <w:ind w:firstLine="600"/>
        <w:jc w:val="both"/>
      </w:pPr>
      <w:bookmarkStart w:id="13" w:name="_Toc124426231"/>
      <w:proofErr w:type="spellStart"/>
      <w:r w:rsidRPr="00800AA4">
        <w:rPr>
          <w:rFonts w:ascii="Times New Roman" w:hAnsi="Times New Roman"/>
          <w:color w:val="0000FF"/>
          <w:sz w:val="28"/>
        </w:rPr>
        <w:t>Функции</w:t>
      </w:r>
      <w:bookmarkEnd w:id="13"/>
      <w:r w:rsidRPr="00800AA4">
        <w:rPr>
          <w:rFonts w:ascii="Times New Roman" w:hAnsi="Times New Roman"/>
          <w:b/>
          <w:color w:val="000000"/>
          <w:sz w:val="28"/>
        </w:rPr>
        <w:t>Функции</w:t>
      </w:r>
      <w:proofErr w:type="spellEnd"/>
    </w:p>
    <w:p w:rsidR="00630E71" w:rsidRPr="00800AA4" w:rsidRDefault="001877A3">
      <w:pPr>
        <w:spacing w:after="0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Квадратичная функция, её график и свойства. Парабола, координаты вершины параболы, ось симметрии параболы.</w:t>
      </w:r>
    </w:p>
    <w:p w:rsidR="00630E71" w:rsidRPr="00800AA4" w:rsidRDefault="001877A3">
      <w:pPr>
        <w:spacing w:after="0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Графики функций: </w:t>
      </w:r>
      <w:r>
        <w:rPr>
          <w:rFonts w:ascii="Times New Roman" w:hAnsi="Times New Roman"/>
          <w:color w:val="333333"/>
          <w:sz w:val="28"/>
        </w:rPr>
        <w:t>y</w:t>
      </w:r>
      <w:r w:rsidRPr="00800AA4">
        <w:rPr>
          <w:rFonts w:ascii="Times New Roman" w:hAnsi="Times New Roman"/>
          <w:color w:val="333333"/>
          <w:sz w:val="28"/>
        </w:rPr>
        <w:t xml:space="preserve"> = </w:t>
      </w:r>
      <w:proofErr w:type="spellStart"/>
      <w:r>
        <w:rPr>
          <w:rFonts w:ascii="Times New Roman" w:hAnsi="Times New Roman"/>
          <w:color w:val="333333"/>
          <w:sz w:val="28"/>
        </w:rPr>
        <w:t>kx</w:t>
      </w:r>
      <w:proofErr w:type="spellEnd"/>
      <w:r w:rsidRPr="00800AA4">
        <w:rPr>
          <w:rFonts w:ascii="Times New Roman" w:hAnsi="Times New Roman"/>
          <w:color w:val="333333"/>
          <w:sz w:val="28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800AA4">
        <w:rPr>
          <w:rFonts w:ascii="Times New Roman" w:hAnsi="Times New Roman"/>
          <w:color w:val="333333"/>
          <w:sz w:val="28"/>
        </w:rPr>
        <w:t xml:space="preserve"> = </w:t>
      </w:r>
      <w:proofErr w:type="spellStart"/>
      <w:r>
        <w:rPr>
          <w:rFonts w:ascii="Times New Roman" w:hAnsi="Times New Roman"/>
          <w:color w:val="333333"/>
          <w:sz w:val="28"/>
        </w:rPr>
        <w:t>kx</w:t>
      </w:r>
      <w:proofErr w:type="spellEnd"/>
      <w:r w:rsidRPr="00800AA4">
        <w:rPr>
          <w:rFonts w:ascii="Times New Roman" w:hAnsi="Times New Roman"/>
          <w:color w:val="333333"/>
          <w:sz w:val="28"/>
        </w:rPr>
        <w:t xml:space="preserve"> + </w:t>
      </w:r>
      <w:r>
        <w:rPr>
          <w:rFonts w:ascii="Times New Roman" w:hAnsi="Times New Roman"/>
          <w:color w:val="333333"/>
          <w:sz w:val="28"/>
        </w:rPr>
        <w:t>b</w:t>
      </w:r>
      <w:r w:rsidRPr="00800AA4">
        <w:rPr>
          <w:rFonts w:ascii="Times New Roman" w:hAnsi="Times New Roman"/>
          <w:color w:val="333333"/>
          <w:sz w:val="28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800AA4">
        <w:rPr>
          <w:rFonts w:ascii="Times New Roman" w:hAnsi="Times New Roman"/>
          <w:color w:val="333333"/>
          <w:sz w:val="28"/>
        </w:rPr>
        <w:t xml:space="preserve"> = </w:t>
      </w:r>
      <w:r>
        <w:rPr>
          <w:rFonts w:ascii="Times New Roman" w:hAnsi="Times New Roman"/>
          <w:color w:val="333333"/>
          <w:sz w:val="28"/>
        </w:rPr>
        <w:t>k</w:t>
      </w:r>
      <w:r w:rsidRPr="00800AA4">
        <w:rPr>
          <w:rFonts w:ascii="Times New Roman" w:hAnsi="Times New Roman"/>
          <w:color w:val="333333"/>
          <w:sz w:val="28"/>
        </w:rPr>
        <w:t>/</w:t>
      </w:r>
      <w:r>
        <w:rPr>
          <w:rFonts w:ascii="Times New Roman" w:hAnsi="Times New Roman"/>
          <w:color w:val="333333"/>
          <w:sz w:val="28"/>
        </w:rPr>
        <w:t>x</w:t>
      </w:r>
      <w:r w:rsidRPr="00800AA4">
        <w:rPr>
          <w:rFonts w:ascii="Times New Roman" w:hAnsi="Times New Roman"/>
          <w:color w:val="333333"/>
          <w:sz w:val="28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800AA4">
        <w:rPr>
          <w:rFonts w:ascii="Times New Roman" w:hAnsi="Times New Roman"/>
          <w:color w:val="333333"/>
          <w:sz w:val="28"/>
        </w:rPr>
        <w:t xml:space="preserve"> = </w:t>
      </w:r>
      <w:r>
        <w:rPr>
          <w:rFonts w:ascii="Times New Roman" w:hAnsi="Times New Roman"/>
          <w:color w:val="333333"/>
          <w:sz w:val="28"/>
        </w:rPr>
        <w:t>x</w:t>
      </w:r>
      <w:r w:rsidRPr="00800AA4">
        <w:rPr>
          <w:rFonts w:ascii="Times New Roman" w:hAnsi="Times New Roman"/>
          <w:color w:val="333333"/>
          <w:sz w:val="28"/>
        </w:rPr>
        <w:t xml:space="preserve">3, </w:t>
      </w:r>
      <w:r>
        <w:rPr>
          <w:rFonts w:ascii="Times New Roman" w:hAnsi="Times New Roman"/>
          <w:color w:val="333333"/>
          <w:sz w:val="28"/>
        </w:rPr>
        <w:t>y</w:t>
      </w:r>
      <w:r w:rsidRPr="00800AA4">
        <w:rPr>
          <w:rFonts w:ascii="Times New Roman" w:hAnsi="Times New Roman"/>
          <w:color w:val="333333"/>
          <w:sz w:val="28"/>
        </w:rPr>
        <w:t xml:space="preserve"> = √</w:t>
      </w:r>
      <w:r>
        <w:rPr>
          <w:rFonts w:ascii="Times New Roman" w:hAnsi="Times New Roman"/>
          <w:color w:val="333333"/>
          <w:sz w:val="28"/>
        </w:rPr>
        <w:t>x</w:t>
      </w:r>
      <w:r w:rsidRPr="00800AA4">
        <w:rPr>
          <w:rFonts w:ascii="Times New Roman" w:hAnsi="Times New Roman"/>
          <w:color w:val="333333"/>
          <w:sz w:val="28"/>
        </w:rPr>
        <w:t xml:space="preserve">, </w:t>
      </w:r>
      <w:r>
        <w:rPr>
          <w:rFonts w:ascii="Times New Roman" w:hAnsi="Times New Roman"/>
          <w:color w:val="333333"/>
          <w:sz w:val="28"/>
        </w:rPr>
        <w:t>y</w:t>
      </w:r>
      <w:r w:rsidRPr="00800AA4">
        <w:rPr>
          <w:rFonts w:ascii="Times New Roman" w:hAnsi="Times New Roman"/>
          <w:color w:val="333333"/>
          <w:sz w:val="28"/>
        </w:rPr>
        <w:t xml:space="preserve"> = |</w:t>
      </w:r>
      <w:r>
        <w:rPr>
          <w:rFonts w:ascii="Times New Roman" w:hAnsi="Times New Roman"/>
          <w:color w:val="333333"/>
          <w:sz w:val="28"/>
        </w:rPr>
        <w:t>x</w:t>
      </w:r>
      <w:r w:rsidRPr="00800AA4">
        <w:rPr>
          <w:rFonts w:ascii="Times New Roman" w:hAnsi="Times New Roman"/>
          <w:color w:val="333333"/>
          <w:sz w:val="28"/>
        </w:rPr>
        <w:t xml:space="preserve">| </w:t>
      </w:r>
      <w:r w:rsidRPr="00800AA4">
        <w:rPr>
          <w:rFonts w:ascii="Times New Roman" w:hAnsi="Times New Roman"/>
          <w:color w:val="000000"/>
          <w:sz w:val="28"/>
        </w:rPr>
        <w:t>, и их свойства.</w:t>
      </w:r>
    </w:p>
    <w:p w:rsidR="00630E71" w:rsidRPr="00800AA4" w:rsidRDefault="001877A3">
      <w:pPr>
        <w:spacing w:after="0"/>
        <w:ind w:firstLine="600"/>
        <w:jc w:val="both"/>
      </w:pPr>
      <w:bookmarkStart w:id="14" w:name="_Toc124426232"/>
      <w:r w:rsidRPr="00800AA4">
        <w:rPr>
          <w:rFonts w:ascii="Times New Roman" w:hAnsi="Times New Roman"/>
          <w:color w:val="0000FF"/>
          <w:sz w:val="28"/>
        </w:rPr>
        <w:lastRenderedPageBreak/>
        <w:t xml:space="preserve">Числовые </w:t>
      </w:r>
      <w:proofErr w:type="spellStart"/>
      <w:r w:rsidRPr="00800AA4">
        <w:rPr>
          <w:rFonts w:ascii="Times New Roman" w:hAnsi="Times New Roman"/>
          <w:color w:val="0000FF"/>
          <w:sz w:val="28"/>
        </w:rPr>
        <w:t>последовательности</w:t>
      </w:r>
      <w:bookmarkEnd w:id="14"/>
      <w:r w:rsidRPr="00800AA4">
        <w:rPr>
          <w:rFonts w:ascii="Times New Roman" w:hAnsi="Times New Roman"/>
          <w:b/>
          <w:color w:val="000000"/>
          <w:sz w:val="28"/>
        </w:rPr>
        <w:t>Числовые</w:t>
      </w:r>
      <w:proofErr w:type="spellEnd"/>
      <w:r w:rsidRPr="00800AA4">
        <w:rPr>
          <w:rFonts w:ascii="Times New Roman" w:hAnsi="Times New Roman"/>
          <w:b/>
          <w:color w:val="000000"/>
          <w:sz w:val="28"/>
        </w:rPr>
        <w:t xml:space="preserve"> последовательности</w:t>
      </w:r>
      <w:r w:rsidRPr="00800AA4">
        <w:rPr>
          <w:rFonts w:ascii="Times New Roman" w:hAnsi="Times New Roman"/>
          <w:b/>
          <w:color w:val="000000"/>
          <w:sz w:val="28"/>
        </w:rPr>
        <w:t xml:space="preserve"> и прогрессии</w:t>
      </w:r>
    </w:p>
    <w:p w:rsidR="00630E71" w:rsidRPr="00800AA4" w:rsidRDefault="001877A3">
      <w:pPr>
        <w:spacing w:after="0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Понятие числовой последовательности. Задание последовательности рекуррентной формулой и формулой </w:t>
      </w:r>
      <w:r>
        <w:rPr>
          <w:rFonts w:ascii="Times New Roman" w:hAnsi="Times New Roman"/>
          <w:i/>
          <w:color w:val="000000"/>
          <w:sz w:val="28"/>
        </w:rPr>
        <w:t>n</w:t>
      </w:r>
      <w:r w:rsidRPr="00800AA4">
        <w:rPr>
          <w:rFonts w:ascii="Times New Roman" w:hAnsi="Times New Roman"/>
          <w:color w:val="000000"/>
          <w:sz w:val="28"/>
        </w:rPr>
        <w:t>-го члена.</w:t>
      </w:r>
    </w:p>
    <w:p w:rsidR="00630E71" w:rsidRPr="00800AA4" w:rsidRDefault="001877A3">
      <w:pPr>
        <w:spacing w:after="0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Арифметическая и геометрическая прогрессии. Формулы </w:t>
      </w:r>
      <w:r>
        <w:rPr>
          <w:rFonts w:ascii="Times New Roman" w:hAnsi="Times New Roman"/>
          <w:i/>
          <w:color w:val="000000"/>
          <w:sz w:val="28"/>
        </w:rPr>
        <w:t>n</w:t>
      </w:r>
      <w:r w:rsidRPr="00800AA4">
        <w:rPr>
          <w:rFonts w:ascii="Times New Roman" w:hAnsi="Times New Roman"/>
          <w:color w:val="000000"/>
          <w:sz w:val="28"/>
        </w:rPr>
        <w:t xml:space="preserve">-го члена арифметической и геометрической прогрессий, суммы первых </w:t>
      </w:r>
      <w:r>
        <w:rPr>
          <w:rFonts w:ascii="Times New Roman" w:hAnsi="Times New Roman"/>
          <w:i/>
          <w:color w:val="000000"/>
          <w:sz w:val="28"/>
        </w:rPr>
        <w:t>n</w:t>
      </w:r>
      <w:r w:rsidRPr="00800AA4">
        <w:rPr>
          <w:rFonts w:ascii="Times New Roman" w:hAnsi="Times New Roman"/>
          <w:i/>
          <w:color w:val="000000"/>
          <w:sz w:val="28"/>
        </w:rPr>
        <w:t xml:space="preserve"> </w:t>
      </w:r>
      <w:r w:rsidRPr="00800AA4">
        <w:rPr>
          <w:rFonts w:ascii="Times New Roman" w:hAnsi="Times New Roman"/>
          <w:color w:val="000000"/>
          <w:sz w:val="28"/>
        </w:rPr>
        <w:t>членов.</w:t>
      </w:r>
    </w:p>
    <w:p w:rsidR="00630E71" w:rsidRPr="00800AA4" w:rsidRDefault="001877A3">
      <w:pPr>
        <w:spacing w:after="0"/>
        <w:ind w:firstLine="600"/>
        <w:jc w:val="both"/>
      </w:pPr>
      <w:proofErr w:type="gramStart"/>
      <w:r w:rsidRPr="00800AA4">
        <w:rPr>
          <w:rFonts w:ascii="Times New Roman" w:hAnsi="Times New Roman"/>
          <w:color w:val="000000"/>
          <w:sz w:val="28"/>
        </w:rPr>
        <w:t>Изображение членов арифметической и геометрической прогрессий точками на координатной плоскости.</w:t>
      </w:r>
      <w:proofErr w:type="gramEnd"/>
      <w:r w:rsidRPr="00800AA4">
        <w:rPr>
          <w:rFonts w:ascii="Times New Roman" w:hAnsi="Times New Roman"/>
          <w:color w:val="000000"/>
          <w:sz w:val="28"/>
        </w:rPr>
        <w:t xml:space="preserve"> Линейный и экспоненциальный рост. Сложные проценты.</w:t>
      </w:r>
    </w:p>
    <w:p w:rsidR="00630E71" w:rsidRPr="00800AA4" w:rsidRDefault="00630E71">
      <w:pPr>
        <w:sectPr w:rsidR="00630E71" w:rsidRPr="00800AA4">
          <w:pgSz w:w="11906" w:h="16383"/>
          <w:pgMar w:top="1134" w:right="850" w:bottom="1134" w:left="1701" w:header="720" w:footer="720" w:gutter="0"/>
          <w:cols w:space="720"/>
        </w:sectPr>
      </w:pPr>
    </w:p>
    <w:p w:rsidR="00630E71" w:rsidRPr="00800AA4" w:rsidRDefault="001877A3">
      <w:pPr>
        <w:spacing w:after="0" w:line="264" w:lineRule="auto"/>
        <w:ind w:left="120"/>
        <w:jc w:val="both"/>
      </w:pPr>
      <w:bookmarkStart w:id="15" w:name="block-18347833"/>
      <w:bookmarkEnd w:id="6"/>
      <w:r w:rsidRPr="00800AA4">
        <w:rPr>
          <w:rFonts w:ascii="Times New Roman" w:hAnsi="Times New Roman"/>
          <w:b/>
          <w:color w:val="000000"/>
          <w:sz w:val="28"/>
        </w:rPr>
        <w:lastRenderedPageBreak/>
        <w:t>ПЛАНИРУЕМЫЕ РЕЗУЛЬТАТЫ ОСВОЕНИЯ ПРОГРАММЫ УЧЕБНОГО КУРСА «АЛГЕБРА» НА УРОВНЕ ОСНОВНОГО ОБЩЕГО ОБРАЗОВ</w:t>
      </w:r>
      <w:r w:rsidRPr="00800AA4">
        <w:rPr>
          <w:rFonts w:ascii="Times New Roman" w:hAnsi="Times New Roman"/>
          <w:b/>
          <w:color w:val="000000"/>
          <w:sz w:val="28"/>
        </w:rPr>
        <w:t>АНИЯ</w:t>
      </w:r>
    </w:p>
    <w:p w:rsidR="00630E71" w:rsidRPr="00800AA4" w:rsidRDefault="00630E71">
      <w:pPr>
        <w:spacing w:after="0" w:line="264" w:lineRule="auto"/>
        <w:ind w:left="120"/>
        <w:jc w:val="both"/>
      </w:pPr>
    </w:p>
    <w:p w:rsidR="00630E71" w:rsidRPr="00800AA4" w:rsidRDefault="001877A3">
      <w:pPr>
        <w:spacing w:after="0" w:line="264" w:lineRule="auto"/>
        <w:ind w:left="12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:rsidR="00630E71" w:rsidRPr="00800AA4" w:rsidRDefault="00630E71">
      <w:pPr>
        <w:spacing w:after="0" w:line="264" w:lineRule="auto"/>
        <w:ind w:left="120"/>
        <w:jc w:val="both"/>
      </w:pP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 xml:space="preserve">Личностные результаты </w:t>
      </w:r>
      <w:r w:rsidRPr="00800AA4">
        <w:rPr>
          <w:rFonts w:ascii="Times New Roman" w:hAnsi="Times New Roman"/>
          <w:color w:val="000000"/>
          <w:sz w:val="28"/>
        </w:rPr>
        <w:t>освоения программы учебного курса «Алгебра» характеризуются: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1) патриотическое воспитание: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проявлением интереса к прошлому и настоящему российской математики, ценностным отношением к достижениям российских</w:t>
      </w:r>
      <w:r w:rsidRPr="00800AA4">
        <w:rPr>
          <w:rFonts w:ascii="Times New Roman" w:hAnsi="Times New Roman"/>
          <w:color w:val="000000"/>
          <w:sz w:val="28"/>
        </w:rPr>
        <w:t xml:space="preserve"> математиков и российской математической школы, к использованию этих достижений в других науках и прикладных сферах;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2) гражданское и духовно-нравственное воспитание: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готовностью к выполнению обязанностей гражданина и реализации его прав, представлением о </w:t>
      </w:r>
      <w:r w:rsidRPr="00800AA4">
        <w:rPr>
          <w:rFonts w:ascii="Times New Roman" w:hAnsi="Times New Roman"/>
          <w:color w:val="000000"/>
          <w:sz w:val="28"/>
        </w:rPr>
        <w:t>математических основах функционирования различных структур, явлений, процедур гражданского общества (например, выборы, опросы), готовностью к обсуждению этических проблем, связанных с практическим применением достижений науки, осознанием важности морально-</w:t>
      </w:r>
      <w:r w:rsidRPr="00800AA4">
        <w:rPr>
          <w:rFonts w:ascii="Times New Roman" w:hAnsi="Times New Roman"/>
          <w:color w:val="000000"/>
          <w:sz w:val="28"/>
        </w:rPr>
        <w:t>этических принципов в деятельности учёного;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3) трудовое воспитание: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установкой на активное участие в решении практических задач математической направленности, осознанием важности математического образования на протяжении всей жизни для успешной профессиона</w:t>
      </w:r>
      <w:r w:rsidRPr="00800AA4">
        <w:rPr>
          <w:rFonts w:ascii="Times New Roman" w:hAnsi="Times New Roman"/>
          <w:color w:val="000000"/>
          <w:sz w:val="28"/>
        </w:rPr>
        <w:t>льной деятельности и развитием необходимых умений, осознанным выбором и построением индивидуальной траектории образования и жизненных планов с учётом личных интересов и общественных потребностей;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4) эстетическое воспитание: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способностью к эмоциональному и </w:t>
      </w:r>
      <w:r w:rsidRPr="00800AA4">
        <w:rPr>
          <w:rFonts w:ascii="Times New Roman" w:hAnsi="Times New Roman"/>
          <w:color w:val="000000"/>
          <w:sz w:val="28"/>
        </w:rPr>
        <w:t>эстетическому восприятию математических объектов, задач, решений, рассуждений, умению видеть математические закономерности в искусстве;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5) ценности научного познания: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ориентацией в деятельности на современную систему научных представлений об основных закон</w:t>
      </w:r>
      <w:r w:rsidRPr="00800AA4">
        <w:rPr>
          <w:rFonts w:ascii="Times New Roman" w:hAnsi="Times New Roman"/>
          <w:color w:val="000000"/>
          <w:sz w:val="28"/>
        </w:rPr>
        <w:t xml:space="preserve">омерностях развития человека, природы и общества, пониманием математической науки как сферы человеческой деятельности, этапов её развития и значимости для развития цивилизации, овладением языком математики и математической культурой как средством познания </w:t>
      </w:r>
      <w:r w:rsidRPr="00800AA4">
        <w:rPr>
          <w:rFonts w:ascii="Times New Roman" w:hAnsi="Times New Roman"/>
          <w:color w:val="000000"/>
          <w:sz w:val="28"/>
        </w:rPr>
        <w:t>мира, овладением простейшими навыками исследовательской деятельности;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lastRenderedPageBreak/>
        <w:t>6) физическое воспитание, формирование культуры здоровья и эмоционального благополучия: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готовностью применять математические знания в интересах своего здоровья, ведения здорового образа </w:t>
      </w:r>
      <w:r w:rsidRPr="00800AA4">
        <w:rPr>
          <w:rFonts w:ascii="Times New Roman" w:hAnsi="Times New Roman"/>
          <w:color w:val="000000"/>
          <w:sz w:val="28"/>
        </w:rPr>
        <w:t xml:space="preserve">жизни (здоровое питание, сбалансированный режим занятий и отдыха, регулярная физическая активность), </w:t>
      </w:r>
      <w:proofErr w:type="spellStart"/>
      <w:r w:rsidRPr="00800AA4">
        <w:rPr>
          <w:rFonts w:ascii="Times New Roman" w:hAnsi="Times New Roman"/>
          <w:color w:val="000000"/>
          <w:sz w:val="28"/>
        </w:rPr>
        <w:t>сформированностью</w:t>
      </w:r>
      <w:proofErr w:type="spellEnd"/>
      <w:r w:rsidRPr="00800AA4">
        <w:rPr>
          <w:rFonts w:ascii="Times New Roman" w:hAnsi="Times New Roman"/>
          <w:color w:val="000000"/>
          <w:sz w:val="28"/>
        </w:rPr>
        <w:t xml:space="preserve"> навыка рефлексии, признанием своего права на ошибку и такого же права другого человека;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7) экологическое воспитание: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ориентацией на приме</w:t>
      </w:r>
      <w:r w:rsidRPr="00800AA4">
        <w:rPr>
          <w:rFonts w:ascii="Times New Roman" w:hAnsi="Times New Roman"/>
          <w:color w:val="000000"/>
          <w:sz w:val="28"/>
        </w:rPr>
        <w:t>нение математических знаний для решения задач в области сохранности окружающей среды, планирования поступков и оценки их возможных последствий для окружающей среды, осознанием глобального характера экологических проблем и путей их решения;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8) адаптация к и</w:t>
      </w:r>
      <w:r w:rsidRPr="00800AA4">
        <w:rPr>
          <w:rFonts w:ascii="Times New Roman" w:hAnsi="Times New Roman"/>
          <w:b/>
          <w:color w:val="000000"/>
          <w:sz w:val="28"/>
        </w:rPr>
        <w:t>зменяющимся условиям социальной и природной среды: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готовностью к действиям в условиях неопределённости, повышению уровня своей компетентности через практическую деятельность, в том числе умение учиться у других людей, приобретать в совместной деятельности </w:t>
      </w:r>
      <w:r w:rsidRPr="00800AA4">
        <w:rPr>
          <w:rFonts w:ascii="Times New Roman" w:hAnsi="Times New Roman"/>
          <w:color w:val="000000"/>
          <w:sz w:val="28"/>
        </w:rPr>
        <w:t>новые знания, навыки и компетенции из опыта других;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необходимостью в формировании новых знаний, в том числе формулировать идеи, понятия, гипотезы об объектах и явлениях, в том числе ранее неизвестных, осознавать дефициты собственных знаний и компетентносте</w:t>
      </w:r>
      <w:r w:rsidRPr="00800AA4">
        <w:rPr>
          <w:rFonts w:ascii="Times New Roman" w:hAnsi="Times New Roman"/>
          <w:color w:val="000000"/>
          <w:sz w:val="28"/>
        </w:rPr>
        <w:t>й, планировать своё развитие;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способностью осознавать стрессовую ситуацию, воспринимать стрессовую ситуацию как вызов, требующий контрмер, корректировать принимаемые решения и действия, формулировать и оценивать риски и последствия, формировать опыт.</w:t>
      </w:r>
    </w:p>
    <w:p w:rsidR="00630E71" w:rsidRPr="00800AA4" w:rsidRDefault="001877A3">
      <w:pPr>
        <w:spacing w:after="0" w:line="264" w:lineRule="auto"/>
        <w:ind w:left="12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МЕТАП</w:t>
      </w:r>
      <w:r w:rsidRPr="00800AA4">
        <w:rPr>
          <w:rFonts w:ascii="Times New Roman" w:hAnsi="Times New Roman"/>
          <w:b/>
          <w:color w:val="000000"/>
          <w:sz w:val="28"/>
        </w:rPr>
        <w:t>РЕДМЕТНЫЕ РЕЗУЛЬТАТЫ</w:t>
      </w:r>
    </w:p>
    <w:p w:rsidR="00630E71" w:rsidRPr="00800AA4" w:rsidRDefault="00630E71">
      <w:pPr>
        <w:spacing w:after="0" w:line="264" w:lineRule="auto"/>
        <w:ind w:left="120"/>
        <w:jc w:val="both"/>
      </w:pPr>
    </w:p>
    <w:p w:rsidR="00630E71" w:rsidRPr="00800AA4" w:rsidRDefault="001877A3">
      <w:pPr>
        <w:spacing w:after="0" w:line="264" w:lineRule="auto"/>
        <w:ind w:left="12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630E71" w:rsidRPr="00800AA4" w:rsidRDefault="00630E71">
      <w:pPr>
        <w:spacing w:after="0" w:line="264" w:lineRule="auto"/>
        <w:ind w:left="120"/>
        <w:jc w:val="both"/>
      </w:pPr>
    </w:p>
    <w:p w:rsidR="00630E71" w:rsidRDefault="001877A3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Базовые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логические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:rsidR="00630E71" w:rsidRPr="00800AA4" w:rsidRDefault="001877A3">
      <w:pPr>
        <w:numPr>
          <w:ilvl w:val="0"/>
          <w:numId w:val="1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>выявлять и характеризовать существенные признаки математических объектов, понятий, отношений между понятиями, формулировать определения понятий, устанавливать</w:t>
      </w:r>
      <w:r w:rsidRPr="00800AA4">
        <w:rPr>
          <w:rFonts w:ascii="Times New Roman" w:hAnsi="Times New Roman"/>
          <w:color w:val="000000"/>
          <w:sz w:val="28"/>
        </w:rPr>
        <w:t xml:space="preserve"> существенный признак классификации, основания для обобщения и сравнения, критерии проводимого анализа;</w:t>
      </w:r>
    </w:p>
    <w:p w:rsidR="00630E71" w:rsidRPr="00800AA4" w:rsidRDefault="001877A3">
      <w:pPr>
        <w:numPr>
          <w:ilvl w:val="0"/>
          <w:numId w:val="1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>воспринимать, формулировать и преобразовывать суждения: утвердительные и отрицательные, единичные, частные и общие, условные;</w:t>
      </w:r>
    </w:p>
    <w:p w:rsidR="00630E71" w:rsidRPr="00800AA4" w:rsidRDefault="001877A3">
      <w:pPr>
        <w:numPr>
          <w:ilvl w:val="0"/>
          <w:numId w:val="1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lastRenderedPageBreak/>
        <w:t>выявлять математические за</w:t>
      </w:r>
      <w:r w:rsidRPr="00800AA4">
        <w:rPr>
          <w:rFonts w:ascii="Times New Roman" w:hAnsi="Times New Roman"/>
          <w:color w:val="000000"/>
          <w:sz w:val="28"/>
        </w:rPr>
        <w:t>кономерности, взаимосвязи и противоречия в фактах, данных, наблюдениях и утверждениях, предлагать критерии для выявления закономерностей и противоречий;</w:t>
      </w:r>
    </w:p>
    <w:p w:rsidR="00630E71" w:rsidRPr="00800AA4" w:rsidRDefault="001877A3">
      <w:pPr>
        <w:numPr>
          <w:ilvl w:val="0"/>
          <w:numId w:val="1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>делать выводы с использованием законов логики, дедуктивных и индуктивных умозаключений, умозаключений п</w:t>
      </w:r>
      <w:r w:rsidRPr="00800AA4">
        <w:rPr>
          <w:rFonts w:ascii="Times New Roman" w:hAnsi="Times New Roman"/>
          <w:color w:val="000000"/>
          <w:sz w:val="28"/>
        </w:rPr>
        <w:t>о аналогии;</w:t>
      </w:r>
    </w:p>
    <w:p w:rsidR="00630E71" w:rsidRPr="00800AA4" w:rsidRDefault="001877A3">
      <w:pPr>
        <w:numPr>
          <w:ilvl w:val="0"/>
          <w:numId w:val="1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разбирать доказательства математических утверждений (прямые и от противного), проводить самостоятельно несложные доказательства математических фактов, выстраивать аргументацию, приводить примеры и </w:t>
      </w:r>
      <w:proofErr w:type="spellStart"/>
      <w:r w:rsidRPr="00800AA4">
        <w:rPr>
          <w:rFonts w:ascii="Times New Roman" w:hAnsi="Times New Roman"/>
          <w:color w:val="000000"/>
          <w:sz w:val="28"/>
        </w:rPr>
        <w:t>контрпримеры</w:t>
      </w:r>
      <w:proofErr w:type="spellEnd"/>
      <w:r w:rsidRPr="00800AA4">
        <w:rPr>
          <w:rFonts w:ascii="Times New Roman" w:hAnsi="Times New Roman"/>
          <w:color w:val="000000"/>
          <w:sz w:val="28"/>
        </w:rPr>
        <w:t>, обосновывать собственные рассужде</w:t>
      </w:r>
      <w:r w:rsidRPr="00800AA4">
        <w:rPr>
          <w:rFonts w:ascii="Times New Roman" w:hAnsi="Times New Roman"/>
          <w:color w:val="000000"/>
          <w:sz w:val="28"/>
        </w:rPr>
        <w:t>ния;</w:t>
      </w:r>
    </w:p>
    <w:p w:rsidR="00630E71" w:rsidRPr="00800AA4" w:rsidRDefault="001877A3">
      <w:pPr>
        <w:numPr>
          <w:ilvl w:val="0"/>
          <w:numId w:val="1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>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:rsidR="00630E71" w:rsidRDefault="001877A3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Базовые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исследовательские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color w:val="000000"/>
          <w:sz w:val="28"/>
        </w:rPr>
        <w:t>:</w:t>
      </w:r>
    </w:p>
    <w:p w:rsidR="00630E71" w:rsidRPr="00800AA4" w:rsidRDefault="001877A3">
      <w:pPr>
        <w:numPr>
          <w:ilvl w:val="0"/>
          <w:numId w:val="2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>использовать вопросы как исследовательский инструмент позна</w:t>
      </w:r>
      <w:r w:rsidRPr="00800AA4">
        <w:rPr>
          <w:rFonts w:ascii="Times New Roman" w:hAnsi="Times New Roman"/>
          <w:color w:val="000000"/>
          <w:sz w:val="28"/>
        </w:rPr>
        <w:t>ния, формулировать вопросы, фиксирующие противоречие, проблему, самостоятельно устанавливать искомое и данное, формировать гипотезу, аргументировать свою позицию, мнение;</w:t>
      </w:r>
    </w:p>
    <w:p w:rsidR="00630E71" w:rsidRPr="00800AA4" w:rsidRDefault="001877A3">
      <w:pPr>
        <w:numPr>
          <w:ilvl w:val="0"/>
          <w:numId w:val="2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>проводить по самостоятельно составленному плану несложный эксперимент, небольшое иссл</w:t>
      </w:r>
      <w:r w:rsidRPr="00800AA4">
        <w:rPr>
          <w:rFonts w:ascii="Times New Roman" w:hAnsi="Times New Roman"/>
          <w:color w:val="000000"/>
          <w:sz w:val="28"/>
        </w:rPr>
        <w:t>едование по установлению особенностей математического объекта, зависимостей объектов между собой;</w:t>
      </w:r>
    </w:p>
    <w:p w:rsidR="00630E71" w:rsidRPr="00800AA4" w:rsidRDefault="001877A3">
      <w:pPr>
        <w:numPr>
          <w:ilvl w:val="0"/>
          <w:numId w:val="2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самостоятельно формулировать обобщения и выводы по результатам проведённого наблюдения, исследования, оценивать достоверность полученных результатов, выводов </w:t>
      </w:r>
      <w:r w:rsidRPr="00800AA4">
        <w:rPr>
          <w:rFonts w:ascii="Times New Roman" w:hAnsi="Times New Roman"/>
          <w:color w:val="000000"/>
          <w:sz w:val="28"/>
        </w:rPr>
        <w:t>и обобщений;</w:t>
      </w:r>
    </w:p>
    <w:p w:rsidR="00630E71" w:rsidRPr="00800AA4" w:rsidRDefault="001877A3">
      <w:pPr>
        <w:numPr>
          <w:ilvl w:val="0"/>
          <w:numId w:val="2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>прогнозировать возможное развитие процесса, а также выдвигать предположения о его развитии в новых условиях.</w:t>
      </w:r>
    </w:p>
    <w:p w:rsidR="00630E71" w:rsidRDefault="001877A3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Работа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с </w:t>
      </w:r>
      <w:proofErr w:type="spellStart"/>
      <w:r>
        <w:rPr>
          <w:rFonts w:ascii="Times New Roman" w:hAnsi="Times New Roman"/>
          <w:b/>
          <w:color w:val="000000"/>
          <w:sz w:val="28"/>
        </w:rPr>
        <w:t>информацией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:rsidR="00630E71" w:rsidRPr="00800AA4" w:rsidRDefault="001877A3">
      <w:pPr>
        <w:numPr>
          <w:ilvl w:val="0"/>
          <w:numId w:val="3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>выявлять недостаточность и избыточность информации, данных, необходимых для решения задачи;</w:t>
      </w:r>
    </w:p>
    <w:p w:rsidR="00630E71" w:rsidRPr="00800AA4" w:rsidRDefault="001877A3">
      <w:pPr>
        <w:numPr>
          <w:ilvl w:val="0"/>
          <w:numId w:val="3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выбирать, </w:t>
      </w:r>
      <w:r w:rsidRPr="00800AA4">
        <w:rPr>
          <w:rFonts w:ascii="Times New Roman" w:hAnsi="Times New Roman"/>
          <w:color w:val="000000"/>
          <w:sz w:val="28"/>
        </w:rPr>
        <w:t>анализировать, систематизировать и интерпретировать информацию различных видов и форм представления;</w:t>
      </w:r>
    </w:p>
    <w:p w:rsidR="00630E71" w:rsidRPr="00800AA4" w:rsidRDefault="001877A3">
      <w:pPr>
        <w:numPr>
          <w:ilvl w:val="0"/>
          <w:numId w:val="3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>выбирать форму представления информации и иллюстрировать решаемые задачи схемами, диаграммами, иной графикой и их комбинациями;</w:t>
      </w:r>
    </w:p>
    <w:p w:rsidR="00630E71" w:rsidRPr="00800AA4" w:rsidRDefault="001877A3">
      <w:pPr>
        <w:numPr>
          <w:ilvl w:val="0"/>
          <w:numId w:val="3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>оценивать надёжность информ</w:t>
      </w:r>
      <w:r w:rsidRPr="00800AA4">
        <w:rPr>
          <w:rFonts w:ascii="Times New Roman" w:hAnsi="Times New Roman"/>
          <w:color w:val="000000"/>
          <w:sz w:val="28"/>
        </w:rPr>
        <w:t>ации по критериям, предложенным учителем или сформулированным самостоятельно.</w:t>
      </w:r>
    </w:p>
    <w:p w:rsidR="00630E71" w:rsidRDefault="001877A3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Коммуникативные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универсальные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учебные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:rsidR="00630E71" w:rsidRPr="00800AA4" w:rsidRDefault="001877A3">
      <w:pPr>
        <w:numPr>
          <w:ilvl w:val="0"/>
          <w:numId w:val="4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lastRenderedPageBreak/>
        <w:t>воспринимать и формулировать суждения в соответствии с условиями и целями общения, ясно, точно, грамотно выражать свою точку зрени</w:t>
      </w:r>
      <w:r w:rsidRPr="00800AA4">
        <w:rPr>
          <w:rFonts w:ascii="Times New Roman" w:hAnsi="Times New Roman"/>
          <w:color w:val="000000"/>
          <w:sz w:val="28"/>
        </w:rPr>
        <w:t>я в устных и письменных текстах, давать пояснения по ходу решения задачи, комментировать полученный результат;</w:t>
      </w:r>
    </w:p>
    <w:p w:rsidR="00630E71" w:rsidRPr="00800AA4" w:rsidRDefault="001877A3">
      <w:pPr>
        <w:numPr>
          <w:ilvl w:val="0"/>
          <w:numId w:val="4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>в ходе обсуждения задавать вопросы по существу обсуждаемой темы, проблемы, решаемой задачи, высказывать идеи, нацеленные на поиск решения, сопост</w:t>
      </w:r>
      <w:r w:rsidRPr="00800AA4">
        <w:rPr>
          <w:rFonts w:ascii="Times New Roman" w:hAnsi="Times New Roman"/>
          <w:color w:val="000000"/>
          <w:sz w:val="28"/>
        </w:rPr>
        <w:t>авлять свои суждения с суждениями других участников диалога, обнаруживать различие и сходство позиций, в корректной форме формулировать разногласия, свои возражения;</w:t>
      </w:r>
    </w:p>
    <w:p w:rsidR="00630E71" w:rsidRPr="00800AA4" w:rsidRDefault="001877A3">
      <w:pPr>
        <w:numPr>
          <w:ilvl w:val="0"/>
          <w:numId w:val="4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>представлять результаты решения задачи, эксперимента, исследования, проекта, самостоятельн</w:t>
      </w:r>
      <w:r w:rsidRPr="00800AA4">
        <w:rPr>
          <w:rFonts w:ascii="Times New Roman" w:hAnsi="Times New Roman"/>
          <w:color w:val="000000"/>
          <w:sz w:val="28"/>
        </w:rPr>
        <w:t>о выбирать формат выступления с учётом задач презентации и особенностей аудитории;</w:t>
      </w:r>
    </w:p>
    <w:p w:rsidR="00630E71" w:rsidRPr="00800AA4" w:rsidRDefault="001877A3">
      <w:pPr>
        <w:numPr>
          <w:ilvl w:val="0"/>
          <w:numId w:val="4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понимать и использовать преимущества командной и индивидуальной работы при решении учебных математических задач; </w:t>
      </w:r>
    </w:p>
    <w:p w:rsidR="00630E71" w:rsidRPr="00800AA4" w:rsidRDefault="001877A3">
      <w:pPr>
        <w:numPr>
          <w:ilvl w:val="0"/>
          <w:numId w:val="4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>принимать цель совместной деятельности, планировать организ</w:t>
      </w:r>
      <w:r w:rsidRPr="00800AA4">
        <w:rPr>
          <w:rFonts w:ascii="Times New Roman" w:hAnsi="Times New Roman"/>
          <w:color w:val="000000"/>
          <w:sz w:val="28"/>
        </w:rPr>
        <w:t>ацию совместной работы, распределять виды работ, договариваться, обсуждать процесс и результат работы, обобщать мнения нескольких людей;</w:t>
      </w:r>
    </w:p>
    <w:p w:rsidR="00630E71" w:rsidRPr="00800AA4" w:rsidRDefault="001877A3">
      <w:pPr>
        <w:numPr>
          <w:ilvl w:val="0"/>
          <w:numId w:val="4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>участвовать в групповых формах работы (обсуждения, обмен мнениями, мозговые штурмы и другие), выполнять свою часть рабо</w:t>
      </w:r>
      <w:r w:rsidRPr="00800AA4">
        <w:rPr>
          <w:rFonts w:ascii="Times New Roman" w:hAnsi="Times New Roman"/>
          <w:color w:val="000000"/>
          <w:sz w:val="28"/>
        </w:rPr>
        <w:t>ты и координировать свои действия с другими членами команды, оценивать качество своего вклада в общий продукт по критериям, сформулированным участниками взаимодействия.</w:t>
      </w:r>
    </w:p>
    <w:p w:rsidR="00630E71" w:rsidRPr="00800AA4" w:rsidRDefault="001877A3">
      <w:pPr>
        <w:spacing w:after="0" w:line="264" w:lineRule="auto"/>
        <w:ind w:left="12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630E71" w:rsidRPr="00800AA4" w:rsidRDefault="001877A3">
      <w:pPr>
        <w:spacing w:after="0" w:line="264" w:lineRule="auto"/>
        <w:ind w:left="12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Самоорганизация:</w:t>
      </w:r>
    </w:p>
    <w:p w:rsidR="00630E71" w:rsidRPr="00800AA4" w:rsidRDefault="001877A3">
      <w:pPr>
        <w:numPr>
          <w:ilvl w:val="0"/>
          <w:numId w:val="5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самостоятельно составлять </w:t>
      </w:r>
      <w:r w:rsidRPr="00800AA4">
        <w:rPr>
          <w:rFonts w:ascii="Times New Roman" w:hAnsi="Times New Roman"/>
          <w:color w:val="000000"/>
          <w:sz w:val="28"/>
        </w:rPr>
        <w:t>план, алгоритм решения задачи (или его часть), выбирать способ решения с учётом имеющихся ресурсов и собственных возможностей, аргументировать и корректировать варианты решений с учётом новой информации.</w:t>
      </w:r>
    </w:p>
    <w:p w:rsidR="00630E71" w:rsidRDefault="001877A3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Самоконтроль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, </w:t>
      </w:r>
      <w:proofErr w:type="spellStart"/>
      <w:r>
        <w:rPr>
          <w:rFonts w:ascii="Times New Roman" w:hAnsi="Times New Roman"/>
          <w:b/>
          <w:color w:val="000000"/>
          <w:sz w:val="28"/>
        </w:rPr>
        <w:t>эмоциональный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интеллект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:rsidR="00630E71" w:rsidRPr="00800AA4" w:rsidRDefault="001877A3">
      <w:pPr>
        <w:numPr>
          <w:ilvl w:val="0"/>
          <w:numId w:val="6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>владеть спосо</w:t>
      </w:r>
      <w:r w:rsidRPr="00800AA4">
        <w:rPr>
          <w:rFonts w:ascii="Times New Roman" w:hAnsi="Times New Roman"/>
          <w:color w:val="000000"/>
          <w:sz w:val="28"/>
        </w:rPr>
        <w:t>бами самопроверки, самоконтроля процесса и результата решения математической задачи;</w:t>
      </w:r>
    </w:p>
    <w:p w:rsidR="00630E71" w:rsidRPr="00800AA4" w:rsidRDefault="001877A3">
      <w:pPr>
        <w:numPr>
          <w:ilvl w:val="0"/>
          <w:numId w:val="6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>предвидеть трудности, которые могут возникнуть при решении задачи, вносить коррективы в деятельность на основе новых обстоятельств, найденных ошибок, выявленных трудностей</w:t>
      </w:r>
      <w:r w:rsidRPr="00800AA4">
        <w:rPr>
          <w:rFonts w:ascii="Times New Roman" w:hAnsi="Times New Roman"/>
          <w:color w:val="000000"/>
          <w:sz w:val="28"/>
        </w:rPr>
        <w:t>;</w:t>
      </w:r>
    </w:p>
    <w:p w:rsidR="00630E71" w:rsidRPr="00800AA4" w:rsidRDefault="001877A3">
      <w:pPr>
        <w:numPr>
          <w:ilvl w:val="0"/>
          <w:numId w:val="6"/>
        </w:numPr>
        <w:spacing w:after="0" w:line="264" w:lineRule="auto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оценивать соответствие результата деятельности поставленной цели и условиям, объяснять причины достижения или </w:t>
      </w:r>
      <w:proofErr w:type="spellStart"/>
      <w:r w:rsidRPr="00800AA4">
        <w:rPr>
          <w:rFonts w:ascii="Times New Roman" w:hAnsi="Times New Roman"/>
          <w:color w:val="000000"/>
          <w:sz w:val="28"/>
        </w:rPr>
        <w:t>недостижения</w:t>
      </w:r>
      <w:proofErr w:type="spellEnd"/>
      <w:r w:rsidRPr="00800AA4">
        <w:rPr>
          <w:rFonts w:ascii="Times New Roman" w:hAnsi="Times New Roman"/>
          <w:color w:val="000000"/>
          <w:sz w:val="28"/>
        </w:rPr>
        <w:t xml:space="preserve"> цели, находить ошибку, давать оценку приобретённому опыту.</w:t>
      </w:r>
    </w:p>
    <w:p w:rsidR="00630E71" w:rsidRPr="00800AA4" w:rsidRDefault="00630E71">
      <w:pPr>
        <w:spacing w:after="0" w:line="264" w:lineRule="auto"/>
        <w:ind w:left="120"/>
        <w:jc w:val="both"/>
      </w:pPr>
    </w:p>
    <w:p w:rsidR="00630E71" w:rsidRPr="00800AA4" w:rsidRDefault="001877A3">
      <w:pPr>
        <w:spacing w:after="0" w:line="264" w:lineRule="auto"/>
        <w:ind w:left="12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lastRenderedPageBreak/>
        <w:t>ПРЕДМЕТНЫЕ РЕЗУЛЬТАТЫ</w:t>
      </w:r>
    </w:p>
    <w:p w:rsidR="00630E71" w:rsidRPr="00800AA4" w:rsidRDefault="00630E71">
      <w:pPr>
        <w:spacing w:after="0" w:line="264" w:lineRule="auto"/>
        <w:ind w:left="120"/>
        <w:jc w:val="both"/>
      </w:pPr>
    </w:p>
    <w:p w:rsidR="00630E71" w:rsidRPr="00800AA4" w:rsidRDefault="001877A3">
      <w:pPr>
        <w:spacing w:after="0" w:line="264" w:lineRule="auto"/>
        <w:ind w:firstLine="600"/>
        <w:jc w:val="both"/>
      </w:pPr>
      <w:bookmarkStart w:id="16" w:name="_Toc124426234"/>
      <w:bookmarkEnd w:id="16"/>
      <w:r w:rsidRPr="00800AA4">
        <w:rPr>
          <w:rFonts w:ascii="Times New Roman" w:hAnsi="Times New Roman"/>
          <w:color w:val="000000"/>
          <w:sz w:val="28"/>
        </w:rPr>
        <w:t xml:space="preserve">К концу обучения </w:t>
      </w:r>
      <w:r w:rsidRPr="00800AA4">
        <w:rPr>
          <w:rFonts w:ascii="Times New Roman" w:hAnsi="Times New Roman"/>
          <w:b/>
          <w:color w:val="000000"/>
          <w:sz w:val="28"/>
        </w:rPr>
        <w:t>в 7 классе</w:t>
      </w:r>
      <w:r w:rsidRPr="00800AA4">
        <w:rPr>
          <w:rFonts w:ascii="Times New Roman" w:hAnsi="Times New Roman"/>
          <w:color w:val="000000"/>
          <w:sz w:val="28"/>
        </w:rPr>
        <w:t xml:space="preserve"> </w:t>
      </w:r>
      <w:proofErr w:type="gramStart"/>
      <w:r w:rsidRPr="00800AA4">
        <w:rPr>
          <w:rFonts w:ascii="Times New Roman" w:hAnsi="Times New Roman"/>
          <w:color w:val="000000"/>
          <w:sz w:val="28"/>
        </w:rPr>
        <w:t>обучающийся</w:t>
      </w:r>
      <w:proofErr w:type="gramEnd"/>
      <w:r w:rsidRPr="00800AA4">
        <w:rPr>
          <w:rFonts w:ascii="Times New Roman" w:hAnsi="Times New Roman"/>
          <w:color w:val="000000"/>
          <w:sz w:val="28"/>
        </w:rPr>
        <w:t xml:space="preserve"> получит следующие предметные результаты:</w:t>
      </w:r>
    </w:p>
    <w:p w:rsidR="00630E71" w:rsidRPr="00800AA4" w:rsidRDefault="001877A3">
      <w:pPr>
        <w:spacing w:after="0" w:line="264" w:lineRule="auto"/>
        <w:ind w:firstLine="600"/>
        <w:jc w:val="both"/>
      </w:pPr>
      <w:bookmarkStart w:id="17" w:name="_Toc124426235"/>
      <w:bookmarkEnd w:id="17"/>
      <w:r w:rsidRPr="00800AA4">
        <w:rPr>
          <w:rFonts w:ascii="Times New Roman" w:hAnsi="Times New Roman"/>
          <w:b/>
          <w:color w:val="000000"/>
          <w:sz w:val="28"/>
        </w:rPr>
        <w:t>Числа и вычисления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Выполнять, сочетая устные и письменные приёмы, арифметические действия с рациональными числами.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Находить значения числовых выражений, применять разнообразные способы и приёмы вычислен</w:t>
      </w:r>
      <w:r w:rsidRPr="00800AA4">
        <w:rPr>
          <w:rFonts w:ascii="Times New Roman" w:hAnsi="Times New Roman"/>
          <w:color w:val="000000"/>
          <w:sz w:val="28"/>
        </w:rPr>
        <w:t>ия значений дробных выражений, содержащих обыкновенные и десятичные дроби.</w:t>
      </w:r>
    </w:p>
    <w:p w:rsidR="00630E71" w:rsidRPr="00800AA4" w:rsidRDefault="001877A3">
      <w:pPr>
        <w:spacing w:after="0" w:line="264" w:lineRule="auto"/>
        <w:ind w:firstLine="600"/>
        <w:jc w:val="both"/>
      </w:pPr>
      <w:proofErr w:type="gramStart"/>
      <w:r w:rsidRPr="00800AA4">
        <w:rPr>
          <w:rFonts w:ascii="Times New Roman" w:hAnsi="Times New Roman"/>
          <w:color w:val="000000"/>
          <w:sz w:val="28"/>
        </w:rPr>
        <w:t>Переходить от одной формы записи чисел к другой (преобразовывать десятичную дробь в обыкновенную, обыкновенную в десятичную, в частности в бесконечную десятичную дробь).</w:t>
      </w:r>
      <w:proofErr w:type="gramEnd"/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Сравнивать </w:t>
      </w:r>
      <w:r w:rsidRPr="00800AA4">
        <w:rPr>
          <w:rFonts w:ascii="Times New Roman" w:hAnsi="Times New Roman"/>
          <w:color w:val="000000"/>
          <w:sz w:val="28"/>
        </w:rPr>
        <w:t>и упорядочивать рациональные числа.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Округлять числа.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Выполнять прикидку и оценку результата вычислений, оценку значений числовых выражений. Выполнять действия со степенями с натуральными показателями.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Применять признаки делимости, разложение на множители н</w:t>
      </w:r>
      <w:r w:rsidRPr="00800AA4">
        <w:rPr>
          <w:rFonts w:ascii="Times New Roman" w:hAnsi="Times New Roman"/>
          <w:color w:val="000000"/>
          <w:sz w:val="28"/>
        </w:rPr>
        <w:t>атуральных чисел.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Решать практико-ориентированные задачи, связанные с отношением величин, пропорциональностью величин, процентами, интерпретировать результаты решения задач с учётом ограничений, связанных со свойствами рассматриваемых объектов.</w:t>
      </w:r>
    </w:p>
    <w:p w:rsidR="00630E71" w:rsidRPr="00800AA4" w:rsidRDefault="001877A3">
      <w:pPr>
        <w:spacing w:after="0" w:line="264" w:lineRule="auto"/>
        <w:ind w:firstLine="600"/>
        <w:jc w:val="both"/>
      </w:pPr>
      <w:bookmarkStart w:id="18" w:name="_Toc124426236"/>
      <w:bookmarkEnd w:id="18"/>
      <w:r w:rsidRPr="00800AA4">
        <w:rPr>
          <w:rFonts w:ascii="Times New Roman" w:hAnsi="Times New Roman"/>
          <w:b/>
          <w:color w:val="000000"/>
          <w:sz w:val="28"/>
        </w:rPr>
        <w:t>Алгебраичес</w:t>
      </w:r>
      <w:r w:rsidRPr="00800AA4">
        <w:rPr>
          <w:rFonts w:ascii="Times New Roman" w:hAnsi="Times New Roman"/>
          <w:b/>
          <w:color w:val="000000"/>
          <w:sz w:val="28"/>
        </w:rPr>
        <w:t>кие выражения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Использовать алгебраическую терминологию и символику, применять её в процессе освоения учебного материала.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Находить значения буквенных выражений при заданных значениях переменных.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Выполнять преобразования целого выражения в многочлен приведен</w:t>
      </w:r>
      <w:r w:rsidRPr="00800AA4">
        <w:rPr>
          <w:rFonts w:ascii="Times New Roman" w:hAnsi="Times New Roman"/>
          <w:color w:val="000000"/>
          <w:sz w:val="28"/>
        </w:rPr>
        <w:t>ием подобных слагаемых, раскрытием скобок.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Выполнять умножение одночлена на многочлен и многочлена на многочлен, применять формулы квадрата суммы и квадрата разности.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Осуществлять разложение многочленов на множители с помощью вынесения за скобки общего мно</w:t>
      </w:r>
      <w:r w:rsidRPr="00800AA4">
        <w:rPr>
          <w:rFonts w:ascii="Times New Roman" w:hAnsi="Times New Roman"/>
          <w:color w:val="000000"/>
          <w:sz w:val="28"/>
        </w:rPr>
        <w:t>жителя, группировки слагаемых, применения формул сокращённого умножения.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Применять преобразования многочленов для решения различных задач из математики, смежных предметов, из реальной практики.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Использовать свойства степеней с натуральными показателями для</w:t>
      </w:r>
      <w:r w:rsidRPr="00800AA4">
        <w:rPr>
          <w:rFonts w:ascii="Times New Roman" w:hAnsi="Times New Roman"/>
          <w:color w:val="000000"/>
          <w:sz w:val="28"/>
        </w:rPr>
        <w:t xml:space="preserve"> преобразования выражений.</w:t>
      </w:r>
    </w:p>
    <w:p w:rsidR="00630E71" w:rsidRPr="00800AA4" w:rsidRDefault="001877A3">
      <w:pPr>
        <w:spacing w:after="0" w:line="264" w:lineRule="auto"/>
        <w:ind w:firstLine="600"/>
        <w:jc w:val="both"/>
      </w:pPr>
      <w:bookmarkStart w:id="19" w:name="_Toc124426237"/>
      <w:bookmarkEnd w:id="19"/>
      <w:r w:rsidRPr="00800AA4">
        <w:rPr>
          <w:rFonts w:ascii="Times New Roman" w:hAnsi="Times New Roman"/>
          <w:b/>
          <w:color w:val="000000"/>
          <w:sz w:val="28"/>
        </w:rPr>
        <w:lastRenderedPageBreak/>
        <w:t>Уравнения и неравенства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Решать линейные уравнения с одной переменной, применяя правила перехода от исходного уравнения </w:t>
      </w:r>
      <w:proofErr w:type="gramStart"/>
      <w:r w:rsidRPr="00800AA4">
        <w:rPr>
          <w:rFonts w:ascii="Times New Roman" w:hAnsi="Times New Roman"/>
          <w:color w:val="000000"/>
          <w:sz w:val="28"/>
        </w:rPr>
        <w:t>к</w:t>
      </w:r>
      <w:proofErr w:type="gramEnd"/>
      <w:r w:rsidRPr="00800AA4">
        <w:rPr>
          <w:rFonts w:ascii="Times New Roman" w:hAnsi="Times New Roman"/>
          <w:color w:val="000000"/>
          <w:sz w:val="28"/>
        </w:rPr>
        <w:t xml:space="preserve"> равносильному ему. Проверять, является ли число корнем уравнения.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Применять графические методы при решении л</w:t>
      </w:r>
      <w:r w:rsidRPr="00800AA4">
        <w:rPr>
          <w:rFonts w:ascii="Times New Roman" w:hAnsi="Times New Roman"/>
          <w:color w:val="000000"/>
          <w:sz w:val="28"/>
        </w:rPr>
        <w:t>инейных уравнений и их систем.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Подбирать примеры пар чисел, являющихся решением линейного уравнения с двумя переменными.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Строить в координатной плоскости график линейного уравнения с двумя переменными, пользуясь графиком, приводить примеры решения уравнени</w:t>
      </w:r>
      <w:r w:rsidRPr="00800AA4">
        <w:rPr>
          <w:rFonts w:ascii="Times New Roman" w:hAnsi="Times New Roman"/>
          <w:color w:val="000000"/>
          <w:sz w:val="28"/>
        </w:rPr>
        <w:t>я.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Решать системы двух линейных уравнений с двумя переменными, в том числе графически.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Составлять и решать линейное уравнение или систему линейных уравнений по условию задачи, интерпретировать в соответствии с контекстом задачи полученный результат.</w:t>
      </w:r>
    </w:p>
    <w:p w:rsidR="00630E71" w:rsidRPr="00800AA4" w:rsidRDefault="001877A3">
      <w:pPr>
        <w:spacing w:after="0" w:line="264" w:lineRule="auto"/>
        <w:ind w:firstLine="600"/>
        <w:jc w:val="both"/>
      </w:pPr>
      <w:bookmarkStart w:id="20" w:name="_Toc124426238"/>
      <w:bookmarkEnd w:id="20"/>
      <w:r w:rsidRPr="00800AA4">
        <w:rPr>
          <w:rFonts w:ascii="Times New Roman" w:hAnsi="Times New Roman"/>
          <w:b/>
          <w:color w:val="000000"/>
          <w:sz w:val="28"/>
        </w:rPr>
        <w:t>Функции</w:t>
      </w:r>
    </w:p>
    <w:p w:rsidR="00630E71" w:rsidRPr="00800AA4" w:rsidRDefault="001877A3">
      <w:pPr>
        <w:spacing w:after="0" w:line="264" w:lineRule="auto"/>
        <w:ind w:firstLine="600"/>
        <w:jc w:val="both"/>
      </w:pPr>
      <w:proofErr w:type="gramStart"/>
      <w:r w:rsidRPr="00800AA4">
        <w:rPr>
          <w:rFonts w:ascii="Times New Roman" w:hAnsi="Times New Roman"/>
          <w:color w:val="000000"/>
          <w:sz w:val="28"/>
        </w:rPr>
        <w:t>Изображать на координатной прямой точки, соответствующие заданным координатам, лучи, отрезки, интервалы, записывать числовые промежутки на алгебраическом языке.</w:t>
      </w:r>
      <w:proofErr w:type="gramEnd"/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Отмечать в координатной плоскости точки по заданным координатам, строить графики линейн</w:t>
      </w:r>
      <w:r w:rsidRPr="00800AA4">
        <w:rPr>
          <w:rFonts w:ascii="Times New Roman" w:hAnsi="Times New Roman"/>
          <w:color w:val="000000"/>
          <w:sz w:val="28"/>
        </w:rPr>
        <w:t xml:space="preserve">ых функций. Строить график функции </w:t>
      </w:r>
      <w:r>
        <w:rPr>
          <w:rFonts w:ascii="Times New Roman" w:hAnsi="Times New Roman"/>
          <w:color w:val="000000"/>
          <w:sz w:val="28"/>
        </w:rPr>
        <w:t>y</w:t>
      </w:r>
      <w:r w:rsidRPr="00800AA4">
        <w:rPr>
          <w:rFonts w:ascii="Times New Roman" w:hAnsi="Times New Roman"/>
          <w:color w:val="000000"/>
          <w:sz w:val="28"/>
        </w:rPr>
        <w:t xml:space="preserve"> = |х|.</w:t>
      </w:r>
    </w:p>
    <w:p w:rsidR="00630E71" w:rsidRPr="00800AA4" w:rsidRDefault="001877A3">
      <w:pPr>
        <w:spacing w:after="0" w:line="264" w:lineRule="auto"/>
        <w:ind w:firstLine="600"/>
        <w:jc w:val="both"/>
      </w:pPr>
      <w:proofErr w:type="gramStart"/>
      <w:r w:rsidRPr="00800AA4">
        <w:rPr>
          <w:rFonts w:ascii="Times New Roman" w:hAnsi="Times New Roman"/>
          <w:color w:val="000000"/>
          <w:sz w:val="28"/>
        </w:rPr>
        <w:t>Описывать с помощью функций известные зависимости между величинами: скорость, время, расстояние, цена, количество, стоимость, производительность, время, объём работы.</w:t>
      </w:r>
      <w:proofErr w:type="gramEnd"/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Находить значение функции по значению её аргу</w:t>
      </w:r>
      <w:r w:rsidRPr="00800AA4">
        <w:rPr>
          <w:rFonts w:ascii="Times New Roman" w:hAnsi="Times New Roman"/>
          <w:color w:val="000000"/>
          <w:sz w:val="28"/>
        </w:rPr>
        <w:t>мента.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Понимать графический способ представления и анализа информации, извлекать и интерпретировать информацию из графиков реальных процессов и зависимостей.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К концу обучения </w:t>
      </w:r>
      <w:r w:rsidRPr="00800AA4">
        <w:rPr>
          <w:rFonts w:ascii="Times New Roman" w:hAnsi="Times New Roman"/>
          <w:b/>
          <w:color w:val="000000"/>
          <w:sz w:val="28"/>
        </w:rPr>
        <w:t>в 8 классе</w:t>
      </w:r>
      <w:r w:rsidRPr="00800AA4">
        <w:rPr>
          <w:rFonts w:ascii="Times New Roman" w:hAnsi="Times New Roman"/>
          <w:color w:val="000000"/>
          <w:sz w:val="28"/>
        </w:rPr>
        <w:t xml:space="preserve"> </w:t>
      </w:r>
      <w:proofErr w:type="gramStart"/>
      <w:r w:rsidRPr="00800AA4">
        <w:rPr>
          <w:rFonts w:ascii="Times New Roman" w:hAnsi="Times New Roman"/>
          <w:color w:val="000000"/>
          <w:sz w:val="28"/>
        </w:rPr>
        <w:t>обучающийся</w:t>
      </w:r>
      <w:proofErr w:type="gramEnd"/>
      <w:r w:rsidRPr="00800AA4">
        <w:rPr>
          <w:rFonts w:ascii="Times New Roman" w:hAnsi="Times New Roman"/>
          <w:color w:val="000000"/>
          <w:sz w:val="28"/>
        </w:rPr>
        <w:t xml:space="preserve"> получит следующие предметные результаты:</w:t>
      </w:r>
    </w:p>
    <w:p w:rsidR="00630E71" w:rsidRPr="00800AA4" w:rsidRDefault="001877A3">
      <w:pPr>
        <w:spacing w:after="0" w:line="264" w:lineRule="auto"/>
        <w:ind w:firstLine="600"/>
        <w:jc w:val="both"/>
      </w:pPr>
      <w:bookmarkStart w:id="21" w:name="_Toc124426240"/>
      <w:bookmarkEnd w:id="21"/>
      <w:r w:rsidRPr="00800AA4">
        <w:rPr>
          <w:rFonts w:ascii="Times New Roman" w:hAnsi="Times New Roman"/>
          <w:b/>
          <w:color w:val="000000"/>
          <w:sz w:val="28"/>
        </w:rPr>
        <w:t>Числа и вычислени</w:t>
      </w:r>
      <w:r w:rsidRPr="00800AA4">
        <w:rPr>
          <w:rFonts w:ascii="Times New Roman" w:hAnsi="Times New Roman"/>
          <w:b/>
          <w:color w:val="000000"/>
          <w:sz w:val="28"/>
        </w:rPr>
        <w:t>я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Использовать начальные представления о множестве действительных чисел для сравнения, округления и вычислений, изображать действительные числа точками </w:t>
      </w:r>
      <w:proofErr w:type="gramStart"/>
      <w:r w:rsidRPr="00800AA4">
        <w:rPr>
          <w:rFonts w:ascii="Times New Roman" w:hAnsi="Times New Roman"/>
          <w:color w:val="000000"/>
          <w:sz w:val="28"/>
        </w:rPr>
        <w:t>на</w:t>
      </w:r>
      <w:proofErr w:type="gramEnd"/>
      <w:r w:rsidRPr="00800AA4">
        <w:rPr>
          <w:rFonts w:ascii="Times New Roman" w:hAnsi="Times New Roman"/>
          <w:color w:val="000000"/>
          <w:sz w:val="28"/>
        </w:rPr>
        <w:t xml:space="preserve"> координатной прямой.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Применять понятие арифметического квадратного корня, находить квадратные корни, </w:t>
      </w:r>
      <w:r w:rsidRPr="00800AA4">
        <w:rPr>
          <w:rFonts w:ascii="Times New Roman" w:hAnsi="Times New Roman"/>
          <w:color w:val="000000"/>
          <w:sz w:val="28"/>
        </w:rPr>
        <w:t>используя при необходимости калькулятор, выполнять преобразования выражений, содержащих квадратные корни, используя свойства корней.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lastRenderedPageBreak/>
        <w:t>Использовать записи больших и малых чисел с помощью десятичных дробей и степеней числа 10.</w:t>
      </w:r>
    </w:p>
    <w:p w:rsidR="00630E71" w:rsidRPr="00800AA4" w:rsidRDefault="001877A3">
      <w:pPr>
        <w:spacing w:after="0" w:line="264" w:lineRule="auto"/>
        <w:ind w:firstLine="600"/>
        <w:jc w:val="both"/>
      </w:pPr>
      <w:bookmarkStart w:id="22" w:name="_Toc124426241"/>
      <w:bookmarkEnd w:id="22"/>
      <w:r w:rsidRPr="00800AA4">
        <w:rPr>
          <w:rFonts w:ascii="Times New Roman" w:hAnsi="Times New Roman"/>
          <w:b/>
          <w:color w:val="000000"/>
          <w:sz w:val="28"/>
        </w:rPr>
        <w:t>Алгебраические выражения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Применя</w:t>
      </w:r>
      <w:r w:rsidRPr="00800AA4">
        <w:rPr>
          <w:rFonts w:ascii="Times New Roman" w:hAnsi="Times New Roman"/>
          <w:color w:val="000000"/>
          <w:sz w:val="28"/>
        </w:rPr>
        <w:t>ть понятие степени с целым показателем, выполнять преобразования выражений, содержащих степени с целым показателем.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Выполнять тождественные преобразования рациональных выражений на основе правил действий над многочленами и алгебраическими дробями.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Расклады</w:t>
      </w:r>
      <w:r w:rsidRPr="00800AA4">
        <w:rPr>
          <w:rFonts w:ascii="Times New Roman" w:hAnsi="Times New Roman"/>
          <w:color w:val="000000"/>
          <w:sz w:val="28"/>
        </w:rPr>
        <w:t>вать квадратный трёхчлен на множители.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Применять преобразования выражений для решения различных задач из математики, смежных предметов, из реальной практики.</w:t>
      </w:r>
    </w:p>
    <w:p w:rsidR="00630E71" w:rsidRPr="00800AA4" w:rsidRDefault="001877A3">
      <w:pPr>
        <w:spacing w:after="0" w:line="264" w:lineRule="auto"/>
        <w:ind w:firstLine="600"/>
        <w:jc w:val="both"/>
      </w:pPr>
      <w:bookmarkStart w:id="23" w:name="_Toc124426242"/>
      <w:bookmarkEnd w:id="23"/>
      <w:r w:rsidRPr="00800AA4">
        <w:rPr>
          <w:rFonts w:ascii="Times New Roman" w:hAnsi="Times New Roman"/>
          <w:b/>
          <w:color w:val="000000"/>
          <w:sz w:val="28"/>
        </w:rPr>
        <w:t>Уравнения и неравенства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Решать линейные, квадратные уравнения и рациональные уравнения, сводящиеся</w:t>
      </w:r>
      <w:r w:rsidRPr="00800AA4">
        <w:rPr>
          <w:rFonts w:ascii="Times New Roman" w:hAnsi="Times New Roman"/>
          <w:color w:val="000000"/>
          <w:sz w:val="28"/>
        </w:rPr>
        <w:t xml:space="preserve"> к ним, системы двух уравнений с двумя переменными.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Проводить простейшие исследования уравнений и систем уравнений, в том числе с применением графических представлений (устанавливать, имеет ли уравнение или система уравнений решения, если имеет, то сколько</w:t>
      </w:r>
      <w:r w:rsidRPr="00800AA4">
        <w:rPr>
          <w:rFonts w:ascii="Times New Roman" w:hAnsi="Times New Roman"/>
          <w:color w:val="000000"/>
          <w:sz w:val="28"/>
        </w:rPr>
        <w:t>, и прочее).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Переходить от словесной формулировки задачи к её алгебраической модели с помощью составления уравнения или системы уравнений, интерпретировать в соответствии с контекстом задачи полученный результат.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Применять свойства числовых неравен</w:t>
      </w:r>
      <w:proofErr w:type="gramStart"/>
      <w:r w:rsidRPr="00800AA4">
        <w:rPr>
          <w:rFonts w:ascii="Times New Roman" w:hAnsi="Times New Roman"/>
          <w:color w:val="000000"/>
          <w:sz w:val="28"/>
        </w:rPr>
        <w:t>ств дл</w:t>
      </w:r>
      <w:proofErr w:type="gramEnd"/>
      <w:r w:rsidRPr="00800AA4">
        <w:rPr>
          <w:rFonts w:ascii="Times New Roman" w:hAnsi="Times New Roman"/>
          <w:color w:val="000000"/>
          <w:sz w:val="28"/>
        </w:rPr>
        <w:t xml:space="preserve">я </w:t>
      </w:r>
      <w:r w:rsidRPr="00800AA4">
        <w:rPr>
          <w:rFonts w:ascii="Times New Roman" w:hAnsi="Times New Roman"/>
          <w:color w:val="000000"/>
          <w:sz w:val="28"/>
        </w:rPr>
        <w:t>сравнения, оценки, решать линейные неравенства с одной переменной и их системы, давать графическую иллюстрацию множества решений неравенства, системы неравенств.</w:t>
      </w:r>
    </w:p>
    <w:p w:rsidR="00630E71" w:rsidRPr="00800AA4" w:rsidRDefault="001877A3">
      <w:pPr>
        <w:spacing w:after="0" w:line="264" w:lineRule="auto"/>
        <w:ind w:firstLine="600"/>
        <w:jc w:val="both"/>
      </w:pPr>
      <w:bookmarkStart w:id="24" w:name="_Toc124426243"/>
      <w:bookmarkEnd w:id="24"/>
      <w:r w:rsidRPr="00800AA4">
        <w:rPr>
          <w:rFonts w:ascii="Times New Roman" w:hAnsi="Times New Roman"/>
          <w:b/>
          <w:color w:val="000000"/>
          <w:sz w:val="28"/>
        </w:rPr>
        <w:t>Функции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Понимать и использовать функциональные понятия и язык (термины, символические обозначе</w:t>
      </w:r>
      <w:r w:rsidRPr="00800AA4">
        <w:rPr>
          <w:rFonts w:ascii="Times New Roman" w:hAnsi="Times New Roman"/>
          <w:color w:val="000000"/>
          <w:sz w:val="28"/>
        </w:rPr>
        <w:t>ния), определять значение функции по значению аргумента, определять свойства функции по её графику.</w:t>
      </w:r>
    </w:p>
    <w:p w:rsidR="00630E71" w:rsidRPr="00800AA4" w:rsidRDefault="001877A3">
      <w:pPr>
        <w:spacing w:after="0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Строить графики элементарных функций вида:</w:t>
      </w:r>
    </w:p>
    <w:p w:rsidR="00630E71" w:rsidRPr="00800AA4" w:rsidRDefault="001877A3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y</w:t>
      </w:r>
      <w:r w:rsidRPr="00800AA4">
        <w:rPr>
          <w:rFonts w:ascii="Times New Roman" w:hAnsi="Times New Roman"/>
          <w:color w:val="000000"/>
          <w:sz w:val="28"/>
        </w:rPr>
        <w:t xml:space="preserve"> = </w:t>
      </w:r>
      <w:r>
        <w:rPr>
          <w:rFonts w:ascii="Times New Roman" w:hAnsi="Times New Roman"/>
          <w:color w:val="000000"/>
          <w:sz w:val="28"/>
        </w:rPr>
        <w:t>k</w:t>
      </w:r>
      <w:r w:rsidRPr="00800AA4">
        <w:rPr>
          <w:rFonts w:ascii="Times New Roman" w:hAnsi="Times New Roman"/>
          <w:color w:val="000000"/>
          <w:sz w:val="28"/>
        </w:rPr>
        <w:t>/</w:t>
      </w:r>
      <w:r>
        <w:rPr>
          <w:rFonts w:ascii="Times New Roman" w:hAnsi="Times New Roman"/>
          <w:color w:val="000000"/>
          <w:sz w:val="28"/>
        </w:rPr>
        <w:t>x</w:t>
      </w:r>
      <w:r w:rsidRPr="00800AA4">
        <w:rPr>
          <w:rFonts w:ascii="Times New Roman" w:hAnsi="Times New Roman"/>
          <w:color w:val="000000"/>
          <w:sz w:val="28"/>
        </w:rPr>
        <w:t xml:space="preserve">, </w:t>
      </w:r>
      <w:r>
        <w:rPr>
          <w:rFonts w:ascii="Times New Roman" w:hAnsi="Times New Roman"/>
          <w:color w:val="000000"/>
          <w:sz w:val="28"/>
        </w:rPr>
        <w:t>y</w:t>
      </w:r>
      <w:r w:rsidRPr="00800AA4">
        <w:rPr>
          <w:rFonts w:ascii="Times New Roman" w:hAnsi="Times New Roman"/>
          <w:color w:val="000000"/>
          <w:sz w:val="28"/>
        </w:rPr>
        <w:t xml:space="preserve"> = </w:t>
      </w:r>
      <w:r>
        <w:rPr>
          <w:rFonts w:ascii="Times New Roman" w:hAnsi="Times New Roman"/>
          <w:color w:val="000000"/>
          <w:sz w:val="28"/>
        </w:rPr>
        <w:t>x</w:t>
      </w:r>
      <w:r w:rsidRPr="00800AA4">
        <w:rPr>
          <w:rFonts w:ascii="Times New Roman" w:hAnsi="Times New Roman"/>
          <w:color w:val="000000"/>
          <w:sz w:val="28"/>
        </w:rPr>
        <w:t xml:space="preserve">2, </w:t>
      </w:r>
      <w:r>
        <w:rPr>
          <w:rFonts w:ascii="Times New Roman" w:hAnsi="Times New Roman"/>
          <w:color w:val="000000"/>
          <w:sz w:val="28"/>
        </w:rPr>
        <w:t>y</w:t>
      </w:r>
      <w:r w:rsidRPr="00800AA4">
        <w:rPr>
          <w:rFonts w:ascii="Times New Roman" w:hAnsi="Times New Roman"/>
          <w:color w:val="000000"/>
          <w:sz w:val="28"/>
        </w:rPr>
        <w:t xml:space="preserve"> = </w:t>
      </w:r>
      <w:r>
        <w:rPr>
          <w:rFonts w:ascii="Times New Roman" w:hAnsi="Times New Roman"/>
          <w:color w:val="000000"/>
          <w:sz w:val="28"/>
        </w:rPr>
        <w:t>x</w:t>
      </w:r>
      <w:r w:rsidRPr="00800AA4">
        <w:rPr>
          <w:rFonts w:ascii="Times New Roman" w:hAnsi="Times New Roman"/>
          <w:color w:val="000000"/>
          <w:sz w:val="28"/>
        </w:rPr>
        <w:t>3</w:t>
      </w:r>
      <w:proofErr w:type="gramStart"/>
      <w:r w:rsidRPr="00800AA4">
        <w:rPr>
          <w:rFonts w:ascii="Times New Roman" w:hAnsi="Times New Roman"/>
          <w:color w:val="000000"/>
          <w:sz w:val="28"/>
        </w:rPr>
        <w:t>,</w:t>
      </w:r>
      <w:r>
        <w:rPr>
          <w:rFonts w:ascii="Times New Roman" w:hAnsi="Times New Roman"/>
          <w:color w:val="000000"/>
          <w:sz w:val="28"/>
        </w:rPr>
        <w:t>y</w:t>
      </w:r>
      <w:proofErr w:type="gramEnd"/>
      <w:r w:rsidRPr="00800AA4">
        <w:rPr>
          <w:rFonts w:ascii="Times New Roman" w:hAnsi="Times New Roman"/>
          <w:color w:val="000000"/>
          <w:sz w:val="28"/>
        </w:rPr>
        <w:t xml:space="preserve"> = |</w:t>
      </w:r>
      <w:r>
        <w:rPr>
          <w:rFonts w:ascii="Times New Roman" w:hAnsi="Times New Roman"/>
          <w:color w:val="000000"/>
          <w:sz w:val="28"/>
        </w:rPr>
        <w:t>x</w:t>
      </w:r>
      <w:r w:rsidRPr="00800AA4">
        <w:rPr>
          <w:rFonts w:ascii="Times New Roman" w:hAnsi="Times New Roman"/>
          <w:color w:val="000000"/>
          <w:sz w:val="28"/>
        </w:rPr>
        <w:t xml:space="preserve">|, </w:t>
      </w:r>
      <w:r>
        <w:rPr>
          <w:rFonts w:ascii="Times New Roman" w:hAnsi="Times New Roman"/>
          <w:color w:val="000000"/>
          <w:sz w:val="28"/>
        </w:rPr>
        <w:t>y</w:t>
      </w:r>
      <w:r w:rsidRPr="00800AA4">
        <w:rPr>
          <w:rFonts w:ascii="Times New Roman" w:hAnsi="Times New Roman"/>
          <w:color w:val="000000"/>
          <w:sz w:val="28"/>
        </w:rPr>
        <w:t xml:space="preserve"> = √</w:t>
      </w:r>
      <w:r>
        <w:rPr>
          <w:rFonts w:ascii="Times New Roman" w:hAnsi="Times New Roman"/>
          <w:color w:val="000000"/>
          <w:sz w:val="28"/>
        </w:rPr>
        <w:t>x</w:t>
      </w:r>
      <w:r w:rsidRPr="00800AA4">
        <w:rPr>
          <w:rFonts w:ascii="Times New Roman" w:hAnsi="Times New Roman"/>
          <w:color w:val="000000"/>
          <w:sz w:val="28"/>
        </w:rPr>
        <w:t>, описывать свойства числовой функции по её графику.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К концу обучения </w:t>
      </w:r>
      <w:r w:rsidRPr="00800AA4">
        <w:rPr>
          <w:rFonts w:ascii="Times New Roman" w:hAnsi="Times New Roman"/>
          <w:b/>
          <w:color w:val="000000"/>
          <w:sz w:val="28"/>
        </w:rPr>
        <w:t xml:space="preserve">в 9 </w:t>
      </w:r>
      <w:r w:rsidRPr="00800AA4">
        <w:rPr>
          <w:rFonts w:ascii="Times New Roman" w:hAnsi="Times New Roman"/>
          <w:b/>
          <w:color w:val="000000"/>
          <w:sz w:val="28"/>
        </w:rPr>
        <w:t>классе</w:t>
      </w:r>
      <w:r w:rsidRPr="00800AA4">
        <w:rPr>
          <w:rFonts w:ascii="Times New Roman" w:hAnsi="Times New Roman"/>
          <w:color w:val="000000"/>
          <w:sz w:val="28"/>
        </w:rPr>
        <w:t xml:space="preserve"> </w:t>
      </w:r>
      <w:proofErr w:type="gramStart"/>
      <w:r w:rsidRPr="00800AA4">
        <w:rPr>
          <w:rFonts w:ascii="Times New Roman" w:hAnsi="Times New Roman"/>
          <w:color w:val="000000"/>
          <w:sz w:val="28"/>
        </w:rPr>
        <w:t>обучающийся</w:t>
      </w:r>
      <w:proofErr w:type="gramEnd"/>
      <w:r w:rsidRPr="00800AA4">
        <w:rPr>
          <w:rFonts w:ascii="Times New Roman" w:hAnsi="Times New Roman"/>
          <w:color w:val="000000"/>
          <w:sz w:val="28"/>
        </w:rPr>
        <w:t xml:space="preserve"> получит следующие предметные результаты:</w:t>
      </w:r>
    </w:p>
    <w:p w:rsidR="00630E71" w:rsidRPr="00800AA4" w:rsidRDefault="001877A3">
      <w:pPr>
        <w:spacing w:after="0" w:line="264" w:lineRule="auto"/>
        <w:ind w:firstLine="600"/>
        <w:jc w:val="both"/>
      </w:pPr>
      <w:bookmarkStart w:id="25" w:name="_Toc124426245"/>
      <w:bookmarkEnd w:id="25"/>
      <w:r w:rsidRPr="00800AA4">
        <w:rPr>
          <w:rFonts w:ascii="Times New Roman" w:hAnsi="Times New Roman"/>
          <w:b/>
          <w:color w:val="000000"/>
          <w:sz w:val="28"/>
        </w:rPr>
        <w:t>Числа и вычисления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Сравнивать и упорядочивать рациональные и иррациональные числа.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Выполнять арифметические действия с рациональными числами, сочетая устные и письменные приёмы, выполнять вычислен</w:t>
      </w:r>
      <w:r w:rsidRPr="00800AA4">
        <w:rPr>
          <w:rFonts w:ascii="Times New Roman" w:hAnsi="Times New Roman"/>
          <w:color w:val="000000"/>
          <w:sz w:val="28"/>
        </w:rPr>
        <w:t>ия с иррациональными числами.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lastRenderedPageBreak/>
        <w:t>Находить значения степеней с целыми показателями и корней, вычислять значения числовых выражений.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Округлять действительные числа, выполнять прикидку результата вычислений, оценку числовых выражений.</w:t>
      </w:r>
    </w:p>
    <w:p w:rsidR="00630E71" w:rsidRPr="00800AA4" w:rsidRDefault="001877A3">
      <w:pPr>
        <w:spacing w:after="0" w:line="264" w:lineRule="auto"/>
        <w:ind w:firstLine="600"/>
        <w:jc w:val="both"/>
      </w:pPr>
      <w:bookmarkStart w:id="26" w:name="_Toc124426246"/>
      <w:bookmarkEnd w:id="26"/>
      <w:r w:rsidRPr="00800AA4">
        <w:rPr>
          <w:rFonts w:ascii="Times New Roman" w:hAnsi="Times New Roman"/>
          <w:b/>
          <w:color w:val="000000"/>
          <w:sz w:val="28"/>
        </w:rPr>
        <w:t>Уравнения и неравенства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Реш</w:t>
      </w:r>
      <w:r w:rsidRPr="00800AA4">
        <w:rPr>
          <w:rFonts w:ascii="Times New Roman" w:hAnsi="Times New Roman"/>
          <w:color w:val="000000"/>
          <w:sz w:val="28"/>
        </w:rPr>
        <w:t>ать линейные и квадратные уравнения, уравнения, сводящиеся к ним, простейшие дробно-рациональные уравнения.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Решать системы двух линейных уравнений с двумя переменными и системы двух уравнений, в которых одно уравнение не является линейным.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Решать текстовые</w:t>
      </w:r>
      <w:r w:rsidRPr="00800AA4">
        <w:rPr>
          <w:rFonts w:ascii="Times New Roman" w:hAnsi="Times New Roman"/>
          <w:color w:val="000000"/>
          <w:sz w:val="28"/>
        </w:rPr>
        <w:t xml:space="preserve"> задачи алгебраическим способом с помощью составления уравнения или системы двух уравнений с двумя переменными.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Проводить простейшие исследования уравнений и систем уравнений, в том числе с применением графических представлений (устанавливать, имеет ли ура</w:t>
      </w:r>
      <w:r w:rsidRPr="00800AA4">
        <w:rPr>
          <w:rFonts w:ascii="Times New Roman" w:hAnsi="Times New Roman"/>
          <w:color w:val="000000"/>
          <w:sz w:val="28"/>
        </w:rPr>
        <w:t>внение или система уравнений решения, если имеет, то сколько, и прочее).</w:t>
      </w:r>
    </w:p>
    <w:p w:rsidR="00630E71" w:rsidRPr="00800AA4" w:rsidRDefault="001877A3">
      <w:pPr>
        <w:spacing w:after="0" w:line="264" w:lineRule="auto"/>
        <w:ind w:firstLine="600"/>
        <w:jc w:val="both"/>
      </w:pPr>
      <w:proofErr w:type="gramStart"/>
      <w:r w:rsidRPr="00800AA4">
        <w:rPr>
          <w:rFonts w:ascii="Times New Roman" w:hAnsi="Times New Roman"/>
          <w:color w:val="000000"/>
          <w:sz w:val="28"/>
        </w:rPr>
        <w:t>Решать линейные неравенства, квадратные неравенства, изображать решение неравенств на числовой прямой, записывать решение с помощью символов.</w:t>
      </w:r>
      <w:proofErr w:type="gramEnd"/>
    </w:p>
    <w:p w:rsidR="00630E71" w:rsidRPr="00800AA4" w:rsidRDefault="001877A3">
      <w:pPr>
        <w:spacing w:after="0" w:line="264" w:lineRule="auto"/>
        <w:ind w:firstLine="600"/>
        <w:jc w:val="both"/>
      </w:pPr>
      <w:proofErr w:type="gramStart"/>
      <w:r w:rsidRPr="00800AA4">
        <w:rPr>
          <w:rFonts w:ascii="Times New Roman" w:hAnsi="Times New Roman"/>
          <w:color w:val="000000"/>
          <w:sz w:val="28"/>
        </w:rPr>
        <w:t>Решать системы линейных неравенств, систе</w:t>
      </w:r>
      <w:r w:rsidRPr="00800AA4">
        <w:rPr>
          <w:rFonts w:ascii="Times New Roman" w:hAnsi="Times New Roman"/>
          <w:color w:val="000000"/>
          <w:sz w:val="28"/>
        </w:rPr>
        <w:t>мы неравенств, включающие квадратное неравенство, изображать решение системы неравенств на числовой прямой, записывать решение с помощью символов.</w:t>
      </w:r>
      <w:proofErr w:type="gramEnd"/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Использовать неравенства при решении различных задач.</w:t>
      </w:r>
    </w:p>
    <w:p w:rsidR="00630E71" w:rsidRPr="00800AA4" w:rsidRDefault="001877A3">
      <w:pPr>
        <w:spacing w:after="0" w:line="264" w:lineRule="auto"/>
        <w:ind w:firstLine="600"/>
        <w:jc w:val="both"/>
      </w:pPr>
      <w:bookmarkStart w:id="27" w:name="_Toc124426247"/>
      <w:bookmarkEnd w:id="27"/>
      <w:r w:rsidRPr="00800AA4">
        <w:rPr>
          <w:rFonts w:ascii="Times New Roman" w:hAnsi="Times New Roman"/>
          <w:b/>
          <w:color w:val="000000"/>
          <w:sz w:val="28"/>
        </w:rPr>
        <w:t>Функции</w:t>
      </w:r>
    </w:p>
    <w:p w:rsidR="00630E71" w:rsidRPr="00800AA4" w:rsidRDefault="001877A3">
      <w:pPr>
        <w:spacing w:after="0" w:line="360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Распознавать функции изученных видов. Показыват</w:t>
      </w:r>
      <w:r w:rsidRPr="00800AA4">
        <w:rPr>
          <w:rFonts w:ascii="Times New Roman" w:hAnsi="Times New Roman"/>
          <w:color w:val="000000"/>
          <w:sz w:val="28"/>
        </w:rPr>
        <w:t xml:space="preserve">ь схематически расположение на координатной плоскости графиков функций вида: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800AA4">
        <w:rPr>
          <w:rFonts w:ascii="Times New Roman" w:hAnsi="Times New Roman"/>
          <w:i/>
          <w:color w:val="000000"/>
          <w:sz w:val="28"/>
        </w:rPr>
        <w:t xml:space="preserve"> = </w:t>
      </w:r>
      <w:proofErr w:type="spellStart"/>
      <w:r>
        <w:rPr>
          <w:rFonts w:ascii="Times New Roman" w:hAnsi="Times New Roman"/>
          <w:i/>
          <w:color w:val="000000"/>
          <w:sz w:val="28"/>
        </w:rPr>
        <w:t>kx</w:t>
      </w:r>
      <w:proofErr w:type="spellEnd"/>
      <w:r w:rsidRPr="00800AA4">
        <w:rPr>
          <w:rFonts w:ascii="Times New Roman" w:hAnsi="Times New Roman"/>
          <w:i/>
          <w:color w:val="000000"/>
          <w:sz w:val="28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800AA4">
        <w:rPr>
          <w:rFonts w:ascii="Times New Roman" w:hAnsi="Times New Roman"/>
          <w:i/>
          <w:color w:val="000000"/>
          <w:sz w:val="28"/>
        </w:rPr>
        <w:t xml:space="preserve"> = </w:t>
      </w:r>
      <w:proofErr w:type="spellStart"/>
      <w:r>
        <w:rPr>
          <w:rFonts w:ascii="Times New Roman" w:hAnsi="Times New Roman"/>
          <w:i/>
          <w:color w:val="000000"/>
          <w:sz w:val="28"/>
        </w:rPr>
        <w:t>kx</w:t>
      </w:r>
      <w:proofErr w:type="spellEnd"/>
      <w:r w:rsidRPr="00800AA4">
        <w:rPr>
          <w:rFonts w:ascii="Times New Roman" w:hAnsi="Times New Roman"/>
          <w:i/>
          <w:color w:val="000000"/>
          <w:sz w:val="28"/>
        </w:rPr>
        <w:t xml:space="preserve"> + </w:t>
      </w:r>
      <w:r>
        <w:rPr>
          <w:rFonts w:ascii="Times New Roman" w:hAnsi="Times New Roman"/>
          <w:i/>
          <w:color w:val="000000"/>
          <w:sz w:val="28"/>
        </w:rPr>
        <w:t>b</w:t>
      </w:r>
      <w:r w:rsidRPr="00800AA4">
        <w:rPr>
          <w:rFonts w:ascii="Times New Roman" w:hAnsi="Times New Roman"/>
          <w:i/>
          <w:color w:val="000000"/>
          <w:sz w:val="28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800AA4">
        <w:rPr>
          <w:rFonts w:ascii="Times New Roman" w:hAnsi="Times New Roman"/>
          <w:i/>
          <w:color w:val="000000"/>
          <w:sz w:val="28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k</w:t>
      </w:r>
      <w:r w:rsidRPr="00800AA4">
        <w:rPr>
          <w:rFonts w:ascii="Times New Roman" w:hAnsi="Times New Roman"/>
          <w:i/>
          <w:color w:val="000000"/>
          <w:sz w:val="28"/>
        </w:rPr>
        <w:t>/</w:t>
      </w:r>
      <w:r>
        <w:rPr>
          <w:rFonts w:ascii="Times New Roman" w:hAnsi="Times New Roman"/>
          <w:i/>
          <w:color w:val="000000"/>
          <w:sz w:val="28"/>
        </w:rPr>
        <w:t>x</w:t>
      </w:r>
      <w:r w:rsidRPr="00800AA4">
        <w:rPr>
          <w:rFonts w:ascii="Times New Roman" w:hAnsi="Times New Roman"/>
          <w:i/>
          <w:color w:val="000000"/>
          <w:sz w:val="28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800AA4">
        <w:rPr>
          <w:rFonts w:ascii="Times New Roman" w:hAnsi="Times New Roman"/>
          <w:i/>
          <w:color w:val="000000"/>
          <w:sz w:val="28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ax</w:t>
      </w:r>
      <w:r w:rsidRPr="00800AA4">
        <w:rPr>
          <w:rFonts w:ascii="Times New Roman" w:hAnsi="Times New Roman"/>
          <w:i/>
          <w:color w:val="000000"/>
          <w:sz w:val="28"/>
        </w:rPr>
        <w:t xml:space="preserve">2 + </w:t>
      </w:r>
      <w:proofErr w:type="spellStart"/>
      <w:r>
        <w:rPr>
          <w:rFonts w:ascii="Times New Roman" w:hAnsi="Times New Roman"/>
          <w:i/>
          <w:color w:val="000000"/>
          <w:sz w:val="28"/>
        </w:rPr>
        <w:t>bx</w:t>
      </w:r>
      <w:proofErr w:type="spellEnd"/>
      <w:r w:rsidRPr="00800AA4">
        <w:rPr>
          <w:rFonts w:ascii="Times New Roman" w:hAnsi="Times New Roman"/>
          <w:i/>
          <w:color w:val="000000"/>
          <w:sz w:val="28"/>
        </w:rPr>
        <w:t xml:space="preserve"> + </w:t>
      </w:r>
      <w:r>
        <w:rPr>
          <w:rFonts w:ascii="Times New Roman" w:hAnsi="Times New Roman"/>
          <w:i/>
          <w:color w:val="000000"/>
          <w:sz w:val="28"/>
        </w:rPr>
        <w:t>c</w:t>
      </w:r>
      <w:r w:rsidRPr="00800AA4">
        <w:rPr>
          <w:rFonts w:ascii="Times New Roman" w:hAnsi="Times New Roman"/>
          <w:i/>
          <w:color w:val="000000"/>
          <w:sz w:val="28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800AA4">
        <w:rPr>
          <w:rFonts w:ascii="Times New Roman" w:hAnsi="Times New Roman"/>
          <w:i/>
          <w:color w:val="000000"/>
          <w:sz w:val="28"/>
        </w:rPr>
        <w:t xml:space="preserve"> = </w:t>
      </w:r>
      <w:r>
        <w:rPr>
          <w:rFonts w:ascii="Times New Roman" w:hAnsi="Times New Roman"/>
          <w:i/>
          <w:color w:val="000000"/>
          <w:sz w:val="28"/>
        </w:rPr>
        <w:t>x</w:t>
      </w:r>
      <w:r w:rsidRPr="00800AA4">
        <w:rPr>
          <w:rFonts w:ascii="Times New Roman" w:hAnsi="Times New Roman"/>
          <w:i/>
          <w:color w:val="000000"/>
          <w:sz w:val="28"/>
        </w:rPr>
        <w:t xml:space="preserve">3, </w:t>
      </w:r>
      <w:r>
        <w:rPr>
          <w:rFonts w:ascii="Times New Roman" w:hAnsi="Times New Roman"/>
          <w:color w:val="000000"/>
          <w:sz w:val="28"/>
        </w:rPr>
        <w:t>y</w:t>
      </w:r>
      <w:r w:rsidRPr="00800AA4">
        <w:rPr>
          <w:rFonts w:ascii="Times New Roman" w:hAnsi="Times New Roman"/>
          <w:color w:val="000000"/>
          <w:sz w:val="28"/>
        </w:rPr>
        <w:t xml:space="preserve"> = √</w:t>
      </w:r>
      <w:r>
        <w:rPr>
          <w:rFonts w:ascii="Times New Roman" w:hAnsi="Times New Roman"/>
          <w:color w:val="000000"/>
          <w:sz w:val="28"/>
        </w:rPr>
        <w:t>x</w:t>
      </w:r>
      <w:r w:rsidRPr="00800AA4">
        <w:rPr>
          <w:rFonts w:ascii="Times New Roman" w:hAnsi="Times New Roman"/>
          <w:i/>
          <w:color w:val="000000"/>
          <w:sz w:val="28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</w:t>
      </w:r>
      <w:r w:rsidRPr="00800AA4">
        <w:rPr>
          <w:rFonts w:ascii="Times New Roman" w:hAnsi="Times New Roman"/>
          <w:i/>
          <w:color w:val="000000"/>
          <w:sz w:val="28"/>
        </w:rPr>
        <w:t xml:space="preserve"> = |</w:t>
      </w:r>
      <w:r>
        <w:rPr>
          <w:rFonts w:ascii="Times New Roman" w:hAnsi="Times New Roman"/>
          <w:i/>
          <w:color w:val="000000"/>
          <w:sz w:val="28"/>
        </w:rPr>
        <w:t>x</w:t>
      </w:r>
      <w:r w:rsidRPr="00800AA4">
        <w:rPr>
          <w:rFonts w:ascii="Times New Roman" w:hAnsi="Times New Roman"/>
          <w:i/>
          <w:color w:val="000000"/>
          <w:sz w:val="28"/>
        </w:rPr>
        <w:t>|</w:t>
      </w:r>
      <w:r w:rsidRPr="00800AA4">
        <w:rPr>
          <w:rFonts w:ascii="Times New Roman" w:hAnsi="Times New Roman"/>
          <w:color w:val="000000"/>
          <w:sz w:val="28"/>
        </w:rPr>
        <w:t>, в зависимости от значений коэффициентов, описывать свойства функций.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Строить и изображать схематически </w:t>
      </w:r>
      <w:r w:rsidRPr="00800AA4">
        <w:rPr>
          <w:rFonts w:ascii="Times New Roman" w:hAnsi="Times New Roman"/>
          <w:color w:val="000000"/>
          <w:sz w:val="28"/>
        </w:rPr>
        <w:t>графики квадратичных функций, описывать свойства квадратичных функций по их графикам.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Распознавать квадратичную функцию по формуле, приводить примеры квадратичных функций из реальной жизни, физики, геометрии.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b/>
          <w:color w:val="000000"/>
          <w:sz w:val="28"/>
        </w:rPr>
        <w:t>Числовые последовательности и прогрессии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Распоз</w:t>
      </w:r>
      <w:r w:rsidRPr="00800AA4">
        <w:rPr>
          <w:rFonts w:ascii="Times New Roman" w:hAnsi="Times New Roman"/>
          <w:color w:val="000000"/>
          <w:sz w:val="28"/>
        </w:rPr>
        <w:t>навать арифметическую и геометрическую прогрессии при разных способах задания.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 xml:space="preserve">Выполнять вычисления с использованием формул </w:t>
      </w:r>
      <w:r>
        <w:rPr>
          <w:rFonts w:ascii="Times New Roman" w:hAnsi="Times New Roman"/>
          <w:color w:val="000000"/>
          <w:sz w:val="28"/>
        </w:rPr>
        <w:t>n</w:t>
      </w:r>
      <w:r w:rsidRPr="00800AA4">
        <w:rPr>
          <w:rFonts w:ascii="Times New Roman" w:hAnsi="Times New Roman"/>
          <w:color w:val="000000"/>
          <w:sz w:val="28"/>
        </w:rPr>
        <w:t xml:space="preserve">-го члена арифметической и геометрической прогрессий, суммы первых </w:t>
      </w:r>
      <w:r>
        <w:rPr>
          <w:rFonts w:ascii="Times New Roman" w:hAnsi="Times New Roman"/>
          <w:color w:val="000000"/>
          <w:sz w:val="28"/>
        </w:rPr>
        <w:t>n</w:t>
      </w:r>
      <w:r w:rsidRPr="00800AA4">
        <w:rPr>
          <w:rFonts w:ascii="Times New Roman" w:hAnsi="Times New Roman"/>
          <w:color w:val="000000"/>
          <w:sz w:val="28"/>
        </w:rPr>
        <w:t xml:space="preserve"> членов.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t>Изображать члены последовательности точками на координ</w:t>
      </w:r>
      <w:r w:rsidRPr="00800AA4">
        <w:rPr>
          <w:rFonts w:ascii="Times New Roman" w:hAnsi="Times New Roman"/>
          <w:color w:val="000000"/>
          <w:sz w:val="28"/>
        </w:rPr>
        <w:t>атной плоскости.</w:t>
      </w:r>
    </w:p>
    <w:p w:rsidR="00630E71" w:rsidRPr="00800AA4" w:rsidRDefault="001877A3">
      <w:pPr>
        <w:spacing w:after="0" w:line="264" w:lineRule="auto"/>
        <w:ind w:firstLine="600"/>
        <w:jc w:val="both"/>
      </w:pPr>
      <w:r w:rsidRPr="00800AA4">
        <w:rPr>
          <w:rFonts w:ascii="Times New Roman" w:hAnsi="Times New Roman"/>
          <w:color w:val="000000"/>
          <w:sz w:val="28"/>
        </w:rPr>
        <w:lastRenderedPageBreak/>
        <w:t>Решать задачи, связанные с числовыми последовательностями, в том числе задачи из реальной жизни (с использованием калькулятора, цифровых технологий).</w:t>
      </w:r>
      <w:bookmarkStart w:id="28" w:name="_Toc124426249"/>
      <w:bookmarkEnd w:id="28"/>
    </w:p>
    <w:p w:rsidR="00630E71" w:rsidRPr="00800AA4" w:rsidRDefault="00630E71">
      <w:pPr>
        <w:sectPr w:rsidR="00630E71" w:rsidRPr="00800AA4">
          <w:pgSz w:w="11906" w:h="16383"/>
          <w:pgMar w:top="1134" w:right="850" w:bottom="1134" w:left="1701" w:header="720" w:footer="720" w:gutter="0"/>
          <w:cols w:space="720"/>
        </w:sectPr>
      </w:pPr>
    </w:p>
    <w:p w:rsidR="00630E71" w:rsidRDefault="001877A3">
      <w:pPr>
        <w:spacing w:after="0"/>
        <w:ind w:left="120"/>
      </w:pPr>
      <w:bookmarkStart w:id="29" w:name="block-18347834"/>
      <w:bookmarkEnd w:id="15"/>
      <w:r w:rsidRPr="00800AA4"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630E71" w:rsidRDefault="001877A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98"/>
        <w:gridCol w:w="1841"/>
        <w:gridCol w:w="1910"/>
        <w:gridCol w:w="2837"/>
      </w:tblGrid>
      <w:tr w:rsidR="00630E71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30E71" w:rsidRDefault="00630E7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30E71" w:rsidRDefault="00630E71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30E71" w:rsidRDefault="00630E71"/>
        </w:tc>
      </w:tr>
      <w:tr w:rsidR="00630E71" w:rsidRPr="00800AA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Числа и вычисления. Рациональные числа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90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выражения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90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90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Координаты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90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90</w:t>
              </w:r>
            </w:hyperlink>
          </w:p>
        </w:tc>
      </w:tr>
      <w:tr w:rsidR="00630E7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630E71" w:rsidRDefault="00630E71"/>
        </w:tc>
      </w:tr>
    </w:tbl>
    <w:p w:rsidR="00630E71" w:rsidRDefault="00630E71">
      <w:pPr>
        <w:sectPr w:rsidR="00630E7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630E71" w:rsidRDefault="001877A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98"/>
        <w:gridCol w:w="1841"/>
        <w:gridCol w:w="1910"/>
        <w:gridCol w:w="2788"/>
      </w:tblGrid>
      <w:tr w:rsidR="00630E71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30E71" w:rsidRDefault="00630E7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30E71" w:rsidRDefault="00630E71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30E71" w:rsidRDefault="00630E71"/>
        </w:tc>
      </w:tr>
      <w:tr w:rsidR="00630E71" w:rsidRPr="00800AA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Числа и вычисления. Квадратные корни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Числа и </w:t>
            </w:r>
            <w:r w:rsidRPr="00800AA4">
              <w:rPr>
                <w:rFonts w:ascii="Times New Roman" w:hAnsi="Times New Roman"/>
                <w:color w:val="000000"/>
                <w:sz w:val="24"/>
              </w:rPr>
              <w:t>вычисления. Степень с целым показателем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Квадратный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трёхчлен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Алгебраическая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дробь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Уравнения и неравенства. Квадратные уравнения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Уравнения и неравенства. Системы уравнений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понятия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630E7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ОБЩЕЕ КОЛИЧЕСТВО ЧАСОВ ПО </w:t>
            </w:r>
            <w:r w:rsidRPr="00800AA4">
              <w:rPr>
                <w:rFonts w:ascii="Times New Roman" w:hAnsi="Times New Roman"/>
                <w:color w:val="000000"/>
                <w:sz w:val="24"/>
              </w:rPr>
              <w:t>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630E71" w:rsidRDefault="00630E71"/>
        </w:tc>
      </w:tr>
    </w:tbl>
    <w:p w:rsidR="00630E71" w:rsidRDefault="00630E71">
      <w:pPr>
        <w:sectPr w:rsidR="00630E7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630E71" w:rsidRDefault="001877A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5"/>
        <w:gridCol w:w="4716"/>
        <w:gridCol w:w="1504"/>
        <w:gridCol w:w="1841"/>
        <w:gridCol w:w="1910"/>
        <w:gridCol w:w="2837"/>
      </w:tblGrid>
      <w:tr w:rsidR="00630E71">
        <w:trPr>
          <w:trHeight w:val="144"/>
          <w:tblCellSpacing w:w="20" w:type="nil"/>
        </w:trPr>
        <w:tc>
          <w:tcPr>
            <w:tcW w:w="45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5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30E71" w:rsidRDefault="00630E7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30E71" w:rsidRDefault="00630E71"/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30E71" w:rsidRDefault="00630E71"/>
        </w:tc>
      </w:tr>
      <w:tr w:rsidR="00630E71" w:rsidRPr="00800AA4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Числа и вычисления. Действительные числа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08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Уравнения и неравенства. Уравнения с одной переменной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08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Уравнения и неравенства. Системы уравнений</w:t>
            </w:r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08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08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08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последовательности</w:t>
            </w:r>
            <w:proofErr w:type="spellEnd"/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08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1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систематизация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знаний</w:t>
            </w:r>
            <w:proofErr w:type="spellEnd"/>
          </w:p>
        </w:tc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08</w:t>
              </w:r>
            </w:hyperlink>
          </w:p>
        </w:tc>
      </w:tr>
      <w:tr w:rsidR="00630E7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04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77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6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92" w:type="dxa"/>
            <w:tcMar>
              <w:top w:w="50" w:type="dxa"/>
              <w:left w:w="100" w:type="dxa"/>
            </w:tcMar>
            <w:vAlign w:val="center"/>
          </w:tcPr>
          <w:p w:rsidR="00630E71" w:rsidRDefault="00630E71"/>
        </w:tc>
      </w:tr>
    </w:tbl>
    <w:p w:rsidR="00630E71" w:rsidRDefault="00630E71">
      <w:pPr>
        <w:sectPr w:rsidR="00630E71">
          <w:pgSz w:w="16383" w:h="11906" w:orient="landscape"/>
          <w:pgMar w:top="1134" w:right="850" w:bottom="1134" w:left="1701" w:header="720" w:footer="720" w:gutter="0"/>
          <w:cols w:space="720"/>
        </w:sectPr>
      </w:pPr>
      <w:bookmarkStart w:id="30" w:name="_GoBack"/>
      <w:bookmarkEnd w:id="30"/>
    </w:p>
    <w:p w:rsidR="00630E71" w:rsidRDefault="001877A3">
      <w:pPr>
        <w:spacing w:after="0"/>
        <w:ind w:left="120"/>
      </w:pPr>
      <w:bookmarkStart w:id="31" w:name="block-18347835"/>
      <w:bookmarkEnd w:id="29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630E71" w:rsidRDefault="001877A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82"/>
        <w:gridCol w:w="4075"/>
        <w:gridCol w:w="1148"/>
        <w:gridCol w:w="1841"/>
        <w:gridCol w:w="1910"/>
        <w:gridCol w:w="1347"/>
        <w:gridCol w:w="2837"/>
      </w:tblGrid>
      <w:tr w:rsidR="00630E71">
        <w:trPr>
          <w:trHeight w:val="144"/>
          <w:tblCellSpacing w:w="20" w:type="nil"/>
        </w:trPr>
        <w:tc>
          <w:tcPr>
            <w:tcW w:w="45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3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30E71" w:rsidRDefault="00630E7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30E71" w:rsidRDefault="00630E71"/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630E71" w:rsidRDefault="00630E7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30E71" w:rsidRDefault="00630E7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630E71" w:rsidRDefault="00630E71"/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Арифметические </w:t>
            </w:r>
            <w:r w:rsidRPr="00800AA4">
              <w:rPr>
                <w:rFonts w:ascii="Times New Roman" w:hAnsi="Times New Roman"/>
                <w:color w:val="000000"/>
                <w:sz w:val="24"/>
              </w:rPr>
              <w:t>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Арифметические действия с 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Арифметические действия с </w:t>
            </w:r>
            <w:r w:rsidRPr="00800AA4">
              <w:rPr>
                <w:rFonts w:ascii="Times New Roman" w:hAnsi="Times New Roman"/>
                <w:color w:val="000000"/>
                <w:sz w:val="24"/>
              </w:rPr>
              <w:t>рациональными числами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Сравнение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упорядочивание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Сравнение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упорядочивание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Сравнение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упорядочивание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рациональных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421382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42154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натуральным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показателем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Решение основных задач на дроби, проценты из реальной практики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Признаки делимости, разложения на множители натуральных 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Признаки делимости, разложения на множители натуральных чисел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Реальные зависимости. </w:t>
            </w:r>
            <w:r w:rsidRPr="00800AA4">
              <w:rPr>
                <w:rFonts w:ascii="Times New Roman" w:hAnsi="Times New Roman"/>
                <w:color w:val="000000"/>
                <w:sz w:val="24"/>
              </w:rPr>
              <w:t>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Реальные зависимости. Прямая и обратная пропорциональности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Контрольная работа по теме "Рациональные числа"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Буквенные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feec</w:t>
              </w:r>
              <w:proofErr w:type="spellEnd"/>
            </w:hyperlink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Переменные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Допустимые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значения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переменных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fafa</w:t>
              </w:r>
              <w:proofErr w:type="spellEnd"/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Преобразование буквенных выражений, </w:t>
            </w:r>
            <w:r w:rsidRPr="00800AA4">
              <w:rPr>
                <w:rFonts w:ascii="Times New Roman" w:hAnsi="Times New Roman"/>
                <w:color w:val="000000"/>
                <w:sz w:val="24"/>
              </w:rPr>
              <w:t>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70</w:t>
              </w:r>
            </w:hyperlink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Преобразование буквенных выражений, раскрытие скобок и приведение подобных слагаемых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Свойства степени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421382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Свойства </w:t>
            </w:r>
            <w:r w:rsidRPr="00800AA4">
              <w:rPr>
                <w:rFonts w:ascii="Times New Roman" w:hAnsi="Times New Roman"/>
                <w:color w:val="000000"/>
                <w:sz w:val="24"/>
              </w:rPr>
              <w:t>степени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42154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Свойства степени с натуральным показателем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Многочлены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42276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Многочлены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422930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вычитание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вычитание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вычитание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fca</w:t>
              </w:r>
              <w:proofErr w:type="spellEnd"/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вычитание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423182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сокращённого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42432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сокращённого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42464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сокращённого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12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сокращённого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сокращённого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умножения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множители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423312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многочленов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множители</w:t>
            </w:r>
            <w:proofErr w:type="spellEnd"/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4237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Разложение многочленов на множители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Разложение многочленов на множители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Контрольная работа по теме "Алгебраические выражения"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Уравнение, правила преобразования уравнения, равносильность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Линейное уравнение с одной переменной, решение линейных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Линейное уравнение с одной переменной, решение линейных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420482</w:t>
              </w:r>
            </w:hyperlink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Линейное уравнение с одной переменной, решение линейных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42064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420806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4209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Решение задач с помощью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Линейное уравнение с двумя </w:t>
            </w:r>
            <w:r w:rsidRPr="00800AA4">
              <w:rPr>
                <w:rFonts w:ascii="Times New Roman" w:hAnsi="Times New Roman"/>
                <w:color w:val="000000"/>
                <w:sz w:val="24"/>
              </w:rPr>
              <w:t>переменными и его график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32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Линейное уравнение с двумя переменными и его график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42836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Система</w:t>
            </w: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Система двух линейных уравнений с двумя переменными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систем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4284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Решение </w:t>
            </w:r>
            <w:r>
              <w:rPr>
                <w:rFonts w:ascii="Times New Roman" w:hAnsi="Times New Roman"/>
                <w:color w:val="000000"/>
                <w:sz w:val="24"/>
              </w:rPr>
              <w:t>систем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42865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систем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</w:hyperlink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Решение </w:t>
            </w:r>
            <w:r>
              <w:rPr>
                <w:rFonts w:ascii="Times New Roman" w:hAnsi="Times New Roman"/>
                <w:color w:val="000000"/>
                <w:sz w:val="24"/>
              </w:rPr>
              <w:t>систем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систем уравнений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Контрольная работа по теме "Линейные уравнения"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421044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Координата точки на прямой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76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промежутки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промежутки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Расстояние между двумя точками </w:t>
            </w:r>
            <w:proofErr w:type="gramStart"/>
            <w:r w:rsidRPr="00800AA4">
              <w:rPr>
                <w:rFonts w:ascii="Times New Roman" w:hAnsi="Times New Roman"/>
                <w:color w:val="000000"/>
                <w:sz w:val="24"/>
              </w:rPr>
              <w:t>координатной</w:t>
            </w:r>
            <w:proofErr w:type="gramEnd"/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прямой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Расстояние между двумя точками </w:t>
            </w:r>
            <w:proofErr w:type="gramStart"/>
            <w:r w:rsidRPr="00800AA4">
              <w:rPr>
                <w:rFonts w:ascii="Times New Roman" w:hAnsi="Times New Roman"/>
                <w:color w:val="000000"/>
                <w:sz w:val="24"/>
              </w:rPr>
              <w:t>координатной</w:t>
            </w:r>
            <w:proofErr w:type="gramEnd"/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прямой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Прямоугольная система координат на плоскости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Прямоугольная система координат на плоскости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Примеры графиков, заданных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формулами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 графиков, заданных формулами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80</w:t>
              </w:r>
            </w:hyperlink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 графиков, заданных формулами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 графиков, заданных формулами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Чтение графиков реальных зависимостей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24</w:t>
              </w:r>
            </w:hyperlink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Чтение графиков реальных зависимостей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Понятие </w:t>
            </w: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06</w:t>
              </w:r>
            </w:hyperlink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 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функций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078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функций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Линейная функция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427282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Линейная функция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427412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графика линейной 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Построение графика </w:t>
            </w:r>
            <w:r>
              <w:rPr>
                <w:rFonts w:ascii="Times New Roman" w:hAnsi="Times New Roman"/>
                <w:color w:val="000000"/>
                <w:sz w:val="24"/>
              </w:rPr>
              <w:t>линейной функции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 функции y =|х|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 функции y =|х|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Контрольная работа по теме "Координаты и графики. </w:t>
            </w:r>
            <w:r>
              <w:rPr>
                <w:rFonts w:ascii="Times New Roman" w:hAnsi="Times New Roman"/>
                <w:color w:val="000000"/>
                <w:sz w:val="24"/>
              </w:rPr>
              <w:t>Функции"/Всероссийская проверочная работа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50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методов, обобщение знаний/Всероссийская проверочная работа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32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Повторение основных понятий и методов курса 7 </w:t>
            </w:r>
            <w:r w:rsidRPr="00800AA4">
              <w:rPr>
                <w:rFonts w:ascii="Times New Roman" w:hAnsi="Times New Roman"/>
                <w:color w:val="000000"/>
                <w:sz w:val="24"/>
              </w:rPr>
              <w:t>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630E71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</w:tr>
      <w:tr w:rsidR="00630E71" w:rsidRPr="00800AA4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курса 7 класса, обобщение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630E71" w:rsidRDefault="00630E71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00AA4">
                <w:rPr>
                  <w:rFonts w:ascii="Times New Roman" w:hAnsi="Times New Roman"/>
                  <w:color w:val="0000FF"/>
                  <w:u w:val="single"/>
                </w:rPr>
                <w:t>900</w:t>
              </w:r>
            </w:hyperlink>
          </w:p>
        </w:tc>
      </w:tr>
      <w:tr w:rsidR="00630E7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30E71" w:rsidRPr="00800AA4" w:rsidRDefault="001877A3">
            <w:pPr>
              <w:spacing w:after="0"/>
              <w:ind w:left="135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66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 w:rsidRPr="00800AA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630E71" w:rsidRDefault="001877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630E71" w:rsidRDefault="00630E71"/>
        </w:tc>
      </w:tr>
    </w:tbl>
    <w:p w:rsidR="00630E71" w:rsidRDefault="00630E71">
      <w:pPr>
        <w:sectPr w:rsidR="00630E7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630E71" w:rsidRPr="00800AA4" w:rsidRDefault="001877A3">
      <w:pPr>
        <w:spacing w:after="0"/>
        <w:ind w:left="120"/>
      </w:pPr>
      <w:bookmarkStart w:id="32" w:name="block-18347836"/>
      <w:bookmarkEnd w:id="31"/>
      <w:r w:rsidRPr="00800AA4"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630E71" w:rsidRPr="00800AA4" w:rsidRDefault="001877A3">
      <w:pPr>
        <w:spacing w:after="0" w:line="480" w:lineRule="auto"/>
        <w:ind w:left="120"/>
      </w:pPr>
      <w:r w:rsidRPr="00800AA4"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630E71" w:rsidRPr="00800AA4" w:rsidRDefault="001877A3">
      <w:pPr>
        <w:spacing w:after="0" w:line="480" w:lineRule="auto"/>
        <w:ind w:left="120"/>
      </w:pPr>
      <w:r w:rsidRPr="00800AA4">
        <w:rPr>
          <w:rFonts w:ascii="Times New Roman" w:hAnsi="Times New Roman"/>
          <w:color w:val="000000"/>
          <w:sz w:val="28"/>
        </w:rPr>
        <w:t xml:space="preserve">• Алгебра, 8 класс/ </w:t>
      </w:r>
      <w:proofErr w:type="gramStart"/>
      <w:r w:rsidRPr="00800AA4">
        <w:rPr>
          <w:rFonts w:ascii="Times New Roman" w:hAnsi="Times New Roman"/>
          <w:color w:val="000000"/>
          <w:sz w:val="28"/>
        </w:rPr>
        <w:t>Мерзляк</w:t>
      </w:r>
      <w:proofErr w:type="gramEnd"/>
      <w:r w:rsidRPr="00800AA4">
        <w:rPr>
          <w:rFonts w:ascii="Times New Roman" w:hAnsi="Times New Roman"/>
          <w:color w:val="000000"/>
          <w:sz w:val="28"/>
        </w:rPr>
        <w:t xml:space="preserve"> А.Г., Поляков В.М.; под </w:t>
      </w:r>
      <w:r w:rsidRPr="00800AA4">
        <w:rPr>
          <w:rFonts w:ascii="Times New Roman" w:hAnsi="Times New Roman"/>
          <w:color w:val="000000"/>
          <w:sz w:val="28"/>
        </w:rPr>
        <w:t>редакцией Подольского В.Е., Общество с ограниченной ответственностью Издательский центр «ВЕНТАНА-ГРАФ»; Акционерное общество «Издательство «Просвещение»</w:t>
      </w:r>
      <w:r w:rsidRPr="00800AA4">
        <w:rPr>
          <w:sz w:val="28"/>
        </w:rPr>
        <w:br/>
      </w:r>
      <w:bookmarkStart w:id="33" w:name="8a811090-bed3-4825-9e59-0925d1d075d6"/>
      <w:r w:rsidRPr="00800AA4">
        <w:rPr>
          <w:rFonts w:ascii="Times New Roman" w:hAnsi="Times New Roman"/>
          <w:color w:val="000000"/>
          <w:sz w:val="28"/>
        </w:rPr>
        <w:t xml:space="preserve"> • Алгебра, 9 класс/ Мерзляк А.Г., Поляков В.М.; под редакцией Подольского В.Е., Общество с ограниченно</w:t>
      </w:r>
      <w:r w:rsidRPr="00800AA4">
        <w:rPr>
          <w:rFonts w:ascii="Times New Roman" w:hAnsi="Times New Roman"/>
          <w:color w:val="000000"/>
          <w:sz w:val="28"/>
        </w:rPr>
        <w:t>й ответственностью Издательский центр «ВЕНТАНА-ГРАФ»; Акционерное общество «Издательство «Просвещение»</w:t>
      </w:r>
      <w:bookmarkEnd w:id="33"/>
    </w:p>
    <w:p w:rsidR="00630E71" w:rsidRPr="00800AA4" w:rsidRDefault="00630E71">
      <w:pPr>
        <w:spacing w:after="0" w:line="480" w:lineRule="auto"/>
        <w:ind w:left="120"/>
      </w:pPr>
    </w:p>
    <w:p w:rsidR="00630E71" w:rsidRPr="00800AA4" w:rsidRDefault="00630E71">
      <w:pPr>
        <w:spacing w:after="0"/>
        <w:ind w:left="120"/>
      </w:pPr>
    </w:p>
    <w:p w:rsidR="00630E71" w:rsidRPr="00800AA4" w:rsidRDefault="001877A3">
      <w:pPr>
        <w:spacing w:after="0" w:line="480" w:lineRule="auto"/>
        <w:ind w:left="120"/>
      </w:pPr>
      <w:r w:rsidRPr="00800AA4"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630E71" w:rsidRPr="00800AA4" w:rsidRDefault="00630E71">
      <w:pPr>
        <w:spacing w:after="0" w:line="480" w:lineRule="auto"/>
        <w:ind w:left="120"/>
      </w:pPr>
    </w:p>
    <w:p w:rsidR="00630E71" w:rsidRPr="00800AA4" w:rsidRDefault="00630E71">
      <w:pPr>
        <w:spacing w:after="0"/>
        <w:ind w:left="120"/>
      </w:pPr>
    </w:p>
    <w:p w:rsidR="00630E71" w:rsidRPr="00800AA4" w:rsidRDefault="001877A3">
      <w:pPr>
        <w:spacing w:after="0" w:line="480" w:lineRule="auto"/>
        <w:ind w:left="120"/>
      </w:pPr>
      <w:r w:rsidRPr="00800AA4"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630E71" w:rsidRPr="00800AA4" w:rsidRDefault="00630E71">
      <w:pPr>
        <w:spacing w:after="0" w:line="480" w:lineRule="auto"/>
        <w:ind w:left="120"/>
      </w:pPr>
    </w:p>
    <w:bookmarkEnd w:id="32"/>
    <w:p w:rsidR="00000000" w:rsidRPr="00800AA4" w:rsidRDefault="001877A3"/>
    <w:sectPr w:rsidR="00000000" w:rsidRPr="00800AA4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21C0A"/>
    <w:multiLevelType w:val="multilevel"/>
    <w:tmpl w:val="DB8E701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DB84D94"/>
    <w:multiLevelType w:val="multilevel"/>
    <w:tmpl w:val="C4AC6D92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6907FD"/>
    <w:multiLevelType w:val="multilevel"/>
    <w:tmpl w:val="5E38224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35C019B"/>
    <w:multiLevelType w:val="multilevel"/>
    <w:tmpl w:val="7D303F9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9855320"/>
    <w:multiLevelType w:val="multilevel"/>
    <w:tmpl w:val="59B84B82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EA16DBA"/>
    <w:multiLevelType w:val="multilevel"/>
    <w:tmpl w:val="AA1459E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E71"/>
    <w:rsid w:val="001877A3"/>
    <w:rsid w:val="00630E71"/>
    <w:rsid w:val="00800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.edsoo.ru/7f417af8" TargetMode="External"/><Relationship Id="rId18" Type="http://schemas.openxmlformats.org/officeDocument/2006/relationships/hyperlink" Target="https://m.edsoo.ru/7f417af8" TargetMode="External"/><Relationship Id="rId26" Type="http://schemas.openxmlformats.org/officeDocument/2006/relationships/hyperlink" Target="https://m.edsoo.ru/7f419d08" TargetMode="External"/><Relationship Id="rId39" Type="http://schemas.openxmlformats.org/officeDocument/2006/relationships/hyperlink" Target="https://m.edsoo.ru/7f422930" TargetMode="External"/><Relationship Id="rId21" Type="http://schemas.openxmlformats.org/officeDocument/2006/relationships/hyperlink" Target="https://m.edsoo.ru/7f419d08" TargetMode="External"/><Relationship Id="rId34" Type="http://schemas.openxmlformats.org/officeDocument/2006/relationships/hyperlink" Target="https://m.edsoo.ru/7f41fd70" TargetMode="External"/><Relationship Id="rId42" Type="http://schemas.openxmlformats.org/officeDocument/2006/relationships/hyperlink" Target="https://m.edsoo.ru/7f422fca" TargetMode="External"/><Relationship Id="rId47" Type="http://schemas.openxmlformats.org/officeDocument/2006/relationships/hyperlink" Target="https://m.edsoo.ru/7f424fd2" TargetMode="External"/><Relationship Id="rId50" Type="http://schemas.openxmlformats.org/officeDocument/2006/relationships/hyperlink" Target="https://m.edsoo.ru/7f4237fe" TargetMode="External"/><Relationship Id="rId55" Type="http://schemas.openxmlformats.org/officeDocument/2006/relationships/hyperlink" Target="https://m.edsoo.ru/7f4209a0" TargetMode="External"/><Relationship Id="rId63" Type="http://schemas.openxmlformats.org/officeDocument/2006/relationships/hyperlink" Target="https://m.edsoo.ru/7f421044" TargetMode="External"/><Relationship Id="rId68" Type="http://schemas.openxmlformats.org/officeDocument/2006/relationships/hyperlink" Target="https://m.edsoo.ru/7f41e8a8" TargetMode="External"/><Relationship Id="rId76" Type="http://schemas.openxmlformats.org/officeDocument/2006/relationships/hyperlink" Target="https://m.edsoo.ru/7f426d1e" TargetMode="External"/><Relationship Id="rId84" Type="http://schemas.openxmlformats.org/officeDocument/2006/relationships/theme" Target="theme/theme1.xml"/><Relationship Id="rId7" Type="http://schemas.openxmlformats.org/officeDocument/2006/relationships/hyperlink" Target="https://m.edsoo.ru/7f415b90" TargetMode="External"/><Relationship Id="rId71" Type="http://schemas.openxmlformats.org/officeDocument/2006/relationships/hyperlink" Target="https://m.edsoo.ru/7f41ef06" TargetMode="External"/><Relationship Id="rId2" Type="http://schemas.openxmlformats.org/officeDocument/2006/relationships/styles" Target="styles.xml"/><Relationship Id="rId16" Type="http://schemas.openxmlformats.org/officeDocument/2006/relationships/hyperlink" Target="https://m.edsoo.ru/7f417af8" TargetMode="External"/><Relationship Id="rId29" Type="http://schemas.openxmlformats.org/officeDocument/2006/relationships/hyperlink" Target="https://m.edsoo.ru/7f421382" TargetMode="External"/><Relationship Id="rId11" Type="http://schemas.openxmlformats.org/officeDocument/2006/relationships/hyperlink" Target="https://m.edsoo.ru/7f417af8" TargetMode="External"/><Relationship Id="rId24" Type="http://schemas.openxmlformats.org/officeDocument/2006/relationships/hyperlink" Target="https://m.edsoo.ru/7f419d08" TargetMode="External"/><Relationship Id="rId32" Type="http://schemas.openxmlformats.org/officeDocument/2006/relationships/hyperlink" Target="https://m.edsoo.ru/7f41feec" TargetMode="External"/><Relationship Id="rId37" Type="http://schemas.openxmlformats.org/officeDocument/2006/relationships/hyperlink" Target="https://m.edsoo.ru/7f4218be" TargetMode="External"/><Relationship Id="rId40" Type="http://schemas.openxmlformats.org/officeDocument/2006/relationships/hyperlink" Target="https://m.edsoo.ru/7f422af2" TargetMode="External"/><Relationship Id="rId45" Type="http://schemas.openxmlformats.org/officeDocument/2006/relationships/hyperlink" Target="https://m.edsoo.ru/7f42464a" TargetMode="External"/><Relationship Id="rId53" Type="http://schemas.openxmlformats.org/officeDocument/2006/relationships/hyperlink" Target="https://m.edsoo.ru/7f42064e" TargetMode="External"/><Relationship Id="rId58" Type="http://schemas.openxmlformats.org/officeDocument/2006/relationships/hyperlink" Target="https://m.edsoo.ru/7f427e8a" TargetMode="External"/><Relationship Id="rId66" Type="http://schemas.openxmlformats.org/officeDocument/2006/relationships/hyperlink" Target="https://m.edsoo.ru/7f41e16e" TargetMode="External"/><Relationship Id="rId74" Type="http://schemas.openxmlformats.org/officeDocument/2006/relationships/hyperlink" Target="https://m.edsoo.ru/7f427282" TargetMode="External"/><Relationship Id="rId79" Type="http://schemas.openxmlformats.org/officeDocument/2006/relationships/hyperlink" Target="https://m.edsoo.ru/7f429f32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m.edsoo.ru/7f42865a" TargetMode="External"/><Relationship Id="rId82" Type="http://schemas.openxmlformats.org/officeDocument/2006/relationships/hyperlink" Target="https://m.edsoo.ru/7f42a900" TargetMode="External"/><Relationship Id="rId10" Type="http://schemas.openxmlformats.org/officeDocument/2006/relationships/hyperlink" Target="https://m.edsoo.ru/7f415b90" TargetMode="External"/><Relationship Id="rId19" Type="http://schemas.openxmlformats.org/officeDocument/2006/relationships/hyperlink" Target="https://m.edsoo.ru/7f417af8" TargetMode="External"/><Relationship Id="rId31" Type="http://schemas.openxmlformats.org/officeDocument/2006/relationships/hyperlink" Target="https://m.edsoo.ru/7f4218be" TargetMode="External"/><Relationship Id="rId44" Type="http://schemas.openxmlformats.org/officeDocument/2006/relationships/hyperlink" Target="https://m.edsoo.ru/7f42432a" TargetMode="External"/><Relationship Id="rId52" Type="http://schemas.openxmlformats.org/officeDocument/2006/relationships/hyperlink" Target="https://m.edsoo.ru/7f420482" TargetMode="External"/><Relationship Id="rId60" Type="http://schemas.openxmlformats.org/officeDocument/2006/relationships/hyperlink" Target="https://m.edsoo.ru/7f4284de" TargetMode="External"/><Relationship Id="rId65" Type="http://schemas.openxmlformats.org/officeDocument/2006/relationships/hyperlink" Target="https://m.edsoo.ru/7f41dff2" TargetMode="External"/><Relationship Id="rId73" Type="http://schemas.openxmlformats.org/officeDocument/2006/relationships/hyperlink" Target="https://m.edsoo.ru/7f41f1fe" TargetMode="External"/><Relationship Id="rId78" Type="http://schemas.openxmlformats.org/officeDocument/2006/relationships/hyperlink" Target="https://m.edsoo.ru/7f429c6c" TargetMode="External"/><Relationship Id="rId81" Type="http://schemas.openxmlformats.org/officeDocument/2006/relationships/hyperlink" Target="https://m.edsoo.ru/7f42a27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.edsoo.ru/7f415b90" TargetMode="External"/><Relationship Id="rId14" Type="http://schemas.openxmlformats.org/officeDocument/2006/relationships/hyperlink" Target="https://m.edsoo.ru/7f417af8" TargetMode="External"/><Relationship Id="rId22" Type="http://schemas.openxmlformats.org/officeDocument/2006/relationships/hyperlink" Target="https://m.edsoo.ru/7f419d08" TargetMode="External"/><Relationship Id="rId27" Type="http://schemas.openxmlformats.org/officeDocument/2006/relationships/hyperlink" Target="https://m.edsoo.ru/7f419d08" TargetMode="External"/><Relationship Id="rId30" Type="http://schemas.openxmlformats.org/officeDocument/2006/relationships/hyperlink" Target="https://m.edsoo.ru/7f42154e" TargetMode="External"/><Relationship Id="rId35" Type="http://schemas.openxmlformats.org/officeDocument/2006/relationships/hyperlink" Target="https://m.edsoo.ru/7f421382" TargetMode="External"/><Relationship Id="rId43" Type="http://schemas.openxmlformats.org/officeDocument/2006/relationships/hyperlink" Target="https://m.edsoo.ru/7f423182" TargetMode="External"/><Relationship Id="rId48" Type="http://schemas.openxmlformats.org/officeDocument/2006/relationships/hyperlink" Target="https://m.edsoo.ru/7f4251d0" TargetMode="External"/><Relationship Id="rId56" Type="http://schemas.openxmlformats.org/officeDocument/2006/relationships/hyperlink" Target="https://m.edsoo.ru/7f420e6e" TargetMode="External"/><Relationship Id="rId64" Type="http://schemas.openxmlformats.org/officeDocument/2006/relationships/hyperlink" Target="https://m.edsoo.ru/7f41de76" TargetMode="External"/><Relationship Id="rId69" Type="http://schemas.openxmlformats.org/officeDocument/2006/relationships/hyperlink" Target="https://m.edsoo.ru/7f41ed80" TargetMode="External"/><Relationship Id="rId77" Type="http://schemas.openxmlformats.org/officeDocument/2006/relationships/hyperlink" Target="https://m.edsoo.ru/7f41f50a" TargetMode="External"/><Relationship Id="rId8" Type="http://schemas.openxmlformats.org/officeDocument/2006/relationships/hyperlink" Target="https://m.edsoo.ru/7f415b90" TargetMode="External"/><Relationship Id="rId51" Type="http://schemas.openxmlformats.org/officeDocument/2006/relationships/hyperlink" Target="https://m.edsoo.ru/7f4239de" TargetMode="External"/><Relationship Id="rId72" Type="http://schemas.openxmlformats.org/officeDocument/2006/relationships/hyperlink" Target="https://m.edsoo.ru/7f41f078" TargetMode="External"/><Relationship Id="rId80" Type="http://schemas.openxmlformats.org/officeDocument/2006/relationships/hyperlink" Target="https://m.edsoo.ru/7f42a0e0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m.edsoo.ru/7f417af8" TargetMode="External"/><Relationship Id="rId17" Type="http://schemas.openxmlformats.org/officeDocument/2006/relationships/hyperlink" Target="https://m.edsoo.ru/7f417af8" TargetMode="External"/><Relationship Id="rId25" Type="http://schemas.openxmlformats.org/officeDocument/2006/relationships/hyperlink" Target="https://m.edsoo.ru/7f419d08" TargetMode="External"/><Relationship Id="rId33" Type="http://schemas.openxmlformats.org/officeDocument/2006/relationships/hyperlink" Target="https://m.edsoo.ru/7f41fafa" TargetMode="External"/><Relationship Id="rId38" Type="http://schemas.openxmlformats.org/officeDocument/2006/relationships/hyperlink" Target="https://m.edsoo.ru/7f42276e" TargetMode="External"/><Relationship Id="rId46" Type="http://schemas.openxmlformats.org/officeDocument/2006/relationships/hyperlink" Target="https://m.edsoo.ru/7f424c12" TargetMode="External"/><Relationship Id="rId59" Type="http://schemas.openxmlformats.org/officeDocument/2006/relationships/hyperlink" Target="https://m.edsoo.ru/7f42836c" TargetMode="External"/><Relationship Id="rId67" Type="http://schemas.openxmlformats.org/officeDocument/2006/relationships/hyperlink" Target="https://m.edsoo.ru/7f41e42a" TargetMode="External"/><Relationship Id="rId20" Type="http://schemas.openxmlformats.org/officeDocument/2006/relationships/hyperlink" Target="https://m.edsoo.ru/7f417af8" TargetMode="External"/><Relationship Id="rId41" Type="http://schemas.openxmlformats.org/officeDocument/2006/relationships/hyperlink" Target="https://m.edsoo.ru/7f422cc8" TargetMode="External"/><Relationship Id="rId54" Type="http://schemas.openxmlformats.org/officeDocument/2006/relationships/hyperlink" Target="https://m.edsoo.ru/7f420806" TargetMode="External"/><Relationship Id="rId62" Type="http://schemas.openxmlformats.org/officeDocument/2006/relationships/hyperlink" Target="https://m.edsoo.ru/7f4287d6" TargetMode="External"/><Relationship Id="rId70" Type="http://schemas.openxmlformats.org/officeDocument/2006/relationships/hyperlink" Target="https://m.edsoo.ru/7f41ea24" TargetMode="External"/><Relationship Id="rId75" Type="http://schemas.openxmlformats.org/officeDocument/2006/relationships/hyperlink" Target="https://m.edsoo.ru/7f427412" TargetMode="External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m.edsoo.ru/7f415b90" TargetMode="External"/><Relationship Id="rId15" Type="http://schemas.openxmlformats.org/officeDocument/2006/relationships/hyperlink" Target="https://m.edsoo.ru/7f417af8" TargetMode="External"/><Relationship Id="rId23" Type="http://schemas.openxmlformats.org/officeDocument/2006/relationships/hyperlink" Target="https://m.edsoo.ru/7f419d08" TargetMode="External"/><Relationship Id="rId28" Type="http://schemas.openxmlformats.org/officeDocument/2006/relationships/hyperlink" Target="https://m.edsoo.ru/7f4211de" TargetMode="External"/><Relationship Id="rId36" Type="http://schemas.openxmlformats.org/officeDocument/2006/relationships/hyperlink" Target="https://m.edsoo.ru/7f42154e" TargetMode="External"/><Relationship Id="rId49" Type="http://schemas.openxmlformats.org/officeDocument/2006/relationships/hyperlink" Target="https://m.edsoo.ru/7f423312" TargetMode="External"/><Relationship Id="rId57" Type="http://schemas.openxmlformats.org/officeDocument/2006/relationships/hyperlink" Target="https://m.edsoo.ru/7f427c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6206</Words>
  <Characters>35377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Тимофеева Наталья Евгеньевна</dc:creator>
  <cp:lastModifiedBy>Тимофеева Наталья Евгеньевна</cp:lastModifiedBy>
  <cp:revision>2</cp:revision>
  <dcterms:created xsi:type="dcterms:W3CDTF">2024-09-13T10:44:00Z</dcterms:created>
  <dcterms:modified xsi:type="dcterms:W3CDTF">2024-09-13T10:44:00Z</dcterms:modified>
</cp:coreProperties>
</file>