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94768" w14:textId="77777777" w:rsidR="008D4CAD" w:rsidRPr="00187A46" w:rsidRDefault="008D4CAD" w:rsidP="008D4CAD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0" w:name="block-32267565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39351ADA" w14:textId="77777777" w:rsidR="008D4CAD" w:rsidRPr="00187A46" w:rsidRDefault="008D4CAD" w:rsidP="008D4CAD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1" w:name="55a7169f-c0c0-44ac-bf37-cbc776930ef9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ОБРАЗОВАНИЯ И НАУКИ РЕСПУБЛИКИ БУРЯТИЯ</w:t>
      </w:r>
      <w:bookmarkEnd w:id="1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</w:t>
      </w:r>
    </w:p>
    <w:p w14:paraId="4553EE45" w14:textId="77777777" w:rsidR="008D4CAD" w:rsidRPr="00187A46" w:rsidRDefault="008D4CAD" w:rsidP="008D4CAD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2" w:name="b160c1bf-440c-4991-9e94-e52aab99765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МУ "КУРУМКАНСКОЕ РУО"</w:t>
      </w:r>
      <w:bookmarkEnd w:id="2"/>
    </w:p>
    <w:p w14:paraId="3FE89513" w14:textId="77777777" w:rsidR="008D4CAD" w:rsidRPr="00187A46" w:rsidRDefault="008D4CAD" w:rsidP="008D4CAD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МБОУ "</w:t>
      </w:r>
      <w:proofErr w:type="spellStart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Сахулинская</w:t>
      </w:r>
      <w:proofErr w:type="spellEnd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СОШ"</w:t>
      </w:r>
    </w:p>
    <w:p w14:paraId="58ABC2BB" w14:textId="77777777" w:rsidR="008D4CAD" w:rsidRPr="00187A46" w:rsidRDefault="008D4CAD" w:rsidP="008D4CAD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p w14:paraId="505A6F0D" w14:textId="77777777" w:rsidR="008D4CAD" w:rsidRPr="00187A46" w:rsidRDefault="008D4CAD" w:rsidP="008D4CAD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8D4CAD" w:rsidRPr="00187A46" w14:paraId="65E11453" w14:textId="77777777" w:rsidTr="00A30E18">
        <w:tc>
          <w:tcPr>
            <w:tcW w:w="3114" w:type="dxa"/>
          </w:tcPr>
          <w:p w14:paraId="38632DE0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14:paraId="4FE3B048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Руководитель МО начальных классов</w:t>
            </w:r>
          </w:p>
          <w:p w14:paraId="6CEEA60D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1A653025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Аксентьева Анна Владимировна</w:t>
            </w:r>
          </w:p>
          <w:p w14:paraId="36F4B2D0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от «29» 08   2025 г.</w:t>
            </w:r>
          </w:p>
          <w:p w14:paraId="647CB851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1FB7E4B4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6CCD88BB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Заместитель директора по УВР</w:t>
            </w:r>
          </w:p>
          <w:p w14:paraId="240368BE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31D60FC6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Любовникова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Наталия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Камильевна</w:t>
            </w:r>
            <w:proofErr w:type="spellEnd"/>
          </w:p>
          <w:p w14:paraId="7C27F518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 от «29» 08   2025 г.</w:t>
            </w:r>
          </w:p>
          <w:p w14:paraId="23F29594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2C610BFC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22158563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Директор школы</w:t>
            </w:r>
          </w:p>
          <w:p w14:paraId="2EAADB57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6BAD712B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Телятникова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Софья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Наиловна</w:t>
            </w:r>
            <w:proofErr w:type="spellEnd"/>
          </w:p>
          <w:p w14:paraId="77DB7348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Приказ № 109 от «29» 08   2025 г.</w:t>
            </w:r>
          </w:p>
          <w:p w14:paraId="38E28A51" w14:textId="77777777" w:rsidR="008D4CAD" w:rsidRPr="00187A46" w:rsidRDefault="008D4CAD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06D59843" w14:textId="77777777" w:rsidR="008D4CAD" w:rsidRDefault="008D4CAD" w:rsidP="008D4CAD">
      <w:pPr>
        <w:spacing w:after="0"/>
        <w:ind w:left="120"/>
      </w:pPr>
    </w:p>
    <w:p w14:paraId="4B3EE93A" w14:textId="77777777" w:rsidR="008D4CAD" w:rsidRDefault="008D4CAD" w:rsidP="008D4CAD">
      <w:pPr>
        <w:spacing w:after="0"/>
        <w:ind w:left="120"/>
      </w:pPr>
    </w:p>
    <w:p w14:paraId="47863A53" w14:textId="77777777" w:rsidR="008D4CAD" w:rsidRDefault="008D4CAD" w:rsidP="008D4CAD">
      <w:pPr>
        <w:spacing w:after="0"/>
        <w:ind w:left="120"/>
      </w:pPr>
    </w:p>
    <w:p w14:paraId="03785D58" w14:textId="77777777" w:rsidR="008D4CAD" w:rsidRDefault="008D4CAD" w:rsidP="008D4CAD">
      <w:pPr>
        <w:spacing w:after="0"/>
        <w:ind w:left="120"/>
      </w:pPr>
    </w:p>
    <w:p w14:paraId="3BA1AE9E" w14:textId="77777777" w:rsidR="008D4CAD" w:rsidRDefault="008D4CAD" w:rsidP="008D4CAD">
      <w:pPr>
        <w:spacing w:after="0"/>
        <w:ind w:left="120"/>
      </w:pPr>
    </w:p>
    <w:p w14:paraId="44B4BF56" w14:textId="77777777" w:rsidR="008D4CAD" w:rsidRDefault="008D4CAD" w:rsidP="008D4CAD">
      <w:pPr>
        <w:spacing w:after="0" w:line="408" w:lineRule="auto"/>
        <w:ind w:left="120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РАБОЧАЯ ПРОГРАММА</w:t>
      </w:r>
    </w:p>
    <w:p w14:paraId="651D1B35" w14:textId="77777777" w:rsidR="008D4CAD" w:rsidRDefault="008D4CAD" w:rsidP="008D4CAD">
      <w:pPr>
        <w:spacing w:after="0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 w:rsidRPr="00E96E0E">
        <w:rPr>
          <w:rFonts w:ascii="Times New Roman" w:hAnsi="Times New Roman"/>
          <w:color w:val="000000"/>
          <w:sz w:val="28"/>
        </w:rPr>
        <w:t>(ID 8700034)</w:t>
      </w:r>
    </w:p>
    <w:p w14:paraId="28A9BFB5" w14:textId="77777777" w:rsidR="008D4CAD" w:rsidRPr="00E96E0E" w:rsidRDefault="008D4CAD" w:rsidP="008D4CAD">
      <w:pPr>
        <w:spacing w:after="0"/>
        <w:ind w:left="120"/>
        <w:jc w:val="center"/>
        <w:rPr>
          <w:lang w:val="ru-RU"/>
        </w:rPr>
      </w:pPr>
    </w:p>
    <w:p w14:paraId="132C5B79" w14:textId="77777777" w:rsidR="008D4CAD" w:rsidRPr="00342FE8" w:rsidRDefault="008D4CAD" w:rsidP="008D4CAD">
      <w:pPr>
        <w:spacing w:after="0" w:line="408" w:lineRule="auto"/>
        <w:ind w:left="120"/>
        <w:jc w:val="center"/>
        <w:rPr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учебного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предмета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«</w:t>
      </w:r>
      <w:r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Музыка»</w:t>
      </w:r>
    </w:p>
    <w:p w14:paraId="27BDE6D5" w14:textId="77777777" w:rsidR="008D4CAD" w:rsidRDefault="008D4CAD" w:rsidP="008D4CAD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для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класса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начального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общего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образования</w:t>
      </w:r>
      <w:proofErr w:type="spellEnd"/>
    </w:p>
    <w:p w14:paraId="3B4D43DC" w14:textId="77777777" w:rsidR="008D4CAD" w:rsidRDefault="008D4CAD" w:rsidP="008D4CAD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2025-2026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учебный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год</w:t>
      </w:r>
      <w:proofErr w:type="spellEnd"/>
    </w:p>
    <w:p w14:paraId="1E311788" w14:textId="77777777" w:rsidR="008D4CAD" w:rsidRDefault="008D4CAD" w:rsidP="008D4CAD">
      <w:pPr>
        <w:spacing w:after="0"/>
        <w:ind w:left="120"/>
        <w:jc w:val="center"/>
      </w:pPr>
    </w:p>
    <w:p w14:paraId="5C607041" w14:textId="77777777" w:rsidR="008D4CAD" w:rsidRDefault="008D4CAD" w:rsidP="008D4CAD">
      <w:pPr>
        <w:spacing w:after="0"/>
        <w:ind w:left="120"/>
        <w:jc w:val="center"/>
      </w:pPr>
    </w:p>
    <w:p w14:paraId="7ABF6220" w14:textId="77777777" w:rsidR="008D4CAD" w:rsidRDefault="008D4CAD" w:rsidP="008D4CAD">
      <w:pPr>
        <w:spacing w:after="0"/>
        <w:ind w:left="120"/>
        <w:jc w:val="center"/>
      </w:pPr>
    </w:p>
    <w:p w14:paraId="1B2450C6" w14:textId="77777777" w:rsidR="008D4CAD" w:rsidRDefault="008D4CAD" w:rsidP="008D4CAD">
      <w:pPr>
        <w:spacing w:after="0"/>
        <w:ind w:left="120"/>
        <w:jc w:val="center"/>
      </w:pPr>
    </w:p>
    <w:p w14:paraId="5B3B8C2D" w14:textId="77777777" w:rsidR="008D4CAD" w:rsidRDefault="008D4CAD" w:rsidP="008D4CAD">
      <w:pPr>
        <w:spacing w:after="0"/>
      </w:pPr>
    </w:p>
    <w:p w14:paraId="167D88CB" w14:textId="77777777" w:rsidR="008D4CAD" w:rsidRDefault="008D4CAD" w:rsidP="008D4CAD">
      <w:pPr>
        <w:spacing w:after="0"/>
        <w:ind w:left="120"/>
        <w:jc w:val="center"/>
      </w:pPr>
    </w:p>
    <w:p w14:paraId="68F5A38B" w14:textId="77777777" w:rsidR="008D4CAD" w:rsidRDefault="008D4CAD" w:rsidP="008D4CAD">
      <w:pPr>
        <w:spacing w:after="0"/>
        <w:ind w:left="120"/>
        <w:jc w:val="center"/>
      </w:pPr>
    </w:p>
    <w:p w14:paraId="328FF67F" w14:textId="77777777" w:rsidR="008D4CAD" w:rsidRDefault="008D4CAD" w:rsidP="008D4CAD">
      <w:pPr>
        <w:spacing w:after="0"/>
        <w:ind w:left="120"/>
        <w:jc w:val="center"/>
      </w:pPr>
    </w:p>
    <w:p w14:paraId="57F0284C" w14:textId="77777777" w:rsidR="008D4CAD" w:rsidRPr="00221A6A" w:rsidRDefault="008D4CAD" w:rsidP="008D4CAD">
      <w:pPr>
        <w:spacing w:after="0"/>
        <w:ind w:left="120"/>
        <w:jc w:val="center"/>
        <w:rPr>
          <w:lang w:val="ru-RU"/>
        </w:rPr>
      </w:pPr>
      <w:bookmarkStart w:id="3" w:name="8960954b-15b1-4c85-b40b-ae95f67136d9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село </w:t>
      </w:r>
      <w:proofErr w:type="spellStart"/>
      <w:r w:rsidRPr="00221A6A">
        <w:rPr>
          <w:rFonts w:ascii="Times New Roman" w:hAnsi="Times New Roman"/>
          <w:b/>
          <w:color w:val="000000"/>
          <w:sz w:val="28"/>
          <w:lang w:val="ru-RU"/>
        </w:rPr>
        <w:t>Сахули</w:t>
      </w:r>
      <w:bookmarkEnd w:id="3"/>
      <w:proofErr w:type="spellEnd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4" w:name="2b7bbf9c-2491-40e5-bd35-a2a44bd1331b"/>
      <w:r w:rsidRPr="00221A6A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4"/>
    </w:p>
    <w:p w14:paraId="3346D45C" w14:textId="77777777" w:rsidR="008D4CAD" w:rsidRDefault="008D4CAD" w:rsidP="008D4CAD">
      <w:pPr>
        <w:spacing w:after="0"/>
        <w:ind w:left="120"/>
        <w:jc w:val="center"/>
      </w:pPr>
    </w:p>
    <w:p w14:paraId="577E48D1" w14:textId="77777777" w:rsidR="00B41E89" w:rsidRPr="006C175E" w:rsidRDefault="00B41E89">
      <w:pPr>
        <w:spacing w:after="0" w:line="264" w:lineRule="auto"/>
        <w:ind w:left="120"/>
        <w:jc w:val="both"/>
        <w:rPr>
          <w:lang w:val="ru-RU"/>
        </w:rPr>
      </w:pPr>
    </w:p>
    <w:p w14:paraId="27CB5096" w14:textId="77777777" w:rsidR="008D4CAD" w:rsidRPr="00522F63" w:rsidRDefault="008D4CAD" w:rsidP="008D4CAD">
      <w:pPr>
        <w:spacing w:after="0" w:line="264" w:lineRule="auto"/>
        <w:ind w:left="120"/>
        <w:jc w:val="center"/>
        <w:rPr>
          <w:lang w:val="ru-RU"/>
        </w:rPr>
      </w:pPr>
      <w:r w:rsidRPr="00522F63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3DDF4E61" w14:textId="77777777" w:rsidR="008D4CAD" w:rsidRPr="00522F63" w:rsidRDefault="008D4CAD" w:rsidP="008D4CAD">
      <w:pPr>
        <w:spacing w:after="0" w:line="264" w:lineRule="auto"/>
        <w:ind w:left="120"/>
        <w:jc w:val="both"/>
        <w:rPr>
          <w:lang w:val="ru-RU"/>
        </w:rPr>
      </w:pPr>
    </w:p>
    <w:p w14:paraId="3ACEA872" w14:textId="77777777" w:rsidR="008D4CAD" w:rsidRPr="00522F63" w:rsidRDefault="008D4CAD" w:rsidP="008D4CAD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Рабочая программа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музыке  </w:t>
      </w: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для 2 класса начального общего образования составлена на основе:</w:t>
      </w:r>
    </w:p>
    <w:p w14:paraId="2520E2A6" w14:textId="77777777" w:rsidR="008D4CAD" w:rsidRPr="00494705" w:rsidRDefault="008D4CAD" w:rsidP="008D4CAD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79A3CDD9" w14:textId="77777777" w:rsidR="008D4CAD" w:rsidRPr="00494705" w:rsidRDefault="008D4CAD" w:rsidP="008D4CAD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Федерального государственного образовательного стандарта начального общего образования (приказ от 31.05.2021 № 286 Министерства просвещения Российской Федерации «Об утверждении федерального государственного образовательного стандарта начального общего образования»;</w:t>
      </w:r>
    </w:p>
    <w:p w14:paraId="1C1CEBFB" w14:textId="77777777" w:rsidR="008D4CAD" w:rsidRPr="00494705" w:rsidRDefault="008D4CAD" w:rsidP="008D4CAD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Федеральной образовательной программы начального общего образования от 18 мая 2023 года № 372;</w:t>
      </w:r>
    </w:p>
    <w:p w14:paraId="1C95B043" w14:textId="77777777" w:rsidR="008D4CAD" w:rsidRPr="00494705" w:rsidRDefault="008D4CAD" w:rsidP="008D4CAD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Конвенции о правах ребенка;</w:t>
      </w:r>
    </w:p>
    <w:p w14:paraId="3597B708" w14:textId="77777777" w:rsidR="008D4CAD" w:rsidRPr="00494705" w:rsidRDefault="008D4CAD" w:rsidP="008D4CAD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18558CB1" w14:textId="77777777" w:rsidR="008D4CAD" w:rsidRPr="00494705" w:rsidRDefault="008D4CAD" w:rsidP="008D4CAD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5331A908" w14:textId="77777777" w:rsidR="003C388B" w:rsidRPr="00BD51B6" w:rsidRDefault="003C388B" w:rsidP="003C388B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1B6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332E6C34" w14:textId="77777777" w:rsidR="003C388B" w:rsidRPr="00BD51B6" w:rsidRDefault="003C388B" w:rsidP="003C388B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1B6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p w14:paraId="22BC6E37" w14:textId="0E62D601" w:rsidR="00B41E89" w:rsidRPr="008D4CAD" w:rsidRDefault="003E68C3" w:rsidP="008D4CAD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 является неотъемлемой частью культурного наследия, универсальным способом коммуникации особенно важна музыка для становления личности обучающегося – как способ, форма и опыт самовыражения и естественного радостного мировосприятия.</w:t>
      </w:r>
    </w:p>
    <w:p w14:paraId="31DD0A3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В течение периода начального общего образования необходимо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заложить основы будущей музыкальной культуры личности, сформировать представления о многообразии проявлений музыкального искусства в жизни современного человека и общества. В содержании программы по музыке представлены различные пласты музыкального искусства: фольклор, классическая, современная музыка, в том числе наиболее достойные образцы массовой музыкальной культуры (джаз, эстрада, музыка кино и другие). Наиболее эффективной формой освоения музыкального искусства является практическое музицирование – пение, игра на доступных музыкальных инструментах, различные формы музыкального движения. В ходе активной музыкальной деятельности происходит постепенное освоение элементов музыкального языка, понимание основных жанровых особенностей, принципов и форм развития музыки.</w:t>
      </w:r>
    </w:p>
    <w:p w14:paraId="07DE092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Программа по музыке предусматривает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знакомство обучающихся с некоторым количеством явлений, фактов музыкальной культуры (знание музыкальных произведений, 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фамилий композиторов и исполнителей, специальной терминологии). Программа по музыке формирует эстетические потребности, проживание и осознание тех особых мыслей и чувств, состояний, отношений к жизни, самому себе, другим людям, которые несёт в себе музыка. </w:t>
      </w:r>
    </w:p>
    <w:p w14:paraId="6C12960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Свойственная музыкальному восприятию идентификация с лирическим героем произведения является уникальным психологическим механизмом для формирования мировоззрения обучающегося опосредованным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недирективным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путём. Ключевым моментом при составлении программы по музыке является отбор репертуара, который должен сочетать в себе такие качества, как доступность, высокий художественный уровень, соответствие системе традиционных российских ценностей. </w:t>
      </w:r>
    </w:p>
    <w:p w14:paraId="201186F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Одним из наиболее важных направлений программы по музыке является развитие эмоционального интеллекта обучающихся. Через опыт чувственного восприятия и художественного исполнения музыки формируется эмоциональная осознанность, рефлексивная установка личности в целом. </w:t>
      </w:r>
    </w:p>
    <w:p w14:paraId="5B73B36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Особая роль в организации музыкальных занятий в программе по музыке принадлежит игровым формам деятельности, которые рассматриваются как широкий спектр конкретных приёмов и методов, внутренне присущих самому искусству – от традиционных фольклорных игр и театрализованных представлений к звуковым импровизациям, направленным на освоение жанровых особенностей, элементов музыкального языка, композиционных принципов.</w:t>
      </w:r>
    </w:p>
    <w:p w14:paraId="00B76CE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Основная цель программы по музыке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– воспитание музыкальной культуры как части общей духовной культуры обучающихся. Основным содержанием музыкального обучения и воспитания является личный и коллективный опыт проживания и осознания специфического комплекса эмоций, чувств, образов, идей, порождаемых ситуациями эстетического восприятия (постижение мира через переживание, самовыражение через творчество, духовно-нравственное становление, воспитание чуткости к внутреннему миру другого человека через опыт сотворчества и сопереживания). </w:t>
      </w:r>
    </w:p>
    <w:p w14:paraId="17D9FA5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В процессе конкретизации учебных целей их реализация осуществляется по следующим направлениям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2065B15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становление системы ценностей, обучающихся в единстве эмоциональной и познавательной сферы;</w:t>
      </w:r>
    </w:p>
    <w:p w14:paraId="78509AB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развитие потребности в общении с произведениями искусства, осознание значения музыкального искусства как универсального языка общения, художественного отражения многообразия жизни;</w:t>
      </w:r>
    </w:p>
    <w:p w14:paraId="474BA98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формирование творческих способностей ребёнка, развитие внутренней мотивации к музицированию.</w:t>
      </w:r>
    </w:p>
    <w:p w14:paraId="3CB419E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Важнейшие задачи обучения музыке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на уровне начального общего образования:</w:t>
      </w:r>
    </w:p>
    <w:p w14:paraId="6453908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формирование эмоционально-ценностной отзывчивости на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прекрасноев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жизни и в искусстве;</w:t>
      </w:r>
    </w:p>
    <w:p w14:paraId="74DC9FC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формирование позитивного взгляда на окружающий мир, гармонизация взаимодействия с природой, обществом, самим собой через доступные формы музицирования;</w:t>
      </w:r>
    </w:p>
    <w:p w14:paraId="4EEA5E1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формирование культуры осознанного восприятия музыкальных образов, приобщение к традиционным российским духовно-нравственным ценностям через собственный внутренний опыт эмоционального переживания; </w:t>
      </w:r>
    </w:p>
    <w:p w14:paraId="1029BA6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развитие эмоционального интеллекта в единстве с другими познавательными и регулятивными универсальными учебными действиями, развитие ассоциативного мышления и продуктивного воображения;</w:t>
      </w:r>
    </w:p>
    <w:p w14:paraId="2BE0036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овладение предметными умениями и навыками в различных видах практического музицирования, введение обучающегося в искусство через разнообразие видов музыкальной деятельности, в том числе: слушание (воспитание грамотного слушателя), исполнение (пение, игра на музыкальных инструментах); сочинение (элементы импровизации, композиции, аранжировки); музыкальное движение (пластическое интонирование, танец, двигательное моделирование), исследовательские и творческие проекты;</w:t>
      </w:r>
    </w:p>
    <w:p w14:paraId="4BEED93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изучение закономерностей музыкального искусства: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интонационнаяи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жанровая природа музыки, основные выразительные средства, элементы музыкального языка;</w:t>
      </w:r>
    </w:p>
    <w:p w14:paraId="2510BEB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воспитание уважения к культурному наследию России, присвоение интонационно-образного строя отечественной музыкальной культуры; </w:t>
      </w:r>
    </w:p>
    <w:p w14:paraId="0E707BB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расширение кругозора, воспитание любознательности, интереса к музыкальной культуре России, ее регионов, этнических групп, малой родины, а также к музыкальной культуре других стран, культур, времён и народов. </w:t>
      </w:r>
    </w:p>
    <w:p w14:paraId="0C471F8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Программа по музыке составлена на основе модульного принципа построения учебного материала и допускает вариативный подход к очерёдности изучения модулей, принципам компоновки учебных тем, форм и методов освоения содержания. </w:t>
      </w:r>
    </w:p>
    <w:p w14:paraId="1F9073A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Содержание учебного предмета структурно представлено восемью модулями 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(тематическими линиями):</w:t>
      </w:r>
    </w:p>
    <w:p w14:paraId="03B194B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инвариантные:</w:t>
      </w:r>
    </w:p>
    <w:p w14:paraId="4EA2785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1 «Народная музыка России»; </w:t>
      </w:r>
    </w:p>
    <w:p w14:paraId="49F0396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2 «Классическая музыка»; </w:t>
      </w:r>
    </w:p>
    <w:p w14:paraId="1FD66E3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3 «Музыка в жизни человека» </w:t>
      </w:r>
    </w:p>
    <w:p w14:paraId="0050343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вариативные:</w:t>
      </w:r>
    </w:p>
    <w:p w14:paraId="1FEFE6D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4 «Музыка народов мира»; </w:t>
      </w:r>
    </w:p>
    <w:p w14:paraId="51779D2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5 «Духовная музыка»; </w:t>
      </w:r>
    </w:p>
    <w:p w14:paraId="74D58BC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6 «Музыка театра и кино»; </w:t>
      </w:r>
    </w:p>
    <w:p w14:paraId="3F5F651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№ 7 «Современная музыкальная культура»; </w:t>
      </w:r>
    </w:p>
    <w:p w14:paraId="49B63ED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модуль № 8 «Музыкальная грамота»</w:t>
      </w:r>
    </w:p>
    <w:p w14:paraId="6F95478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Каждый модуль состоит из нескольких тематических блоков. Модульный принцип допускает перестановку блоков, перераспределение количества учебных часов между блоками. Вариативная компоновка тематических блоков позволяет существенно расширить формы и виды деятельности за счёт внеурочных и внеклассных мероприятий – посещений театров, музеев, концертных залов, работы над исследовательскими и творческими проектами. В таком случае количество часов, отводимых на изучение данной темы, увеличивается за счёт внеурочной деятельности в рамках часов, предусмотренных эстетическим направлением плана внеурочной деятельности образовательной организации. </w:t>
      </w:r>
    </w:p>
    <w:p w14:paraId="4CE69B5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Общее число часов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, рекомендованных для изучения музыки ‑ 135 часов:</w:t>
      </w:r>
    </w:p>
    <w:p w14:paraId="45E2AF4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 1 классе – 33 часа (1 час в неделю), </w:t>
      </w:r>
    </w:p>
    <w:p w14:paraId="246AF9A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во 2 классе – 34 часа (1 час в неделю), </w:t>
      </w:r>
    </w:p>
    <w:p w14:paraId="36F7703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 3 классе – 34 часа (1 час в неделю), </w:t>
      </w:r>
    </w:p>
    <w:p w14:paraId="4D9939A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 4 классе – 34 часа (1 час в неделю).</w:t>
      </w:r>
    </w:p>
    <w:p w14:paraId="0A44F08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При разработке рабочей программы по музыке образовательная организация вправе использовать возможности сетевого взаимодействия, в том числе с организациями системы дополнительного образования детей, учреждениями культуры, организациями культурно-досуговой сферы (театры, музеи, творческие союзы).</w:t>
      </w:r>
    </w:p>
    <w:p w14:paraId="11CBCAA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Освоение программы по музыке предполагает активную социокультурную деятельность обучающихся, участие в музыкальных праздниках, конкурсах, концертах, театрализованных действиях, в том числе основанных на межпредметных связях с такими учебными предметами, как «Изобразительное искусство», «Литературное чтение», «Окружающий мир», «Основы религиозной культуры и светской этики», «Иностранный язык» и другие.</w:t>
      </w:r>
    </w:p>
    <w:p w14:paraId="522B16B4" w14:textId="77777777" w:rsidR="00B41E89" w:rsidRPr="008D4CAD" w:rsidRDefault="00B41E89">
      <w:pPr>
        <w:rPr>
          <w:sz w:val="24"/>
          <w:szCs w:val="24"/>
          <w:lang w:val="ru-RU"/>
        </w:rPr>
        <w:sectPr w:rsidR="00B41E89" w:rsidRPr="008D4CAD">
          <w:pgSz w:w="11906" w:h="16383"/>
          <w:pgMar w:top="1134" w:right="850" w:bottom="1134" w:left="1701" w:header="720" w:footer="720" w:gutter="0"/>
          <w:cols w:space="720"/>
        </w:sectPr>
      </w:pPr>
    </w:p>
    <w:p w14:paraId="5A12D8A5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bookmarkStart w:id="5" w:name="block-32267566"/>
      <w:bookmarkEnd w:id="0"/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СОДЕРЖАНИЕ ОБУЧЕНИЯ</w:t>
      </w:r>
    </w:p>
    <w:p w14:paraId="200E294E" w14:textId="77777777" w:rsidR="00B41E89" w:rsidRPr="008D4CAD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5A53565F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Инвариантные модули</w:t>
      </w:r>
    </w:p>
    <w:p w14:paraId="4A256DD3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18F32666" w14:textId="77777777" w:rsidR="00B41E89" w:rsidRPr="008D4CAD" w:rsidRDefault="003E68C3">
      <w:pPr>
        <w:spacing w:after="0"/>
        <w:ind w:left="120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1 «Народная музыка России»</w:t>
      </w:r>
    </w:p>
    <w:p w14:paraId="4314DC5D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1256B64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Данный модуль является одним из наиболее значимых. Цели воспитания национальной и гражданской идентичности, а также принцип «вхождения в музыку от родного порога» предполагают, что отправной точкой для освоения всего богатства и разнообразия музыки должна быть музыкальная культура родного края, своего народа, других народов нашей страны. Необходимо обеспечить глубокое и содержательное освоение основ традиционного фольклора, отталкиваясь в первую очередь от материнского и детского фольклора, календарных обрядов и праздников. Особое внимание необходимо уделить подлинному, аутентичному звучанию народной музыки, научить детей отличать настоящую народную музыку от эстрадных шоу-программ, эксплуатирующих фольклорный колорит. </w:t>
      </w:r>
    </w:p>
    <w:p w14:paraId="239C6BA3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Край, в котором ты живёшь</w:t>
      </w:r>
    </w:p>
    <w:p w14:paraId="42DA008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Музыкальные традиции малой Родины. Песни, обряды, музыкальные инструменты.</w:t>
      </w:r>
    </w:p>
    <w:p w14:paraId="4052998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BD988A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образцов традиционного фольклора своей местности, песен, посвящённых своей малой родине, песен композиторов-земляков;</w:t>
      </w:r>
    </w:p>
    <w:p w14:paraId="235BF44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диалог с учителем о музыкальных традициях своего родного края; </w:t>
      </w:r>
    </w:p>
    <w:p w14:paraId="19B7864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видеофильма о культуре родного края; посещение краеведческого музея; посещение этнографического спектакля, концерта.</w:t>
      </w:r>
    </w:p>
    <w:p w14:paraId="30A687D7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Русский фольклор</w:t>
      </w:r>
    </w:p>
    <w:p w14:paraId="7FB6123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Русские народные песни (трудовые, хороводные). Детский фольклор (игровые,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заклички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, потешки, считалки, прибаутки). </w:t>
      </w:r>
    </w:p>
    <w:p w14:paraId="06E6341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868CA9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русских народных песен разных жанров;</w:t>
      </w:r>
    </w:p>
    <w:p w14:paraId="7730EF3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участие в коллективной традиционной музыкальной игре (по выбору учителя могут быть освоены игры «Бояре», «Плетень», «Бабка-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ёжка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», «Заинька» и другие);</w:t>
      </w:r>
    </w:p>
    <w:p w14:paraId="2B556A6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сочинение мелодий, вокальная импровизация на основе текстов игрового детского фольклора;</w:t>
      </w:r>
    </w:p>
    <w:p w14:paraId="06DF69B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ритмическая импровизация, исполнение аккомпанемента на простых ударных (ложки) и духовых (свирель) инструментах к изученным народным песням; </w:t>
      </w:r>
    </w:p>
    <w:p w14:paraId="43E6DD08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Русские народные музыкальные инструменты</w:t>
      </w:r>
    </w:p>
    <w:p w14:paraId="0ABA500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Народные музыкальные инструменты (балалайка, рожок, свирель, гусли, гармонь, ложки). Инструментальные наигрыши. Плясовые мелодии.</w:t>
      </w:r>
    </w:p>
    <w:p w14:paraId="289DDBE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B09732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внешним видом, особенностями исполнения и звучания русских народных инструментов;</w:t>
      </w:r>
    </w:p>
    <w:p w14:paraId="449350E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тембров инструментов;</w:t>
      </w:r>
    </w:p>
    <w:p w14:paraId="6294389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классификация на группы духовых, ударных, струнных;</w:t>
      </w:r>
    </w:p>
    <w:p w14:paraId="6B4BBDF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тембров народных инструментов;</w:t>
      </w:r>
    </w:p>
    <w:p w14:paraId="53C28C2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двигательная игра – импровизация-подражание игре на музыкальных инструментах;</w:t>
      </w:r>
    </w:p>
    <w:p w14:paraId="6987D0F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слушание фортепианных пьес композиторов, исполнение песен, в которых присутствуют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звукоизобразительные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элементы, подражание голосам народных инструментов;</w:t>
      </w:r>
    </w:p>
    <w:p w14:paraId="1A6980C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видеофильма о русских музыкальных инструментах; посещение музыкального или краеведческого музея; освоение простейших навыков игры на свирели, ложках.</w:t>
      </w:r>
    </w:p>
    <w:p w14:paraId="5C7E50B2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Сказки, мифы и легенды</w:t>
      </w:r>
    </w:p>
    <w:p w14:paraId="74EAA6E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Народные сказители. Русские народные сказания, былины. Сказки и легенды о музыке и музыкантах.</w:t>
      </w:r>
    </w:p>
    <w:p w14:paraId="6912283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89D8B4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знакомство с манерой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сказывания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нараспев;</w:t>
      </w:r>
    </w:p>
    <w:p w14:paraId="4EF5706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сказок, былин, эпических сказаний, рассказываемых нараспев;</w:t>
      </w:r>
    </w:p>
    <w:p w14:paraId="38E5BCB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 инструментальной музыке определение на слух музыкальных интонаций речитативного характера;</w:t>
      </w:r>
    </w:p>
    <w:p w14:paraId="6085932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создание иллюстраций к прослушанным музыкальным и литературным произведениям;</w:t>
      </w:r>
    </w:p>
    <w:p w14:paraId="7F6AC40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знакомство с эпосом народов России (по выбору учителя: отдельные сказания или примеры из эпоса народов России, например, якутского Олонхо, карело-финской Калевалы, калмыцкого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Джангара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, Нартского эпоса); просмотр фильмов, мультфильмов, созданных на основе былин, сказаний; речитативная импровизация – чтение нараспев фрагмента сказки, былины.</w:t>
      </w:r>
    </w:p>
    <w:p w14:paraId="3DEF860E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Жанры музыкального фольклора</w:t>
      </w:r>
    </w:p>
    <w:p w14:paraId="28F6996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Фольклорные жанры, общие для всех народов: лирические, трудовые, колыбельные песни, танцы и пляски. Традиционные музыкальные инструменты.</w:t>
      </w:r>
    </w:p>
    <w:p w14:paraId="176902B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29982E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различение на слух контрастных по характеру фольклорных жанров: колыбельная, трудовая, лирическая, плясовая;</w:t>
      </w:r>
    </w:p>
    <w:p w14:paraId="463F33F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определение, характеристика типичных элементов музыкального языка (темп, ритм, мелодия, динамика), состава исполнителей;</w:t>
      </w:r>
    </w:p>
    <w:p w14:paraId="01B8EA4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тембра музыкальных инструментов, отнесение к одной из групп (духовые, ударные, струнные);</w:t>
      </w:r>
    </w:p>
    <w:p w14:paraId="2E00D9C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песен разных жанров, относящихся к фольклору разных народов Российской Федерации;</w:t>
      </w:r>
    </w:p>
    <w:p w14:paraId="71AF3FF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импровизации, сочинение к ним ритмических аккомпанементов (звучащими жестами, на ударных инструментах);</w:t>
      </w:r>
    </w:p>
    <w:p w14:paraId="6B350E8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(свирель) мелодий народных песен, прослеживание мелодии по нотной записи.</w:t>
      </w:r>
    </w:p>
    <w:p w14:paraId="6D7BA610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Народные праздники</w:t>
      </w:r>
    </w:p>
    <w:p w14:paraId="3B9E9D3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Обряды, игры, хороводы, праздничная символика – на примере одного или нескольких народных праздников (по выбору учителя внимание обучающихся может быть сосредоточено на русских традиционных народных праздниках (Рождество, Осенины, Масленица, Троица) и (или) праздниках других народов России (Сабантуй, Байрам, Навруз,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Ысыах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).</w:t>
      </w:r>
    </w:p>
    <w:p w14:paraId="4F02F68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FB7F92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праздничными обычаями, обрядами, бытовавшими ранее и сохранившимися сегодня у различных народностей Российской Федерации;</w:t>
      </w:r>
    </w:p>
    <w:p w14:paraId="0FDD0BE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разучивание песен, реконструкция фрагмента обряда, участие в коллективной традиционной игре (по выбору учителя могут быть освоены традиционные игры территориально близких или, наоборот, далёких регионов Российской Федерации);</w:t>
      </w:r>
    </w:p>
    <w:p w14:paraId="2E1F71F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фильма (мультфильма), рассказывающего о символике фольклорного праздника;</w:t>
      </w:r>
    </w:p>
    <w:p w14:paraId="0764F08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посещение театра, театрализованного представления;</w:t>
      </w:r>
    </w:p>
    <w:p w14:paraId="466BF09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участие в народных гуляньях на улицах родного города, посёлка.</w:t>
      </w:r>
    </w:p>
    <w:p w14:paraId="35F99544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Первые артисты, народный театр</w:t>
      </w:r>
    </w:p>
    <w:p w14:paraId="42E0255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Скоморохи. Ярмарочный балаган. Вертеп.</w:t>
      </w:r>
    </w:p>
    <w:p w14:paraId="2C04AFE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ADD071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учебных, справочных текстов по теме;</w:t>
      </w:r>
    </w:p>
    <w:p w14:paraId="1C65AC7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учителем;</w:t>
      </w:r>
    </w:p>
    <w:p w14:paraId="0396F48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разучивание, исполнение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скоморошин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5130A77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фильма (мультфильма), фрагмента музыкального спектакля; творческий проект – театрализованная постановка.</w:t>
      </w:r>
    </w:p>
    <w:p w14:paraId="5294EC00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Фольклор народов России</w:t>
      </w:r>
    </w:p>
    <w:p w14:paraId="362E943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Музыкальные традиции, особенности народной музыки республик Российской Федерации (по выбору учителя может быть представлена культура 2–3 регионов Российской Федерации. Особое внимание следует уделить как наиболее распространённым чертам, так и уникальным самобытным явлениям, например: тувинское горловое пение, кавказская лезгинка, якутский варган, пентатонные лады в музыке республик Поволжья, Сибири). Жанры, интонации, музыкальные инструменты, музыканты-исполнители.</w:t>
      </w:r>
    </w:p>
    <w:p w14:paraId="33F7EDA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963D41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особенностями музыкального фольклора различных народностей Российской Федерации;</w:t>
      </w:r>
    </w:p>
    <w:p w14:paraId="15CC3C5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характерных черт, характеристика типичных элементов музыкального языка (ритм, лад, интонации);</w:t>
      </w:r>
    </w:p>
    <w:p w14:paraId="5733A21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 песен, танцев, импровизация ритмических аккомпанементов на ударных инструментах;</w:t>
      </w:r>
    </w:p>
    <w:p w14:paraId="72DED11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доступных клавишных или духовых инструментах (свирель) мелодий народных песен, прослеживание мелодии по нотной записи;</w:t>
      </w:r>
    </w:p>
    <w:p w14:paraId="6908D6D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творческие, исследовательские проекты, школьные фестивали, посвящённые музыкальному творчеству народов России.</w:t>
      </w:r>
    </w:p>
    <w:p w14:paraId="1326F4D0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Фольклор в творчестве профессиональных музыкантов</w:t>
      </w:r>
    </w:p>
    <w:p w14:paraId="588A88F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Собиратели фольклора. Народные мелодии в обработке композиторов. Народные жанры, интонации как основа для композиторского творчества.</w:t>
      </w:r>
    </w:p>
    <w:p w14:paraId="55B4FE1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1B847F1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диалог с учителем о значении фольклористики; </w:t>
      </w:r>
    </w:p>
    <w:p w14:paraId="450C5AD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учебных, популярных текстов о собирателях фольклора;</w:t>
      </w:r>
    </w:p>
    <w:p w14:paraId="0604C60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музыки, созданной композиторами на основе народных жанров и интонаций;</w:t>
      </w:r>
    </w:p>
    <w:p w14:paraId="002D42E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приёмов обработки, развития народных мелодий;</w:t>
      </w:r>
    </w:p>
    <w:p w14:paraId="636B406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народных песен в композиторской обработке;</w:t>
      </w:r>
    </w:p>
    <w:p w14:paraId="2493602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сравнение звучания одних и тех же мелодий в народном и композиторском варианте;</w:t>
      </w:r>
    </w:p>
    <w:p w14:paraId="44DC962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обсуждение аргументированных оценочных суждений на основе сравнения;</w:t>
      </w:r>
    </w:p>
    <w:p w14:paraId="5D78414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вариативно: аналогии с изобразительным искусством – сравнение фотографий подлинных образцов народных промыслов (гжель, хохлома, городецкая роспись) с творчеством современных художников, модельеров, дизайнеров, работающих в соответствующих техниках росписи.</w:t>
      </w:r>
    </w:p>
    <w:p w14:paraId="696D6A6E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2598E0CB" w14:textId="77777777" w:rsidR="00B41E89" w:rsidRPr="008D4CAD" w:rsidRDefault="003E68C3">
      <w:pPr>
        <w:spacing w:after="0"/>
        <w:ind w:left="120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2 «Классическая музыка»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74F4959F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661CF8B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Данный модуль является одним из важнейших. Шедевры мировой музыкальной классики составляют золотой фонд музыкальной культуры. Проверенные временем образцы камерных и симфонических сочинений позволяют раскрыть перед обучающимися богатую палитру мыслей и чувств, воплощённую в звуках музыкальным гением великих композиторов, воспитывать их музыкальный вкус на подлинно художественных произведениях. </w:t>
      </w:r>
    </w:p>
    <w:p w14:paraId="007E3304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Композитор – исполнитель – слушатель</w:t>
      </w:r>
    </w:p>
    <w:p w14:paraId="0477CC3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Композитор. Исполнитель. Особенности их деятельности, творчества. Умение слушать музыку. Концерт, концертный зал. Правила поведения в концертном зале.</w:t>
      </w:r>
    </w:p>
    <w:p w14:paraId="02E2107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59E198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просмотр видеозаписи концерта; </w:t>
      </w:r>
    </w:p>
    <w:p w14:paraId="0D45188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музыки, рассматривание иллюстраций;</w:t>
      </w:r>
    </w:p>
    <w:p w14:paraId="2ECA9D9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диалог с учителем по теме занятия; </w:t>
      </w:r>
    </w:p>
    <w:p w14:paraId="2E0CFD6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«Я – исполнитель» (игра – имитация исполнительских движений), игра «Я – композитор» (сочинение небольших попевок, мелодических фраз);</w:t>
      </w:r>
    </w:p>
    <w:p w14:paraId="4361435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освоение правил поведения на концерте;</w:t>
      </w:r>
    </w:p>
    <w:p w14:paraId="05601C1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«Как на концерте» – выступление учителя или одноклассника, обучающегося в музыкальной школе, с исполнением краткого музыкального произведения; посещение концерта классической музыки.</w:t>
      </w:r>
    </w:p>
    <w:p w14:paraId="5321A75E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Композиторы – детям</w:t>
      </w:r>
    </w:p>
    <w:p w14:paraId="4D1EB04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Детская музыка П.И. Чайковского, С.С. Прокофьева, Д.Б. Кабалевского и других композиторов. Понятие жанра. Песня, танец, марш.</w:t>
      </w:r>
    </w:p>
    <w:p w14:paraId="2D5D08D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5297F7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музыки, определение основного характера, музыкально-выразительных средств, использованных композитором;</w:t>
      </w:r>
    </w:p>
    <w:p w14:paraId="040BE42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подбор эпитетов, иллюстраций к музыке;</w:t>
      </w:r>
    </w:p>
    <w:p w14:paraId="573B8F0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жанра;</w:t>
      </w:r>
    </w:p>
    <w:p w14:paraId="22EB76A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викторина;</w:t>
      </w:r>
    </w:p>
    <w:p w14:paraId="3E33E6D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вокализация, исполнение мелодий инструментальных пьес со словами; разучивание, исполнение песен; сочинение ритмических аккомпанементов (с помощью звучащих жестов или ударных и шумовых инструментов) к пьесам маршевого и танцевального характера.</w:t>
      </w:r>
    </w:p>
    <w:p w14:paraId="682ACD52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Оркестр</w:t>
      </w:r>
    </w:p>
    <w:p w14:paraId="4D13A41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Оркестр – большой коллектив музыкантов. Дирижёр, партитура, репетиция. Жанр концерта – музыкальное соревнование солиста с оркестром.</w:t>
      </w:r>
    </w:p>
    <w:p w14:paraId="058C113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97DC15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 в исполнении оркестра;</w:t>
      </w:r>
    </w:p>
    <w:p w14:paraId="186F670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просмотр видеозаписи;</w:t>
      </w:r>
    </w:p>
    <w:p w14:paraId="04D0160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диалог с учителем о роли дирижёра,</w:t>
      </w:r>
      <w:r w:rsidRPr="008D4CAD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 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«Я – дирижёр» – игра-имитация дирижёрских жестов во время звучания музыки;</w:t>
      </w:r>
    </w:p>
    <w:p w14:paraId="3DEA54B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 и исполнение песен соответствующей тематики;</w:t>
      </w:r>
    </w:p>
    <w:p w14:paraId="61C0336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знакомство с принципом расположения партий в партитуре; работа по группам – сочинение своего варианта ритмической партитуры.</w:t>
      </w:r>
    </w:p>
    <w:p w14:paraId="258141ED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Музыкальные инструменты. Фортепиано</w:t>
      </w:r>
    </w:p>
    <w:p w14:paraId="6ACAE17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Рояль и пианино. История изобретения фортепиано, «секрет» названия инструмента (форте + пиано). «Предки» и «наследники» фортепиано (клавесин, синтезатор).</w:t>
      </w:r>
    </w:p>
    <w:p w14:paraId="043846D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E0220A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многообразием красок фортепиано;</w:t>
      </w:r>
    </w:p>
    <w:p w14:paraId="32AADD1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фортепианных пьес в исполнении известных пианистов;</w:t>
      </w:r>
    </w:p>
    <w:p w14:paraId="5FF0871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«Я – пианист» – игра-имитация исполнительских движений во время звучания музыки;</w:t>
      </w:r>
    </w:p>
    <w:p w14:paraId="297C092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детских пьес на фортепиано в исполнении учителя;</w:t>
      </w:r>
    </w:p>
    <w:p w14:paraId="1677D7B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демонстрация возможностей инструмента (исполнение одной и той же пьесы тихо и громко, в разных регистрах, разными штрихами);</w:t>
      </w:r>
    </w:p>
    <w:p w14:paraId="0E9A4F7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фортепианной музыки; разбираем инструмент – наглядная демонстрация внутреннего устройства акустического пианино; «Паспорт инструмента» – исследовательская работа, предполагающая подсчёт параметров (высота, ширина, количество клавиш, педалей).</w:t>
      </w:r>
    </w:p>
    <w:p w14:paraId="50E71125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Музыкальные инструменты. Флейта</w:t>
      </w:r>
    </w:p>
    <w:p w14:paraId="4B89A9E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Предки современной флейты. Легенда о нимфе Сиринкс. Музыка для флейты соло, флейты в сопровождении фортепиано, оркестра (например, «Шутка» И.С. Баха, «Мелодия» из оперы «Орфей и Эвридика» К.В. Глюка, «Сиринкс» К. Дебюсси).</w:t>
      </w:r>
    </w:p>
    <w:p w14:paraId="7B471D1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233DAF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внешним видом, устройством и тембрами классических музыкальных инструментов;</w:t>
      </w:r>
    </w:p>
    <w:p w14:paraId="4A6406E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фрагментов в исполнении известных музыкантов-инструменталистов;</w:t>
      </w:r>
    </w:p>
    <w:p w14:paraId="7A68B4C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 текстов, сказок и легенд, рассказывающих о музыкальных инструментах, истории их появления.</w:t>
      </w:r>
    </w:p>
    <w:p w14:paraId="1DEC7510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Музыкальные инструменты. Скрипка, виолончель</w:t>
      </w:r>
    </w:p>
    <w:p w14:paraId="1353ABF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Певучесть тембров струнных смычковых инструментов. Композиторы, сочинявшие скрипичную музыку. Знаменитые исполнители, мастера, изготавливавшие инструменты.</w:t>
      </w:r>
    </w:p>
    <w:p w14:paraId="0BF93C0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380F12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игра-имитация исполнительских движений во время звучания музыки;</w:t>
      </w:r>
    </w:p>
    <w:p w14:paraId="34B0FEE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конкретных произведений и их авторов, определения тембров звучащих инструментов;</w:t>
      </w:r>
    </w:p>
    <w:p w14:paraId="052F963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песен, посвящённых музыкальным инструментам;</w:t>
      </w:r>
    </w:p>
    <w:p w14:paraId="0DA1D17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инструментальной музыки; «Паспорт инструмента» – исследовательская работа, предполагающая описание внешнего вида и особенностей звучания инструмента, способов игры на нём.</w:t>
      </w:r>
    </w:p>
    <w:p w14:paraId="13EC5DED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Вокальная музыка</w:t>
      </w:r>
    </w:p>
    <w:p w14:paraId="6DDC155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Содержание: Человеческий голос – самый совершенный инструмент. Бережное отношение к своему голосу. Известные певцы. Жанры вокальной музыки: песни, вокализы, романсы, арии из опер. Кантата. Песня, романс, вокализ, кант.</w:t>
      </w:r>
    </w:p>
    <w:p w14:paraId="2F2B154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2DB1B1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типов человеческих голосов (детские, мужские, женские), тембров голосов профессиональных вокалистов;</w:t>
      </w:r>
    </w:p>
    <w:p w14:paraId="4AAABE8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жанрами вокальной музыки;</w:t>
      </w:r>
    </w:p>
    <w:p w14:paraId="135B5ED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вокальных произведений композиторов-классиков;</w:t>
      </w:r>
    </w:p>
    <w:p w14:paraId="3351266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освоение комплекса дыхательных, артикуляционных упражнений;</w:t>
      </w:r>
    </w:p>
    <w:p w14:paraId="4B3A48C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вокальные упражнения на развитие гибкости голоса, расширения его диапазона;</w:t>
      </w:r>
    </w:p>
    <w:p w14:paraId="1605F51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проблемная ситуация: что значит красивое пение;</w:t>
      </w:r>
    </w:p>
    <w:p w14:paraId="7D978F0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вокальных музыкальных произведений и их авторов;</w:t>
      </w:r>
    </w:p>
    <w:p w14:paraId="3A56D11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вокальных произведений композиторов-классиков;</w:t>
      </w:r>
    </w:p>
    <w:p w14:paraId="2F9F44A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вокальной музыки; школьный конкурс юных вокалистов.</w:t>
      </w:r>
    </w:p>
    <w:p w14:paraId="0C18AAF6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Инструментальная музыка</w:t>
      </w:r>
    </w:p>
    <w:p w14:paraId="2963440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Жанры камерной инструментальной музыки: этюд, пьеса. Альбом. Цикл. Сюита. Соната. Квартет.</w:t>
      </w:r>
    </w:p>
    <w:p w14:paraId="6034D3B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5AC2A1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жанрами камерной инструментальной музыки;</w:t>
      </w:r>
    </w:p>
    <w:p w14:paraId="18D891A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 композиторов-классиков;</w:t>
      </w:r>
    </w:p>
    <w:p w14:paraId="475945F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комплекса выразительных средств;</w:t>
      </w:r>
    </w:p>
    <w:p w14:paraId="46DE877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описание своего впечатления от восприятия;</w:t>
      </w:r>
    </w:p>
    <w:p w14:paraId="620100C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викторина;</w:t>
      </w:r>
    </w:p>
    <w:p w14:paraId="5B86E25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инструментальной музыки; составление словаря музыкальных жанров.</w:t>
      </w:r>
    </w:p>
    <w:p w14:paraId="60A6624C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Программная музыка</w:t>
      </w:r>
    </w:p>
    <w:p w14:paraId="6A15E20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Программное название, известный сюжет, литературный эпиграф.</w:t>
      </w:r>
    </w:p>
    <w:p w14:paraId="648C763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B9FEFB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 программной музыки;</w:t>
      </w:r>
    </w:p>
    <w:p w14:paraId="41BD757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обсуждение музыкального образа, музыкальных средств, использованных композитором;</w:t>
      </w:r>
    </w:p>
    <w:p w14:paraId="1C4F17B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рисование образов программной музыки; сочинение небольших миниатюр (вокальные или инструментальные импровизации) по заданной программе.</w:t>
      </w:r>
    </w:p>
    <w:p w14:paraId="214C9827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Симфоническая музыка</w:t>
      </w:r>
    </w:p>
    <w:p w14:paraId="1275C22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Симфонический оркестр. Тембры, группы инструментов. Симфония, симфоническая картина.</w:t>
      </w:r>
    </w:p>
    <w:p w14:paraId="4AA5E53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956B49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составом симфонического оркестра, группами инструментов;</w:t>
      </w:r>
    </w:p>
    <w:p w14:paraId="6E5BB1C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тембров инструментов симфонического оркестра;</w:t>
      </w:r>
    </w:p>
    <w:p w14:paraId="4EBF980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фрагментов симфонической музыки;</w:t>
      </w:r>
    </w:p>
    <w:p w14:paraId="273806B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«дирижирование» оркестром;</w:t>
      </w:r>
    </w:p>
    <w:p w14:paraId="2B66102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викторина;</w:t>
      </w:r>
    </w:p>
    <w:p w14:paraId="05860C6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симфонической музыки; просмотр фильма об устройстве оркестра.</w:t>
      </w:r>
    </w:p>
    <w:p w14:paraId="02956372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Русские композиторы-классики</w:t>
      </w:r>
    </w:p>
    <w:p w14:paraId="3814B21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Творчество выдающихся отечественных композиторов.</w:t>
      </w:r>
    </w:p>
    <w:p w14:paraId="0D01774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0C4A860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творчеством выдающихся композиторов, отдельными фактами из их биографии;</w:t>
      </w:r>
    </w:p>
    <w:p w14:paraId="2203EE0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музыки: фрагменты вокальных, инструментальных, симфонических сочинений;</w:t>
      </w:r>
    </w:p>
    <w:p w14:paraId="0BCFE46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круг характерных образов (картины природы, народной жизни, истории); характеристика музыкальных образов, музыкально-выразительных средств;</w:t>
      </w:r>
    </w:p>
    <w:p w14:paraId="4179228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наблюдение за развитием музыки; определение жанра, формы;</w:t>
      </w:r>
    </w:p>
    <w:p w14:paraId="5F2F2F5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 текстов и художественной литературы биографического характера;</w:t>
      </w:r>
    </w:p>
    <w:p w14:paraId="3039398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вокализация тем инструментальных сочинений; разучивание, исполнение доступных вокальных сочинений;</w:t>
      </w:r>
    </w:p>
    <w:p w14:paraId="1E61176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концерта; просмотр биографического фильма.</w:t>
      </w:r>
    </w:p>
    <w:p w14:paraId="0DCCCEED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Европейские композиторы-классики</w:t>
      </w:r>
    </w:p>
    <w:p w14:paraId="052B062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Творчество выдающихся зарубежных композиторов.</w:t>
      </w:r>
    </w:p>
    <w:p w14:paraId="5E97FEE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0819C91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творчеством выдающихся композиторов, отдельными фактами из их биографии;</w:t>
      </w:r>
    </w:p>
    <w:p w14:paraId="6045536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музыки: фрагменты вокальных, инструментальных, симфонических сочинений;</w:t>
      </w:r>
    </w:p>
    <w:p w14:paraId="5E9D3F2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круг характерных образов (картины природы, народной жизни, истории); характеристика музыкальных образов, музыкально-выразительных средств;</w:t>
      </w:r>
    </w:p>
    <w:p w14:paraId="518D9A5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наблюдение за развитием музыки; определение жанра, формы;</w:t>
      </w:r>
    </w:p>
    <w:p w14:paraId="40677C4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 текстов и художественной литературы биографического характера;</w:t>
      </w:r>
    </w:p>
    <w:p w14:paraId="5D18C81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вокализация тем инструментальных сочинений;</w:t>
      </w:r>
    </w:p>
    <w:p w14:paraId="1AC077E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доступных вокальных сочинений;</w:t>
      </w:r>
    </w:p>
    <w:p w14:paraId="64C42A6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концерта; просмотр биографического фильма.</w:t>
      </w:r>
    </w:p>
    <w:p w14:paraId="549AF985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Мастерство исполнителя</w:t>
      </w:r>
    </w:p>
    <w:p w14:paraId="5863503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Творчество выдающихся исполнителей-певцов, инструменталистов, дирижёров. Консерватория, филармония, Конкурс имени П.И. Чайковского.</w:t>
      </w:r>
    </w:p>
    <w:p w14:paraId="7508185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29B298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творчеством выдающихся исполнителей классической музыки;</w:t>
      </w:r>
    </w:p>
    <w:p w14:paraId="259440F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изучение программ, афиш консерватории, филармонии;</w:t>
      </w:r>
    </w:p>
    <w:p w14:paraId="438CE3F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сравнение нескольких интерпретаций одного и того же произведения в исполнении разных музыкантов;</w:t>
      </w:r>
    </w:p>
    <w:p w14:paraId="0F11BF2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беседа на тему «Композитор – исполнитель – слушатель»; </w:t>
      </w:r>
    </w:p>
    <w:p w14:paraId="36DF789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классической музыки;</w:t>
      </w:r>
    </w:p>
    <w:p w14:paraId="3621F38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создание коллекции записей любимого исполнителя.</w:t>
      </w:r>
    </w:p>
    <w:p w14:paraId="4F883E23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38C4921E" w14:textId="77777777" w:rsidR="00B41E89" w:rsidRPr="008D4CAD" w:rsidRDefault="003E68C3">
      <w:pPr>
        <w:spacing w:after="0"/>
        <w:ind w:left="120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3 «Музыка в жизни человека»</w:t>
      </w:r>
    </w:p>
    <w:p w14:paraId="682654B9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218D368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Главное содержание данного модуля сосредоточено вокруг рефлексивного исследования обучающимися психологической связи музыкального искусства и внутреннего мира человека. Основным результатом его освоения является развитие эмоционального интеллекта обучающихся, расширение спектра переживаемых чувств и их 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оттенков, осознание собственных душевных движений, способность к сопереживанию как при восприятии произведений искусства, так и в непосредственном общении с другими людьми. Формы бытования музыки, типичный комплекс выразительных средств музыкальных жанров выступают как обобщённые жизненные ситуации, порождающие различные чувства и настроения. Сверхзадача модуля – воспитание чувства прекрасного, пробуждение и развитие эстетических потребностей.</w:t>
      </w:r>
    </w:p>
    <w:p w14:paraId="417142B7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Красота и вдохновение</w:t>
      </w:r>
    </w:p>
    <w:p w14:paraId="31193B6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Стремление человека к красоте Особое состояние – вдохновение. Музыка – возможность вместе переживать вдохновение, наслаждаться красотой. Музыкальное единство людей – хор, хоровод.</w:t>
      </w:r>
    </w:p>
    <w:p w14:paraId="3007A3F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02B4A7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 о значении красоты и вдохновения в жизни человека;</w:t>
      </w:r>
    </w:p>
    <w:p w14:paraId="07D4DFD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музыки, концентрация на её восприятии, своём внутреннем состоянии;</w:t>
      </w:r>
    </w:p>
    <w:p w14:paraId="0C9B494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двигательная импровизация под музыку лирического характера «Цветы распускаются под музыку»;</w:t>
      </w:r>
    </w:p>
    <w:p w14:paraId="3C57791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выстраивание хорового унисона – вокального и психологического;</w:t>
      </w:r>
    </w:p>
    <w:p w14:paraId="02CD661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одновременное взятие и снятие звука, навыки певческого дыхания по руке дирижёра;</w:t>
      </w:r>
    </w:p>
    <w:p w14:paraId="1CD12D3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красивой песни;</w:t>
      </w:r>
    </w:p>
    <w:p w14:paraId="1FC0295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разучивание хоровода </w:t>
      </w:r>
    </w:p>
    <w:p w14:paraId="29FECC58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Музыкальные пейзажи</w:t>
      </w:r>
    </w:p>
    <w:p w14:paraId="2EF2085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Образы природы в музыке. Настроение музыкальных пейзажей. Чувства человека, любующегося природой. Музыка – выражение глубоких чувств, тонких оттенков настроения, которые трудно передать словами.</w:t>
      </w:r>
    </w:p>
    <w:p w14:paraId="16379AB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E36805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 программной музыки, посвящённой образам природы;</w:t>
      </w:r>
    </w:p>
    <w:p w14:paraId="3BE790F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подбор эпитетов для описания настроения, характера музыки;</w:t>
      </w:r>
    </w:p>
    <w:p w14:paraId="3DB0D5C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сопоставление музыки с произведениями изобразительного искусства;</w:t>
      </w:r>
    </w:p>
    <w:p w14:paraId="4405234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двигательная импровизация, пластическое интонирование;</w:t>
      </w:r>
    </w:p>
    <w:p w14:paraId="142756A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одухотворенное исполнение песен о природе, её красоте;</w:t>
      </w:r>
    </w:p>
    <w:p w14:paraId="443401C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рисование «услышанных» пейзажей и (или) абстрактная живопись – передача настроения цветом, точками, линиями; игра-импровизация «Угадай моё настроение».</w:t>
      </w:r>
    </w:p>
    <w:p w14:paraId="1A36446F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Музыкальные портреты</w:t>
      </w:r>
    </w:p>
    <w:p w14:paraId="2EEC0ED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Музыка, передающая образ человека, его походку, движения, характер, манеру речи. «Портреты», выраженные в музыкальных интонациях.</w:t>
      </w:r>
    </w:p>
    <w:p w14:paraId="3101667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1DC54E8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 вокальной, программной инструментальной музыки, посвящённой образам людей, сказочных персонажей;</w:t>
      </w:r>
    </w:p>
    <w:p w14:paraId="3561923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подбор эпитетов для описания настроения, характера музыки;</w:t>
      </w:r>
    </w:p>
    <w:p w14:paraId="7B3227C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сопоставление музыки с произведениями изобразительного искусства;</w:t>
      </w:r>
    </w:p>
    <w:p w14:paraId="4E2D168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двигательная импровизация в образе героя музыкального произведения;</w:t>
      </w:r>
    </w:p>
    <w:p w14:paraId="32C5D7B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разучивание,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харáктерное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исполнение песни – портретной зарисовки;</w:t>
      </w:r>
    </w:p>
    <w:p w14:paraId="6AF05FF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рисование, лепка героя музыкального произведения; игра-импровизация «Угадай мой характер»; инсценировка – импровизация в жанре кукольного (теневого) театра с помощью кукол, силуэтов.</w:t>
      </w:r>
    </w:p>
    <w:p w14:paraId="229D74B3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Какой же праздник без музыки?</w:t>
      </w:r>
    </w:p>
    <w:p w14:paraId="0D92A9E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Содержание: Музыка, создающая настроение праздника. Музыка в цирке, на уличном шествии, спортивном празднике.</w:t>
      </w:r>
    </w:p>
    <w:p w14:paraId="4E8CE99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0EE95A0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 о значении музыки на празднике;</w:t>
      </w:r>
    </w:p>
    <w:p w14:paraId="292FD68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 торжественного, праздничного характера;</w:t>
      </w:r>
    </w:p>
    <w:p w14:paraId="2B44AE1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«дирижирование» фрагментами произведений;</w:t>
      </w:r>
    </w:p>
    <w:p w14:paraId="04D6732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конкурс на лучшего «дирижёра»; </w:t>
      </w:r>
    </w:p>
    <w:p w14:paraId="320D7D9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 и исполнение тематических песен к ближайшему празднику;</w:t>
      </w:r>
    </w:p>
    <w:p w14:paraId="4A98919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проблемная ситуация: почему на праздниках обязательно звучит музыка;</w:t>
      </w:r>
    </w:p>
    <w:p w14:paraId="5A16A92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запись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видеооткрытки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с музыкальным поздравлением; групповые творческие шутливые двигательные импровизации «Цирковая труппа».</w:t>
      </w:r>
    </w:p>
    <w:p w14:paraId="3264C9DD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Танцы, игры и веселье</w:t>
      </w:r>
    </w:p>
    <w:p w14:paraId="5FA0E4B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Музыка – игра звуками. Танец – искусство и радость движения. Примеры популярных танцев.</w:t>
      </w:r>
    </w:p>
    <w:p w14:paraId="3A72707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35112A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слушание, исполнение музыки скерцозного характера;</w:t>
      </w:r>
    </w:p>
    <w:p w14:paraId="68450B1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танцевальных движений;</w:t>
      </w:r>
    </w:p>
    <w:p w14:paraId="3BC8938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танец-игра;</w:t>
      </w:r>
    </w:p>
    <w:p w14:paraId="18D0982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рефлексия собственного эмоционального состояния после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участияв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танцевальных композициях и импровизациях;</w:t>
      </w:r>
    </w:p>
    <w:p w14:paraId="15690E0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проблемная ситуация: зачем люди танцуют;</w:t>
      </w:r>
    </w:p>
    <w:p w14:paraId="7A4B9C1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ритмическая импровизация в стиле определённого танцевального жанра;</w:t>
      </w:r>
    </w:p>
    <w:p w14:paraId="41B05375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 на войне, музыка о войне</w:t>
      </w:r>
    </w:p>
    <w:p w14:paraId="247E8A6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Военная тема в музыкальном искусстве. Военные песни, марши, интонации, ритмы, тембры (призывная кварта, пунктирный ритм, тембры малого барабана, трубы). Песни Великой Отечественной войны – песни Великой Победы.</w:t>
      </w:r>
    </w:p>
    <w:p w14:paraId="259004D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116257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 и художественных текстов, посвящённых песням Великой Отечественной войны;</w:t>
      </w:r>
    </w:p>
    <w:p w14:paraId="69A70D2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слушание, исполнение песен Великой Отечественной войны, знакомство с историей их сочинения и исполнения;</w:t>
      </w:r>
    </w:p>
    <w:p w14:paraId="48B09EB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обсуждение в классе, ответы на вопросы: какие чувства вызывают песни Великой Победы, почему? Как музыка, песни помогали российскому народу одержать победу в Великой Отечественной войне?</w:t>
      </w:r>
    </w:p>
    <w:p w14:paraId="3AC5642A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Главный музыкальный символ</w:t>
      </w:r>
    </w:p>
    <w:p w14:paraId="41A0740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Гимн России – главный музыкальный символ нашей страны. Традиции исполнения Гимна России. Другие гимны.</w:t>
      </w:r>
    </w:p>
    <w:p w14:paraId="438F0E8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22DF5F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Гимна Российской Федерации;</w:t>
      </w:r>
    </w:p>
    <w:p w14:paraId="1840D34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историей создания, правилами исполнения;</w:t>
      </w:r>
    </w:p>
    <w:p w14:paraId="09F7060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просмотр видеозаписей парада, церемонии награждения спортсменов;</w:t>
      </w:r>
    </w:p>
    <w:p w14:paraId="64AEA78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чувство гордости, понятия достоинства и чести;</w:t>
      </w:r>
    </w:p>
    <w:p w14:paraId="1B5D213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обсуждение этических вопросов, связанных с государственными символами страны;</w:t>
      </w:r>
    </w:p>
    <w:p w14:paraId="5ECEE4A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Гимна своей республики, города, школы.</w:t>
      </w:r>
    </w:p>
    <w:p w14:paraId="4227FAE5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Искусство времени</w:t>
      </w:r>
    </w:p>
    <w:p w14:paraId="12D0FD8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Содержание: Музыка – временное искусство. Погружение в поток музыкального звучания. Музыкальные образы движения, изменения и развития.</w:t>
      </w:r>
    </w:p>
    <w:p w14:paraId="769C0CA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B9F056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слушание, исполнение музыкальных произведений, передающих образ непрерывного движения;</w:t>
      </w:r>
    </w:p>
    <w:p w14:paraId="7E9E9E2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наблюдение за своими телесными реакциями (дыхание, пульс, мышечный тонус) при восприятии музыки;</w:t>
      </w:r>
    </w:p>
    <w:p w14:paraId="2626FDD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проблемная ситуация: как музыка воздействует на человека;</w:t>
      </w:r>
    </w:p>
    <w:p w14:paraId="40E3E9E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программная ритмическая или инструментальная импровизация «Поезд», «Космический корабль».</w:t>
      </w:r>
    </w:p>
    <w:p w14:paraId="02913EDA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1924F54F" w14:textId="77777777" w:rsidR="00B41E89" w:rsidRPr="008D4CAD" w:rsidRDefault="003E68C3">
      <w:pPr>
        <w:spacing w:after="0"/>
        <w:ind w:left="120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4 «Музыка народов мира»</w:t>
      </w:r>
    </w:p>
    <w:p w14:paraId="39E38F73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6A02FEA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Данный модуль является продолжением и дополнением модуля «Народная музыка России». «Между музыкой моего народа и музыкой других народов нет непереходимых границ» – тезис, выдвинутый Д.Б. Кабалевским во второй половине ХХ века, остаётся по-прежнему актуальным. Интонационная и жанровая близость фольклора разных народов. </w:t>
      </w:r>
    </w:p>
    <w:p w14:paraId="0FF01846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Певец своего народа</w:t>
      </w:r>
    </w:p>
    <w:p w14:paraId="08DFF37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Интонации народной музыки в творчестве зарубежных композиторов – ярких представителей национального музыкального стиля своей страны.</w:t>
      </w:r>
    </w:p>
    <w:p w14:paraId="128C2BB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676059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творчеством композиторов;</w:t>
      </w:r>
    </w:p>
    <w:p w14:paraId="18C234B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сравнение их сочинений с народной музыкой;</w:t>
      </w:r>
    </w:p>
    <w:p w14:paraId="6D6D6B2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формы, принципа развития фольклорного музыкального материала;</w:t>
      </w:r>
    </w:p>
    <w:p w14:paraId="19B3CD9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вокализация наиболее ярких тем инструментальных сочинений;</w:t>
      </w:r>
    </w:p>
    <w:p w14:paraId="21E31CC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доступных вокальных сочинений;</w:t>
      </w:r>
    </w:p>
    <w:p w14:paraId="20D2FE7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композиторских мелодий, прослеживание их по нотной записи;</w:t>
      </w:r>
    </w:p>
    <w:p w14:paraId="5978F9B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творческие, исследовательские проекты, посвящённые выдающимся композиторам.</w:t>
      </w:r>
    </w:p>
    <w:p w14:paraId="1110BD32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Музыка стран ближнего зарубежья </w:t>
      </w:r>
    </w:p>
    <w:p w14:paraId="4A36E73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Фольклор и музыкальные традиции стран ближнего зарубежья (песни, танцы, обычаи, музыкальные инструменты). Музыкальные традиции и праздники, народные инструменты и жанры. Славянские музыкальные традиции. Кавказские мелодии и ритмы. Композиторы и музыканты-исполнители стран ближнего зарубежья. Близость музыкальной культуры этих стран с российскими республиками. </w:t>
      </w:r>
    </w:p>
    <w:p w14:paraId="3751818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CE2C94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особенностями музыкального фольклора народов других стран;</w:t>
      </w:r>
    </w:p>
    <w:p w14:paraId="335042D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характерных черт, типичных элементов музыкального языка (ритм, лад, интонации);</w:t>
      </w:r>
    </w:p>
    <w:p w14:paraId="2922209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внешним видом, особенностями исполнения и звучания народных инструментов;</w:t>
      </w:r>
    </w:p>
    <w:p w14:paraId="1D48B71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тембров инструментов;</w:t>
      </w:r>
    </w:p>
    <w:p w14:paraId="09A5BC3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классификация на группы духовых, ударных, струнных;</w:t>
      </w:r>
    </w:p>
    <w:p w14:paraId="363233F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тембров народных инструментов;</w:t>
      </w:r>
    </w:p>
    <w:p w14:paraId="3EFF739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двигательная игра – импровизация-подражание игре на музыкальных инструментах;</w:t>
      </w:r>
    </w:p>
    <w:p w14:paraId="6902A69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сравнение интонаций, жанров, ладов, инструментов других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народовс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фольклорными элементами народов России;</w:t>
      </w:r>
    </w:p>
    <w:p w14:paraId="25BF0D2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 и исполнение песен, танцев, сочинение, импровизация ритмических аккомпанементов к ним (с помощью звучащих жестов или на ударных инструментах);</w:t>
      </w:r>
    </w:p>
    <w:p w14:paraId="2D67B65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народных мелодий, прослеживание их по нотной записи;</w:t>
      </w:r>
    </w:p>
    <w:p w14:paraId="7ECB953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творческие, исследовательские проекты, школьные фестивали, посвящённые музыкальной культуре народов мира.</w:t>
      </w:r>
    </w:p>
    <w:p w14:paraId="6327C50E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 стран дальнего зарубежья</w:t>
      </w:r>
    </w:p>
    <w:p w14:paraId="07BF89E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Музыка народов Европы. Танцевальный и песенный фольклор европейских народов. Канон. Странствующие музыканты. Карнавал. Музыка Испании и Латинской Америки. Фламенко. Искусство игры на гитаре, кастаньеты, латиноамериканские ударные инструменты. Танцевальные жанры (по выбору учителя могут быть представлены болеро, фанданго, хота, танго, самба, румба, ча-ча-ча, сальса, босса-нова и другие). </w:t>
      </w:r>
    </w:p>
    <w:p w14:paraId="5A1AE26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Смешение традиций и культур в музыке Северной Америки. </w:t>
      </w:r>
    </w:p>
    <w:p w14:paraId="546D323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Музыка Японии и Китая. Древние истоки музыкальной культуры стран Юго-Восточной Азии. Императорские церемонии, музыкальные инструменты. Пентатоника. </w:t>
      </w:r>
    </w:p>
    <w:p w14:paraId="7C2C077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 Средней Азии. Музыкальные традиции и праздники, народные инструменты и современные исполнители Казахстана, Киргизии, и других стран региона.</w:t>
      </w:r>
    </w:p>
    <w:p w14:paraId="4026ABB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6960C0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особенностями музыкального фольклора народов других стран;</w:t>
      </w:r>
    </w:p>
    <w:p w14:paraId="6557669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характерных черт, типичных элементов музыкального языка (ритм, лад, интонации);</w:t>
      </w:r>
    </w:p>
    <w:p w14:paraId="6508969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внешним видом, особенностями исполнения и звучания народных инструментов;</w:t>
      </w:r>
    </w:p>
    <w:p w14:paraId="1585D48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тембров инструментов;</w:t>
      </w:r>
    </w:p>
    <w:p w14:paraId="4A3634C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классификация на группы духовых, ударных, струнных;</w:t>
      </w:r>
    </w:p>
    <w:p w14:paraId="1C94717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тембров народных инструментов;</w:t>
      </w:r>
    </w:p>
    <w:p w14:paraId="05D0D52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двигательная игра – импровизация-подражание игре на музыкальных инструментах;</w:t>
      </w:r>
    </w:p>
    <w:p w14:paraId="378D9EC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сравнение интонаций, жанров, ладов, инструментов других народов с фольклорными элементами народов России;</w:t>
      </w:r>
    </w:p>
    <w:p w14:paraId="4F11ADF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 и исполнение песен, танцев, сочинение, импровизация ритмических аккомпанементов к ним (с помощью звучащих жестов или на ударных инструментах);</w:t>
      </w:r>
    </w:p>
    <w:p w14:paraId="744C670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народных мелодий, прослеживание их по нотной записи;</w:t>
      </w:r>
    </w:p>
    <w:p w14:paraId="3219402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творческие, исследовательские проекты, школьные фестивали, посвящённые музыкальной культуре народов мира. </w:t>
      </w:r>
    </w:p>
    <w:p w14:paraId="0DBECC19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Диалог культур</w:t>
      </w:r>
    </w:p>
    <w:p w14:paraId="6BA889D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Образы, интонации фольклора других народов и стран в музыке отечественных и зарубежных композиторов (в том числе образы других культур в музыке русских композиторов и русские музыкальные цитаты в творчестве зарубежных композиторов). </w:t>
      </w:r>
    </w:p>
    <w:p w14:paraId="3BBCBDC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2C8FF1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творчеством композиторов;</w:t>
      </w:r>
    </w:p>
    <w:p w14:paraId="03EFDF7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сравнение их сочинений с народной музыкой;</w:t>
      </w:r>
    </w:p>
    <w:p w14:paraId="245DA41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определение формы, принципа развития фольклорного музыкального материала;</w:t>
      </w:r>
    </w:p>
    <w:p w14:paraId="376CCC7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вокализация наиболее ярких тем инструментальных сочинений;</w:t>
      </w:r>
    </w:p>
    <w:p w14:paraId="63EDB1D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доступных вокальных сочинений;</w:t>
      </w:r>
    </w:p>
    <w:p w14:paraId="30CCB4E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композиторских мелодий, прослеживание их по нотной записи;</w:t>
      </w:r>
    </w:p>
    <w:p w14:paraId="3844474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творческие, исследовательские проекты, посвящённые выдающимся композиторам.</w:t>
      </w:r>
    </w:p>
    <w:p w14:paraId="2E6E3379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54B97EE6" w14:textId="77777777" w:rsidR="00B41E89" w:rsidRPr="008D4CAD" w:rsidRDefault="003E68C3">
      <w:pPr>
        <w:spacing w:after="0"/>
        <w:ind w:left="120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5 «Духовная музыка»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6B462481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7CF358B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Музыкальная культура России на протяжении нескольких столетий была представлена тремя главными направлениями – музыкой народной, духовной и светской. В рамках религиозной культуры были созданы подлинные шедевры музыкального искусства. Изучение данного модуля поддерживает баланс, позволяет в рамках календарно-тематического планирования представить обучающимся максимально широкую сферу бытования музыкального искусства. Однако знакомство с отдельными произведениями, шедеврами духовной музыки возможно и в рамках изучения других модулей.</w:t>
      </w:r>
    </w:p>
    <w:p w14:paraId="1E9FDF1E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Звучание храма</w:t>
      </w:r>
    </w:p>
    <w:p w14:paraId="763F4C0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Колокола. Колокольные звоны (благовест, трезвон и другие). Звонарские приговорки.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Колокольность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в музыке русских композиторов.</w:t>
      </w:r>
    </w:p>
    <w:p w14:paraId="75538E7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18E403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обобщение жизненного опыта, связанного со звучанием колоколов;</w:t>
      </w:r>
    </w:p>
    <w:p w14:paraId="6942E3C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 о традициях изготовления колоколов, значении колокольного звона; знакомство с видами колокольных звонов;</w:t>
      </w:r>
    </w:p>
    <w:p w14:paraId="4629736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слушание музыки русских композиторов с ярко выраженным изобразительным элементом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колокольности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(по выбору учителя могут звучать фрагменты из музыкальных произведений М.П. Мусоргского, П.И. Чайковского, М.И. Глинки, С.В. Рахманинова и другие);</w:t>
      </w:r>
    </w:p>
    <w:p w14:paraId="3F3C368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выявление, обсуждение характера, выразительных средств, использованных композитором;</w:t>
      </w:r>
    </w:p>
    <w:p w14:paraId="04043D7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двигательная импровизация – имитация движений звонаря на колокольне; </w:t>
      </w:r>
    </w:p>
    <w:p w14:paraId="31B7046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ритмические и артикуляционные упражнения на основе звонарских приговорок;</w:t>
      </w:r>
    </w:p>
    <w:p w14:paraId="5531AFA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просмотр документального фильма о колоколах; </w:t>
      </w:r>
    </w:p>
    <w:p w14:paraId="6E2C5C4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сочинение, исполнение на фортепиано, синтезаторе или металлофонах композиции (импровизации), имитирующей звучание колоколов.</w:t>
      </w:r>
    </w:p>
    <w:p w14:paraId="36DCFBFE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Песни верующих</w:t>
      </w:r>
    </w:p>
    <w:p w14:paraId="56BBFDD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Молитва, хорал, песнопение, духовный стих. Образы духовной музыки в творчестве композиторов-классиков.</w:t>
      </w:r>
    </w:p>
    <w:p w14:paraId="0505EE4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F931D7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слушание, разучивание, исполнение вокальных произведений религиозного содержания;</w:t>
      </w:r>
    </w:p>
    <w:p w14:paraId="59DD575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 о характере музыки, манере исполнения, выразительных средствах;</w:t>
      </w:r>
    </w:p>
    <w:p w14:paraId="1B6D401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произведениями светской музыки, в которых воплощены молитвенные интонации, используется хоральный склад звучания;</w:t>
      </w:r>
    </w:p>
    <w:p w14:paraId="493F5EE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документального фильма о значении молитвы;</w:t>
      </w:r>
    </w:p>
    <w:p w14:paraId="1F28D3D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рисование по мотивам прослушанных музыкальных произведений.</w:t>
      </w:r>
    </w:p>
    <w:p w14:paraId="7C544FC6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Инструментальная музыка в церкви</w:t>
      </w:r>
    </w:p>
    <w:p w14:paraId="4985494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Орган и его роль в богослужении. Творчество И.С. Баха.</w:t>
      </w:r>
    </w:p>
    <w:p w14:paraId="195812D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2D8705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 и художественных текстов, посвящённых истории создания, устройству органа, его роли в католическом и протестантском богослужении;</w:t>
      </w:r>
    </w:p>
    <w:p w14:paraId="245B95F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ответы на вопросы учителя;</w:t>
      </w:r>
    </w:p>
    <w:p w14:paraId="68944FE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органной музыки И.С. Баха;</w:t>
      </w:r>
    </w:p>
    <w:p w14:paraId="1CCA862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описание впечатления от восприятия, характеристика музыкально-выразительных средств;</w:t>
      </w:r>
    </w:p>
    <w:p w14:paraId="208A086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игровая имитация особенностей игры на органе (во время слушания);</w:t>
      </w:r>
    </w:p>
    <w:p w14:paraId="6A6FFBC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звуковое исследование – исполнение (учителем) на синтезаторе знакомых музыкальных произведений тембром органа;</w:t>
      </w:r>
    </w:p>
    <w:p w14:paraId="651BD8C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наблюдение за трансформацией музыкального образа;</w:t>
      </w:r>
    </w:p>
    <w:p w14:paraId="7857A34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концерта органной музыки; рассматривание иллюстраций, изображений органа; проблемная ситуация – выдвижение гипотез о принципах работы этого музыкального инструмента; просмотр познавательного фильма об органе; литературное, художественное творчество на основе музыкальных впечатлений от восприятия органной музыки.</w:t>
      </w:r>
    </w:p>
    <w:p w14:paraId="551EDC77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Искусство Русской православной церкви</w:t>
      </w:r>
    </w:p>
    <w:p w14:paraId="1BFC91C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Музыка в православном храме. Традиции исполнения, жанры (тропарь, стихира, величание и другое). Музыка и живопись, посвящённые святым. Образы Христа, Богородицы.</w:t>
      </w:r>
    </w:p>
    <w:p w14:paraId="4371633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FF94D9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вокальных произведений религиозной тематики, сравнение церковных мелодий и народных песен, мелодий светской музыки;</w:t>
      </w:r>
    </w:p>
    <w:p w14:paraId="4A2179C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прослеживание исполняемых мелодий по нотной записи;</w:t>
      </w:r>
    </w:p>
    <w:p w14:paraId="014AD4A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анализ типа мелодического движения, особенностей ритма, темпа, динамики;</w:t>
      </w:r>
    </w:p>
    <w:p w14:paraId="2ECC544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сопоставление произведений музыки и живописи, посвящённых святым, Христу, Богородице;</w:t>
      </w:r>
    </w:p>
    <w:p w14:paraId="6FC9B9D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храма; поиск в Интернете информации о Крещении Руси, святых, об иконах.</w:t>
      </w:r>
    </w:p>
    <w:p w14:paraId="28EBBCEC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Религиозные праздники</w:t>
      </w:r>
    </w:p>
    <w:p w14:paraId="76BB67F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Праздничная служба, вокальная (в том числе хоровая) музыка религиозного содержания (по выбору: на религиозных праздниках той конфессии, которая наиболее почитаема в данном регионе Российской Федерации. </w:t>
      </w:r>
    </w:p>
    <w:p w14:paraId="0E919FA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 рамках православной традиции возможно рассмотрение традиционных праздников с точки зрения, как религиозной символики, так и фольклорных традиций (например: Рождество, Троица, Пасха). Рекомендуется знакомство с фрагментами литургической музыки русских композиторов-классиков (С.В. Рахманинов, П.И. Чайковский и других композиторов).</w:t>
      </w:r>
    </w:p>
    <w:p w14:paraId="03A72AA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F1D1A9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фрагментов праздничных богослужений, определение характера музыки, её религиозного содержания;</w:t>
      </w:r>
    </w:p>
    <w:p w14:paraId="5A921AB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 (с опорой на нотный текст), исполнение доступных вокальных произведений духовной музыки;</w:t>
      </w:r>
    </w:p>
    <w:p w14:paraId="32172AE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вариативно: просмотр фильма, посвящённого религиозным праздникам; посещение концерта духовной музыки; исследовательские проекты, посвящённые музыке религиозных праздников.</w:t>
      </w:r>
    </w:p>
    <w:p w14:paraId="3DD6C780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73B04793" w14:textId="77777777" w:rsidR="00B41E89" w:rsidRPr="008D4CAD" w:rsidRDefault="003E68C3">
      <w:pPr>
        <w:spacing w:after="0"/>
        <w:ind w:left="120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6 «Музыка театра и кино»</w:t>
      </w:r>
    </w:p>
    <w:p w14:paraId="4CB6B695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1887466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Модуль «Музыка театра и кино» тесно переплетается с модулем «Классическая музыка», может стыковаться по ряду произведений с модулями «Современная музыка» (мюзикл), «Музыка в жизни человека» (музыкальные портреты). Для данного модуля особенно актуально сочетание различных видов урочной и внеурочной деятельности, таких как театрализованные постановки силами обучающихся, посещение музыкальных театров, коллективный просмотр фильмов.</w:t>
      </w:r>
    </w:p>
    <w:p w14:paraId="18A58457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Музыкальная сказка на сцене, на экране</w:t>
      </w:r>
    </w:p>
    <w:p w14:paraId="20D2AEB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Характеры персонажей, отражённые в музыке. Тембр голоса. Соло. Хор, ансамбль.</w:t>
      </w:r>
    </w:p>
    <w:p w14:paraId="4D84487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6DBDAD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видеопросмотр музыкальной сказки;</w:t>
      </w:r>
    </w:p>
    <w:p w14:paraId="1B68128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обсуждение музыкально-выразительных средств, передающих повороты сюжета, характеры героев;</w:t>
      </w:r>
    </w:p>
    <w:p w14:paraId="029B680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игра-викторина «Угадай по голосу»;</w:t>
      </w:r>
    </w:p>
    <w:p w14:paraId="1EF2F47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отдельных номеров из детской оперы, музыкальной сказки;</w:t>
      </w:r>
    </w:p>
    <w:p w14:paraId="69985E5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постановка детской музыкальной сказки, спектакль для родителей; творческий проект «Озвучиваем мультфильм».</w:t>
      </w:r>
    </w:p>
    <w:p w14:paraId="1568A898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Театр оперы и балета</w:t>
      </w:r>
    </w:p>
    <w:p w14:paraId="6B18996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Особенности музыкальных спектаклей. Балет. Опера. Солисты, хор, оркестр, дирижёр в музыкальном спектакле.</w:t>
      </w:r>
    </w:p>
    <w:p w14:paraId="29C1B12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06B5E99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со знаменитыми музыкальными театрами;</w:t>
      </w:r>
    </w:p>
    <w:p w14:paraId="0BCEA66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просмотр фрагментов музыкальных спектаклей с комментариями учителя;</w:t>
      </w:r>
    </w:p>
    <w:p w14:paraId="11D1F2B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особенностей балетного и оперного спектакля;</w:t>
      </w:r>
    </w:p>
    <w:p w14:paraId="3E592CA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тесты или кроссворды на освоение специальных терминов;</w:t>
      </w:r>
    </w:p>
    <w:p w14:paraId="7E12B1C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танцевальная импровизация под музыку фрагмента балета;</w:t>
      </w:r>
    </w:p>
    <w:p w14:paraId="2E3BC29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 и исполнение доступного фрагмента, обработки песни (хора из оперы);</w:t>
      </w:r>
    </w:p>
    <w:p w14:paraId="45A5E34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«игра в дирижёра» – двигательная импровизация во время слушания оркестрового фрагмента музыкального спектакля;</w:t>
      </w:r>
    </w:p>
    <w:p w14:paraId="080C869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спектакля или экскурсия в местный музыкальный театр; виртуальная экскурсия по Большому театру; рисование по мотивам музыкального спектакля, создание афиши.</w:t>
      </w:r>
    </w:p>
    <w:p w14:paraId="63931A80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Балет. Хореография – искусство танца</w:t>
      </w:r>
    </w:p>
    <w:p w14:paraId="1D6C98B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Сольные номера и массовые сцены балетного спектакля. Фрагменты, отдельные номера из балетов отечественных композиторов (например, балеты П.И. Чайковского, С.С. Прокофьева, А.И. Хачатуряна, В.А. Гаврилина, Р.К. Щедрина).</w:t>
      </w:r>
    </w:p>
    <w:p w14:paraId="6A2A58E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5A15BE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просмотр и обсуждение видеозаписей – знакомство с несколькими яркими сольными номерами и сценами из балетов русских композиторов;</w:t>
      </w:r>
    </w:p>
    <w:p w14:paraId="4A4F796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балетной музыки;</w:t>
      </w:r>
    </w:p>
    <w:p w14:paraId="65F1E93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вариативно: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пропевание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и исполнение ритмической партитуры – аккомпанемента к фрагменту балетной музыки; посещение балетного спектакля или просмотр фильма-балета;</w:t>
      </w:r>
    </w:p>
    <w:p w14:paraId="0C8DD488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Опера. Главные герои и номера оперного спектакля</w:t>
      </w:r>
    </w:p>
    <w:p w14:paraId="381F133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Ария, хор, сцена, увертюра – оркестровое вступление. Отдельные номера из опер русских и зарубежных композиторов (по выбору учителя могут быть представлены фрагменты из опер Н.А. Римского -Корсакова («Садко», «Сказка о царе Салтане», «Снегурочка»), М.И. Глинки («Руслан и Людмила»), К.В. Глюка («Орфей и Эвридика»), Дж. Верди и других композиторов).</w:t>
      </w:r>
    </w:p>
    <w:p w14:paraId="1B2FF19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195480A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фрагментов опер;</w:t>
      </w:r>
    </w:p>
    <w:p w14:paraId="59D7789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характера музыки сольной партии, роли и выразительных средств оркестрового сопровождения;</w:t>
      </w:r>
    </w:p>
    <w:p w14:paraId="3A3A9D2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тембрами голосов оперных певцов;</w:t>
      </w:r>
    </w:p>
    <w:p w14:paraId="75AC195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освоение терминологии;</w:t>
      </w:r>
    </w:p>
    <w:p w14:paraId="66550A9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звучащие тесты и кроссворды на проверку знаний;</w:t>
      </w:r>
    </w:p>
    <w:p w14:paraId="67839FD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песни, хора из оперы;</w:t>
      </w:r>
    </w:p>
    <w:p w14:paraId="3F98C1C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рисование героев, сцен из опер;</w:t>
      </w:r>
    </w:p>
    <w:p w14:paraId="624F60C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просмотр фильма-оперы; постановка детской оперы.</w:t>
      </w:r>
    </w:p>
    <w:p w14:paraId="1A40E945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Сюжет музыкального спектакля</w:t>
      </w:r>
    </w:p>
    <w:p w14:paraId="4741C54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Либретто. Развитие музыки в соответствии с сюжетом. Действия и сцены в опере и балете. Контрастные образы, лейтмотивы.</w:t>
      </w:r>
    </w:p>
    <w:p w14:paraId="4139D3A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279F44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либретто, структурой музыкального спектакля;</w:t>
      </w:r>
    </w:p>
    <w:p w14:paraId="7B9E1C1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рисунок обложки для либретто опер и балетов; </w:t>
      </w:r>
    </w:p>
    <w:p w14:paraId="7BA9852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анализ выразительных средств, создающих образы главных героев, противоборствующих сторон;</w:t>
      </w:r>
    </w:p>
    <w:p w14:paraId="316757A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наблюдение за музыкальным развитием, характеристика приёмов, использованных композитором;</w:t>
      </w:r>
    </w:p>
    <w:p w14:paraId="6499A98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вокализация,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пропевание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музыкальных тем, пластическое интонирование оркестровых фрагментов;</w:t>
      </w:r>
    </w:p>
    <w:p w14:paraId="760AA64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музыкальная викторина на знание музыки;</w:t>
      </w:r>
    </w:p>
    <w:p w14:paraId="11997E4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звучащие и терминологические тесты;</w:t>
      </w:r>
    </w:p>
    <w:p w14:paraId="488F5D1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создание любительского видеофильма на основе выбранного либретто; просмотр фильма-оперы или фильма-балета.</w:t>
      </w:r>
    </w:p>
    <w:p w14:paraId="3EF209C7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Оперетта, мюзикл</w:t>
      </w:r>
    </w:p>
    <w:p w14:paraId="666DDE6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История возникновения и особенности жанра. Отдельные номера из оперетт И. Штрауса, И. Кальмана и др. </w:t>
      </w:r>
    </w:p>
    <w:p w14:paraId="1FF9D75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EC791E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жанрами оперетты, мюзикла;</w:t>
      </w:r>
    </w:p>
    <w:p w14:paraId="59352E9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фрагментов из оперетт, анализ характерных особенностей жанра;</w:t>
      </w:r>
    </w:p>
    <w:p w14:paraId="6848873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отдельных номеров из популярных музыкальных спектаклей;</w:t>
      </w:r>
    </w:p>
    <w:p w14:paraId="4177D2D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сравнение разных постановок одного и того же мюзикла;</w:t>
      </w:r>
    </w:p>
    <w:p w14:paraId="2CE18DF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музыкального театра: спектакль в жанре оперетты или мюзикла; постановка фрагментов, сцен из мюзикла – спектакль для родителей.</w:t>
      </w:r>
    </w:p>
    <w:p w14:paraId="640F946B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Кто создаёт музыкальный спектакль?</w:t>
      </w:r>
    </w:p>
    <w:p w14:paraId="44BDB15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Содержание: Профессии музыкального театра: дирижёр, режиссёр, оперные певцы, балерины и танцовщики, художники и другие.</w:t>
      </w:r>
    </w:p>
    <w:p w14:paraId="3C49936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DA98C3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 по поводу синкретичного характера музыкального спектакля;</w:t>
      </w:r>
    </w:p>
    <w:p w14:paraId="1C7629F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миром театральных профессий, творчеством театральных режиссёров, художников;</w:t>
      </w:r>
    </w:p>
    <w:p w14:paraId="7C3419D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просмотр фрагментов одного и того же спектакля в разных постановках;</w:t>
      </w:r>
    </w:p>
    <w:p w14:paraId="75CFCFF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обсуждение различий в оформлении, режиссуре;</w:t>
      </w:r>
    </w:p>
    <w:p w14:paraId="406999E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создание эскизов костюмов и декораций к одному из изученных музыкальных спектаклей;</w:t>
      </w:r>
    </w:p>
    <w:p w14:paraId="2E414FA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виртуальный квест по музыкальному театру.</w:t>
      </w:r>
    </w:p>
    <w:p w14:paraId="1A990692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Патриотическая и народная тема в театре и кино</w:t>
      </w:r>
    </w:p>
    <w:p w14:paraId="7B9DC72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История создания, значение музыкально-сценических и экранных произведений, посвящённых нашему народу, его истории, теме служения Отечеству. Фрагменты, отдельные номера из опер, балетов, музыки к фильмам (например, опера «Иван Сусанин» М.И. Глинки, опера «Война и мир», музыка к кинофильму «Александр Невский» С.С. Прокофьева, оперы «Борис Годунов» и другие произведения). </w:t>
      </w:r>
    </w:p>
    <w:p w14:paraId="6EEE4B9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6D75FB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чтение учебных и популярных текстов об истории создания патриотических опер, фильмов, о творческих поисках композиторов, создававших к ним музыку;</w:t>
      </w:r>
    </w:p>
    <w:p w14:paraId="4F8094D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диалог с учителем;</w:t>
      </w:r>
    </w:p>
    <w:p w14:paraId="12DA413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просмотр фрагментов крупных сценических произведений, фильмов;</w:t>
      </w:r>
    </w:p>
    <w:p w14:paraId="5A04974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обсуждение характера героев и событий;</w:t>
      </w:r>
    </w:p>
    <w:p w14:paraId="7D2D20E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проблемная ситуация: зачем нужна серьёзная музыка;</w:t>
      </w:r>
    </w:p>
    <w:p w14:paraId="475496D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песен о Родине, нашей стране, исторических событиях и подвигах героев;</w:t>
      </w:r>
    </w:p>
    <w:p w14:paraId="132B63E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посещение театра (кинотеатра) – просмотр спектакля (фильма) патриотического содержания; участие в концерте, фестивале, конференции патриотической тематики.</w:t>
      </w:r>
    </w:p>
    <w:p w14:paraId="02A3D4A2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6221042C" w14:textId="77777777" w:rsidR="00B41E89" w:rsidRPr="008D4CAD" w:rsidRDefault="003E68C3">
      <w:pPr>
        <w:spacing w:after="0"/>
        <w:ind w:left="120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7 «Современная музыкальная культура»</w:t>
      </w:r>
    </w:p>
    <w:p w14:paraId="27A9E41B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3BA09B4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Наряду с важнейшими сферами музыкальной культуры (музыка народная, духовная и светская), сформировавшимися в прошлые столетия, правомерно выделить в отдельный пласт современную музыку. Объективной сложностью в данном случае является вычленение явлений, персоналий и произведений, действительно достойных внимания, тех, которые не забудутся через несколько лет как случайное веяние моды. В понятие «современная музыка» входит широкий круг явлений (от академического авангарда до фри-джаза, от эмбиента до рэпа), для восприятия которых требуется специфический и разнообразный музыкальный опыт. Поэтому на уровне начального общего образования необходимо заложить основы для последующего развития в данном направлении. Помимо указанных в модуле тематических блоков, существенным вкладом в такую подготовку является разучивание и исполнение песен современных композиторов, написанных современным музыкальным языком. При этом необходимо удерживать баланс между современностью песни и её доступностью детскому восприятию, соблюдать критерии 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отбора материала с учётом требований художественного вкуса, эстетичного вокально-хорового звучания.</w:t>
      </w:r>
    </w:p>
    <w:p w14:paraId="1B72BB5B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Современные обработки классической музыки</w:t>
      </w:r>
    </w:p>
    <w:p w14:paraId="1B8A587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Понятие обработки, творчество современных композиторов исполнителей, обрабатывающих классическую музыку. Проблемная ситуация: зачем музыканты делают обработки классики? </w:t>
      </w:r>
    </w:p>
    <w:p w14:paraId="2571A9B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1488F0C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различение музыки классической и её современной обработки;</w:t>
      </w:r>
    </w:p>
    <w:p w14:paraId="6489E29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обработок классической музыки, сравнение их с оригиналом;</w:t>
      </w:r>
    </w:p>
    <w:p w14:paraId="18C60AE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обсуждение комплекса выразительных средств, наблюдение за изменением характера музыки;</w:t>
      </w:r>
    </w:p>
    <w:p w14:paraId="009D102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вокальное исполнение классических тем в сопровождении современного ритмизованного аккомпанемента;</w:t>
      </w:r>
    </w:p>
    <w:p w14:paraId="248209B4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Джаз</w:t>
      </w:r>
    </w:p>
    <w:p w14:paraId="2BBB0E3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Особенности джаза: импровизационность, ритм. Музыкальные инструменты джаза, особые приёмы игры на них. Творчество джазовых музыкантов (по выбору учителя могут быть представлены примеры творчества всемирно известных джазовых). </w:t>
      </w:r>
    </w:p>
    <w:p w14:paraId="421C3DF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080F0F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творчеством джазовых музыкантов;</w:t>
      </w:r>
    </w:p>
    <w:p w14:paraId="7DAA4FD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узнавание, различение на слух джазовых композиций в отличие от других музыкальных стилей и направлений;</w:t>
      </w:r>
    </w:p>
    <w:p w14:paraId="09C59F7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тембров музыкальных инструментов, исполняющих джазовую композицию;</w:t>
      </w:r>
    </w:p>
    <w:p w14:paraId="7D840A5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разучивание, исполнение песен в джазовых ритмах; сочинение, импровизация ритмического аккомпанемента с джазовым ритмом, синкопами; составление плейлиста, коллекции записей джазовых музыкантов.</w:t>
      </w:r>
    </w:p>
    <w:p w14:paraId="4D8CE76C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Исполнители современной музыки</w:t>
      </w:r>
    </w:p>
    <w:p w14:paraId="3196E8F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Творчество одного или нескольких исполнителей современной музыки, популярных у молодёжи.</w:t>
      </w:r>
    </w:p>
    <w:p w14:paraId="0574E1B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003FEF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просмотр видеоклипов современных исполнителей;</w:t>
      </w:r>
    </w:p>
    <w:p w14:paraId="645979F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сравнение их композиций с другими направлениями и стилями (классикой, духовной, народной музыкой);</w:t>
      </w:r>
    </w:p>
    <w:p w14:paraId="57A8B49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составление плейлиста, коллекции записей современной музыки для друзей-других обучающихся (для проведения совместного досуга); съёмка собственного видеоклипа на музыку одной из современных популярных композиций.</w:t>
      </w:r>
    </w:p>
    <w:p w14:paraId="7E253070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Электронные музыкальные инструменты</w:t>
      </w:r>
    </w:p>
    <w:p w14:paraId="73C0373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Современные «двойники» классических музыкальных инструментов: синтезатор, электронная скрипка, гитара, барабаны. Виртуальные музыкальные инструменты в компьютерных программах.</w:t>
      </w:r>
    </w:p>
    <w:p w14:paraId="3014176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0DD3523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композиций в исполнении на электронных музыкальных инструментах;</w:t>
      </w:r>
    </w:p>
    <w:p w14:paraId="7F06DD5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сравнение их звучания с акустическими инструментами, обсуждение результатов сравнения;</w:t>
      </w:r>
    </w:p>
    <w:p w14:paraId="4566B4D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подбор электронных тембров для создания музыки к фантастическому фильму;</w:t>
      </w:r>
    </w:p>
    <w:p w14:paraId="103377C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посещение музыкального магазина (отдел электронных музыкальных инструментов); просмотр фильма об электронных музыкальных инструментах; создание электронной композиции в компьютерных программах с готовыми семплами (например, </w:t>
      </w:r>
      <w:r w:rsidRPr="008D4CAD">
        <w:rPr>
          <w:rFonts w:ascii="Times New Roman" w:hAnsi="Times New Roman"/>
          <w:color w:val="000000"/>
          <w:sz w:val="24"/>
          <w:szCs w:val="24"/>
        </w:rPr>
        <w:t>Garage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8D4CAD">
        <w:rPr>
          <w:rFonts w:ascii="Times New Roman" w:hAnsi="Times New Roman"/>
          <w:color w:val="000000"/>
          <w:sz w:val="24"/>
          <w:szCs w:val="24"/>
        </w:rPr>
        <w:t>Band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).</w:t>
      </w:r>
    </w:p>
    <w:p w14:paraId="21874D43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5EABC4C0" w14:textId="77777777" w:rsidR="00B41E89" w:rsidRPr="008D4CAD" w:rsidRDefault="003E68C3">
      <w:pPr>
        <w:spacing w:after="0"/>
        <w:ind w:left="120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№ 8 «Музыкальная грамота»</w:t>
      </w:r>
    </w:p>
    <w:p w14:paraId="7EA7E98A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</w:p>
    <w:p w14:paraId="0AB753A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Данный модуль является вспомогательным и не может изучаться в отрыве от других модулей. Освоение музыкальной грамоты не является самоцелью и всегда подчиняется задачам освоения исполнительского, в первую очередь певческого репертуара, а также задачам воспитания грамотного слушателя. Распределение ключевых тем модуля в рамках календарно-тематического планирования возможно по арочному принципу либо на регулярной основе по 5–10 минут на каждом уроке. Новые понятия и навыки после их освоения не исключаются из учебной деятельности, а используются в качестве актуального знания, практического багажа при организации работы над следующим музыкальным материалом.</w:t>
      </w:r>
    </w:p>
    <w:p w14:paraId="36105B79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Весь мир звучит</w:t>
      </w:r>
    </w:p>
    <w:p w14:paraId="2C9200D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Звуки музыкальные и шумовые. Свойства звука: высота, громкость, длительность, тембр.</w:t>
      </w:r>
    </w:p>
    <w:p w14:paraId="7836B6F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6169F9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со звуками музыкальными и шумовыми;</w:t>
      </w:r>
    </w:p>
    <w:p w14:paraId="0CF5269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различение, определение на слух звуков различного качества;</w:t>
      </w:r>
    </w:p>
    <w:p w14:paraId="33D74F2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игра – подражание звукам и голосам природы с использованием шумовых музыкальных инструментов, вокальной импровизации;</w:t>
      </w:r>
    </w:p>
    <w:p w14:paraId="6605014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артикуляционные упражнения, разучивание и исполнение попевок и песен с использованием звукоподражательных элементов, шумовых звуков.</w:t>
      </w:r>
    </w:p>
    <w:p w14:paraId="6910019F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Звукоряд</w:t>
      </w:r>
    </w:p>
    <w:p w14:paraId="261B2D5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Нотный стан, скрипичный ключ. Ноты первой октавы.</w:t>
      </w:r>
    </w:p>
    <w:p w14:paraId="7BA84B9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02697F0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элементами нотной записи;</w:t>
      </w:r>
    </w:p>
    <w:p w14:paraId="243C1EC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различение по нотной записи, определение на слух звукоряда в отличие от других последовательностей звуков;</w:t>
      </w:r>
    </w:p>
    <w:p w14:paraId="3175278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пение с названием нот, игра на металлофоне звукоряда от ноты «до»;</w:t>
      </w:r>
    </w:p>
    <w:p w14:paraId="7679A30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 и исполнение вокальных упражнений, песен, построенных на элементах звукоряда.</w:t>
      </w:r>
    </w:p>
    <w:p w14:paraId="33714174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Интонация</w:t>
      </w:r>
    </w:p>
    <w:p w14:paraId="1AE8D23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Выразительные и изобразительные интонации.</w:t>
      </w:r>
    </w:p>
    <w:p w14:paraId="70D6327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45BFEC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прослеживание по нотной записи кратких интонаций изобразительного (ку-ку, тик-так и другие) и выразительного (просьба, призыв и другие) характера;</w:t>
      </w:r>
    </w:p>
    <w:p w14:paraId="384A5E5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попевок, вокальных упражнений, песен, вокальные и инструментальные импровизации на основе данных интонаций;</w:t>
      </w:r>
    </w:p>
    <w:p w14:paraId="1811994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фрагментов музыкальных произведений, включающих примеры изобразительных интонаций.</w:t>
      </w:r>
    </w:p>
    <w:p w14:paraId="76320DAF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Ритм</w:t>
      </w:r>
    </w:p>
    <w:p w14:paraId="7943EB0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Звуки длинные и короткие (восьмые и четвертные длительности), такт, тактовая черта.</w:t>
      </w:r>
    </w:p>
    <w:p w14:paraId="3D9D7B4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D8F7B7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прослеживание по нотной записи ритмических рисунков, состоящих из различных длительностей и пауз;</w:t>
      </w:r>
    </w:p>
    <w:p w14:paraId="64800C7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исполнение, импровизация с помощью звучащих жестов (хлопки, шлепки, притопы) и (или) ударных инструментов простых ритмов;</w:t>
      </w:r>
    </w:p>
    <w:p w14:paraId="1F6B570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игра «Ритмическое эхо»,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прохлопывание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ритма по ритмическим карточкам, проговаривание с использованием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ритмослогов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73F7401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на ударных инструментах ритмической партитуры;</w:t>
      </w:r>
    </w:p>
    <w:p w14:paraId="6F61F52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(хлопками);</w:t>
      </w:r>
    </w:p>
    <w:p w14:paraId="1C0630A2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Ритмический рисунок</w:t>
      </w:r>
    </w:p>
    <w:p w14:paraId="3484868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Длительности половинная, целая, шестнадцатые. Паузы. Ритмические рисунки. Ритмическая партитура.</w:t>
      </w:r>
    </w:p>
    <w:p w14:paraId="5B28B98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46393B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прослеживание по нотной записи ритмических рисунков, состоящих из различных длительностей и пауз;</w:t>
      </w:r>
    </w:p>
    <w:p w14:paraId="3B26BB7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исполнение, импровизация с помощью звучащих жестов (хлопки, шлепки, притопы) и (или) ударных инструментов простых ритмов;</w:t>
      </w:r>
    </w:p>
    <w:p w14:paraId="57F33C0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игра «Ритмическое эхо»,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прохлопывание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ритма по ритмическим карточкам, проговаривание с использованием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ритмослогов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2952599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на ударных инструментах ритмической партитуры;</w:t>
      </w:r>
    </w:p>
    <w:p w14:paraId="5743E48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(хлопками);</w:t>
      </w:r>
    </w:p>
    <w:p w14:paraId="62A2CD62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Размер</w:t>
      </w:r>
    </w:p>
    <w:p w14:paraId="1AAE073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Равномерная пульсация. Сильные и слабые доли. Размеры 2/4, 3/4, 4/4.</w:t>
      </w:r>
    </w:p>
    <w:p w14:paraId="2158727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592B5D9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ритмические упражнения на ровную пульсацию, выделение сильных долей в размерах 2/4, 3/4, 4/4 (звучащими жестами или на ударных инструментах);</w:t>
      </w:r>
    </w:p>
    <w:p w14:paraId="6FB29CC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по нотной записи размеров 2/4, 3/4, 4/4;</w:t>
      </w:r>
    </w:p>
    <w:p w14:paraId="32359B9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исполнение вокальных упражнений, песен в размерах 2/4, 3/4, 4/4 с хлопками-акцентами на сильную долю, элементарными дирижёрскими жестами;</w:t>
      </w:r>
    </w:p>
    <w:p w14:paraId="4D9DEDB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произведений с ярко выраженным музыкальным размером, танцевальные, двигательные импровизации под музыку;</w:t>
      </w:r>
    </w:p>
    <w:p w14:paraId="3EB4FF0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попевок, мелодий в размерах 2/4, 3/4, 4/4; вокальная и инструментальная импровизация в заданном размере.</w:t>
      </w:r>
    </w:p>
    <w:p w14:paraId="40A8E4A5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Музыкальный язык</w:t>
      </w:r>
    </w:p>
    <w:p w14:paraId="2A5868C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Темп, тембр. Динамика (форте, пиано, крещендо, диминуэндо). Штрихи (стаккато, легато, акцент).</w:t>
      </w:r>
    </w:p>
    <w:p w14:paraId="1CB793A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9A8117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элементами музыкального языка, специальными терминами, их обозначением в нотной записи;</w:t>
      </w:r>
    </w:p>
    <w:p w14:paraId="4FB3952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изученных элементов на слух при восприятии музыкальных произведений;</w:t>
      </w:r>
    </w:p>
    <w:p w14:paraId="376D70C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наблюдение за изменением музыкального образа при изменении элементов музыкального языка (как меняется характер музыки при изменении темпа, динамики, штрихов);</w:t>
      </w:r>
    </w:p>
    <w:p w14:paraId="7C8C4EF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исполнение вокальных и ритмических упражнений, песен с ярко выраженными динамическими, темповыми, штриховыми красками;</w:t>
      </w:r>
    </w:p>
    <w:p w14:paraId="2DBD6CC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использование элементов музыкального языка для создания определённого образа, настроения в вокальных и инструментальных импровизациях;</w:t>
      </w:r>
    </w:p>
    <w:p w14:paraId="570330F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попевок, мелодий с ярко выраженными динамическими, темповыми, штриховыми красками; исполнительская интерпретация на основе их изменения. Составление музыкального словаря.</w:t>
      </w:r>
    </w:p>
    <w:p w14:paraId="307A3452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Высота звуков</w:t>
      </w:r>
    </w:p>
    <w:p w14:paraId="5B35F74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Регистры. Ноты певческого диапазона. Расположение нот на клавиатуре. Знаки альтерации (диезы, бемоли, бекары).</w:t>
      </w:r>
    </w:p>
    <w:p w14:paraId="405CD95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50B3B1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освоение понятий «выше-ниже»;</w:t>
      </w:r>
    </w:p>
    <w:p w14:paraId="5AE7DD8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принадлежности звуков к одному из регистров; прослеживание по нотной записи отдельных мотивов, фрагментов знакомых песен, вычленение знакомых нот, знаков альтерации;</w:t>
      </w:r>
    </w:p>
    <w:p w14:paraId="0C2AE9B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наблюдение за изменением музыкального образа при изменении регистра;</w:t>
      </w:r>
    </w:p>
    <w:p w14:paraId="6554477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попевок, кратких мелодий по нотам; выполнение упражнений на виртуальной клавиатуре.</w:t>
      </w:r>
    </w:p>
    <w:p w14:paraId="6D45F54B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Мелодия</w:t>
      </w:r>
    </w:p>
    <w:p w14:paraId="2FE03B6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Мотив, музыкальная фраза.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Поступенное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, плавное движение мелодии, скачки. Мелодический рисунок.</w:t>
      </w:r>
    </w:p>
    <w:p w14:paraId="4852B8E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88C466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определение на слух, прослеживание по нотной записи мелодических рисунков с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поступенным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, плавным движением, скачками, остановками;</w:t>
      </w:r>
    </w:p>
    <w:p w14:paraId="2875475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исполнение, импровизация (вокальная или на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звуковысотных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музыкальных инструментах) различных мелодических рисунков;</w:t>
      </w:r>
    </w:p>
    <w:p w14:paraId="363DB1D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нахождение по нотам границ музыкальной фразы, мотива; обнаружение повторяющихся и неповторяющихся мотивов, музыкальных фраз, похожих друг на друга; исполнение на духовых, клавишных инструментах или виртуальной клавиатуре попевок, кратких мелодий по нотам.</w:t>
      </w:r>
    </w:p>
    <w:p w14:paraId="77DD310A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Сопровождение</w:t>
      </w:r>
    </w:p>
    <w:p w14:paraId="7BAF50F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Аккомпанемент. Остинато. Вступление, заключение, проигрыш.</w:t>
      </w:r>
    </w:p>
    <w:p w14:paraId="0FC1987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11025EB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прослеживание по нотной записи главного голоса и сопровождения;</w:t>
      </w:r>
    </w:p>
    <w:p w14:paraId="22F7DA9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различение, характеристика мелодических и ритмических особенностей главного голоса и сопровождения;</w:t>
      </w:r>
    </w:p>
    <w:p w14:paraId="1989730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показ рукой линии движения главного голоса и аккомпанемента;</w:t>
      </w:r>
    </w:p>
    <w:p w14:paraId="490D9DE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различение простейших элементов музыкальной формы: вступление, заключение, проигрыш;</w:t>
      </w:r>
    </w:p>
    <w:p w14:paraId="2A700ED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составление наглядной графической схемы;</w:t>
      </w:r>
    </w:p>
    <w:p w14:paraId="27F56EF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импровизация ритмического аккомпанемента к знакомой песне (звучащими жестами или на ударных инструментах);</w:t>
      </w:r>
    </w:p>
    <w:p w14:paraId="0DAE1FE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простейшего сопровождения к знакомой мелодии на клавишных или духовых инструментах.</w:t>
      </w:r>
    </w:p>
    <w:p w14:paraId="6C0A4FD5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Песня</w:t>
      </w:r>
    </w:p>
    <w:p w14:paraId="62A58EB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Куплетная форма. Запев, припев.</w:t>
      </w:r>
    </w:p>
    <w:p w14:paraId="0460274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7D03FE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со строением куплетной формы;</w:t>
      </w:r>
    </w:p>
    <w:p w14:paraId="0B30BB6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составление наглядной буквенной или графической схемы куплетной формы;</w:t>
      </w:r>
    </w:p>
    <w:p w14:paraId="6792AF6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исполнение песен, написанных в куплетной форме;</w:t>
      </w:r>
    </w:p>
    <w:p w14:paraId="015F800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различение куплетной формы при слушании незнакомых музыкальных произведений;</w:t>
      </w:r>
    </w:p>
    <w:p w14:paraId="47BF20D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импровизация, сочинение новых куплетов к знакомой песне.</w:t>
      </w:r>
    </w:p>
    <w:p w14:paraId="0A5C074B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Лад</w:t>
      </w:r>
    </w:p>
    <w:p w14:paraId="07907AC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Содержание: Понятие лада. Семиступенные лады мажор и минор. Краска звучания.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Ступеневый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состав.</w:t>
      </w:r>
    </w:p>
    <w:p w14:paraId="4CC1DB8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410E58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ладового наклонения музыки;</w:t>
      </w:r>
    </w:p>
    <w:p w14:paraId="57431B9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игра «Солнышко – туча»;</w:t>
      </w:r>
    </w:p>
    <w:p w14:paraId="4485CFF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наблюдение за изменением музыкального образа при изменении лада;</w:t>
      </w:r>
    </w:p>
    <w:p w14:paraId="5C86F57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распевания, вокальные упражнения, построенные на чередовании мажора и минора;</w:t>
      </w:r>
    </w:p>
    <w:p w14:paraId="4084AB4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исполнение песен с ярко выраженной ладовой окраской;</w:t>
      </w:r>
    </w:p>
    <w:p w14:paraId="3CACA29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импровизация, сочинение в заданном ладу; чтение сказок о нотах и музыкальных ладах.</w:t>
      </w:r>
    </w:p>
    <w:p w14:paraId="45E60066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Пентатоника</w:t>
      </w:r>
    </w:p>
    <w:p w14:paraId="23AA33D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Пентатоника – пятиступенный лад, распространённый у многих народов.</w:t>
      </w:r>
    </w:p>
    <w:p w14:paraId="53931FA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E317EF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инструментальных произведений, исполнение песен, написанных в пентатонике</w:t>
      </w:r>
    </w:p>
    <w:p w14:paraId="5BE09FE6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Ноты в разных октавах</w:t>
      </w:r>
    </w:p>
    <w:p w14:paraId="5363100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Ноты второй и малой октавы. Басовый ключ.</w:t>
      </w:r>
    </w:p>
    <w:p w14:paraId="1A6B7FD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915238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нотной записью во второй и малой октаве;</w:t>
      </w:r>
    </w:p>
    <w:p w14:paraId="2B005DD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прослеживание по нотам небольших мелодий в соответствующем диапазоне; сравнение одной и той же мелодии, записанной в разных октавах;</w:t>
      </w:r>
    </w:p>
    <w:p w14:paraId="481BCCC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в какой октаве звучит музыкальный фрагмент;</w:t>
      </w:r>
    </w:p>
    <w:p w14:paraId="6D8AD9E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духовых, клавишных инструментах или виртуальной клавиатуре попевок, кратких мелодий по нотам.</w:t>
      </w:r>
    </w:p>
    <w:p w14:paraId="02D78D28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Дополнительные обозначения в нотах</w:t>
      </w:r>
    </w:p>
    <w:p w14:paraId="224ED73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Реприза, фермата, вольта, украшения (трели, форшлаги).</w:t>
      </w:r>
    </w:p>
    <w:p w14:paraId="45A39F8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12C6F5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 дополнительными элементами нотной записи;</w:t>
      </w:r>
    </w:p>
    <w:p w14:paraId="10B7256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исполнение песен, попевок, в которых присутствуют данные элементы.</w:t>
      </w:r>
    </w:p>
    <w:p w14:paraId="5D22DC59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Ритмические рисунки в размере 6/8</w:t>
      </w:r>
    </w:p>
    <w:p w14:paraId="1D6C2CC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Размер 6/8. Нота с точкой. Шестнадцатые. Пунктирный ритм.</w:t>
      </w:r>
    </w:p>
    <w:p w14:paraId="59FFB8F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Виды деятельности обучающихся:</w:t>
      </w:r>
    </w:p>
    <w:p w14:paraId="4266FB2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слух, прослеживание по нотной записи ритмических рисунков в размере 6/8;</w:t>
      </w:r>
    </w:p>
    <w:p w14:paraId="03BDB57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исполнение, импровизация с помощью звучащих жестов (хлопки, шлепки, притопы) и (или) ударных инструментов;</w:t>
      </w:r>
    </w:p>
    <w:p w14:paraId="1FE7C68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игра «Ритмическое эхо»,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прохлопывание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ритма по ритмическим карточкам, проговаривание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ритмослогами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19B85EF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разучивание, исполнение на ударных инструментах ритмической партитуры;</w:t>
      </w:r>
    </w:p>
    <w:p w14:paraId="51202AD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музыкальных произведений с ярко выраженным ритмическим рисунком, воспроизведение данного ритма по памяти (хлопками);</w:t>
      </w:r>
    </w:p>
    <w:p w14:paraId="5A1805F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исполнение на клавишных или духовых инструментах попевок, мелодий и аккомпанементов в размере 6/8.</w:t>
      </w:r>
    </w:p>
    <w:p w14:paraId="66A8E336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Тональность. Гамма</w:t>
      </w:r>
    </w:p>
    <w:p w14:paraId="782187B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Тоника, тональность. Знаки при ключе. Мажорные и минорные тональности (до 2–3 знаков при ключе).</w:t>
      </w:r>
    </w:p>
    <w:p w14:paraId="395FCC3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2B2B6E3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устойчивых звуков;</w:t>
      </w:r>
    </w:p>
    <w:p w14:paraId="3C30324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игра «устой –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неустой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»;</w:t>
      </w:r>
    </w:p>
    <w:p w14:paraId="2006E3F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пение упражнений – гамм с названием нот, прослеживание по нотам;</w:t>
      </w:r>
    </w:p>
    <w:p w14:paraId="4364E18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освоение понятия «тоника»;</w:t>
      </w:r>
    </w:p>
    <w:p w14:paraId="102C237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упражнение на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допевание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неполной музыкальной фразы до тоники «Закончи музыкальную фразу»;</w:t>
      </w:r>
    </w:p>
    <w:p w14:paraId="0858C9D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импровизация в заданной тональности.</w:t>
      </w:r>
    </w:p>
    <w:p w14:paraId="51443FDB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Интервалы</w:t>
      </w:r>
    </w:p>
    <w:p w14:paraId="42528CF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Понятие музыкального интервала. Тон, полутон. Консонансы: терция, кварта, квинта, секста, октава. Диссонансы: секунда, септима.</w:t>
      </w:r>
    </w:p>
    <w:p w14:paraId="73F7132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68A7CD0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освоение понятия «интервал»;</w:t>
      </w:r>
    </w:p>
    <w:p w14:paraId="0871BFE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анализ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ступеневого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состава мажорной и минорной гаммы (тон-полутон);</w:t>
      </w:r>
    </w:p>
    <w:p w14:paraId="0EDB5DB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различение на слух диссонансов и консонансов, параллельного движения двух голосов в октаву, терцию, сексту;</w:t>
      </w:r>
    </w:p>
    <w:p w14:paraId="10A68DF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подбор эпитетов для определения краски звучания различных интервалов;</w:t>
      </w:r>
    </w:p>
    <w:p w14:paraId="60A22DA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разучивание, исполнение попевок и песен с ярко выраженной характерной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интерваликой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в мелодическом движении;</w:t>
      </w:r>
    </w:p>
    <w:p w14:paraId="48BF2EF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элементы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двухголосия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6979DA3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вариативно: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досочинение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к простой мелодии подголоска, повторяющего основной голос в терцию, октаву; сочинение аккомпанемента на основе движения квинтами, октавами.</w:t>
      </w:r>
    </w:p>
    <w:p w14:paraId="02B5BFC3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Гармония</w:t>
      </w:r>
    </w:p>
    <w:p w14:paraId="118A436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Аккорд. Трезвучие мажорное и минорное. Понятие фактуры. Фактуры аккомпанемента бас-аккорд, аккордовая, арпеджио.</w:t>
      </w:r>
    </w:p>
    <w:p w14:paraId="00489CA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7CAEF2D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различение на слух интервалов и аккордов;</w:t>
      </w:r>
    </w:p>
    <w:p w14:paraId="5EA7B83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различение на слух мажорных и минорных аккордов;</w:t>
      </w:r>
    </w:p>
    <w:p w14:paraId="6353EDF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разучивание, исполнение попевок и песен с мелодическим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движениемпо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звукам аккордов;</w:t>
      </w:r>
    </w:p>
    <w:p w14:paraId="25DD664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вокальные упражнения с элементами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трёхголосия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39A9EFE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определение на слух типа фактуры аккомпанемента исполняемых песен, прослушанных инструментальных произведений;</w:t>
      </w:r>
    </w:p>
    <w:p w14:paraId="4764AA7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сочинение аккордового аккомпанемента к мелодии песни.</w:t>
      </w:r>
    </w:p>
    <w:p w14:paraId="7BED3AC6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Музыкальная форма</w:t>
      </w:r>
    </w:p>
    <w:p w14:paraId="56F4B51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Контраст и повтор как принципы строения музыкального произведения. Двухчастная, трёхчастная и трёхчастная репризная форма. Рондо: рефрен и эпизоды.</w:t>
      </w:r>
    </w:p>
    <w:p w14:paraId="04D31FD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3278A28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знакомство со строением музыкального произведения, понятиями двухчастной и трёхчастной формы, рондо;</w:t>
      </w:r>
    </w:p>
    <w:p w14:paraId="59006D8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произведений: определение формы их строения на слух;</w:t>
      </w:r>
    </w:p>
    <w:p w14:paraId="00760B3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составление наглядной буквенной или графической схемы;</w:t>
      </w:r>
    </w:p>
    <w:p w14:paraId="4B99018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исполнение песен, написанных в двухчастной или трёхчастной форме;</w:t>
      </w:r>
    </w:p>
    <w:p w14:paraId="47DCECB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коллективная импровизация в форме рондо, трёхчастной репризной форме; создание художественных композиций (рисунок, аппликация) по законам музыкальной формы.</w:t>
      </w:r>
    </w:p>
    <w:p w14:paraId="01711447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Вариации</w:t>
      </w:r>
    </w:p>
    <w:p w14:paraId="6A23905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Содержание: Варьирование как принцип развития. Тема. Вариации.</w:t>
      </w:r>
    </w:p>
    <w:p w14:paraId="7164CA9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Виды деятельности обучающихся:</w:t>
      </w:r>
    </w:p>
    <w:p w14:paraId="42BE0E7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слушание произведений, сочинённых в форме вариаций;</w:t>
      </w:r>
    </w:p>
    <w:p w14:paraId="103E3A8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наблюдение за развитием, изменением основной темы;</w:t>
      </w:r>
    </w:p>
    <w:p w14:paraId="3E594A6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составление наглядной буквенной или графической схемы;</w:t>
      </w:r>
    </w:p>
    <w:p w14:paraId="0289269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исполнение ритмической партитуры, построенной по принципу вариаций;</w:t>
      </w:r>
    </w:p>
    <w:p w14:paraId="629962E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вариативно: коллективная импровизация в форме вариаций.</w:t>
      </w:r>
    </w:p>
    <w:p w14:paraId="317392FB" w14:textId="77777777" w:rsidR="00B41E89" w:rsidRPr="008D4CAD" w:rsidRDefault="00B41E89">
      <w:pPr>
        <w:rPr>
          <w:sz w:val="24"/>
          <w:szCs w:val="24"/>
          <w:lang w:val="ru-RU"/>
        </w:rPr>
        <w:sectPr w:rsidR="00B41E89" w:rsidRPr="008D4CAD">
          <w:pgSz w:w="11906" w:h="16383"/>
          <w:pgMar w:top="1134" w:right="850" w:bottom="1134" w:left="1701" w:header="720" w:footer="720" w:gutter="0"/>
          <w:cols w:space="720"/>
        </w:sectPr>
      </w:pPr>
    </w:p>
    <w:p w14:paraId="39DA82F9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bookmarkStart w:id="6" w:name="block-32267567"/>
      <w:bookmarkEnd w:id="5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ПЛАНИРУЕМЫЕ РЕЗУЛЬТАТЫ ОСВОЕНИЯ ПРОГРАММЫ ПО МУЗЫКЕ НА УРОВНЕ НАЧАЛЬНОГО ОБЩЕГО ОБРАЗОВАНИЯ </w:t>
      </w:r>
    </w:p>
    <w:p w14:paraId="0EDF517E" w14:textId="77777777" w:rsidR="00B41E89" w:rsidRPr="008D4CAD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284609BE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ЛИЧНОСТНЫЕ РЕЗУЛЬТАТЫ</w:t>
      </w:r>
    </w:p>
    <w:p w14:paraId="21F095FE" w14:textId="77777777" w:rsidR="00B41E89" w:rsidRPr="008D4CAD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25B6EE3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 результате изучения музыки на уровне начального общего образования у обучающегося будут сформированы следующие личностные результаты:</w:t>
      </w:r>
    </w:p>
    <w:p w14:paraId="75DC9B2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1) в области гражданско-патриотического воспитания: </w:t>
      </w:r>
    </w:p>
    <w:p w14:paraId="2B3805D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осознание российской гражданской идентичности;</w:t>
      </w:r>
    </w:p>
    <w:p w14:paraId="1F452CF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знание Гимна России и традиций его исполнения, уважение музыкальных символов и традиций республик Российской Федерации;</w:t>
      </w:r>
    </w:p>
    <w:p w14:paraId="3BDB2FD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проявление интереса к освоению музыкальных традиций своего края, музыкальной культуры народов России;</w:t>
      </w:r>
    </w:p>
    <w:p w14:paraId="62C612D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уважение к достижениям отечественных мастеров культуры;</w:t>
      </w:r>
    </w:p>
    <w:p w14:paraId="63CE42A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стремление участвовать в творческой жизни своей школы, города, республики.</w:t>
      </w:r>
    </w:p>
    <w:p w14:paraId="7AE024D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2) в области духовно-нравственного воспитания:</w:t>
      </w:r>
    </w:p>
    <w:p w14:paraId="03F1FE9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признание индивидуальности каждого человека;</w:t>
      </w:r>
    </w:p>
    <w:p w14:paraId="75C16AA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проявление сопереживания, уважения и доброжелательности;</w:t>
      </w:r>
    </w:p>
    <w:p w14:paraId="1824990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готовность придерживаться принципов взаимопомощи и творческого сотрудничества в процессе непосредственной музыкальной и учебной деятельности.</w:t>
      </w:r>
    </w:p>
    <w:p w14:paraId="4F0F62C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3) в области эстетического воспитания:</w:t>
      </w:r>
    </w:p>
    <w:p w14:paraId="1C4E5AB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восприимчивость к различным видам искусства, музыкальным традициям и творчеству своего и других народов;</w:t>
      </w:r>
    </w:p>
    <w:p w14:paraId="04FA1AB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умение видеть прекрасное в жизни, наслаждаться красотой;</w:t>
      </w:r>
    </w:p>
    <w:p w14:paraId="09DE720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стремление к самовыражению в разных видах искусства.</w:t>
      </w:r>
    </w:p>
    <w:p w14:paraId="35C886A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4) в области научного познания: </w:t>
      </w:r>
    </w:p>
    <w:p w14:paraId="68E36D6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первоначальные представления о единстве и особенностях художественной и научной картины мира;</w:t>
      </w:r>
    </w:p>
    <w:p w14:paraId="77E9822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познавательные интересы, активность, инициативность, любознательность и самостоятельность в познании.</w:t>
      </w:r>
    </w:p>
    <w:p w14:paraId="5432FBA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5) в области физического воспитания, формирования культуры здоровья и эмоционального благополучия:</w:t>
      </w:r>
    </w:p>
    <w:p w14:paraId="42ED9F5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знание правил здорового и безопасного (для себя и других людей) образа жизни в окружающей среде и готовность к их выполнению;</w:t>
      </w:r>
    </w:p>
    <w:p w14:paraId="3107C79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бережное отношение к физиологическим системам организма, задействованным в музыкально-исполнительской деятельности (дыхание, артикуляция, музыкальный слух, голос);</w:t>
      </w:r>
    </w:p>
    <w:p w14:paraId="1280E20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профилактика умственного и физического утомления с использованием возможностей музыкотерапии.</w:t>
      </w:r>
    </w:p>
    <w:p w14:paraId="756B9E7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6) в области трудового воспитания:</w:t>
      </w:r>
    </w:p>
    <w:p w14:paraId="3CAA8A4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установка на посильное активное участие в практической деятельности;</w:t>
      </w:r>
    </w:p>
    <w:p w14:paraId="758894C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трудолюбие в учёбе, настойчивость в достижении поставленных целей;</w:t>
      </w:r>
    </w:p>
    <w:p w14:paraId="13C1345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интерес к практическому изучению профессий в сфере культуры и искусства;</w:t>
      </w:r>
    </w:p>
    <w:p w14:paraId="7602E77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уважение к труду и результатам трудовой деятельности.</w:t>
      </w:r>
    </w:p>
    <w:p w14:paraId="6876C0F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7) в области экологического воспитания:</w:t>
      </w:r>
    </w:p>
    <w:p w14:paraId="2ED5533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бережное отношение к природе; неприятие действий, приносящих ей вред.</w:t>
      </w:r>
    </w:p>
    <w:p w14:paraId="48E73C00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  <w:bookmarkStart w:id="7" w:name="_Toc139972685"/>
      <w:bookmarkEnd w:id="7"/>
    </w:p>
    <w:p w14:paraId="69F5BAF7" w14:textId="77777777" w:rsidR="00B41E89" w:rsidRPr="008D4CAD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1312964F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МЕТАПРЕДМЕТНЫЕ РЕЗУЛЬТАТЫ</w:t>
      </w:r>
    </w:p>
    <w:p w14:paraId="4B1D22D9" w14:textId="77777777" w:rsidR="00B41E89" w:rsidRPr="008D4CAD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37CEC9FB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Овладение универсальными познавательными действиями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1327724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 результате изучения музыки на уровне начального общего образования у обучающегося будут сформированы универсальные познавательные учебные действия, универсальные коммуникативные учебные действия, универсальные регулятивные учебные действия.</w:t>
      </w:r>
    </w:p>
    <w:p w14:paraId="6B5814A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У обучающегося будут сформированы следующие базовые логические действия как часть универсальных познавательных учебных действий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2D1D95C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сравнивать музыкальные звуки, звуковые сочетания, произведения, жанры, устанавливать основания для сравнения, объединять элементы музыкального звучания по определённому признаку;</w:t>
      </w:r>
    </w:p>
    <w:p w14:paraId="63089D6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определять существенный признак для классификации, классифицировать предложенные объекты (музыкальные инструменты, элементы музыкального языка, произведения, исполнительские составы);</w:t>
      </w:r>
    </w:p>
    <w:p w14:paraId="5C8C7B7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находить закономерности и противоречия в рассматриваемых явлениях музыкального искусства, сведениях и наблюдениях за звучащим музыкальным материалом на основе предложенного учителем алгоритма;</w:t>
      </w:r>
    </w:p>
    <w:p w14:paraId="146A9E9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выявлять недостаток информации, в том числе слуховой, акустической для решения учебной (практической) задачи на основе предложенного алгоритма;</w:t>
      </w:r>
    </w:p>
    <w:p w14:paraId="5953C0F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устанавливать причинно-следственные связи в ситуациях музыкального восприятия и исполнения, делать выводы.</w:t>
      </w:r>
    </w:p>
    <w:p w14:paraId="7D1E3B4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У обучающегося будут сформированы следующие базовые исследовательские действия как часть универсальных познавательных учебных действий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0BD4656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proofErr w:type="gram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на основе предложенных учителем</w:t>
      </w:r>
      <w:proofErr w:type="gram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вопросов определять разрыв между реальным и желательным состоянием музыкальных явлений, в том числе в отношении собственных музыкально-исполнительских навыков;</w:t>
      </w:r>
    </w:p>
    <w:p w14:paraId="6E425E1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 помощью учителя формулировать цель выполнения вокальных и слуховых упражнений, планировать изменения результатов своей музыкальной деятельности, ситуации совместного музицирования;</w:t>
      </w:r>
    </w:p>
    <w:p w14:paraId="0321152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сравнивать несколько вариантов решения творческой, исполнительской задачи, выбирать наиболее подходящий (на основе предложенных критериев);</w:t>
      </w:r>
    </w:p>
    <w:p w14:paraId="2735C0B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проводить по предложенному плану опыт, несложное исследование по установлению особенностей предмета изучения и связей между музыкальными объектами и явлениями (часть – целое, причина – следствие);</w:t>
      </w:r>
    </w:p>
    <w:p w14:paraId="542E881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формулировать выводы и подкреплять их доказательствами на основе результатов проведённого наблюдения (в том числе в форме двигательного моделирования, звукового эксперимента, классификации, сравнения, исследования);</w:t>
      </w:r>
    </w:p>
    <w:p w14:paraId="1826DA6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прогнозировать возможное развитие музыкального процесса, эволюции культурных явлений в различных условиях.</w:t>
      </w:r>
    </w:p>
    <w:p w14:paraId="25948BC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У обучающегося будут сформированы следующие умения работать с информацией как часть универсальных познавательных учебных действий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4EC381F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выбирать источник получения информации;</w:t>
      </w:r>
    </w:p>
    <w:p w14:paraId="3D5E132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согласно заданному алгоритму находить в предложенном источнике информацию, представленную в явном виде;</w:t>
      </w:r>
    </w:p>
    <w:p w14:paraId="5D10EBD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распознавать достоверную и недостоверную информацию самостоятельно или на основании предложенного учителем способа её проверки;</w:t>
      </w:r>
    </w:p>
    <w:p w14:paraId="6D34BE4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соблюдать с помощью взрослых (учителей, родителей (законных представителей) обучающихся) правила информационной безопасности при поиске информации в Интернете;</w:t>
      </w:r>
    </w:p>
    <w:p w14:paraId="1B74402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текстовую, видео-, графическую, звуковую, информацию в соответствии с учебной задачей;</w:t>
      </w:r>
    </w:p>
    <w:p w14:paraId="55CCC43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музыкальные тексты (акустические и нотные)по предложенному учителем алгоритму;</w:t>
      </w:r>
    </w:p>
    <w:p w14:paraId="2B8F915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создавать схемы, таблицы для представления информации.</w:t>
      </w:r>
    </w:p>
    <w:p w14:paraId="3DC6EAD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У обучающегося будут сформированы следующие умения как часть универсальных коммуникативных учебных действий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132C94E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1) невербальная коммуникация:</w:t>
      </w:r>
    </w:p>
    <w:p w14:paraId="3058FE0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воспринимать музыку как специфическую форму общения людей, стремиться понять эмоционально-образное содержание музыкального высказывания;</w:t>
      </w:r>
    </w:p>
    <w:p w14:paraId="6115BDB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выступать перед публикой в качестве исполнителя музыки (соло или в коллективе);</w:t>
      </w:r>
    </w:p>
    <w:p w14:paraId="1A1BDC4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передавать в собственном исполнении музыки художественное содержание, выражать настроение, чувства, личное отношение к исполняемому произведению;</w:t>
      </w:r>
    </w:p>
    <w:p w14:paraId="39DECF4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осознанно пользоваться интонационной выразительностью в обыденной речи, понимать культурные нормы и значение интонации в повседневном общении.</w:t>
      </w:r>
    </w:p>
    <w:p w14:paraId="33C3EE0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2) вербальная коммуникация:</w:t>
      </w:r>
    </w:p>
    <w:p w14:paraId="7E8F64B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14:paraId="5E16FEE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проявлять уважительное отношение к собеседнику, соблюдать правила ведения диалога и дискуссии;</w:t>
      </w:r>
    </w:p>
    <w:p w14:paraId="333E59C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признавать возможность существования разных точек зрения;</w:t>
      </w:r>
    </w:p>
    <w:p w14:paraId="7A063FE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корректно и аргументированно высказывать своё мнение;</w:t>
      </w:r>
    </w:p>
    <w:p w14:paraId="5CCDF48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строить речевое высказывание в соответствии с поставленной задачей;</w:t>
      </w:r>
    </w:p>
    <w:p w14:paraId="642BC69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создавать устные и письменные тексты (описание, рассуждение, повествование);</w:t>
      </w:r>
    </w:p>
    <w:p w14:paraId="7E6FB63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готовить небольшие публичные выступления;</w:t>
      </w:r>
    </w:p>
    <w:p w14:paraId="1EADA6B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подбирать иллюстративный материал (рисунки, фото, плакаты) к тексту выступления.</w:t>
      </w:r>
    </w:p>
    <w:p w14:paraId="06E1420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3) совместная деятельность (сотрудничество):</w:t>
      </w:r>
    </w:p>
    <w:p w14:paraId="0AAFAD7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стремиться к объединению усилий, эмоциональной эмпатии в ситуациях совместного восприятия, исполнения музыки;</w:t>
      </w:r>
    </w:p>
    <w:p w14:paraId="109E5F5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переключаться между различными формами коллективной,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групповойи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индивидуальной работы при решении конкретной проблемы, выбирать наиболее эффективные формы взаимодействия при решении поставленной задачи;</w:t>
      </w:r>
    </w:p>
    <w:p w14:paraId="26BB329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формулировать краткосрочные и долгосрочные цели (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индивидуальныес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учётом участия в коллективных задачах) в стандартной (типовой)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ситуациина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основе предложенного формата планирования, распределения промежуточных шагов и сроков;</w:t>
      </w:r>
    </w:p>
    <w:p w14:paraId="768FA87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 проявлять готовность руководить, выполнять поручения, подчиняться;</w:t>
      </w:r>
    </w:p>
    <w:p w14:paraId="003F85A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ответственно выполнять свою часть работы; оценивать свой вклад в общий результат;</w:t>
      </w:r>
    </w:p>
    <w:p w14:paraId="1FF6FAA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выполнять совместные проектные, творческие задания с опорой на предложенные образцы.</w:t>
      </w:r>
    </w:p>
    <w:p w14:paraId="60FAF89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У обучающегося будут сформированы следующие умения самоорганизации как части универсальных регулятивных учебных действий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171EAC5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планировать действия по решению учебной задачи для получения результата;</w:t>
      </w:r>
    </w:p>
    <w:p w14:paraId="0EC755E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выстраивать последовательность выбранных действий.</w:t>
      </w:r>
    </w:p>
    <w:p w14:paraId="1036A0B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У обучающегося будут сформированы следующие умения самоорганизации и самоконтроля как часть регулятивных универсальных учебных действий</w:t>
      </w: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1AC119C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устанавливать причины успеха (неудач) учебной деятельности;</w:t>
      </w:r>
    </w:p>
    <w:p w14:paraId="7D0693B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корректировать свои учебные действия для преодоления ошибок.</w:t>
      </w:r>
    </w:p>
    <w:p w14:paraId="005E156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Овладение системой универсальных учебных регулятивных учебных действий обеспечивает формирование смысловых установок личности (внутренняя позиция личности) и жизненных навыков личности (управления собой, самодисциплины, устойчивого поведения, эмоционального душевного равновесия и т.д.).</w:t>
      </w:r>
    </w:p>
    <w:p w14:paraId="3467A0D4" w14:textId="77777777" w:rsidR="00B41E89" w:rsidRPr="008D4CAD" w:rsidRDefault="00B41E89">
      <w:pPr>
        <w:spacing w:after="0"/>
        <w:ind w:left="120"/>
        <w:rPr>
          <w:sz w:val="24"/>
          <w:szCs w:val="24"/>
          <w:lang w:val="ru-RU"/>
        </w:rPr>
      </w:pPr>
      <w:bookmarkStart w:id="8" w:name="_Toc139972686"/>
      <w:bookmarkEnd w:id="8"/>
    </w:p>
    <w:p w14:paraId="0691B665" w14:textId="77777777" w:rsidR="00B41E89" w:rsidRPr="008D4CAD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1F0EE63C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</w:t>
      </w:r>
    </w:p>
    <w:p w14:paraId="19A33F5A" w14:textId="77777777" w:rsidR="00B41E89" w:rsidRPr="008D4CAD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26C211F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Предметные результаты характеризуют начальный этап формирования у обучающихся основ музыкальной культуры и проявляются в способности к музыкальной деятельности, потребности в регулярном общении с музыкальным искусством, позитивном ценностном отношении к музыке как важному элементу своей жизни.</w:t>
      </w:r>
    </w:p>
    <w:p w14:paraId="7E3852B9" w14:textId="77777777" w:rsidR="00B41E89" w:rsidRPr="008D4CAD" w:rsidRDefault="00B41E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51CA782B" w14:textId="77777777" w:rsidR="00B41E89" w:rsidRPr="008D4CAD" w:rsidRDefault="003E68C3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Обучающиеся, освоившие основную образовательную программу по музыке:</w:t>
      </w:r>
    </w:p>
    <w:p w14:paraId="5F70F84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 интересом занимаются музыкой, любят петь, умеют слушать серьёзную музыку, знают правила поведения в театре, концертном зале; проявляют интерес к игре на доступных музыкальных инструментах;</w:t>
      </w:r>
    </w:p>
    <w:p w14:paraId="0BF2139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сознательно стремятся к развитию своих музыкальных способностей;</w:t>
      </w:r>
    </w:p>
    <w:p w14:paraId="60E6402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осознают разнообразие форм и направлений музыкального искусства, могут назвать музыкальные произведения, композиторов, исполнителей, которые им нравятся, аргументировать свой выбор;</w:t>
      </w:r>
    </w:p>
    <w:p w14:paraId="7C36F54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имеют опыт восприятия, творческой и исполнительской деятельности; </w:t>
      </w:r>
    </w:p>
    <w:p w14:paraId="636C5C9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 уважением относятся к достижениям отечественной музыкальной культуры;</w:t>
      </w:r>
    </w:p>
    <w:p w14:paraId="4F29D95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стремятся к расширению своего музыкального кругозора.</w:t>
      </w:r>
    </w:p>
    <w:p w14:paraId="1382A995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1 «Народная музыка России» обучающийся научится:</w:t>
      </w:r>
    </w:p>
    <w:p w14:paraId="16B0729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определять принадлежность музыкальных интонаций, изученных произведений к родному фольклору, русской музыке, народной музыке различных регионов России;</w:t>
      </w:r>
    </w:p>
    <w:p w14:paraId="0A293DA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определять на слух и называть знакомые народные музыкальные инструменты;</w:t>
      </w:r>
    </w:p>
    <w:p w14:paraId="6B2E58D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группировать народные музыкальные инструменты по принципу звукоизвлечения: духовые, ударные, струнные;</w:t>
      </w:r>
    </w:p>
    <w:p w14:paraId="6C1282D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определять принадлежность музыкальных произведений и их фрагментов к композиторскому или народному творчеству;</w:t>
      </w:r>
    </w:p>
    <w:p w14:paraId="1D32A3C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различать манеру пения, инструментального исполнения, типы солистов и коллективов – народных и академических;</w:t>
      </w:r>
    </w:p>
    <w:p w14:paraId="3AC13D1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создавать ритмический аккомпанемент на ударных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инструментахпри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исполнении народной песни;</w:t>
      </w:r>
    </w:p>
    <w:p w14:paraId="22517F9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исполнять народные произведения различных жанров с сопровождением и без сопровождения;</w:t>
      </w:r>
    </w:p>
    <w:p w14:paraId="2B995ED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участвовать в коллективной игре (импровизации) (вокальной, инструментальной, танцевальной) на основе освоенных фольклорных жанров.</w:t>
      </w:r>
    </w:p>
    <w:p w14:paraId="35D8F9E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2 «Классическая музыка» обучающийся научится:</w:t>
      </w:r>
    </w:p>
    <w:p w14:paraId="5FF921C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различать на слух произведения классической музыки, называть автора и произведение, исполнительский состав;</w:t>
      </w:r>
    </w:p>
    <w:p w14:paraId="73910AC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различать и характеризовать простейшие жанры музыки (песня, танец, марш), вычленять и называть типичные жанровые признаки песни, танца и марша в сочинениях композиторов-классиков;</w:t>
      </w:r>
    </w:p>
    <w:p w14:paraId="1E58804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различать концертные жанры по особенностям исполнения (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камерныеи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симфонические, вокальные и инструментальные), знать их разновидности, приводить примеры;</w:t>
      </w:r>
    </w:p>
    <w:p w14:paraId="443E6FAC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исполнять (в том числе фрагментарно, отдельными темами) сочинения композиторов-классиков;</w:t>
      </w:r>
    </w:p>
    <w:p w14:paraId="2A4EFCB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воспринимать музыку в соответствии с её настроением, характером, осознавать эмоции и чувства, вызванные музыкальным звучанием, уметь кратко описать свои впечатления от музыкального восприятия;</w:t>
      </w:r>
    </w:p>
    <w:p w14:paraId="3340D8A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выразительные средства, использованные композитором для создания музыкального образа;</w:t>
      </w:r>
    </w:p>
    <w:p w14:paraId="59C4946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соотносить музыкальные произведения с произведениями живописи, литературы на основе сходства настроения, характера, комплекса выразительных средств.</w:t>
      </w:r>
    </w:p>
    <w:p w14:paraId="657CFD91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3 «Музыка в жизни человека» обучающийся научится:</w:t>
      </w:r>
    </w:p>
    <w:p w14:paraId="0718839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исполнять Гимн Российской Федерации, Гимн своей республики, школы, исполнять песни, посвящённые Победе нашего народа в Великой Отечественной войне, песни, воспевающие красоту родной природы, выражающие разнообразные эмоции, чувства и настроения; </w:t>
      </w:r>
    </w:p>
    <w:p w14:paraId="527CD82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воспринимать музыкальное искусство как отражение многообразия жизни, различать обобщённые жанровые сферы: напевность (лирика), танцевальность и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маршевость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 (связь с движением), </w:t>
      </w:r>
      <w:proofErr w:type="spellStart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декламационность</w:t>
      </w:r>
      <w:proofErr w:type="spellEnd"/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, эпос (связь со словом);</w:t>
      </w:r>
    </w:p>
    <w:p w14:paraId="1A7D0EA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осознавать собственные чувства и мысли, эстетические переживания, замечать прекрасное в окружающем мире и в человеке, стремиться к развитию и удовлетворению эстетических потребностей</w:t>
      </w:r>
    </w:p>
    <w:p w14:paraId="4AA82F9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4 «Музыка народов мира» обучающийся научится:</w:t>
      </w:r>
    </w:p>
    <w:p w14:paraId="3137085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различать на слух и исполнять произведения народной и композиторской музыки других стран;</w:t>
      </w:r>
    </w:p>
    <w:p w14:paraId="274843A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определять на слух принадлежность народных музыкальных инструментов к группам духовых, струнных, ударно-шумовых инструментов;</w:t>
      </w:r>
    </w:p>
    <w:p w14:paraId="1A5756A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различать на слух и называть фольклорные элементы музыки разных народов мира в сочинениях профессиональных композиторов (из числа изученных культурно-национальных традиций и жанров);</w:t>
      </w:r>
    </w:p>
    <w:p w14:paraId="23A3EC0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различать и характеризовать фольклорные жанры музыки (песенные, танцевальные), вычленять и называть типичные жанровые признаки.</w:t>
      </w:r>
    </w:p>
    <w:p w14:paraId="62A1CA1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К концу изучения модуля № 5 «Духовная музыка» обучающийся научится:</w:t>
      </w:r>
    </w:p>
    <w:p w14:paraId="73D1B0A2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определять характер, настроение музыкальных произведений духовной музыки, характеризовать её жизненное предназначение;</w:t>
      </w:r>
    </w:p>
    <w:p w14:paraId="4E723B7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исполнять доступные образцы духовной музыки;</w:t>
      </w:r>
    </w:p>
    <w:p w14:paraId="0F607E48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рассказывать об особенностях исполнения, традициях звучания духовной музыки Русской православной церкви (вариативно: других конфессий согласно региональной религиозной традиции).</w:t>
      </w:r>
    </w:p>
    <w:p w14:paraId="03D9442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6 «Музыка театра и кино» обучающийся научится:</w:t>
      </w:r>
    </w:p>
    <w:p w14:paraId="41188E9E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определять и называть особенности музыкально-сценических жанров (опера, балет, оперетта, мюзикл);</w:t>
      </w:r>
    </w:p>
    <w:p w14:paraId="6624264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различать отдельные номера музыкального спектакля (ария, хор, увертюра и так далее), узнавать на слух и называть освоенные музыкальные произведения (фрагменты) и их авторов;</w:t>
      </w:r>
    </w:p>
    <w:p w14:paraId="13DE4F3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различать виды музыкальных коллективов (ансамблей, оркестров, хоров), тембры человеческих голосов и музыкальных инструментов, определять их на слух; </w:t>
      </w:r>
    </w:p>
    <w:p w14:paraId="5290978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отличать черты профессий, связанных с созданием музыкального спектакля, и их роли в творческом процессе: композитор, музыкант, дирижёр, сценарист, режиссёр, хореограф, певец, художник и другие.</w:t>
      </w:r>
    </w:p>
    <w:p w14:paraId="10125E5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7 «Современная музыкальная культура» обучающийся научится:</w:t>
      </w:r>
    </w:p>
    <w:p w14:paraId="2BB98426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различать разнообразные виды и жанры, современной музыкальной культуры, стремиться к расширению музыкального кругозора; </w:t>
      </w:r>
    </w:p>
    <w:p w14:paraId="070F7229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различать и определять на слух принадлежность музыкальных произведений, исполнительского стиля к различным направлениям современной музыки (в том числе эстрады, мюзикла, джаза);</w:t>
      </w:r>
    </w:p>
    <w:p w14:paraId="769B45E4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анализировать, называть музыкально-выразительные средства, определяющие основной характер, настроение музыки, сознательно пользоваться музыкально-выразительными средствами при исполнении;</w:t>
      </w:r>
    </w:p>
    <w:p w14:paraId="3DD5221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исполнять современные музыкальные произведения, соблюдая певческую культуру звука.</w:t>
      </w:r>
    </w:p>
    <w:p w14:paraId="348A3D67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изучения модуля № 8 «Музыкальная грамота» обучающийся научится:</w:t>
      </w:r>
    </w:p>
    <w:p w14:paraId="366258D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классифицировать звуки: шумовые и музыкальные, длинные, короткие, тихие, громкие, низкие, высокие;</w:t>
      </w:r>
    </w:p>
    <w:p w14:paraId="75F7AB7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различать элементы музыкального языка (темп, тембр, регистр, динамика, ритм, мелодия, аккомпанемент и другое), уметь объяснить значение соответствующих терминов;</w:t>
      </w:r>
    </w:p>
    <w:p w14:paraId="397AC3C3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различать изобразительные и выразительные интонации, находить признаки сходства и различия музыкальных и речевых интонаций;</w:t>
      </w:r>
    </w:p>
    <w:p w14:paraId="35B4D24D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различать на слух принципы развития: повтор, контраст, варьирование;</w:t>
      </w:r>
    </w:p>
    <w:p w14:paraId="74F4B23B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понимать значение термина «музыкальная форма», определять на слух простые музыкальные формы – двухчастную, трёхчастную и трёхчастную репризную, рондо, вариации;</w:t>
      </w:r>
    </w:p>
    <w:p w14:paraId="6A666E9A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ориентироваться в нотной записи в пределах певческого диапазона;</w:t>
      </w:r>
    </w:p>
    <w:p w14:paraId="76ADFCCF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исполнять и создавать различные ритмические рисунки;</w:t>
      </w:r>
    </w:p>
    <w:p w14:paraId="0BC87C80" w14:textId="77777777" w:rsidR="00B41E89" w:rsidRPr="008D4CAD" w:rsidRDefault="003E68C3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D4CAD">
        <w:rPr>
          <w:rFonts w:ascii="Times New Roman" w:hAnsi="Times New Roman"/>
          <w:color w:val="000000"/>
          <w:sz w:val="24"/>
          <w:szCs w:val="24"/>
          <w:lang w:val="ru-RU"/>
        </w:rPr>
        <w:t>исполнять песни с простым мелодическим рисунком.</w:t>
      </w:r>
    </w:p>
    <w:p w14:paraId="255CF22C" w14:textId="77777777" w:rsidR="00B41E89" w:rsidRPr="006C175E" w:rsidRDefault="00B41E89">
      <w:pPr>
        <w:rPr>
          <w:lang w:val="ru-RU"/>
        </w:rPr>
        <w:sectPr w:rsidR="00B41E89" w:rsidRPr="006C175E">
          <w:pgSz w:w="11906" w:h="16383"/>
          <w:pgMar w:top="1134" w:right="850" w:bottom="1134" w:left="1701" w:header="720" w:footer="720" w:gutter="0"/>
          <w:cols w:space="720"/>
        </w:sectPr>
      </w:pPr>
    </w:p>
    <w:p w14:paraId="79C35A3F" w14:textId="77777777" w:rsidR="00B41E89" w:rsidRDefault="003E68C3">
      <w:pPr>
        <w:spacing w:after="0"/>
        <w:ind w:left="120"/>
      </w:pPr>
      <w:bookmarkStart w:id="9" w:name="block-32267568"/>
      <w:bookmarkEnd w:id="6"/>
      <w:r w:rsidRPr="006C175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7C4F8974" w14:textId="1102DEEB" w:rsidR="00B41E89" w:rsidRDefault="003E68C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381"/>
        <w:gridCol w:w="1323"/>
        <w:gridCol w:w="1841"/>
        <w:gridCol w:w="1910"/>
        <w:gridCol w:w="3311"/>
      </w:tblGrid>
      <w:tr w:rsidR="00B41E89" w14:paraId="6727E0A7" w14:textId="77777777" w:rsidTr="007D18A8">
        <w:trPr>
          <w:trHeight w:val="144"/>
          <w:tblCellSpacing w:w="20" w:type="nil"/>
        </w:trPr>
        <w:tc>
          <w:tcPr>
            <w:tcW w:w="108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25919DC" w14:textId="77777777" w:rsidR="00B41E89" w:rsidRDefault="003E68C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F41C3FE" w14:textId="77777777" w:rsidR="00B41E89" w:rsidRDefault="00B41E89">
            <w:pPr>
              <w:spacing w:after="0"/>
              <w:ind w:left="135"/>
            </w:pPr>
          </w:p>
        </w:tc>
        <w:tc>
          <w:tcPr>
            <w:tcW w:w="452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908D486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2CDC5DE" w14:textId="77777777" w:rsidR="00B41E89" w:rsidRDefault="00B41E8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B2C7711" w14:textId="77777777" w:rsidR="00B41E89" w:rsidRDefault="003E68C3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331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3E0A177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B9F3E5A" w14:textId="77777777" w:rsidR="00B41E89" w:rsidRDefault="00B41E89">
            <w:pPr>
              <w:spacing w:after="0"/>
              <w:ind w:left="135"/>
            </w:pPr>
          </w:p>
        </w:tc>
      </w:tr>
      <w:tr w:rsidR="00B41E89" w14:paraId="5556A09B" w14:textId="77777777" w:rsidTr="007D18A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FE25E53" w14:textId="77777777" w:rsidR="00B41E89" w:rsidRDefault="00B41E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A49996E" w14:textId="77777777" w:rsidR="00B41E89" w:rsidRDefault="00B41E89"/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648FCD6D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BC8BED6" w14:textId="77777777" w:rsidR="00B41E89" w:rsidRDefault="00B41E8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F4E1BB0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2892A32" w14:textId="77777777" w:rsidR="00B41E89" w:rsidRDefault="00B41E8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3249248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D0CD75B" w14:textId="77777777" w:rsidR="00B41E89" w:rsidRDefault="00B41E8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0AE99FF" w14:textId="77777777" w:rsidR="00B41E89" w:rsidRDefault="00B41E89"/>
        </w:tc>
      </w:tr>
      <w:tr w:rsidR="00B41E89" w14:paraId="272CA8C6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75C3365" w14:textId="77777777" w:rsidR="00B41E89" w:rsidRDefault="003E68C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ИНВАРИАНТНАЯ ЧАСТЬ</w:t>
            </w:r>
          </w:p>
        </w:tc>
      </w:tr>
      <w:tr w:rsidR="00B41E89" w14:paraId="560ECE50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75369CD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Народная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России</w:t>
            </w:r>
            <w:proofErr w:type="spellEnd"/>
          </w:p>
        </w:tc>
      </w:tr>
      <w:tr w:rsidR="00B41E89" w:rsidRPr="003C388B" w14:paraId="65ACC6AB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110DC22F" w14:textId="77777777" w:rsidR="00B41E89" w:rsidRDefault="003E68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57DF46DC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Край, в котором ты живёшь: русские народные песни «Выходили красны девицы», «Вдоль да по речке», «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Солдатушки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бравы ребятушки»;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Е.П.Крылатов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Ю.С.Энтин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«Лесной олень»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2BAE5232" w14:textId="77777777" w:rsidR="00B41E89" w:rsidRDefault="003E68C3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9940DB2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FDE5516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0EC9B6A5" w14:textId="77777777" w:rsidR="00B41E89" w:rsidRDefault="003E68C3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2F72E44A" w14:textId="2B387FD1" w:rsidR="009B0234" w:rsidRPr="007D18A8" w:rsidRDefault="007D18A8">
            <w:pPr>
              <w:spacing w:after="0"/>
              <w:ind w:left="135"/>
              <w:rPr>
                <w:color w:val="0000FF"/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B41E89" w:rsidRPr="003C388B" w14:paraId="0D2F617A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304E7B85" w14:textId="77777777" w:rsidR="00B41E89" w:rsidRDefault="003E68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4DE55849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Первые артисты, народный театр: И.Ф. Стравинский балет «Петрушка»; русская народная песня «Скоморошья-плясовая», фрагменты из оперы «Князь Игорь» А.П. Бородина; фрагменты из оперы «Садко» Н.А. Римского-Корсакова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7278C07C" w14:textId="77777777" w:rsidR="00B41E89" w:rsidRDefault="003E68C3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D7D3854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7E6BBEA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05530129" w14:textId="77777777" w:rsidR="00B41E89" w:rsidRDefault="003E68C3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19C3F234" w14:textId="38E9351F" w:rsidR="009B0234" w:rsidRPr="007D18A8" w:rsidRDefault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5A07718F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6DBB3BB7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42EED6BD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народные музыкальные инструменты: П.И. Чайковский пьесы «Камаринская» «Мужик на гармонике играет»; «Пляска скоморохов» из оперы «Снегурочка» Н.А. Римского-Корсакова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5FB0E2DB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FFBCF5E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A4EFA87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5C10136C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62EDDB6B" w14:textId="6FC5F1A5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7384517D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6A9C650C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0CDD5EFF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Жанры музыкального фольклора: русская народная песня «Выходили красны девицы»; «Вариации на Камаринскую»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239203C0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3A6AF8C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CA95CB0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436FC292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285582B6" w14:textId="3188381A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0989181A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36370C4A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78DF51AA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народов России: Якутские народные мелодии «Призыв весны», «Якутский танец»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2A4CDE58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1FAABE9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8A1F098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2782F7D6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2797E717" w14:textId="666A84B6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74127E28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6B6E6081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04792483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музыкантов: С.В. Рахманинов 1-я часть Концерта №3 для фортепиано с оркестром; П.И. Чайковский песни «Девицы, красавицы», «Уж как по мосту, по мосточку» из оперы «Евгений Онегин»; Г.В. Свиридов Кантата «Курские песни»; С.С. Прокофьев кантата «Александр Невский»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367A5B94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F181A21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AAF23E7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A656247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1C012C70" w14:textId="1E7848DD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B41E89" w14:paraId="4AD1704A" w14:textId="77777777" w:rsidTr="007D18A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47EAA96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0A62FF42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2E73463" w14:textId="77777777" w:rsidR="00B41E89" w:rsidRDefault="00B41E89"/>
        </w:tc>
      </w:tr>
      <w:tr w:rsidR="00B41E89" w14:paraId="6CD29F70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FCD94CE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Классическая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7D18A8" w:rsidRPr="003C388B" w14:paraId="6AFC5D22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673B8E83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72D7171F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Композиторы – детям: П.И. Чайковский «Сладкая греза», из Детского альбома, Д.Д. Шостакович Вальс-шутка; песни из фильма-мюзикла «Мэри Поппинс, до свидания»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409EF0CE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C88E215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A5611E7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82C1C8B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72F98F53" w14:textId="4F4FE62C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3CC25266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6E8DD676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52696979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Оркестр: И. Гайдн Анданте из симфонии № 94; Л. ван Бетховен </w:t>
            </w: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Маршевая тема из финала Пятой симфонии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3100237F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D5E7F1F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D3FCD1C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335AB2FE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73AC86F5" w14:textId="39919935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558B9A42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05DFF464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7BAF51ED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Вокальная музыка: С.С. Прокофьев, стихи А. Барто «Болтунья»; М.И. Глинка, стихи Н. Кукольника «Попутная песня»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0FE6FABF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B2E186D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26BD96D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60D26135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1E80FD8C" w14:textId="01E815F5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55C6C9AA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67A9AADE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730CFF21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Инструментальная музыка: П.И. Чайковский «Мама», «Игра в лошадки» из Детского альбома, С.С. Прокофьев «Раскаяние» из Детской музыки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54A49830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96F4560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CC548D8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55C7257E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47885F8F" w14:textId="53F63095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14EAE401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46335AFF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3B36B31E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Программная музыка: Н.А. Римский-Корсаков Симфоническая сюита «Шехеразада» (фрагменты)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3C824E81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E0A8513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4A01E6B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2FC4695A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2DBBB3BB" w14:textId="1D0A5D6A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4E28377E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1239B064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4A309E61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Симфоническая музыка: М.И. Глинка. «Арагонская хота», П. Чайковский Скерцо из 4-й симфонии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4638D5F7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D753FB2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61956C5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0DE86866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7522ABDD" w14:textId="27F9BBC4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052730B5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77E5C080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4416E5A3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композиторы-классики: П.И. Чайковский «Танец феи Драже», «Вальс цветов» из балета «Щелкунчик»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3D7470DC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71A8F2D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0F3705E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0251DE74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662A7068" w14:textId="19CFAA89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67A442CE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4B844AF2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2D3C12C9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Европейские композиторы-классики: Ж. Бизе «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Арлезианка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» (1 сюита: Прелюдия, Менуэт, Перезвон, 2 сюита: Фарандола – фрагменты)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74A97FEF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59DE8A4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5F295F3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519E49DC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366F51DC" w14:textId="40845FC1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7B95FA3F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23A3C988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5D772113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Мастерство исполнителя: Скерцо из «Богатырской» симфонии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А.П.Бородина</w:t>
            </w:r>
            <w:proofErr w:type="spellEnd"/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3E3CB85C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A796ED3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F9D607A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6D4945DB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338B21A1" w14:textId="2F09DDBE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B41E89" w14:paraId="418D3F8F" w14:textId="77777777" w:rsidTr="007D18A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3AE3E25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0E92E3A4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433C805" w14:textId="77777777" w:rsidR="00B41E89" w:rsidRDefault="00B41E89"/>
        </w:tc>
      </w:tr>
      <w:tr w:rsidR="00B41E89" w:rsidRPr="003C388B" w14:paraId="4BDA8CD7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62CC1F53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C175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Музыка в жизни человека</w:t>
            </w:r>
          </w:p>
        </w:tc>
      </w:tr>
      <w:tr w:rsidR="00B41E89" w:rsidRPr="003C388B" w14:paraId="1B40C666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1A59FE35" w14:textId="77777777" w:rsidR="00B41E89" w:rsidRDefault="003E68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0979F287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Искусство времени: Н. Паганини «Вечное движение», И. Штраус «Вечное движение», М. Глинка «Попутная песня», Э. Артемьев «Полет» из к/ф «Родня»;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Е.П.Крылатов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Ю.С.Энтин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«Прекрасное далеко»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2659CC28" w14:textId="77777777" w:rsidR="00B41E89" w:rsidRDefault="003E68C3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DF9ED53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8127E57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7C5CF9A" w14:textId="77777777" w:rsidR="00B41E89" w:rsidRDefault="003E68C3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5885ACBD" w14:textId="79976173" w:rsidR="009B0234" w:rsidRPr="006C175E" w:rsidRDefault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B41E89" w14:paraId="08990B6E" w14:textId="77777777" w:rsidTr="007D18A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F07F493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0F3E63C0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7858700" w14:textId="77777777" w:rsidR="00B41E89" w:rsidRDefault="00B41E89"/>
        </w:tc>
      </w:tr>
      <w:tr w:rsidR="00B41E89" w14:paraId="3DE2FA60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2583B2C" w14:textId="77777777" w:rsidR="00B41E89" w:rsidRDefault="003E68C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ВАРИАТИВНАЯ ЧАСТЬ</w:t>
            </w:r>
          </w:p>
        </w:tc>
      </w:tr>
      <w:tr w:rsidR="00B41E89" w14:paraId="2D2AE642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7AC0439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мира</w:t>
            </w:r>
            <w:proofErr w:type="spellEnd"/>
          </w:p>
        </w:tc>
      </w:tr>
      <w:tr w:rsidR="007D18A8" w:rsidRPr="003C388B" w14:paraId="217EA1B1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61D04CDD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0F21A0CA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 стран ближнего зарубежья: песни и плясовые наигрыши народных музыкантов-сказителей (акыны, ашуги, бакши и др.); К. Караев Колыбельная и танец из балета «Тропою грома». И.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Лученок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М. Ясень «Майский вальс».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А.Пахмутова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Н.Добронравов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«Беловежская пуща» в исполнении ВИА «Песняры»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18222B72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1E96185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14F127F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48E952F1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71854A41" w14:textId="3A1FB28E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62ACABA0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120DC35E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350CAC3D" w14:textId="77777777" w:rsidR="007D18A8" w:rsidRDefault="007D18A8" w:rsidP="007D18A8">
            <w:pPr>
              <w:spacing w:after="0"/>
              <w:ind w:left="135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 стран дальнего зарубежья: норвежская народная песня «Волшебный смычок»;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А.Дворжак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Славянский танец № 2 ми-минор, Юмореска.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Б.Сметана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поэма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Влтава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423877C0" w14:textId="77777777" w:rsidR="007D18A8" w:rsidRDefault="007D18A8" w:rsidP="007D18A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B56E78E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FFDEE28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5DB05209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6BA63784" w14:textId="50481A7B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B41E89" w14:paraId="4CE8E0C4" w14:textId="77777777" w:rsidTr="007D18A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5410FE4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7C0B4D7B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8A8559A" w14:textId="77777777" w:rsidR="00B41E89" w:rsidRDefault="00B41E89"/>
        </w:tc>
      </w:tr>
      <w:tr w:rsidR="00B41E89" w14:paraId="30439373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D03A7A8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Духовная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</w:t>
            </w:r>
            <w:proofErr w:type="spellEnd"/>
          </w:p>
        </w:tc>
      </w:tr>
      <w:tr w:rsidR="00B41E89" w:rsidRPr="003C388B" w14:paraId="3D4BC0CF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2B7C7E31" w14:textId="77777777" w:rsidR="00B41E89" w:rsidRDefault="003E68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6201E85A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Религиозные праздники: пасхальная песня «Не шум шумит», фрагмент финала «Светлый праздник» из сюиты-фантазии С.В. Рахманинова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7E3BBAA1" w14:textId="77777777" w:rsidR="00B41E89" w:rsidRDefault="003E68C3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473AEF1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50B4883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1454D078" w14:textId="77777777" w:rsidR="00B41E89" w:rsidRDefault="003E68C3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4CE9B82F" w14:textId="6438203A" w:rsidR="009B0234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B41E89" w14:paraId="7F176EEC" w14:textId="77777777" w:rsidTr="007D18A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E30A7F5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4BA824EA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C9D06B8" w14:textId="77777777" w:rsidR="00B41E89" w:rsidRDefault="00B41E89"/>
        </w:tc>
      </w:tr>
      <w:tr w:rsidR="00B41E89" w:rsidRPr="003C388B" w14:paraId="4F7FA347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10748C6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C175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Музыка театра и кино</w:t>
            </w:r>
          </w:p>
        </w:tc>
      </w:tr>
      <w:tr w:rsidR="007D18A8" w:rsidRPr="003C388B" w14:paraId="2F977FB4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6EA7C257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34D784DC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Музыкальная сказка на сцене, на экране: «Морозко» – музыкальный фильм-сказка музыка Н.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Будашкина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; С. Никитин «Это очень интересно», «Пони», «Сказка по лесу идет», «Резиновый ёжик»; Г.В. Свиридов сюита «Музыкальные иллюстрации»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4B10AC23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9A887BD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16C5360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4B200CBB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23C74B11" w14:textId="27953614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2ECE8F08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620ADC87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55BB1377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Театр оперы и балета: Сцена народных гуляний из второго действия оперы Н.А. Римского-Корсакова «Сказание о невидимом граде Китеже и деве Февронии»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04E68FB4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C23AD35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FB8824D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50F439A5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046B98B8" w14:textId="4454470F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1ACFCA31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4551E49F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71BC82DF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Балет: А. Хачатурян. Балет «Гаянэ» (фрагменты); Р. Щедрин Балет «Конек-горбунок», фрагменты: «Девичий хоровод», «Русская кадриль», «Золотые рыбки», «Ночь» и др.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67F5A06B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5180901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61E46EE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02A1D66D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2293CA97" w14:textId="15ABB2FF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20F85E01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308C6A48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15D613A4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Опера. Главные герои и номера оперного спектакля: оперы «Садко», </w:t>
            </w: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«Борис Годунов», «Сказка о царе Салтане» Н.А. Римского-Корсакова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50BC38FE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FE34DE0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E2F6FE7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20231E19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6CE4CF7A" w14:textId="7E4678EC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6A6545D9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733B0861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3ABD5E09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Патриотическая и народная тема в театре и кино: П.И. Чайковский Торжественная увертюра «1812 год»; Ария Кутузова из оперы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С.С.Прокофьева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«Война и мир»; попурри на темы песен военных лет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0DCD4F39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64E9EB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26E964A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5EF55911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17887E62" w14:textId="0566C5CF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B41E89" w14:paraId="2E34F1B9" w14:textId="77777777" w:rsidTr="007D18A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A358447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02206798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032F6DB" w14:textId="77777777" w:rsidR="00B41E89" w:rsidRDefault="00B41E89"/>
        </w:tc>
      </w:tr>
      <w:tr w:rsidR="00B41E89" w14:paraId="2B0AFECF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02A1F99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Современная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культура</w:t>
            </w:r>
            <w:proofErr w:type="spellEnd"/>
          </w:p>
        </w:tc>
      </w:tr>
      <w:tr w:rsidR="007D18A8" w:rsidRPr="003C388B" w14:paraId="5991A955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5FDE16F3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66235A9E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обработки классической музыки: В.А. Моцарт «Колыбельная»; А. Вивальди «Летняя гроза» в современной обработке; Ф. Шуберт «Аве Мария» в современной обработке; Поль Мориа «Фигаро»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75584047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5A6DEAD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DB9687D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3F8EA1E1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4CEA74DA" w14:textId="5DE505A9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47D14594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441A0F6D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36CE9181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Джаз: Дж. Гершвин «Летнее время»,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Д.Эллингтон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«Караван».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Г.Миллер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«Серенада лунного света», «Чаттануга Чу-Чу»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2DB0D197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3654B85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00F19F7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2C210A17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2E63DAE5" w14:textId="0A8CDC5D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B41E89" w14:paraId="490827BC" w14:textId="77777777" w:rsidTr="007D18A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267160F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07C60862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33C3D4A" w14:textId="77777777" w:rsidR="00B41E89" w:rsidRDefault="00B41E89"/>
        </w:tc>
      </w:tr>
      <w:tr w:rsidR="00B41E89" w14:paraId="03A4ADB0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8E927B2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грамота</w:t>
            </w:r>
            <w:proofErr w:type="spellEnd"/>
          </w:p>
        </w:tc>
      </w:tr>
      <w:tr w:rsidR="007D18A8" w:rsidRPr="003C388B" w14:paraId="6E9A18E8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5FA7DA21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45680FBC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Интонация: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С.В.Рахманинов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«Сирень»; </w:t>
            </w:r>
            <w:proofErr w:type="spellStart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Р.Щедрин</w:t>
            </w:r>
            <w:proofErr w:type="spellEnd"/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. Концерт для оркестра «Озорные частушки»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443080C7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3C93833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97DB134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5FCE465E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5603E5F7" w14:textId="076E61D0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7D18A8" w:rsidRPr="003C388B" w14:paraId="06CC0EAA" w14:textId="77777777" w:rsidTr="007D18A8">
        <w:trPr>
          <w:trHeight w:val="144"/>
          <w:tblCellSpacing w:w="20" w:type="nil"/>
        </w:trPr>
        <w:tc>
          <w:tcPr>
            <w:tcW w:w="1088" w:type="dxa"/>
            <w:tcMar>
              <w:top w:w="50" w:type="dxa"/>
              <w:left w:w="100" w:type="dxa"/>
            </w:tcMar>
            <w:vAlign w:val="center"/>
          </w:tcPr>
          <w:p w14:paraId="28BA76DE" w14:textId="77777777" w:rsidR="007D18A8" w:rsidRDefault="007D18A8" w:rsidP="007D1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4526" w:type="dxa"/>
            <w:tcMar>
              <w:top w:w="50" w:type="dxa"/>
              <w:left w:w="100" w:type="dxa"/>
            </w:tcMar>
            <w:vAlign w:val="center"/>
          </w:tcPr>
          <w:p w14:paraId="146EDC6C" w14:textId="77777777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Музыкальный язык: Я. Сибелиус «Грустный вальс»; К. Орф «О, </w:t>
            </w: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Фортуна!» (№ 1) из кантаты «Кармина Бурана»; Л. Андерсон «Пьеса для пишущей машинки с оркестром»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7C0AD06E" w14:textId="77777777" w:rsidR="007D18A8" w:rsidRDefault="007D18A8" w:rsidP="007D18A8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5EB0AD1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50ABB55" w14:textId="77777777" w:rsidR="007D18A8" w:rsidRDefault="007D18A8" w:rsidP="007D18A8">
            <w:pPr>
              <w:spacing w:after="0"/>
              <w:ind w:left="135"/>
              <w:jc w:val="center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2FAA39F2" w14:textId="77777777" w:rsidR="007D18A8" w:rsidRDefault="007D18A8" w:rsidP="007D18A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/7</w:instrText>
            </w:r>
            <w:r>
              <w:instrText>f</w:instrText>
            </w:r>
            <w:r w:rsidRPr="003C388B">
              <w:rPr>
                <w:lang w:val="ru-RU"/>
              </w:rPr>
              <w:instrText>412</w:instrText>
            </w:r>
            <w:r>
              <w:instrText>ea</w:instrText>
            </w:r>
            <w:r w:rsidRPr="003C388B">
              <w:rPr>
                <w:lang w:val="ru-RU"/>
              </w:rPr>
              <w:instrText>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412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ea</w:t>
            </w:r>
            <w:proofErr w:type="spellEnd"/>
            <w:r w:rsidRPr="006C175E"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fldChar w:fldCharType="end"/>
            </w:r>
          </w:p>
          <w:p w14:paraId="67C189B0" w14:textId="307DB3E2" w:rsidR="007D18A8" w:rsidRPr="006C175E" w:rsidRDefault="007D18A8" w:rsidP="007D18A8">
            <w:pPr>
              <w:spacing w:after="0"/>
              <w:ind w:left="135"/>
              <w:rPr>
                <w:lang w:val="ru-RU"/>
              </w:rPr>
            </w:pPr>
            <w:r w:rsidRPr="007D18A8">
              <w:rPr>
                <w:color w:val="0000FF"/>
              </w:rPr>
              <w:lastRenderedPageBreak/>
              <w:t>https</w:t>
            </w:r>
            <w:r w:rsidRPr="007D18A8">
              <w:rPr>
                <w:color w:val="0000FF"/>
                <w:lang w:val="ru-RU"/>
              </w:rPr>
              <w:t>://</w:t>
            </w:r>
            <w:proofErr w:type="spellStart"/>
            <w:r w:rsidRPr="007D18A8">
              <w:rPr>
                <w:color w:val="0000FF"/>
              </w:rPr>
              <w:t>pptcloud</w:t>
            </w:r>
            <w:proofErr w:type="spellEnd"/>
            <w:r w:rsidRPr="007D18A8">
              <w:rPr>
                <w:color w:val="0000FF"/>
                <w:lang w:val="ru-RU"/>
              </w:rPr>
              <w:t>.</w:t>
            </w:r>
            <w:proofErr w:type="spellStart"/>
            <w:r w:rsidRPr="007D18A8">
              <w:rPr>
                <w:color w:val="0000FF"/>
              </w:rPr>
              <w:t>ru</w:t>
            </w:r>
            <w:proofErr w:type="spellEnd"/>
            <w:r w:rsidRPr="007D18A8">
              <w:rPr>
                <w:color w:val="0000FF"/>
                <w:lang w:val="ru-RU"/>
              </w:rPr>
              <w:t>/4</w:t>
            </w:r>
            <w:proofErr w:type="spellStart"/>
            <w:r w:rsidRPr="007D18A8">
              <w:rPr>
                <w:color w:val="0000FF"/>
              </w:rPr>
              <w:t>klass</w:t>
            </w:r>
            <w:proofErr w:type="spellEnd"/>
            <w:r w:rsidRPr="007D18A8">
              <w:rPr>
                <w:color w:val="0000FF"/>
                <w:lang w:val="ru-RU"/>
              </w:rPr>
              <w:t>/</w:t>
            </w:r>
            <w:r w:rsidRPr="007D18A8">
              <w:rPr>
                <w:color w:val="0000FF"/>
              </w:rPr>
              <w:t>music</w:t>
            </w:r>
          </w:p>
        </w:tc>
      </w:tr>
      <w:tr w:rsidR="00B41E89" w14:paraId="21F3BA64" w14:textId="77777777" w:rsidTr="007D18A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D5B4E8C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12E132F2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46C1879" w14:textId="77777777" w:rsidR="00B41E89" w:rsidRDefault="00B41E89"/>
        </w:tc>
      </w:tr>
      <w:tr w:rsidR="00B41E89" w14:paraId="46D364C2" w14:textId="77777777" w:rsidTr="007D18A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E425F67" w14:textId="77777777" w:rsidR="00B41E89" w:rsidRPr="006C175E" w:rsidRDefault="003E68C3">
            <w:pPr>
              <w:spacing w:after="0"/>
              <w:ind w:left="135"/>
              <w:rPr>
                <w:lang w:val="ru-RU"/>
              </w:rPr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4" w:type="dxa"/>
            <w:tcMar>
              <w:top w:w="50" w:type="dxa"/>
              <w:left w:w="100" w:type="dxa"/>
            </w:tcMar>
            <w:vAlign w:val="center"/>
          </w:tcPr>
          <w:p w14:paraId="7352BA6C" w14:textId="77777777" w:rsidR="00B41E89" w:rsidRDefault="003E68C3">
            <w:pPr>
              <w:spacing w:after="0"/>
              <w:ind w:left="135"/>
              <w:jc w:val="center"/>
            </w:pPr>
            <w:r w:rsidRPr="006C175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7C6B06E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C6B34B8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27D238A2" w14:textId="77777777" w:rsidR="00B41E89" w:rsidRDefault="00B41E89"/>
        </w:tc>
      </w:tr>
    </w:tbl>
    <w:p w14:paraId="4730891F" w14:textId="77777777" w:rsidR="00B41E89" w:rsidRDefault="003E68C3">
      <w:pPr>
        <w:spacing w:after="0"/>
        <w:ind w:left="120"/>
      </w:pPr>
      <w:bookmarkStart w:id="10" w:name="block-32267569"/>
      <w:bookmarkEnd w:id="9"/>
      <w:r>
        <w:rPr>
          <w:rFonts w:ascii="Times New Roman" w:hAnsi="Times New Roman"/>
          <w:b/>
          <w:color w:val="000000"/>
          <w:sz w:val="28"/>
        </w:rPr>
        <w:t xml:space="preserve"> ПОУРОЧНОЕ ПЛАНИРОВАНИЕ </w:t>
      </w:r>
    </w:p>
    <w:p w14:paraId="6E1B8BB1" w14:textId="77777777" w:rsidR="00B41E89" w:rsidRDefault="003E68C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1"/>
        <w:gridCol w:w="3455"/>
        <w:gridCol w:w="947"/>
        <w:gridCol w:w="1841"/>
        <w:gridCol w:w="1910"/>
        <w:gridCol w:w="1347"/>
        <w:gridCol w:w="3311"/>
      </w:tblGrid>
      <w:tr w:rsidR="00B41E89" w14:paraId="58CAE86C" w14:textId="77777777" w:rsidTr="00407CD8">
        <w:trPr>
          <w:trHeight w:val="144"/>
          <w:tblCellSpacing w:w="20" w:type="nil"/>
        </w:trPr>
        <w:tc>
          <w:tcPr>
            <w:tcW w:w="106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1CAFB2B" w14:textId="77777777" w:rsidR="00B41E89" w:rsidRDefault="003E68C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3126062" w14:textId="77777777" w:rsidR="00B41E89" w:rsidRDefault="00B41E89">
            <w:pPr>
              <w:spacing w:after="0"/>
              <w:ind w:left="135"/>
            </w:pPr>
          </w:p>
        </w:tc>
        <w:tc>
          <w:tcPr>
            <w:tcW w:w="361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3087F8C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811DF92" w14:textId="77777777" w:rsidR="00B41E89" w:rsidRDefault="00B41E8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0BAC958" w14:textId="77777777" w:rsidR="00B41E89" w:rsidRDefault="003E68C3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8CB15B3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20C60FA" w14:textId="77777777" w:rsidR="00B41E89" w:rsidRDefault="00B41E89">
            <w:pPr>
              <w:spacing w:after="0"/>
              <w:ind w:left="135"/>
            </w:pPr>
          </w:p>
        </w:tc>
        <w:tc>
          <w:tcPr>
            <w:tcW w:w="331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FF10E7E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DC5D009" w14:textId="77777777" w:rsidR="00B41E89" w:rsidRDefault="00B41E89">
            <w:pPr>
              <w:spacing w:after="0"/>
              <w:ind w:left="135"/>
            </w:pPr>
          </w:p>
        </w:tc>
      </w:tr>
      <w:tr w:rsidR="00B41E89" w14:paraId="4E3833EA" w14:textId="77777777" w:rsidTr="00407CD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B435A83" w14:textId="77777777" w:rsidR="00B41E89" w:rsidRDefault="00B41E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1F44747" w14:textId="77777777" w:rsidR="00B41E89" w:rsidRDefault="00B41E89"/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735F5A03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C0D2285" w14:textId="77777777" w:rsidR="00B41E89" w:rsidRDefault="00B41E8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EF224DB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A7CA58B" w14:textId="77777777" w:rsidR="00B41E89" w:rsidRDefault="00B41E8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AE7CA59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94A6DC1" w14:textId="77777777" w:rsidR="00B41E89" w:rsidRDefault="00B41E8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7617282" w14:textId="77777777" w:rsidR="00B41E89" w:rsidRDefault="00B41E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072C690" w14:textId="77777777" w:rsidR="00B41E89" w:rsidRDefault="00B41E89"/>
        </w:tc>
      </w:tr>
      <w:tr w:rsidR="00B41E89" w14:paraId="64556F26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5D2C7B4A" w14:textId="77777777" w:rsidR="00B41E89" w:rsidRDefault="003E68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0E829EAD" w14:textId="77777777" w:rsidR="00B41E89" w:rsidRPr="00E564C3" w:rsidRDefault="003E68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>Край, в котором ты живёшь</w:t>
            </w:r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440E0FB1" w14:textId="77777777" w:rsidR="00B41E89" w:rsidRDefault="003E68C3">
            <w:pPr>
              <w:spacing w:after="0"/>
              <w:ind w:left="135"/>
              <w:jc w:val="center"/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A7CBFA8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ED17F60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6105C91" w14:textId="77777777" w:rsidR="00B41E89" w:rsidRDefault="00B41E89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4CBC0695" w14:textId="77777777" w:rsidR="00B41E89" w:rsidRDefault="00B41E89">
            <w:pPr>
              <w:spacing w:after="0"/>
              <w:ind w:left="135"/>
            </w:pPr>
          </w:p>
        </w:tc>
      </w:tr>
      <w:tr w:rsidR="00B41E89" w:rsidRPr="003C388B" w14:paraId="6B70A7A3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3C95E9A9" w14:textId="77777777" w:rsidR="00B41E89" w:rsidRDefault="003E68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5E31BE9A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артисты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3569FB5A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DDC8AA1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0BF21A6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F7AAB01" w14:textId="77777777" w:rsidR="00B41E89" w:rsidRDefault="00B41E89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2FFF2D11" w14:textId="77777777" w:rsidR="00B41E89" w:rsidRPr="00E564C3" w:rsidRDefault="003E68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</w:instrText>
            </w:r>
            <w:r>
              <w:instrText>f</w:instrText>
            </w:r>
            <w:r w:rsidRPr="003C388B">
              <w:rPr>
                <w:lang w:val="ru-RU"/>
              </w:rPr>
              <w:instrText>5</w:instrText>
            </w:r>
            <w:r>
              <w:instrText>e</w:instrText>
            </w:r>
            <w:r w:rsidRPr="003C388B">
              <w:rPr>
                <w:lang w:val="ru-RU"/>
              </w:rPr>
              <w:instrText>99484"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/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5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99484</w:t>
            </w:r>
            <w:r>
              <w:fldChar w:fldCharType="end"/>
            </w:r>
          </w:p>
        </w:tc>
      </w:tr>
      <w:tr w:rsidR="00B41E89" w14:paraId="4A73B553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5BDBF679" w14:textId="77777777" w:rsidR="00B41E89" w:rsidRDefault="003E68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208B6D48" w14:textId="77777777" w:rsidR="00B41E89" w:rsidRDefault="003E68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инструменты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1FEC1729" w14:textId="77777777" w:rsidR="00B41E89" w:rsidRDefault="003E68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F41359E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3B2D14E" w14:textId="77777777" w:rsidR="00B41E89" w:rsidRDefault="00B41E8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E146E2F" w14:textId="77777777" w:rsidR="00B41E89" w:rsidRDefault="00B41E89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14CE146A" w14:textId="39A3684F" w:rsidR="00407CD8" w:rsidRPr="00407CD8" w:rsidRDefault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15E9DC69" w14:textId="74E0CEB4" w:rsidR="00B41E89" w:rsidRPr="00407CD8" w:rsidRDefault="00407CD8">
            <w:pPr>
              <w:spacing w:after="0"/>
              <w:ind w:left="135"/>
              <w:rPr>
                <w:color w:val="0000FF"/>
              </w:rPr>
            </w:pPr>
            <w:hyperlink r:id="rId5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30D3DA8A" w14:textId="03E18F4B" w:rsidR="00407CD8" w:rsidRPr="005C2AC3" w:rsidRDefault="00407CD8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5C2AC3" w14:paraId="4DCE2A8E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54001F25" w14:textId="77777777" w:rsidR="005C2AC3" w:rsidRDefault="005C2AC3" w:rsidP="005C2A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23B7C129" w14:textId="77777777" w:rsidR="005C2AC3" w:rsidRDefault="005C2AC3" w:rsidP="005C2A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Жанры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фольклора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5B79F8E4" w14:textId="77777777" w:rsidR="005C2AC3" w:rsidRDefault="005C2AC3" w:rsidP="005C2A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14E291A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E8BC853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390F7FD" w14:textId="77777777" w:rsidR="005C2AC3" w:rsidRDefault="005C2AC3" w:rsidP="005C2AC3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292436F9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6D5DA65A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6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5B866499" w14:textId="3B718C27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  <w:r>
              <w:t xml:space="preserve"> </w:t>
            </w:r>
          </w:p>
        </w:tc>
      </w:tr>
      <w:tr w:rsidR="00407CD8" w14:paraId="620CB96A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794375C7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2C0A5E96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24DB6DBF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10DF648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FADDCFB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C036532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3A638132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16601DA1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7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194E0B1B" w14:textId="005D7864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407CD8" w14:paraId="2766AF7A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1D31F09A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1FE7F64D" w14:textId="77777777" w:rsidR="00407CD8" w:rsidRPr="00E564C3" w:rsidRDefault="00407CD8" w:rsidP="00407CD8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музыкантов</w:t>
            </w:r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20E09DD9" w14:textId="77777777" w:rsidR="00407CD8" w:rsidRDefault="00407CD8" w:rsidP="00407CD8">
            <w:pPr>
              <w:spacing w:after="0"/>
              <w:ind w:left="135"/>
              <w:jc w:val="center"/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414584F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B8CBDAA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1552355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64B949CA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3350BD06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8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1A396865" w14:textId="3B706593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  <w:r>
              <w:t xml:space="preserve"> </w:t>
            </w:r>
          </w:p>
        </w:tc>
      </w:tr>
      <w:tr w:rsidR="00407CD8" w14:paraId="67182A86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2966AB6C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62CB0860" w14:textId="77777777" w:rsidR="00407CD8" w:rsidRPr="00E564C3" w:rsidRDefault="00407CD8" w:rsidP="00407CD8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 в творчестве профессиональных музыкантов</w:t>
            </w:r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220D4948" w14:textId="77777777" w:rsidR="00407CD8" w:rsidRDefault="00407CD8" w:rsidP="00407CD8">
            <w:pPr>
              <w:spacing w:after="0"/>
              <w:ind w:left="135"/>
              <w:jc w:val="center"/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2C1130A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4045633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56BCE33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21B3ABD5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04D3C760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9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73D2551D" w14:textId="4B945BCE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407CD8" w14:paraId="5FAD0A91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25245396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7DA77376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Композиторы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детям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1C056B22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6EBB52C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B9206D7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C1D463D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3CFFD2A1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3D40435B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10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6A1C6DCC" w14:textId="6564BDDE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  <w:r>
              <w:t xml:space="preserve"> </w:t>
            </w:r>
          </w:p>
        </w:tc>
      </w:tr>
      <w:tr w:rsidR="005C2AC3" w:rsidRPr="003C388B" w14:paraId="655B1374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0C7B4641" w14:textId="77777777" w:rsidR="005C2AC3" w:rsidRDefault="005C2AC3" w:rsidP="005C2A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7042DC77" w14:textId="77777777" w:rsidR="005C2AC3" w:rsidRDefault="005C2AC3" w:rsidP="005C2A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Оркестр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5010AB8E" w14:textId="77777777" w:rsidR="005C2AC3" w:rsidRDefault="005C2AC3" w:rsidP="005C2A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A9236D6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64E77D3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B57A973" w14:textId="77777777" w:rsidR="005C2AC3" w:rsidRDefault="005C2AC3" w:rsidP="005C2AC3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D0C8BC6" w14:textId="77777777" w:rsidR="005C2AC3" w:rsidRPr="00E564C3" w:rsidRDefault="005C2AC3" w:rsidP="005C2A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</w:instrText>
            </w:r>
            <w:r>
              <w:instrText>f</w:instrText>
            </w:r>
            <w:r w:rsidRPr="003C388B">
              <w:rPr>
                <w:lang w:val="ru-RU"/>
              </w:rPr>
              <w:instrText>5</w:instrText>
            </w:r>
            <w:r>
              <w:instrText>e</w:instrText>
            </w:r>
            <w:r w:rsidRPr="003C388B">
              <w:rPr>
                <w:lang w:val="ru-RU"/>
              </w:rPr>
              <w:instrText>98</w:instrText>
            </w:r>
            <w:r>
              <w:instrText>bb</w:instrText>
            </w:r>
            <w:r w:rsidRPr="003C388B">
              <w:rPr>
                <w:lang w:val="ru-RU"/>
              </w:rPr>
              <w:instrText>0"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/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5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98</w:t>
            </w:r>
            <w:r>
              <w:rPr>
                <w:rFonts w:ascii="Times New Roman" w:hAnsi="Times New Roman"/>
                <w:color w:val="0000FF"/>
                <w:u w:val="single"/>
              </w:rPr>
              <w:t>bb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0</w:t>
            </w:r>
            <w:r>
              <w:fldChar w:fldCharType="end"/>
            </w:r>
          </w:p>
        </w:tc>
      </w:tr>
      <w:tr w:rsidR="00407CD8" w14:paraId="0568F6CD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720631F6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72B7AEFD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Вокальная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0BC10D3C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8256AE0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E81D012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517FAF5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037FEC4D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5D98F1E1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11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34038097" w14:textId="4F842F83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407CD8" w14:paraId="2B99F0E2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26D0D710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34D74A51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Инструментальная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424AE688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E7AD8D4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9DD2CA8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5071B99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5DB94E5E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29004251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12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4CBA8C01" w14:textId="09FCF2EC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  <w:r>
              <w:t xml:space="preserve"> </w:t>
            </w:r>
          </w:p>
        </w:tc>
      </w:tr>
      <w:tr w:rsidR="00407CD8" w14:paraId="49D5E154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4BBAE4DE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5BEAFF86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6159A094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67232FE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61B2353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A26F3F3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43C7E79B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670D042A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13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4369B873" w14:textId="7965BDCF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5C2AC3" w:rsidRPr="003C388B" w14:paraId="007D4DF4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2D322D48" w14:textId="77777777" w:rsidR="005C2AC3" w:rsidRDefault="005C2AC3" w:rsidP="005C2A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78FFEDDB" w14:textId="77777777" w:rsidR="005C2AC3" w:rsidRDefault="005C2AC3" w:rsidP="005C2A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Симфоническая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0D54EE70" w14:textId="77777777" w:rsidR="005C2AC3" w:rsidRDefault="005C2AC3" w:rsidP="005C2A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E4BE62E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0CA1BA0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4928358" w14:textId="77777777" w:rsidR="005C2AC3" w:rsidRDefault="005C2AC3" w:rsidP="005C2AC3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3C5A5FA" w14:textId="77777777" w:rsidR="005C2AC3" w:rsidRPr="00E564C3" w:rsidRDefault="005C2AC3" w:rsidP="005C2A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</w:instrText>
            </w:r>
            <w:r>
              <w:instrText>f</w:instrText>
            </w:r>
            <w:r w:rsidRPr="003C388B">
              <w:rPr>
                <w:lang w:val="ru-RU"/>
              </w:rPr>
              <w:instrText>5</w:instrText>
            </w:r>
            <w:r>
              <w:instrText>e</w:instrText>
            </w:r>
            <w:r w:rsidRPr="003C388B">
              <w:rPr>
                <w:lang w:val="ru-RU"/>
              </w:rPr>
              <w:instrText>942</w:instrText>
            </w:r>
            <w:r>
              <w:instrText>cc</w:instrText>
            </w:r>
            <w:r w:rsidRPr="003C388B">
              <w:rPr>
                <w:lang w:val="ru-RU"/>
              </w:rPr>
              <w:instrText>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/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5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942</w:t>
            </w:r>
            <w:r>
              <w:rPr>
                <w:rFonts w:ascii="Times New Roman" w:hAnsi="Times New Roman"/>
                <w:color w:val="0000FF"/>
                <w:u w:val="single"/>
              </w:rPr>
              <w:t>cc</w:t>
            </w:r>
            <w:r>
              <w:fldChar w:fldCharType="end"/>
            </w:r>
          </w:p>
        </w:tc>
      </w:tr>
      <w:tr w:rsidR="005C2AC3" w14:paraId="62A98829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62242CEE" w14:textId="77777777" w:rsidR="005C2AC3" w:rsidRDefault="005C2AC3" w:rsidP="005C2A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20DC9582" w14:textId="77777777" w:rsidR="005C2AC3" w:rsidRDefault="005C2AC3" w:rsidP="005C2A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композиторы-классики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49606282" w14:textId="77777777" w:rsidR="005C2AC3" w:rsidRDefault="005C2AC3" w:rsidP="005C2A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1AFFD9B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7A0D7C3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0820D02" w14:textId="77777777" w:rsidR="005C2AC3" w:rsidRDefault="005C2AC3" w:rsidP="005C2AC3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839F644" w14:textId="15B6805B" w:rsidR="005C2AC3" w:rsidRDefault="005C2AC3" w:rsidP="005C2AC3">
            <w:pPr>
              <w:spacing w:after="0"/>
              <w:ind w:left="135"/>
            </w:pPr>
            <w:r w:rsidRPr="005C2AC3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</w:tc>
      </w:tr>
      <w:tr w:rsidR="005C2AC3" w:rsidRPr="003C388B" w14:paraId="0C504774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1CD977AB" w14:textId="77777777" w:rsidR="005C2AC3" w:rsidRDefault="005C2AC3" w:rsidP="005C2A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5DD0AEBD" w14:textId="77777777" w:rsidR="005C2AC3" w:rsidRDefault="005C2AC3" w:rsidP="005C2A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Европейские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композиторы-классики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29CC7DC6" w14:textId="77777777" w:rsidR="005C2AC3" w:rsidRDefault="005C2AC3" w:rsidP="005C2A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501EB19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5A4F393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42131E8" w14:textId="77777777" w:rsidR="005C2AC3" w:rsidRDefault="005C2AC3" w:rsidP="005C2AC3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8847382" w14:textId="77777777" w:rsidR="005C2AC3" w:rsidRPr="00E564C3" w:rsidRDefault="005C2AC3" w:rsidP="005C2A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</w:instrText>
            </w:r>
            <w:r>
              <w:instrText>f</w:instrText>
            </w:r>
            <w:r w:rsidRPr="003C388B">
              <w:rPr>
                <w:lang w:val="ru-RU"/>
              </w:rPr>
              <w:instrText>5</w:instrText>
            </w:r>
            <w:r>
              <w:instrText>e</w:instrText>
            </w:r>
            <w:r w:rsidRPr="003C388B">
              <w:rPr>
                <w:lang w:val="ru-RU"/>
              </w:rPr>
              <w:instrText>99</w:instrText>
            </w:r>
            <w:r>
              <w:instrText>ad</w:instrText>
            </w:r>
            <w:r w:rsidRPr="003C388B">
              <w:rPr>
                <w:lang w:val="ru-RU"/>
              </w:rPr>
              <w:instrText>8"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/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5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99</w:t>
            </w:r>
            <w:r>
              <w:rPr>
                <w:rFonts w:ascii="Times New Roman" w:hAnsi="Times New Roman"/>
                <w:color w:val="0000FF"/>
                <w:u w:val="single"/>
              </w:rPr>
              <w:t>ad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8</w:t>
            </w:r>
            <w:r>
              <w:fldChar w:fldCharType="end"/>
            </w:r>
          </w:p>
        </w:tc>
      </w:tr>
      <w:tr w:rsidR="005C2AC3" w:rsidRPr="003C388B" w14:paraId="560B5FB7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7ED1DF1D" w14:textId="77777777" w:rsidR="005C2AC3" w:rsidRDefault="005C2AC3" w:rsidP="005C2A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546961A8" w14:textId="77777777" w:rsidR="005C2AC3" w:rsidRDefault="005C2AC3" w:rsidP="005C2A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Мастерство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исполнителя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69D44943" w14:textId="77777777" w:rsidR="005C2AC3" w:rsidRDefault="005C2AC3" w:rsidP="005C2A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00B8A60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5C84218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E9C558F" w14:textId="77777777" w:rsidR="005C2AC3" w:rsidRDefault="005C2AC3" w:rsidP="005C2AC3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1E8B0354" w14:textId="77777777" w:rsidR="005C2AC3" w:rsidRPr="00E564C3" w:rsidRDefault="005C2AC3" w:rsidP="005C2A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</w:instrText>
            </w:r>
            <w:r>
              <w:instrText>f</w:instrText>
            </w:r>
            <w:r w:rsidRPr="003C388B">
              <w:rPr>
                <w:lang w:val="ru-RU"/>
              </w:rPr>
              <w:instrText>5</w:instrText>
            </w:r>
            <w:r>
              <w:instrText>e</w:instrText>
            </w:r>
            <w:r w:rsidRPr="003C388B">
              <w:rPr>
                <w:lang w:val="ru-RU"/>
              </w:rPr>
              <w:instrText>98962"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/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5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98962</w:t>
            </w:r>
            <w:r>
              <w:fldChar w:fldCharType="end"/>
            </w:r>
          </w:p>
        </w:tc>
      </w:tr>
      <w:tr w:rsidR="00407CD8" w14:paraId="6F751B70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0D63E426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4C343229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времени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09753D1E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1B662CA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CF8D6BD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1531E7F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B64EB26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699E102E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14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1CC5E87F" w14:textId="6FDFACD2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407CD8" w14:paraId="18B01026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7AAA8694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7AF9D55F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ближнего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зарубежья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5D7B9638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93ED428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A5DFF5D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31A5DC9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5BEBAE8F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7B947E16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15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558CE167" w14:textId="0AB5FF8A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  <w:r>
              <w:t xml:space="preserve"> </w:t>
            </w:r>
          </w:p>
        </w:tc>
      </w:tr>
      <w:tr w:rsidR="00407CD8" w14:paraId="34DEE13F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35685294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7E34CA42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ближнего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зарубежья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4A4045A7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EBD054A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480B7C1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9165914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50E8118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487B77DF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16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196438AC" w14:textId="43B2840C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407CD8" w14:paraId="6553F730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657401A8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2E7066B8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дальнего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зарубежья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29216EC5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2A351D0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E864EA9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18488C9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0A6C0AEB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6DEB9636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17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248033E7" w14:textId="01EE8258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  <w:r>
              <w:t xml:space="preserve"> </w:t>
            </w:r>
          </w:p>
        </w:tc>
      </w:tr>
      <w:tr w:rsidR="00407CD8" w14:paraId="67E36CBD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613ED735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42D3063D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дальнего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зарубежья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34A320E9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13260CF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4B8E10F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39EB9AB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60F18D0E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2DBD44E1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18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6B4597F4" w14:textId="510829B4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407CD8" w14:paraId="2AD8B3A8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1ACF8DAB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277A8807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Религиозные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праздники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22C14325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B39AAAC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E556639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D3F552C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1FCB92C1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5FC9AC0F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19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11B3693B" w14:textId="56DAB342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  <w:r>
              <w:t xml:space="preserve"> </w:t>
            </w:r>
          </w:p>
        </w:tc>
      </w:tr>
      <w:tr w:rsidR="005C2AC3" w:rsidRPr="003C388B" w14:paraId="55E3DFDA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567108D9" w14:textId="77777777" w:rsidR="005C2AC3" w:rsidRDefault="005C2AC3" w:rsidP="005C2A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496D5E59" w14:textId="77777777" w:rsidR="005C2AC3" w:rsidRPr="00E564C3" w:rsidRDefault="005C2AC3" w:rsidP="005C2A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>Музыкальная сказка на сцене, на экране</w:t>
            </w:r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03C95D4B" w14:textId="77777777" w:rsidR="005C2AC3" w:rsidRDefault="005C2AC3" w:rsidP="005C2AC3">
            <w:pPr>
              <w:spacing w:after="0"/>
              <w:ind w:left="135"/>
              <w:jc w:val="center"/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F0CBB5E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67CFD0A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4040DBA" w14:textId="77777777" w:rsidR="005C2AC3" w:rsidRDefault="005C2AC3" w:rsidP="005C2AC3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2A8F48AD" w14:textId="77777777" w:rsidR="005C2AC3" w:rsidRPr="00E564C3" w:rsidRDefault="005C2AC3" w:rsidP="005C2A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</w:instrText>
            </w:r>
            <w:r>
              <w:instrText>f</w:instrText>
            </w:r>
            <w:r w:rsidRPr="003C388B">
              <w:rPr>
                <w:lang w:val="ru-RU"/>
              </w:rPr>
              <w:instrText>5</w:instrText>
            </w:r>
            <w:r>
              <w:instrText>e</w:instrText>
            </w:r>
            <w:r w:rsidRPr="003C388B">
              <w:rPr>
                <w:lang w:val="ru-RU"/>
              </w:rPr>
              <w:instrText>93</w:instrText>
            </w:r>
            <w:r>
              <w:instrText>f</w:instrText>
            </w:r>
            <w:r w:rsidRPr="003C388B">
              <w:rPr>
                <w:lang w:val="ru-RU"/>
              </w:rPr>
              <w:instrText>52"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/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5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93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52</w:t>
            </w:r>
            <w:r>
              <w:fldChar w:fldCharType="end"/>
            </w: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</w:instrText>
            </w:r>
            <w:r>
              <w:instrText>f</w:instrText>
            </w:r>
            <w:r w:rsidRPr="003C388B">
              <w:rPr>
                <w:lang w:val="ru-RU"/>
              </w:rPr>
              <w:instrText>5</w:instrText>
            </w:r>
            <w:r>
              <w:instrText>e</w:instrText>
            </w:r>
            <w:r w:rsidRPr="003C388B">
              <w:rPr>
                <w:lang w:val="ru-RU"/>
              </w:rPr>
              <w:instrText>96</w:instrText>
            </w:r>
            <w:r>
              <w:instrText>e</w:instrText>
            </w:r>
            <w:r w:rsidRPr="003C388B">
              <w:rPr>
                <w:lang w:val="ru-RU"/>
              </w:rPr>
              <w:instrText>50"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/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5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96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50</w:t>
            </w:r>
            <w:r>
              <w:fldChar w:fldCharType="end"/>
            </w:r>
          </w:p>
        </w:tc>
      </w:tr>
      <w:tr w:rsidR="00407CD8" w14:paraId="3A911D70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220F8138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47DCFEB6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балета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04245CE5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20C6954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1316E78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067B8DA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1858DA21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23B4DD9C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20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362B6A13" w14:textId="6CA6774C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407CD8" w14:paraId="17DC9A9B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6C2336EA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1DFE980F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4B1C4466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678EBCD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7FADCC8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DF4BF2C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0A9119A1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7B90F3FA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21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2156BEA6" w14:textId="02ECAA65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  <w:r>
              <w:t xml:space="preserve"> </w:t>
            </w:r>
          </w:p>
        </w:tc>
      </w:tr>
      <w:tr w:rsidR="00407CD8" w14:paraId="4F809347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0523FDE9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50D07FB4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69BFEEBC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336940B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FDA1321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C1CCE7A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26CAE1A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4E600D7C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22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082A07F9" w14:textId="55F23991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407CD8" w14:paraId="776FE386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129EF100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7690372E" w14:textId="77777777" w:rsidR="00407CD8" w:rsidRPr="00E564C3" w:rsidRDefault="00407CD8" w:rsidP="00407CD8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</w:t>
            </w:r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15A1EA08" w14:textId="77777777" w:rsidR="00407CD8" w:rsidRDefault="00407CD8" w:rsidP="00407CD8">
            <w:pPr>
              <w:spacing w:after="0"/>
              <w:ind w:left="135"/>
              <w:jc w:val="center"/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F9BF45E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CFAB495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8EE8A79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72AF134C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41844AE3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23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524335B3" w14:textId="0B39BF1C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  <w:r>
              <w:t xml:space="preserve"> </w:t>
            </w:r>
          </w:p>
        </w:tc>
      </w:tr>
      <w:tr w:rsidR="00407CD8" w14:paraId="6E3CCCF0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1A78812B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1C002145" w14:textId="77777777" w:rsidR="00407CD8" w:rsidRPr="00E564C3" w:rsidRDefault="00407CD8" w:rsidP="00407CD8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>Опера. Главные герои и номера оперного спектакля</w:t>
            </w:r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4C0914F4" w14:textId="77777777" w:rsidR="00407CD8" w:rsidRDefault="00407CD8" w:rsidP="00407CD8">
            <w:pPr>
              <w:spacing w:after="0"/>
              <w:ind w:left="135"/>
              <w:jc w:val="center"/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375BA06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66E2271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A2C0D9C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64F181DD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200FE9E2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24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3712FB3B" w14:textId="1D8C3A7A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5C2AC3" w:rsidRPr="003C388B" w14:paraId="0445489D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2D8F1078" w14:textId="77777777" w:rsidR="005C2AC3" w:rsidRDefault="005C2AC3" w:rsidP="005C2A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64779A0B" w14:textId="77777777" w:rsidR="005C2AC3" w:rsidRPr="00E564C3" w:rsidRDefault="005C2AC3" w:rsidP="005C2A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>Патриотическая и народная тема в театре и кино</w:t>
            </w:r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5B5D78A7" w14:textId="77777777" w:rsidR="005C2AC3" w:rsidRDefault="005C2AC3" w:rsidP="005C2AC3">
            <w:pPr>
              <w:spacing w:after="0"/>
              <w:ind w:left="135"/>
              <w:jc w:val="center"/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BEA84A6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EEF8FF2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772273C" w14:textId="77777777" w:rsidR="005C2AC3" w:rsidRDefault="005C2AC3" w:rsidP="005C2AC3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6157E6FC" w14:textId="77777777" w:rsidR="005C2AC3" w:rsidRPr="00E564C3" w:rsidRDefault="005C2AC3" w:rsidP="005C2A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</w:instrText>
            </w:r>
            <w:r>
              <w:instrText>f</w:instrText>
            </w:r>
            <w:r w:rsidRPr="003C388B">
              <w:rPr>
                <w:lang w:val="ru-RU"/>
              </w:rPr>
              <w:instrText>5</w:instrText>
            </w:r>
            <w:r>
              <w:instrText>e</w:instrText>
            </w:r>
            <w:r w:rsidRPr="003C388B">
              <w:rPr>
                <w:lang w:val="ru-RU"/>
              </w:rPr>
              <w:instrText>98</w:instrText>
            </w:r>
            <w:r>
              <w:instrText>d</w:instrText>
            </w:r>
            <w:r w:rsidRPr="003C388B">
              <w:rPr>
                <w:lang w:val="ru-RU"/>
              </w:rPr>
              <w:instrText>86"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/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5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98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86</w:t>
            </w:r>
            <w:r>
              <w:fldChar w:fldCharType="end"/>
            </w:r>
          </w:p>
        </w:tc>
      </w:tr>
      <w:tr w:rsidR="00407CD8" w14:paraId="60C73781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70FF5432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0E4E05F7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музыки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62479BB0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02C894C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79C2B0E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D2CC16E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45F7A4E1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487D334A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25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790570D9" w14:textId="062578C6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407CD8" w14:paraId="0B331628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55A947AC" w14:textId="77777777" w:rsidR="00407CD8" w:rsidRDefault="00407CD8" w:rsidP="00407C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5A2F7C55" w14:textId="77777777" w:rsidR="00407CD8" w:rsidRDefault="00407CD8" w:rsidP="00407CD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классической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музыки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6AC1A377" w14:textId="77777777" w:rsidR="00407CD8" w:rsidRDefault="00407CD8" w:rsidP="00407C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1A8FD39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B074A3F" w14:textId="77777777" w:rsidR="00407CD8" w:rsidRDefault="00407CD8" w:rsidP="00407CD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1B84B3A" w14:textId="77777777" w:rsidR="00407CD8" w:rsidRDefault="00407CD8" w:rsidP="00407CD8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4A83EC99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https://resh.edu.ru/subject/6/4/</w:t>
            </w:r>
          </w:p>
          <w:p w14:paraId="42187D0D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26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662A98C1" w14:textId="408242E6" w:rsidR="00407CD8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  <w:r>
              <w:t xml:space="preserve"> </w:t>
            </w:r>
          </w:p>
        </w:tc>
      </w:tr>
      <w:tr w:rsidR="005C2AC3" w:rsidRPr="003C388B" w14:paraId="126C4B94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41E5C18A" w14:textId="77777777" w:rsidR="005C2AC3" w:rsidRDefault="005C2AC3" w:rsidP="005C2A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263EB023" w14:textId="77777777" w:rsidR="005C2AC3" w:rsidRDefault="005C2AC3" w:rsidP="005C2A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Джаз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4DF802DC" w14:textId="77777777" w:rsidR="005C2AC3" w:rsidRDefault="005C2AC3" w:rsidP="005C2A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E928B16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6EEAAAE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D1686F6" w14:textId="77777777" w:rsidR="005C2AC3" w:rsidRDefault="005C2AC3" w:rsidP="005C2AC3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44447C95" w14:textId="77777777" w:rsidR="005C2AC3" w:rsidRPr="00E564C3" w:rsidRDefault="005C2AC3" w:rsidP="005C2A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</w:instrText>
            </w:r>
            <w:r>
              <w:instrText>f</w:instrText>
            </w:r>
            <w:r w:rsidRPr="003C388B">
              <w:rPr>
                <w:lang w:val="ru-RU"/>
              </w:rPr>
              <w:instrText>5</w:instrText>
            </w:r>
            <w:r>
              <w:instrText>e</w:instrText>
            </w:r>
            <w:r w:rsidRPr="003C388B">
              <w:rPr>
                <w:lang w:val="ru-RU"/>
              </w:rPr>
              <w:instrText>95050"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/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5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95050</w:t>
            </w:r>
            <w:r>
              <w:fldChar w:fldCharType="end"/>
            </w:r>
          </w:p>
        </w:tc>
      </w:tr>
      <w:tr w:rsidR="005C2AC3" w:rsidRPr="003C388B" w14:paraId="61836BE2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5F9C325F" w14:textId="77777777" w:rsidR="005C2AC3" w:rsidRDefault="005C2AC3" w:rsidP="005C2A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06455CE7" w14:textId="77777777" w:rsidR="005C2AC3" w:rsidRDefault="005C2AC3" w:rsidP="005C2A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Интонация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2E09BD18" w14:textId="77777777" w:rsidR="005C2AC3" w:rsidRDefault="005C2AC3" w:rsidP="005C2A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6A81DE1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A8F2A9D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16295C4" w14:textId="77777777" w:rsidR="005C2AC3" w:rsidRDefault="005C2AC3" w:rsidP="005C2AC3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5E1833AD" w14:textId="77777777" w:rsidR="005C2AC3" w:rsidRPr="00E564C3" w:rsidRDefault="005C2AC3" w:rsidP="005C2A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>HYPERLINK</w:instrText>
            </w:r>
            <w:r w:rsidRPr="003C388B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3C388B">
              <w:rPr>
                <w:lang w:val="ru-RU"/>
              </w:rPr>
              <w:instrText>://</w:instrText>
            </w:r>
            <w:r>
              <w:instrText>m</w:instrText>
            </w:r>
            <w:r w:rsidRPr="003C388B">
              <w:rPr>
                <w:lang w:val="ru-RU"/>
              </w:rPr>
              <w:instrText>.</w:instrText>
            </w:r>
            <w:r>
              <w:instrText>edsoo</w:instrText>
            </w:r>
            <w:r w:rsidRPr="003C388B">
              <w:rPr>
                <w:lang w:val="ru-RU"/>
              </w:rPr>
              <w:instrText>.</w:instrText>
            </w:r>
            <w:r>
              <w:instrText>ru</w:instrText>
            </w:r>
            <w:r w:rsidRPr="003C388B">
              <w:rPr>
                <w:lang w:val="ru-RU"/>
              </w:rPr>
              <w:instrText>/</w:instrText>
            </w:r>
            <w:r>
              <w:instrText>f</w:instrText>
            </w:r>
            <w:r w:rsidRPr="003C388B">
              <w:rPr>
                <w:lang w:val="ru-RU"/>
              </w:rPr>
              <w:instrText>5</w:instrText>
            </w:r>
            <w:r>
              <w:instrText>e</w:instrText>
            </w:r>
            <w:r w:rsidRPr="003C388B">
              <w:rPr>
                <w:lang w:val="ru-RU"/>
              </w:rPr>
              <w:instrText>9</w:instrText>
            </w:r>
            <w:r>
              <w:instrText>a</w:instrText>
            </w:r>
            <w:r w:rsidRPr="003C388B">
              <w:rPr>
                <w:lang w:val="ru-RU"/>
              </w:rPr>
              <w:instrText>154" \</w:instrText>
            </w:r>
            <w:r>
              <w:instrText>h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proofErr w:type="spellEnd"/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/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5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9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 w:rsidRPr="00E564C3">
              <w:rPr>
                <w:rFonts w:ascii="Times New Roman" w:hAnsi="Times New Roman"/>
                <w:color w:val="0000FF"/>
                <w:u w:val="single"/>
                <w:lang w:val="ru-RU"/>
              </w:rPr>
              <w:t>154</w:t>
            </w:r>
            <w:r>
              <w:fldChar w:fldCharType="end"/>
            </w:r>
          </w:p>
        </w:tc>
      </w:tr>
      <w:tr w:rsidR="005C2AC3" w14:paraId="3798E0A3" w14:textId="77777777" w:rsidTr="00407CD8">
        <w:trPr>
          <w:trHeight w:val="144"/>
          <w:tblCellSpacing w:w="20" w:type="nil"/>
        </w:trPr>
        <w:tc>
          <w:tcPr>
            <w:tcW w:w="1065" w:type="dxa"/>
            <w:tcMar>
              <w:top w:w="50" w:type="dxa"/>
              <w:left w:w="100" w:type="dxa"/>
            </w:tcMar>
            <w:vAlign w:val="center"/>
          </w:tcPr>
          <w:p w14:paraId="09CE967F" w14:textId="77777777" w:rsidR="005C2AC3" w:rsidRDefault="005C2AC3" w:rsidP="005C2A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18" w:type="dxa"/>
            <w:tcMar>
              <w:top w:w="50" w:type="dxa"/>
              <w:left w:w="100" w:type="dxa"/>
            </w:tcMar>
            <w:vAlign w:val="center"/>
          </w:tcPr>
          <w:p w14:paraId="55702DFF" w14:textId="77777777" w:rsidR="005C2AC3" w:rsidRDefault="005C2AC3" w:rsidP="005C2AC3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язык</w:t>
            </w:r>
            <w:proofErr w:type="spellEnd"/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4BA181C1" w14:textId="77777777" w:rsidR="005C2AC3" w:rsidRDefault="005C2AC3" w:rsidP="005C2A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DFB9518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793743E" w14:textId="77777777" w:rsidR="005C2AC3" w:rsidRDefault="005C2AC3" w:rsidP="005C2AC3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EDF1CAE" w14:textId="77777777" w:rsidR="005C2AC3" w:rsidRDefault="005C2AC3" w:rsidP="005C2AC3">
            <w:pPr>
              <w:spacing w:after="0"/>
              <w:ind w:left="135"/>
            </w:pPr>
          </w:p>
        </w:tc>
        <w:tc>
          <w:tcPr>
            <w:tcW w:w="3311" w:type="dxa"/>
            <w:tcMar>
              <w:top w:w="50" w:type="dxa"/>
              <w:left w:w="100" w:type="dxa"/>
            </w:tcMar>
            <w:vAlign w:val="center"/>
          </w:tcPr>
          <w:p w14:paraId="4404B8F1" w14:textId="77777777" w:rsidR="00407CD8" w:rsidRPr="00407CD8" w:rsidRDefault="00407CD8" w:rsidP="00407CD8">
            <w:pPr>
              <w:spacing w:after="0"/>
              <w:ind w:left="135"/>
              <w:rPr>
                <w:color w:val="0000FF"/>
              </w:rPr>
            </w:pPr>
            <w:hyperlink r:id="rId27" w:history="1">
              <w:r w:rsidRPr="00407CD8">
                <w:rPr>
                  <w:rStyle w:val="ab"/>
                  <w:color w:val="0000FF"/>
                </w:rPr>
                <w:t>https://pptcloud.ru/4klass/music</w:t>
              </w:r>
            </w:hyperlink>
          </w:p>
          <w:p w14:paraId="105C14DB" w14:textId="0437D0AB" w:rsidR="005C2AC3" w:rsidRDefault="00407CD8" w:rsidP="00407CD8">
            <w:pPr>
              <w:spacing w:after="0"/>
              <w:ind w:left="135"/>
            </w:pPr>
            <w:r w:rsidRPr="00407CD8">
              <w:rPr>
                <w:rFonts w:ascii="Times New Roman" w:hAnsi="Times New Roman"/>
                <w:color w:val="0000FF"/>
                <w:u w:val="single"/>
              </w:rPr>
              <w:t>https://606.su/LeLC</w:t>
            </w:r>
          </w:p>
        </w:tc>
      </w:tr>
      <w:tr w:rsidR="005C2AC3" w14:paraId="4D512A85" w14:textId="77777777" w:rsidTr="00407CD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EEEA733" w14:textId="77777777" w:rsidR="005C2AC3" w:rsidRPr="00E564C3" w:rsidRDefault="005C2AC3" w:rsidP="005C2AC3">
            <w:pPr>
              <w:spacing w:after="0"/>
              <w:ind w:left="135"/>
              <w:rPr>
                <w:lang w:val="ru-RU"/>
              </w:rPr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948" w:type="dxa"/>
            <w:tcMar>
              <w:top w:w="50" w:type="dxa"/>
              <w:left w:w="100" w:type="dxa"/>
            </w:tcMar>
            <w:vAlign w:val="center"/>
          </w:tcPr>
          <w:p w14:paraId="24915580" w14:textId="77777777" w:rsidR="005C2AC3" w:rsidRDefault="005C2AC3" w:rsidP="005C2AC3">
            <w:pPr>
              <w:spacing w:after="0"/>
              <w:ind w:left="135"/>
              <w:jc w:val="center"/>
            </w:pPr>
            <w:r w:rsidRPr="00E564C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689E0A5" w14:textId="77777777" w:rsidR="005C2AC3" w:rsidRDefault="005C2AC3" w:rsidP="005C2A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27C0F48" w14:textId="77777777" w:rsidR="005C2AC3" w:rsidRDefault="005C2AC3" w:rsidP="005C2A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C630205" w14:textId="77777777" w:rsidR="005C2AC3" w:rsidRDefault="005C2AC3" w:rsidP="005C2AC3"/>
        </w:tc>
      </w:tr>
    </w:tbl>
    <w:p w14:paraId="4AC92DCE" w14:textId="77777777" w:rsidR="00B41E89" w:rsidRDefault="00B41E89">
      <w:pPr>
        <w:sectPr w:rsidR="00B41E8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77AD5D5" w14:textId="77777777" w:rsidR="00C57668" w:rsidRPr="008D4CAD" w:rsidRDefault="00C57668" w:rsidP="00C57668">
      <w:pPr>
        <w:shd w:val="clear" w:color="auto" w:fill="FFFFFF"/>
        <w:spacing w:after="4" w:line="240" w:lineRule="auto"/>
        <w:ind w:left="115" w:right="2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  <w:bookmarkStart w:id="11" w:name="block-32267570"/>
      <w:bookmarkEnd w:id="10"/>
      <w:r w:rsidRPr="008D4CAD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lastRenderedPageBreak/>
        <w:t>УЧЕБНО-МЕТОДИЧЕСКОЕ ОБЕСПЕЧЕНИЕ ОБРАЗОВАТЕЛЬНОГО</w:t>
      </w:r>
    </w:p>
    <w:p w14:paraId="1E6A2EE9" w14:textId="77777777" w:rsidR="00C57668" w:rsidRPr="008D4CAD" w:rsidRDefault="00C57668" w:rsidP="00C57668">
      <w:pPr>
        <w:shd w:val="clear" w:color="auto" w:fill="FFFFFF"/>
        <w:spacing w:after="4" w:line="240" w:lineRule="auto"/>
        <w:ind w:left="115" w:right="2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  <w:r w:rsidRPr="008D4CAD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t>ПРОЦЕССА</w:t>
      </w:r>
    </w:p>
    <w:p w14:paraId="6A967503" w14:textId="77777777" w:rsidR="00C57668" w:rsidRPr="008D4CAD" w:rsidRDefault="00C57668" w:rsidP="00C57668">
      <w:pPr>
        <w:shd w:val="clear" w:color="auto" w:fill="FFFFFF"/>
        <w:spacing w:after="4" w:line="240" w:lineRule="auto"/>
        <w:ind w:left="115" w:right="2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</w:p>
    <w:p w14:paraId="2913E229" w14:textId="77777777" w:rsidR="00C57668" w:rsidRPr="008D4CAD" w:rsidRDefault="00C57668" w:rsidP="00C57668">
      <w:pPr>
        <w:shd w:val="clear" w:color="auto" w:fill="FFFFFF"/>
        <w:spacing w:after="4" w:line="240" w:lineRule="auto"/>
        <w:ind w:left="115" w:right="2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  <w:r w:rsidRPr="008D4CAD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t>ОБЯЗАТЕЛЬНЫЕ УЧЕБНЫЕ МАТЕРИАЛЫ ДЛЯ УЧЕНИКА</w:t>
      </w:r>
    </w:p>
    <w:p w14:paraId="21560025" w14:textId="2167DC4D" w:rsidR="001F4DD7" w:rsidRPr="008D4CAD" w:rsidRDefault="001F4DD7" w:rsidP="00BF2783">
      <w:pPr>
        <w:shd w:val="clear" w:color="auto" w:fill="FFFFFF"/>
        <w:spacing w:after="0" w:line="240" w:lineRule="auto"/>
        <w:ind w:right="6"/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</w:pPr>
      <w:r w:rsidRPr="008D4CAD"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  <w:t xml:space="preserve">• Музыка, 4 класс/ Критская Е.Д., Сергеева Г.П., </w:t>
      </w:r>
      <w:proofErr w:type="spellStart"/>
      <w:r w:rsidRPr="008D4CAD"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  <w:t>Шмагина</w:t>
      </w:r>
      <w:proofErr w:type="spellEnd"/>
      <w:r w:rsidRPr="008D4CAD"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  <w:t xml:space="preserve"> Т.С.,</w:t>
      </w:r>
    </w:p>
    <w:p w14:paraId="7B504F79" w14:textId="77777777" w:rsidR="001F4DD7" w:rsidRPr="008D4CAD" w:rsidRDefault="001F4DD7" w:rsidP="00BF2783">
      <w:pPr>
        <w:shd w:val="clear" w:color="auto" w:fill="FFFFFF"/>
        <w:spacing w:after="0" w:line="240" w:lineRule="auto"/>
        <w:ind w:right="6"/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</w:pPr>
      <w:r w:rsidRPr="008D4CAD"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  <w:t>Акционерное общество «Издательство «Просвещение»</w:t>
      </w:r>
    </w:p>
    <w:p w14:paraId="7A18C811" w14:textId="77777777" w:rsidR="00C57668" w:rsidRPr="008D4CAD" w:rsidRDefault="00C57668" w:rsidP="00C57668">
      <w:pPr>
        <w:shd w:val="clear" w:color="auto" w:fill="FFFFFF"/>
        <w:spacing w:after="0" w:line="240" w:lineRule="auto"/>
        <w:ind w:right="6"/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</w:pPr>
      <w:r w:rsidRPr="008D4C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14:paraId="23C03581" w14:textId="18288FFF" w:rsidR="00C57668" w:rsidRPr="008D4CAD" w:rsidRDefault="00C57668" w:rsidP="00C57668">
      <w:pPr>
        <w:shd w:val="clear" w:color="auto" w:fill="FFFFFF"/>
        <w:spacing w:after="4" w:line="240" w:lineRule="auto"/>
        <w:ind w:left="115" w:right="2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  <w:r w:rsidRPr="008D4CAD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t>МЕТОДИЧЕСКИЕ МАТЕРИАЛЫ ДЛЯ УЧИТЕЛЯ</w:t>
      </w:r>
    </w:p>
    <w:p w14:paraId="00D0C76A" w14:textId="1B4EDB7D" w:rsidR="001F4DD7" w:rsidRPr="008D4CAD" w:rsidRDefault="001F4DD7" w:rsidP="00BF2783">
      <w:pPr>
        <w:shd w:val="clear" w:color="auto" w:fill="FFFFFF"/>
        <w:spacing w:after="0" w:line="225" w:lineRule="atLeast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>​</w:t>
      </w:r>
      <w:r w:rsidRPr="008D4CAD"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  <w:t>•</w:t>
      </w:r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Музыка: 4-й класс: учебник, 4 класс/ Критская Е. Д., Сергеева Г. П., </w:t>
      </w:r>
      <w:proofErr w:type="spellStart"/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>Шмагина</w:t>
      </w:r>
      <w:proofErr w:type="spellEnd"/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Т. С., Акционерное общество «Издательство «Просвещение»</w:t>
      </w:r>
    </w:p>
    <w:p w14:paraId="3DEE3E23" w14:textId="24A82033" w:rsidR="00C57668" w:rsidRPr="008D4CAD" w:rsidRDefault="00C57668" w:rsidP="00BF2783">
      <w:pPr>
        <w:shd w:val="clear" w:color="auto" w:fill="FFFFFF"/>
        <w:spacing w:after="0" w:line="225" w:lineRule="atLeast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>‌</w:t>
      </w:r>
      <w:bookmarkStart w:id="12" w:name="6c624f83-d6f6-4560-bdb9-085c19f7dab0"/>
      <w:r w:rsidRPr="008D4CAD"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  <w:t>•</w:t>
      </w:r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Музыка. Фонохрестоматия. 1-4класс [Электронный ресурс] / сост. Е. Д. Критская, Г. П. Сергеева, Т.С. </w:t>
      </w:r>
      <w:proofErr w:type="spellStart"/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>Шмагина</w:t>
      </w:r>
      <w:proofErr w:type="spellEnd"/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>. – М.: Просвещение, 20</w:t>
      </w:r>
      <w:r w:rsidR="009667FB"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>24</w:t>
      </w:r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>. – 1 электрон. опт. диск (</w:t>
      </w:r>
      <w:r w:rsidRPr="008D4CAD">
        <w:rPr>
          <w:rFonts w:ascii="Times New Roman" w:hAnsi="Times New Roman" w:cs="Times New Roman"/>
          <w:color w:val="000000"/>
          <w:sz w:val="24"/>
          <w:szCs w:val="24"/>
        </w:rPr>
        <w:t>CD</w:t>
      </w:r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>-</w:t>
      </w:r>
      <w:r w:rsidRPr="008D4CAD">
        <w:rPr>
          <w:rFonts w:ascii="Times New Roman" w:hAnsi="Times New Roman" w:cs="Times New Roman"/>
          <w:color w:val="000000"/>
          <w:sz w:val="24"/>
          <w:szCs w:val="24"/>
        </w:rPr>
        <w:t>ROM</w:t>
      </w:r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>).</w:t>
      </w:r>
      <w:bookmarkEnd w:id="12"/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>‌​</w:t>
      </w:r>
    </w:p>
    <w:p w14:paraId="77D29050" w14:textId="77777777" w:rsidR="00C57668" w:rsidRPr="008D4CAD" w:rsidRDefault="00C57668" w:rsidP="00BF2783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</w:pPr>
      <w:r w:rsidRPr="008D4C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14:paraId="63F757D4" w14:textId="77777777" w:rsidR="00C57668" w:rsidRPr="008D4CAD" w:rsidRDefault="00C57668" w:rsidP="00BF2783">
      <w:pPr>
        <w:shd w:val="clear" w:color="auto" w:fill="FFFFFF"/>
        <w:spacing w:after="0" w:line="240" w:lineRule="auto"/>
        <w:ind w:left="115" w:right="2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  <w:r w:rsidRPr="008D4CAD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t>ЦИФРОВЫЕ ОБРАЗОВАТЕЛЬНЫЕ РЕСУРСЫ И РЕСУРСЫ СЕТИ</w:t>
      </w:r>
    </w:p>
    <w:p w14:paraId="22F14924" w14:textId="1BF3794C" w:rsidR="00C57668" w:rsidRPr="008D4CAD" w:rsidRDefault="00C57668" w:rsidP="00BF2783">
      <w:pPr>
        <w:shd w:val="clear" w:color="auto" w:fill="FFFFFF"/>
        <w:spacing w:after="0" w:line="240" w:lineRule="auto"/>
        <w:ind w:left="115" w:right="2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  <w:r w:rsidRPr="008D4CAD"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  <w:t>ИНТЕРНЕТ</w:t>
      </w:r>
    </w:p>
    <w:p w14:paraId="6681221D" w14:textId="77777777" w:rsidR="00091057" w:rsidRPr="008D4CAD" w:rsidRDefault="00091057" w:rsidP="00BF2783">
      <w:pPr>
        <w:shd w:val="clear" w:color="auto" w:fill="FFFFFF"/>
        <w:spacing w:after="0" w:line="240" w:lineRule="auto"/>
        <w:ind w:left="115" w:right="2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4"/>
          <w:szCs w:val="24"/>
          <w:lang w:val="ru-RU" w:eastAsia="ru-RU"/>
        </w:rPr>
      </w:pPr>
    </w:p>
    <w:bookmarkEnd w:id="11"/>
    <w:p w14:paraId="5CE2A592" w14:textId="77777777" w:rsidR="00091057" w:rsidRPr="008D4CAD" w:rsidRDefault="00091057" w:rsidP="0009105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8D4CAD">
        <w:rPr>
          <w:rFonts w:ascii="Times New Roman" w:hAnsi="Times New Roman" w:cs="Times New Roman"/>
          <w:sz w:val="24"/>
          <w:szCs w:val="24"/>
          <w:lang w:val="ru-RU"/>
        </w:rPr>
        <w:t xml:space="preserve">Библиотека ЦОК </w:t>
      </w:r>
    </w:p>
    <w:p w14:paraId="7DF6ADAC" w14:textId="77777777" w:rsidR="00091057" w:rsidRPr="008D4CAD" w:rsidRDefault="00091057" w:rsidP="00091057">
      <w:pPr>
        <w:spacing w:after="0"/>
        <w:rPr>
          <w:rFonts w:ascii="Times New Roman" w:hAnsi="Times New Roman" w:cs="Times New Roman"/>
          <w:color w:val="0000FF"/>
          <w:sz w:val="24"/>
          <w:szCs w:val="24"/>
          <w:lang w:val="ru-RU"/>
        </w:rPr>
      </w:pPr>
      <w:r>
        <w:fldChar w:fldCharType="begin"/>
      </w:r>
      <w:r>
        <w:instrText>HYPERLINK</w:instrText>
      </w:r>
      <w:r w:rsidRPr="003C388B">
        <w:rPr>
          <w:lang w:val="ru-RU"/>
        </w:rPr>
        <w:instrText xml:space="preserve"> "</w:instrText>
      </w:r>
      <w:r>
        <w:instrText>https</w:instrText>
      </w:r>
      <w:r w:rsidRPr="003C388B">
        <w:rPr>
          <w:lang w:val="ru-RU"/>
        </w:rPr>
        <w:instrText>://</w:instrText>
      </w:r>
      <w:r>
        <w:instrText>m</w:instrText>
      </w:r>
      <w:r w:rsidRPr="003C388B">
        <w:rPr>
          <w:lang w:val="ru-RU"/>
        </w:rPr>
        <w:instrText>.</w:instrText>
      </w:r>
      <w:r>
        <w:instrText>edsoo</w:instrText>
      </w:r>
      <w:r w:rsidRPr="003C388B">
        <w:rPr>
          <w:lang w:val="ru-RU"/>
        </w:rPr>
        <w:instrText>.</w:instrText>
      </w:r>
      <w:r>
        <w:instrText>ru</w:instrText>
      </w:r>
      <w:r w:rsidRPr="003C388B">
        <w:rPr>
          <w:lang w:val="ru-RU"/>
        </w:rPr>
        <w:instrText>/7</w:instrText>
      </w:r>
      <w:r>
        <w:instrText>f</w:instrText>
      </w:r>
      <w:r w:rsidRPr="003C388B">
        <w:rPr>
          <w:lang w:val="ru-RU"/>
        </w:rPr>
        <w:instrText>411</w:instrText>
      </w:r>
      <w:r>
        <w:instrText>da</w:instrText>
      </w:r>
      <w:r w:rsidRPr="003C388B">
        <w:rPr>
          <w:lang w:val="ru-RU"/>
        </w:rPr>
        <w:instrText>6"</w:instrText>
      </w:r>
      <w:r>
        <w:fldChar w:fldCharType="separate"/>
      </w:r>
      <w:r w:rsidRPr="008D4CAD">
        <w:rPr>
          <w:rFonts w:ascii="Times New Roman" w:hAnsi="Times New Roman" w:cs="Times New Roman"/>
          <w:color w:val="0000FF"/>
          <w:sz w:val="24"/>
          <w:szCs w:val="24"/>
          <w:u w:val="single"/>
        </w:rPr>
        <w:t>https</w:t>
      </w:r>
      <w:r w:rsidRPr="008D4CAD"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  <w:t>://</w:t>
      </w:r>
      <w:r w:rsidRPr="008D4CAD">
        <w:rPr>
          <w:rFonts w:ascii="Times New Roman" w:hAnsi="Times New Roman" w:cs="Times New Roman"/>
          <w:color w:val="0000FF"/>
          <w:sz w:val="24"/>
          <w:szCs w:val="24"/>
          <w:u w:val="single"/>
        </w:rPr>
        <w:t>m</w:t>
      </w:r>
      <w:r w:rsidRPr="008D4CAD"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  <w:t>.</w:t>
      </w:r>
      <w:proofErr w:type="spellStart"/>
      <w:r w:rsidRPr="008D4CAD">
        <w:rPr>
          <w:rFonts w:ascii="Times New Roman" w:hAnsi="Times New Roman" w:cs="Times New Roman"/>
          <w:color w:val="0000FF"/>
          <w:sz w:val="24"/>
          <w:szCs w:val="24"/>
          <w:u w:val="single"/>
        </w:rPr>
        <w:t>edsoo</w:t>
      </w:r>
      <w:proofErr w:type="spellEnd"/>
      <w:r w:rsidRPr="008D4CAD"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  <w:t>.</w:t>
      </w:r>
      <w:proofErr w:type="spellStart"/>
      <w:r w:rsidRPr="008D4CAD">
        <w:rPr>
          <w:rFonts w:ascii="Times New Roman" w:hAnsi="Times New Roman" w:cs="Times New Roman"/>
          <w:color w:val="0000FF"/>
          <w:sz w:val="24"/>
          <w:szCs w:val="24"/>
          <w:u w:val="single"/>
        </w:rPr>
        <w:t>ru</w:t>
      </w:r>
      <w:proofErr w:type="spellEnd"/>
      <w:r w:rsidRPr="008D4CAD"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  <w:t>/</w:t>
      </w:r>
      <w:r>
        <w:fldChar w:fldCharType="end"/>
      </w:r>
    </w:p>
    <w:p w14:paraId="7B71A54E" w14:textId="77777777" w:rsidR="00091057" w:rsidRPr="008D4CAD" w:rsidRDefault="00091057" w:rsidP="00091057">
      <w:pPr>
        <w:shd w:val="clear" w:color="auto" w:fill="FFFFFF"/>
        <w:spacing w:after="0" w:line="240" w:lineRule="auto"/>
        <w:ind w:right="6"/>
        <w:rPr>
          <w:rFonts w:ascii="Times New Roman" w:hAnsi="Times New Roman" w:cs="Times New Roman"/>
          <w:color w:val="0000FF"/>
          <w:sz w:val="24"/>
          <w:szCs w:val="24"/>
          <w:lang w:val="ru-RU"/>
        </w:rPr>
      </w:pPr>
    </w:p>
    <w:p w14:paraId="51DF8B0F" w14:textId="142941E2" w:rsidR="00091057" w:rsidRPr="008D4CAD" w:rsidRDefault="00091057" w:rsidP="00091057">
      <w:pPr>
        <w:shd w:val="clear" w:color="auto" w:fill="FFFFFF"/>
        <w:spacing w:after="0" w:line="240" w:lineRule="auto"/>
        <w:ind w:right="6"/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</w:pPr>
      <w:r w:rsidRPr="008D4CAD">
        <w:rPr>
          <w:rFonts w:ascii="Times New Roman" w:hAnsi="Times New Roman" w:cs="Times New Roman"/>
          <w:color w:val="333333"/>
          <w:sz w:val="24"/>
          <w:szCs w:val="24"/>
          <w:lang w:val="ru-RU"/>
        </w:rPr>
        <w:t>‌</w:t>
      </w:r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Российская электронная школа</w:t>
      </w:r>
      <w:r w:rsidRPr="008D4CAD">
        <w:rPr>
          <w:rFonts w:ascii="Times New Roman" w:hAnsi="Times New Roman" w:cs="Times New Roman"/>
          <w:sz w:val="24"/>
          <w:szCs w:val="24"/>
          <w:lang w:val="ru-RU"/>
        </w:rPr>
        <w:br/>
      </w:r>
      <w:r>
        <w:fldChar w:fldCharType="begin"/>
      </w:r>
      <w:r>
        <w:instrText>HYPERLINK</w:instrText>
      </w:r>
      <w:r w:rsidRPr="003C388B">
        <w:rPr>
          <w:lang w:val="ru-RU"/>
        </w:rPr>
        <w:instrText xml:space="preserve"> "</w:instrText>
      </w:r>
      <w:r>
        <w:instrText>https</w:instrText>
      </w:r>
      <w:r w:rsidRPr="003C388B">
        <w:rPr>
          <w:lang w:val="ru-RU"/>
        </w:rPr>
        <w:instrText>://</w:instrText>
      </w:r>
      <w:r>
        <w:instrText>resh</w:instrText>
      </w:r>
      <w:r w:rsidRPr="003C388B">
        <w:rPr>
          <w:lang w:val="ru-RU"/>
        </w:rPr>
        <w:instrText>.</w:instrText>
      </w:r>
      <w:r>
        <w:instrText>edu</w:instrText>
      </w:r>
      <w:r w:rsidRPr="003C388B">
        <w:rPr>
          <w:lang w:val="ru-RU"/>
        </w:rPr>
        <w:instrText>.</w:instrText>
      </w:r>
      <w:r>
        <w:instrText>ru</w:instrText>
      </w:r>
      <w:r w:rsidRPr="003C388B">
        <w:rPr>
          <w:lang w:val="ru-RU"/>
        </w:rPr>
        <w:instrText>"</w:instrText>
      </w:r>
      <w:r>
        <w:fldChar w:fldCharType="separate"/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https://resh.edu.ru</w:t>
      </w:r>
      <w:r>
        <w:fldChar w:fldCharType="end"/>
      </w:r>
    </w:p>
    <w:p w14:paraId="0DD1400A" w14:textId="2F92774E" w:rsidR="00386A0A" w:rsidRPr="008D4CAD" w:rsidRDefault="00386A0A" w:rsidP="00091057">
      <w:pPr>
        <w:shd w:val="clear" w:color="auto" w:fill="FFFFFF"/>
        <w:spacing w:after="0" w:line="240" w:lineRule="auto"/>
        <w:ind w:right="6"/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</w:pPr>
    </w:p>
    <w:p w14:paraId="5C17C3BC" w14:textId="18E1A0DB" w:rsidR="00386A0A" w:rsidRPr="008D4CAD" w:rsidRDefault="00386A0A" w:rsidP="00386A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D4CAD">
        <w:rPr>
          <w:rFonts w:ascii="Times New Roman" w:hAnsi="Times New Roman" w:cs="Times New Roman"/>
          <w:sz w:val="24"/>
          <w:szCs w:val="24"/>
          <w:lang w:val="ru-RU"/>
        </w:rPr>
        <w:t xml:space="preserve">Коллекция презентаций и проектов для уроков музыки в </w:t>
      </w:r>
      <w:r w:rsidR="009667FB" w:rsidRPr="008D4CAD">
        <w:rPr>
          <w:rFonts w:ascii="Times New Roman" w:hAnsi="Times New Roman" w:cs="Times New Roman"/>
          <w:sz w:val="24"/>
          <w:szCs w:val="24"/>
          <w:lang w:val="ru-RU"/>
        </w:rPr>
        <w:t>4</w:t>
      </w:r>
      <w:r w:rsidRPr="008D4CAD">
        <w:rPr>
          <w:rFonts w:ascii="Times New Roman" w:hAnsi="Times New Roman" w:cs="Times New Roman"/>
          <w:sz w:val="24"/>
          <w:szCs w:val="24"/>
          <w:lang w:val="ru-RU"/>
        </w:rPr>
        <w:t xml:space="preserve"> классе</w:t>
      </w:r>
    </w:p>
    <w:p w14:paraId="67E3A938" w14:textId="23FC462A" w:rsidR="00386A0A" w:rsidRPr="008D4CAD" w:rsidRDefault="00386A0A" w:rsidP="00386A0A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</w:pPr>
      <w:r>
        <w:fldChar w:fldCharType="begin"/>
      </w:r>
      <w:r>
        <w:instrText>HYPERLINK</w:instrText>
      </w:r>
      <w:r w:rsidRPr="003C388B">
        <w:rPr>
          <w:lang w:val="ru-RU"/>
        </w:rPr>
        <w:instrText xml:space="preserve"> "</w:instrText>
      </w:r>
      <w:r>
        <w:instrText>https</w:instrText>
      </w:r>
      <w:r w:rsidRPr="003C388B">
        <w:rPr>
          <w:lang w:val="ru-RU"/>
        </w:rPr>
        <w:instrText>://606.</w:instrText>
      </w:r>
      <w:r>
        <w:instrText>su</w:instrText>
      </w:r>
      <w:r w:rsidRPr="003C388B">
        <w:rPr>
          <w:lang w:val="ru-RU"/>
        </w:rPr>
        <w:instrText>/</w:instrText>
      </w:r>
      <w:r>
        <w:instrText>LeLC</w:instrText>
      </w:r>
      <w:r w:rsidRPr="003C388B">
        <w:rPr>
          <w:lang w:val="ru-RU"/>
        </w:rPr>
        <w:instrText>"</w:instrText>
      </w:r>
      <w:r>
        <w:fldChar w:fldCharType="separate"/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https</w:t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://606.</w:t>
      </w:r>
      <w:proofErr w:type="spellStart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su</w:t>
      </w:r>
      <w:proofErr w:type="spellEnd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/</w:t>
      </w:r>
      <w:proofErr w:type="spellStart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LeLC</w:t>
      </w:r>
      <w:proofErr w:type="spellEnd"/>
      <w:r>
        <w:fldChar w:fldCharType="end"/>
      </w:r>
    </w:p>
    <w:p w14:paraId="739FB8F3" w14:textId="77777777" w:rsidR="00386A0A" w:rsidRPr="008D4CAD" w:rsidRDefault="00386A0A" w:rsidP="00386A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23DFB8B0" w14:textId="397F31BA" w:rsidR="00386A0A" w:rsidRPr="008D4CAD" w:rsidRDefault="00386A0A" w:rsidP="00386A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D4CAD">
        <w:rPr>
          <w:rFonts w:ascii="Times New Roman" w:hAnsi="Times New Roman" w:cs="Times New Roman"/>
          <w:sz w:val="24"/>
          <w:szCs w:val="24"/>
          <w:lang w:val="ru-RU"/>
        </w:rPr>
        <w:t xml:space="preserve">Презентации по музыке для </w:t>
      </w:r>
      <w:r w:rsidR="009667FB" w:rsidRPr="008D4CAD">
        <w:rPr>
          <w:rFonts w:ascii="Times New Roman" w:hAnsi="Times New Roman" w:cs="Times New Roman"/>
          <w:sz w:val="24"/>
          <w:szCs w:val="24"/>
          <w:lang w:val="ru-RU"/>
        </w:rPr>
        <w:t>4</w:t>
      </w:r>
      <w:r w:rsidRPr="008D4CAD">
        <w:rPr>
          <w:rFonts w:ascii="Times New Roman" w:hAnsi="Times New Roman" w:cs="Times New Roman"/>
          <w:sz w:val="24"/>
          <w:szCs w:val="24"/>
          <w:lang w:val="ru-RU"/>
        </w:rPr>
        <w:t xml:space="preserve"> класса</w:t>
      </w:r>
    </w:p>
    <w:p w14:paraId="58BD0EA1" w14:textId="7AC03C44" w:rsidR="00386A0A" w:rsidRPr="008D4CAD" w:rsidRDefault="00386A0A" w:rsidP="00386A0A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lang w:val="ru-RU"/>
        </w:rPr>
      </w:pPr>
      <w:r>
        <w:fldChar w:fldCharType="begin"/>
      </w:r>
      <w:r>
        <w:instrText>HYPERLINK</w:instrText>
      </w:r>
      <w:r w:rsidRPr="003C388B">
        <w:rPr>
          <w:lang w:val="ru-RU"/>
        </w:rPr>
        <w:instrText xml:space="preserve"> "</w:instrText>
      </w:r>
      <w:r>
        <w:instrText>https</w:instrText>
      </w:r>
      <w:r w:rsidRPr="003C388B">
        <w:rPr>
          <w:lang w:val="ru-RU"/>
        </w:rPr>
        <w:instrText>://</w:instrText>
      </w:r>
      <w:r>
        <w:instrText>pptcloud</w:instrText>
      </w:r>
      <w:r w:rsidRPr="003C388B">
        <w:rPr>
          <w:lang w:val="ru-RU"/>
        </w:rPr>
        <w:instrText>.</w:instrText>
      </w:r>
      <w:r>
        <w:instrText>ru</w:instrText>
      </w:r>
      <w:r w:rsidRPr="003C388B">
        <w:rPr>
          <w:lang w:val="ru-RU"/>
        </w:rPr>
        <w:instrText>/4</w:instrText>
      </w:r>
      <w:r>
        <w:instrText>klass</w:instrText>
      </w:r>
      <w:r w:rsidRPr="003C388B">
        <w:rPr>
          <w:lang w:val="ru-RU"/>
        </w:rPr>
        <w:instrText>/</w:instrText>
      </w:r>
      <w:r>
        <w:instrText>music</w:instrText>
      </w:r>
      <w:r w:rsidRPr="003C388B">
        <w:rPr>
          <w:lang w:val="ru-RU"/>
        </w:rPr>
        <w:instrText>"</w:instrText>
      </w:r>
      <w:r>
        <w:fldChar w:fldCharType="separate"/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https</w:t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://</w:t>
      </w:r>
      <w:proofErr w:type="spellStart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pptcloud</w:t>
      </w:r>
      <w:proofErr w:type="spellEnd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ru</w:t>
      </w:r>
      <w:proofErr w:type="spellEnd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/4</w:t>
      </w:r>
      <w:proofErr w:type="spellStart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klass</w:t>
      </w:r>
      <w:proofErr w:type="spellEnd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/</w:t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music</w:t>
      </w:r>
      <w:r>
        <w:fldChar w:fldCharType="end"/>
      </w:r>
    </w:p>
    <w:p w14:paraId="20F7C39B" w14:textId="77777777" w:rsidR="00386A0A" w:rsidRPr="008D4CAD" w:rsidRDefault="00386A0A" w:rsidP="00091057">
      <w:pPr>
        <w:shd w:val="clear" w:color="auto" w:fill="FFFFFF"/>
        <w:spacing w:after="0" w:line="240" w:lineRule="auto"/>
        <w:ind w:right="6"/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</w:pPr>
    </w:p>
    <w:p w14:paraId="07E6A3AE" w14:textId="77777777" w:rsidR="00091057" w:rsidRPr="008D4CAD" w:rsidRDefault="00091057" w:rsidP="00091057">
      <w:pPr>
        <w:shd w:val="clear" w:color="auto" w:fill="FFFFFF"/>
        <w:spacing w:after="0" w:line="240" w:lineRule="auto"/>
        <w:ind w:right="6"/>
        <w:rPr>
          <w:rFonts w:ascii="Times New Roman" w:eastAsia="Times New Roman" w:hAnsi="Times New Roman" w:cs="Times New Roman"/>
          <w:color w:val="181818"/>
          <w:sz w:val="24"/>
          <w:szCs w:val="24"/>
          <w:lang w:val="ru-RU" w:eastAsia="ru-RU"/>
        </w:rPr>
      </w:pPr>
    </w:p>
    <w:p w14:paraId="36220CE6" w14:textId="77777777" w:rsidR="00091057" w:rsidRPr="008D4CAD" w:rsidRDefault="00091057" w:rsidP="00091057">
      <w:pPr>
        <w:shd w:val="clear" w:color="auto" w:fill="FFFFFF"/>
        <w:spacing w:after="0" w:line="240" w:lineRule="auto"/>
        <w:ind w:right="6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>Виртуальный музей музыкальных инструментов</w:t>
      </w:r>
      <w:r w:rsidRPr="008D4CA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14:paraId="5355A05B" w14:textId="77777777" w:rsidR="00091057" w:rsidRPr="008D4CAD" w:rsidRDefault="00091057" w:rsidP="00091057">
      <w:pPr>
        <w:spacing w:after="0"/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</w:pPr>
      <w:r>
        <w:fldChar w:fldCharType="begin"/>
      </w:r>
      <w:r>
        <w:instrText>HYPERLINK</w:instrText>
      </w:r>
      <w:r w:rsidRPr="003C388B">
        <w:rPr>
          <w:lang w:val="ru-RU"/>
        </w:rPr>
        <w:instrText xml:space="preserve"> "</w:instrText>
      </w:r>
      <w:r>
        <w:instrText>http</w:instrText>
      </w:r>
      <w:r w:rsidRPr="003C388B">
        <w:rPr>
          <w:lang w:val="ru-RU"/>
        </w:rPr>
        <w:instrText>://</w:instrText>
      </w:r>
      <w:r>
        <w:instrText>www</w:instrText>
      </w:r>
      <w:r w:rsidRPr="003C388B">
        <w:rPr>
          <w:lang w:val="ru-RU"/>
        </w:rPr>
        <w:instrText>.</w:instrText>
      </w:r>
      <w:r>
        <w:instrText>music</w:instrText>
      </w:r>
      <w:r w:rsidRPr="003C388B">
        <w:rPr>
          <w:lang w:val="ru-RU"/>
        </w:rPr>
        <w:instrText>-</w:instrText>
      </w:r>
      <w:r>
        <w:instrText>instrument</w:instrText>
      </w:r>
      <w:r w:rsidRPr="003C388B">
        <w:rPr>
          <w:lang w:val="ru-RU"/>
        </w:rPr>
        <w:instrText>.</w:instrText>
      </w:r>
      <w:r>
        <w:instrText>ru</w:instrText>
      </w:r>
      <w:r w:rsidRPr="003C388B">
        <w:rPr>
          <w:lang w:val="ru-RU"/>
        </w:rPr>
        <w:instrText>"</w:instrText>
      </w:r>
      <w:r>
        <w:fldChar w:fldCharType="separate"/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http</w:t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://</w:t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www</w:t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music</w:t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-</w:t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instrument</w:t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ru</w:t>
      </w:r>
      <w:proofErr w:type="spellEnd"/>
      <w:r>
        <w:fldChar w:fldCharType="end"/>
      </w:r>
    </w:p>
    <w:p w14:paraId="16F5A3DE" w14:textId="77777777" w:rsidR="00091057" w:rsidRPr="008D4CAD" w:rsidRDefault="00091057" w:rsidP="00091057">
      <w:pPr>
        <w:spacing w:after="0"/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</w:pPr>
    </w:p>
    <w:p w14:paraId="689C4932" w14:textId="77777777" w:rsidR="00091057" w:rsidRPr="008D4CAD" w:rsidRDefault="00091057" w:rsidP="00091057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Детские электронные книги и презентации </w:t>
      </w:r>
    </w:p>
    <w:p w14:paraId="4EB1034A" w14:textId="77777777" w:rsidR="00091057" w:rsidRPr="008D4CAD" w:rsidRDefault="00091057" w:rsidP="00091057">
      <w:pPr>
        <w:spacing w:after="0"/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</w:pPr>
      <w:r>
        <w:fldChar w:fldCharType="begin"/>
      </w:r>
      <w:r>
        <w:instrText>HYPERLINK</w:instrText>
      </w:r>
      <w:r w:rsidRPr="003C388B">
        <w:rPr>
          <w:lang w:val="ru-RU"/>
        </w:rPr>
        <w:instrText xml:space="preserve"> "</w:instrText>
      </w:r>
      <w:r>
        <w:instrText>http</w:instrText>
      </w:r>
      <w:r w:rsidRPr="003C388B">
        <w:rPr>
          <w:lang w:val="ru-RU"/>
        </w:rPr>
        <w:instrText>://</w:instrText>
      </w:r>
      <w:r>
        <w:instrText>viki</w:instrText>
      </w:r>
      <w:r w:rsidRPr="003C388B">
        <w:rPr>
          <w:lang w:val="ru-RU"/>
        </w:rPr>
        <w:instrText>.</w:instrText>
      </w:r>
      <w:r>
        <w:instrText>rdf</w:instrText>
      </w:r>
      <w:r w:rsidRPr="003C388B">
        <w:rPr>
          <w:lang w:val="ru-RU"/>
        </w:rPr>
        <w:instrText>.</w:instrText>
      </w:r>
      <w:r>
        <w:instrText>ru</w:instrText>
      </w:r>
      <w:r w:rsidRPr="003C388B">
        <w:rPr>
          <w:lang w:val="ru-RU"/>
        </w:rPr>
        <w:instrText>/"</w:instrText>
      </w:r>
      <w:r>
        <w:fldChar w:fldCharType="separate"/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http</w:t>
      </w:r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://</w:t>
      </w:r>
      <w:proofErr w:type="spellStart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viki</w:t>
      </w:r>
      <w:proofErr w:type="spellEnd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rdf</w:t>
      </w:r>
      <w:proofErr w:type="spellEnd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</w:rPr>
        <w:t>ru</w:t>
      </w:r>
      <w:proofErr w:type="spellEnd"/>
      <w:r w:rsidRPr="008D4CAD">
        <w:rPr>
          <w:rStyle w:val="ab"/>
          <w:rFonts w:ascii="Times New Roman" w:hAnsi="Times New Roman" w:cs="Times New Roman"/>
          <w:color w:val="0000FF"/>
          <w:sz w:val="24"/>
          <w:szCs w:val="24"/>
          <w:lang w:val="ru-RU"/>
        </w:rPr>
        <w:t>/</w:t>
      </w:r>
      <w:r>
        <w:fldChar w:fldCharType="end"/>
      </w:r>
    </w:p>
    <w:p w14:paraId="77D81EF2" w14:textId="77777777" w:rsidR="00091057" w:rsidRPr="008D4CAD" w:rsidRDefault="00091057" w:rsidP="00091057">
      <w:pPr>
        <w:spacing w:after="0"/>
        <w:rPr>
          <w:rFonts w:ascii="Times New Roman" w:hAnsi="Times New Roman" w:cs="Times New Roman"/>
          <w:color w:val="0000FF"/>
          <w:sz w:val="24"/>
          <w:szCs w:val="24"/>
          <w:lang w:val="ru-RU"/>
        </w:rPr>
      </w:pPr>
    </w:p>
    <w:p w14:paraId="39282DCA" w14:textId="77777777" w:rsidR="00091057" w:rsidRPr="008D4CAD" w:rsidRDefault="00091057" w:rsidP="00091057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D4CA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Единая коллекция Цифровых Образовательных Ресурсов. </w:t>
      </w:r>
    </w:p>
    <w:p w14:paraId="55716C3B" w14:textId="77777777" w:rsidR="00091057" w:rsidRPr="008D4CAD" w:rsidRDefault="00091057" w:rsidP="00091057">
      <w:pPr>
        <w:spacing w:after="0"/>
        <w:rPr>
          <w:rFonts w:ascii="Times New Roman" w:hAnsi="Times New Roman" w:cs="Times New Roman"/>
          <w:color w:val="0000FF"/>
          <w:sz w:val="24"/>
          <w:szCs w:val="24"/>
          <w:u w:val="single"/>
          <w:lang w:val="ru-RU"/>
        </w:rPr>
      </w:pPr>
      <w:r w:rsidRPr="008D4CAD">
        <w:rPr>
          <w:rFonts w:ascii="Times New Roman" w:hAnsi="Times New Roman" w:cs="Times New Roman"/>
          <w:color w:val="0000FF"/>
          <w:sz w:val="24"/>
          <w:szCs w:val="24"/>
        </w:rPr>
        <w:t>http</w:t>
      </w:r>
      <w:r w:rsidRPr="008D4CAD">
        <w:rPr>
          <w:rFonts w:ascii="Times New Roman" w:hAnsi="Times New Roman" w:cs="Times New Roman"/>
          <w:color w:val="0000FF"/>
          <w:sz w:val="24"/>
          <w:szCs w:val="24"/>
          <w:lang w:val="ru-RU"/>
        </w:rPr>
        <w:t>://</w:t>
      </w:r>
      <w:r w:rsidRPr="008D4CAD">
        <w:rPr>
          <w:rFonts w:ascii="Times New Roman" w:hAnsi="Times New Roman" w:cs="Times New Roman"/>
          <w:color w:val="0000FF"/>
          <w:sz w:val="24"/>
          <w:szCs w:val="24"/>
        </w:rPr>
        <w:t>school</w:t>
      </w:r>
      <w:r w:rsidRPr="008D4CAD">
        <w:rPr>
          <w:rFonts w:ascii="Times New Roman" w:hAnsi="Times New Roman" w:cs="Times New Roman"/>
          <w:color w:val="0000FF"/>
          <w:sz w:val="24"/>
          <w:szCs w:val="24"/>
          <w:lang w:val="ru-RU"/>
        </w:rPr>
        <w:t>-</w:t>
      </w:r>
      <w:r w:rsidRPr="008D4CAD">
        <w:rPr>
          <w:rFonts w:ascii="Times New Roman" w:hAnsi="Times New Roman" w:cs="Times New Roman"/>
          <w:color w:val="0000FF"/>
          <w:sz w:val="24"/>
          <w:szCs w:val="24"/>
        </w:rPr>
        <w:t>collection</w:t>
      </w:r>
      <w:r w:rsidRPr="008D4CAD">
        <w:rPr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8D4CAD">
        <w:rPr>
          <w:rFonts w:ascii="Times New Roman" w:hAnsi="Times New Roman" w:cs="Times New Roman"/>
          <w:color w:val="0000FF"/>
          <w:sz w:val="24"/>
          <w:szCs w:val="24"/>
        </w:rPr>
        <w:t>edu</w:t>
      </w:r>
      <w:proofErr w:type="spellEnd"/>
      <w:r w:rsidRPr="008D4CAD">
        <w:rPr>
          <w:rFonts w:ascii="Times New Roman" w:hAnsi="Times New Roman" w:cs="Times New Roman"/>
          <w:color w:val="0000FF"/>
          <w:sz w:val="24"/>
          <w:szCs w:val="24"/>
          <w:lang w:val="ru-RU"/>
        </w:rPr>
        <w:t>.</w:t>
      </w:r>
      <w:proofErr w:type="spellStart"/>
      <w:r w:rsidRPr="008D4CAD">
        <w:rPr>
          <w:rFonts w:ascii="Times New Roman" w:hAnsi="Times New Roman" w:cs="Times New Roman"/>
          <w:color w:val="0000FF"/>
          <w:sz w:val="24"/>
          <w:szCs w:val="24"/>
        </w:rPr>
        <w:t>ru</w:t>
      </w:r>
      <w:proofErr w:type="spellEnd"/>
    </w:p>
    <w:p w14:paraId="64AB74D0" w14:textId="77777777" w:rsidR="003E68C3" w:rsidRPr="008D4CAD" w:rsidRDefault="003E68C3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3E68C3" w:rsidRPr="008D4CAD" w:rsidSect="00BF2783">
      <w:pgSz w:w="11907" w:h="16839" w:code="9"/>
      <w:pgMar w:top="1440" w:right="1440" w:bottom="56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E89"/>
    <w:rsid w:val="00091057"/>
    <w:rsid w:val="0013701E"/>
    <w:rsid w:val="001476C1"/>
    <w:rsid w:val="00151F25"/>
    <w:rsid w:val="001F4DD7"/>
    <w:rsid w:val="00275F72"/>
    <w:rsid w:val="00295C4D"/>
    <w:rsid w:val="00386A0A"/>
    <w:rsid w:val="003C388B"/>
    <w:rsid w:val="003E68C3"/>
    <w:rsid w:val="00407CD8"/>
    <w:rsid w:val="00480606"/>
    <w:rsid w:val="004D2159"/>
    <w:rsid w:val="00584D3D"/>
    <w:rsid w:val="005C2AC3"/>
    <w:rsid w:val="00681B11"/>
    <w:rsid w:val="006B7D6C"/>
    <w:rsid w:val="006C175E"/>
    <w:rsid w:val="007D18A8"/>
    <w:rsid w:val="00874206"/>
    <w:rsid w:val="008C4C07"/>
    <w:rsid w:val="008D4CAD"/>
    <w:rsid w:val="0092651D"/>
    <w:rsid w:val="009667FB"/>
    <w:rsid w:val="009B0234"/>
    <w:rsid w:val="00A266DE"/>
    <w:rsid w:val="00AF3F3C"/>
    <w:rsid w:val="00B41E89"/>
    <w:rsid w:val="00BD0FD9"/>
    <w:rsid w:val="00BF2783"/>
    <w:rsid w:val="00C3614C"/>
    <w:rsid w:val="00C57668"/>
    <w:rsid w:val="00E564C3"/>
    <w:rsid w:val="00EB2828"/>
    <w:rsid w:val="00ED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154D1"/>
  <w15:docId w15:val="{BC76AFAE-0343-4595-912D-2ACF46DB9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9B02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ptcloud.ru/4klass/music" TargetMode="External"/><Relationship Id="rId13" Type="http://schemas.openxmlformats.org/officeDocument/2006/relationships/hyperlink" Target="https://pptcloud.ru/4klass/music" TargetMode="External"/><Relationship Id="rId18" Type="http://schemas.openxmlformats.org/officeDocument/2006/relationships/hyperlink" Target="https://pptcloud.ru/4klass/music" TargetMode="External"/><Relationship Id="rId26" Type="http://schemas.openxmlformats.org/officeDocument/2006/relationships/hyperlink" Target="https://pptcloud.ru/4klass/music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ptcloud.ru/4klass/music" TargetMode="External"/><Relationship Id="rId7" Type="http://schemas.openxmlformats.org/officeDocument/2006/relationships/hyperlink" Target="https://pptcloud.ru/4klass/music" TargetMode="External"/><Relationship Id="rId12" Type="http://schemas.openxmlformats.org/officeDocument/2006/relationships/hyperlink" Target="https://pptcloud.ru/4klass/music" TargetMode="External"/><Relationship Id="rId17" Type="http://schemas.openxmlformats.org/officeDocument/2006/relationships/hyperlink" Target="https://pptcloud.ru/4klass/music" TargetMode="External"/><Relationship Id="rId25" Type="http://schemas.openxmlformats.org/officeDocument/2006/relationships/hyperlink" Target="https://pptcloud.ru/4klass/music" TargetMode="External"/><Relationship Id="rId2" Type="http://schemas.openxmlformats.org/officeDocument/2006/relationships/styles" Target="styles.xml"/><Relationship Id="rId16" Type="http://schemas.openxmlformats.org/officeDocument/2006/relationships/hyperlink" Target="https://pptcloud.ru/4klass/music" TargetMode="External"/><Relationship Id="rId20" Type="http://schemas.openxmlformats.org/officeDocument/2006/relationships/hyperlink" Target="https://pptcloud.ru/4klass/music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pptcloud.ru/4klass/music" TargetMode="External"/><Relationship Id="rId11" Type="http://schemas.openxmlformats.org/officeDocument/2006/relationships/hyperlink" Target="https://pptcloud.ru/4klass/music" TargetMode="External"/><Relationship Id="rId24" Type="http://schemas.openxmlformats.org/officeDocument/2006/relationships/hyperlink" Target="https://pptcloud.ru/4klass/music" TargetMode="External"/><Relationship Id="rId5" Type="http://schemas.openxmlformats.org/officeDocument/2006/relationships/hyperlink" Target="https://pptcloud.ru/4klass/music" TargetMode="External"/><Relationship Id="rId15" Type="http://schemas.openxmlformats.org/officeDocument/2006/relationships/hyperlink" Target="https://pptcloud.ru/4klass/music" TargetMode="External"/><Relationship Id="rId23" Type="http://schemas.openxmlformats.org/officeDocument/2006/relationships/hyperlink" Target="https://pptcloud.ru/4klass/music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pptcloud.ru/4klass/music" TargetMode="External"/><Relationship Id="rId19" Type="http://schemas.openxmlformats.org/officeDocument/2006/relationships/hyperlink" Target="https://pptcloud.ru/4klass/musi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ptcloud.ru/4klass/music" TargetMode="External"/><Relationship Id="rId14" Type="http://schemas.openxmlformats.org/officeDocument/2006/relationships/hyperlink" Target="https://pptcloud.ru/4klass/music" TargetMode="External"/><Relationship Id="rId22" Type="http://schemas.openxmlformats.org/officeDocument/2006/relationships/hyperlink" Target="https://pptcloud.ru/4klass/music" TargetMode="External"/><Relationship Id="rId27" Type="http://schemas.openxmlformats.org/officeDocument/2006/relationships/hyperlink" Target="https://pptcloud.ru/4klass/musi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7B111-B7D6-4E72-B826-9063775E5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45</Pages>
  <Words>14304</Words>
  <Characters>81533</Characters>
  <Application>Microsoft Office Word</Application>
  <DocSecurity>0</DocSecurity>
  <Lines>679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Бубнов</dc:creator>
  <cp:lastModifiedBy>Александр Бубнов</cp:lastModifiedBy>
  <cp:revision>4</cp:revision>
  <cp:lastPrinted>2025-11-18T06:08:00Z</cp:lastPrinted>
  <dcterms:created xsi:type="dcterms:W3CDTF">2025-11-17T15:07:00Z</dcterms:created>
  <dcterms:modified xsi:type="dcterms:W3CDTF">2025-11-18T06:10:00Z</dcterms:modified>
</cp:coreProperties>
</file>