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621CC" w14:textId="77777777" w:rsidR="002046AC" w:rsidRPr="002046AC" w:rsidRDefault="002046AC" w:rsidP="002046AC">
      <w:pPr>
        <w:pStyle w:val="a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046AC">
        <w:rPr>
          <w:rFonts w:ascii="Times New Roman" w:hAnsi="Times New Roman" w:cs="Times New Roman"/>
          <w:sz w:val="24"/>
          <w:szCs w:val="24"/>
          <w:lang w:eastAsia="ru-RU"/>
        </w:rPr>
        <w:t>Утверждаю:</w:t>
      </w:r>
    </w:p>
    <w:p w14:paraId="2C1B6F05" w14:textId="77777777" w:rsidR="002046AC" w:rsidRPr="002046AC" w:rsidRDefault="002046AC" w:rsidP="002046AC">
      <w:pPr>
        <w:pStyle w:val="a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046AC">
        <w:rPr>
          <w:rFonts w:ascii="Times New Roman" w:hAnsi="Times New Roman" w:cs="Times New Roman"/>
          <w:sz w:val="24"/>
          <w:szCs w:val="24"/>
          <w:lang w:eastAsia="ru-RU"/>
        </w:rPr>
        <w:t>Директор МАОУ ДО</w:t>
      </w:r>
    </w:p>
    <w:p w14:paraId="337ED97A" w14:textId="77777777" w:rsidR="002046AC" w:rsidRPr="002046AC" w:rsidRDefault="002046AC" w:rsidP="002046AC">
      <w:pPr>
        <w:pStyle w:val="a8"/>
        <w:spacing w:after="24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046AC">
        <w:rPr>
          <w:rFonts w:ascii="Times New Roman" w:hAnsi="Times New Roman" w:cs="Times New Roman"/>
          <w:sz w:val="24"/>
          <w:szCs w:val="24"/>
          <w:lang w:eastAsia="ru-RU"/>
        </w:rPr>
        <w:t>«Дом детского творчества с.Выдрино»</w:t>
      </w:r>
    </w:p>
    <w:p w14:paraId="2469DBD0" w14:textId="77777777" w:rsidR="002046AC" w:rsidRPr="002046AC" w:rsidRDefault="002046AC" w:rsidP="002046AC">
      <w:pPr>
        <w:pStyle w:val="a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046AC">
        <w:rPr>
          <w:rFonts w:ascii="Times New Roman" w:hAnsi="Times New Roman" w:cs="Times New Roman"/>
          <w:sz w:val="24"/>
          <w:szCs w:val="24"/>
          <w:lang w:eastAsia="ru-RU"/>
        </w:rPr>
        <w:t>__________Е.А.Тютрина</w:t>
      </w:r>
    </w:p>
    <w:p w14:paraId="0C2280C6" w14:textId="77777777" w:rsidR="002046AC" w:rsidRPr="002046AC" w:rsidRDefault="002046AC" w:rsidP="002046AC">
      <w:pPr>
        <w:pStyle w:val="a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2B2E6FA" w14:textId="77777777" w:rsidR="002046AC" w:rsidRPr="002046AC" w:rsidRDefault="002046AC" w:rsidP="002046AC">
      <w:pPr>
        <w:pStyle w:val="a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046AC">
        <w:rPr>
          <w:rFonts w:ascii="Times New Roman" w:hAnsi="Times New Roman" w:cs="Times New Roman"/>
          <w:sz w:val="24"/>
          <w:szCs w:val="24"/>
          <w:lang w:eastAsia="ru-RU"/>
        </w:rPr>
        <w:t>«____</w:t>
      </w:r>
      <w:proofErr w:type="gramStart"/>
      <w:r w:rsidRPr="002046AC">
        <w:rPr>
          <w:rFonts w:ascii="Times New Roman" w:hAnsi="Times New Roman" w:cs="Times New Roman"/>
          <w:sz w:val="24"/>
          <w:szCs w:val="24"/>
          <w:lang w:eastAsia="ru-RU"/>
        </w:rPr>
        <w:t>_»_</w:t>
      </w:r>
      <w:proofErr w:type="gramEnd"/>
      <w:r w:rsidRPr="002046AC">
        <w:rPr>
          <w:rFonts w:ascii="Times New Roman" w:hAnsi="Times New Roman" w:cs="Times New Roman"/>
          <w:sz w:val="24"/>
          <w:szCs w:val="24"/>
          <w:lang w:eastAsia="ru-RU"/>
        </w:rPr>
        <w:t>____________ 2023 г.</w:t>
      </w:r>
    </w:p>
    <w:p w14:paraId="68BDFE46" w14:textId="4453BD64" w:rsidR="00143633" w:rsidRPr="002B44E8" w:rsidRDefault="002046AC" w:rsidP="002046AC">
      <w:pPr>
        <w:jc w:val="right"/>
        <w:rPr>
          <w:rFonts w:ascii="Times New Roman" w:hAnsi="Times New Roman"/>
          <w:b/>
          <w:sz w:val="24"/>
        </w:rPr>
      </w:pPr>
      <w:r w:rsidRPr="002046AC">
        <w:rPr>
          <w:rFonts w:ascii="Times New Roman" w:hAnsi="Times New Roman"/>
          <w:sz w:val="24"/>
          <w:szCs w:val="24"/>
        </w:rPr>
        <w:tab/>
        <w:t xml:space="preserve">      </w:t>
      </w:r>
      <w:r w:rsidRPr="002046AC">
        <w:rPr>
          <w:rFonts w:ascii="Times New Roman" w:hAnsi="Times New Roman"/>
          <w:sz w:val="24"/>
          <w:szCs w:val="24"/>
        </w:rPr>
        <w:tab/>
      </w:r>
      <w:r w:rsidRPr="002046AC">
        <w:rPr>
          <w:rFonts w:ascii="Times New Roman" w:hAnsi="Times New Roman"/>
          <w:sz w:val="24"/>
          <w:szCs w:val="24"/>
        </w:rPr>
        <w:tab/>
        <w:t xml:space="preserve">                                                    _________________________</w:t>
      </w:r>
      <w:r w:rsidR="002B44E8">
        <w:rPr>
          <w:sz w:val="24"/>
        </w:rPr>
        <w:t xml:space="preserve">                          </w:t>
      </w:r>
    </w:p>
    <w:p w14:paraId="5BD0B9E4" w14:textId="77777777" w:rsidR="00143633" w:rsidRDefault="002B44E8">
      <w:pPr>
        <w:jc w:val="center"/>
        <w:rPr>
          <w:rFonts w:ascii="Times New Roman" w:hAnsi="Times New Roman"/>
          <w:b/>
          <w:sz w:val="32"/>
        </w:rPr>
      </w:pPr>
      <w:r>
        <w:t xml:space="preserve"> </w:t>
      </w:r>
      <w:r>
        <w:rPr>
          <w:rFonts w:ascii="Times New Roman" w:hAnsi="Times New Roman"/>
          <w:b/>
          <w:sz w:val="32"/>
        </w:rPr>
        <w:t>Положение о творческом мероприятии</w:t>
      </w:r>
    </w:p>
    <w:p w14:paraId="71784055" w14:textId="77777777" w:rsidR="00143633" w:rsidRDefault="002B44E8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 «Морозный день».</w:t>
      </w:r>
    </w:p>
    <w:p w14:paraId="2D48FB49" w14:textId="77777777" w:rsidR="00143633" w:rsidRDefault="00143633">
      <w:pPr>
        <w:rPr>
          <w:rFonts w:ascii="Times New Roman" w:hAnsi="Times New Roman"/>
          <w:b/>
          <w:sz w:val="32"/>
        </w:rPr>
      </w:pPr>
    </w:p>
    <w:p w14:paraId="758BBCEE" w14:textId="77777777" w:rsidR="0097291F" w:rsidRDefault="002B44E8" w:rsidP="0097291F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Мероприятие состоит из двух частей: часть первая, конспект занятия по окружающему миру «</w:t>
      </w:r>
      <w:r w:rsidR="0097291F">
        <w:rPr>
          <w:rFonts w:ascii="Times New Roman" w:hAnsi="Times New Roman"/>
        </w:rPr>
        <w:t>Как называют Деда Мороза в разных странах»</w:t>
      </w:r>
    </w:p>
    <w:p w14:paraId="63DCE37A" w14:textId="00DF2FCD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</w:rPr>
        <w:t xml:space="preserve"> и часть вторая, Мастер – Класс «Изготовь подарок сам»</w:t>
      </w:r>
    </w:p>
    <w:p w14:paraId="2C0FB5DC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color w:val="111111"/>
          <w:highlight w:val="white"/>
        </w:rPr>
        <w:t>для детей 8 -12 лет).</w:t>
      </w:r>
    </w:p>
    <w:p w14:paraId="71C07A08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Форма занятия: </w:t>
      </w:r>
      <w:r>
        <w:rPr>
          <w:rFonts w:ascii="Times New Roman" w:hAnsi="Times New Roman"/>
          <w:highlight w:val="white"/>
        </w:rPr>
        <w:t>групповая.</w:t>
      </w:r>
    </w:p>
    <w:p w14:paraId="00167F32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Ожидаемые результаты:</w:t>
      </w:r>
      <w:r>
        <w:rPr>
          <w:rFonts w:ascii="Times New Roman" w:hAnsi="Times New Roman"/>
          <w:highlight w:val="white"/>
        </w:rPr>
        <w:t> </w:t>
      </w:r>
    </w:p>
    <w:p w14:paraId="7A1A3F0F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highlight w:val="white"/>
        </w:rPr>
        <w:t>Вовлечение учащегося в творческий процесс ДДТ</w:t>
      </w:r>
      <w:r>
        <w:rPr>
          <w:rFonts w:ascii="Times New Roman" w:hAnsi="Times New Roman"/>
          <w:color w:val="181818"/>
        </w:rPr>
        <w:t>:</w:t>
      </w:r>
    </w:p>
    <w:p w14:paraId="5BF20E7F" w14:textId="77777777" w:rsidR="00143633" w:rsidRDefault="002B44E8">
      <w:pPr>
        <w:numPr>
          <w:ilvl w:val="0"/>
          <w:numId w:val="1"/>
        </w:num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color w:val="181818"/>
        </w:rPr>
        <w:t xml:space="preserve">раскрытие у ребят их скрытые таланты; </w:t>
      </w:r>
    </w:p>
    <w:p w14:paraId="702302EA" w14:textId="77777777" w:rsidR="00143633" w:rsidRDefault="002B44E8">
      <w:pPr>
        <w:numPr>
          <w:ilvl w:val="0"/>
          <w:numId w:val="2"/>
        </w:num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color w:val="181818"/>
        </w:rPr>
        <w:t>привлечение на свои кружки.</w:t>
      </w:r>
    </w:p>
    <w:p w14:paraId="0A33B09D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highlight w:val="white"/>
        </w:rPr>
        <w:t>Данное мероприятие даст учащимся возможность экспериментировать, синтезировать полученные знания, развить творческие способности и коммуникативные навыки.</w:t>
      </w:r>
    </w:p>
    <w:p w14:paraId="7C0B3632" w14:textId="126C3642" w:rsidR="00143633" w:rsidRDefault="002B44E8"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</w:rPr>
        <w:t>Часть1.</w:t>
      </w:r>
      <w:r>
        <w:rPr>
          <w:rFonts w:ascii="Times New Roman" w:hAnsi="Times New Roman"/>
          <w:b/>
          <w:color w:val="111111"/>
          <w:highlight w:val="white"/>
        </w:rPr>
        <w:t> «</w:t>
      </w:r>
      <w:r w:rsidR="0097291F">
        <w:rPr>
          <w:rFonts w:ascii="Times New Roman" w:hAnsi="Times New Roman"/>
        </w:rPr>
        <w:t>Как называют Деда Мороза в разных странах»</w:t>
      </w:r>
    </w:p>
    <w:p w14:paraId="552B2116" w14:textId="37FEEA5E" w:rsidR="00143633" w:rsidRDefault="002B44E8"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color w:val="111111"/>
          <w:highlight w:val="white"/>
        </w:rPr>
        <w:t>Цель</w:t>
      </w:r>
      <w:r w:rsidR="0097291F">
        <w:rPr>
          <w:rFonts w:ascii="Times New Roman" w:hAnsi="Times New Roman"/>
          <w:b/>
          <w:color w:val="111111"/>
          <w:highlight w:val="white"/>
        </w:rPr>
        <w:t>:</w:t>
      </w:r>
      <w:r w:rsidR="0097291F">
        <w:rPr>
          <w:rFonts w:ascii="Times New Roman" w:hAnsi="Times New Roman"/>
          <w:color w:val="111111"/>
          <w:highlight w:val="white"/>
        </w:rPr>
        <w:t xml:space="preserve"> познакомить</w:t>
      </w:r>
      <w:r>
        <w:t xml:space="preserve"> детей с волшебным образом Деда Мороза в разных странах. Помочь найти черты сходства и различия в традициях, выявить аналогичных персонажей, похожие атрибуты праздника. Познакомить с резиденцией деда Мороза, обратить внимание на быт, строение дома. Рассказать об истории города Великий Устюг, о месте жительства Деда Мороза. Обогащать представления детей о новогодних праздниках. Воспитывать чувство удовлетворения от участия в коллективной праздничной деятельности. </w:t>
      </w:r>
    </w:p>
    <w:p w14:paraId="72A12BD2" w14:textId="77777777" w:rsidR="00143633" w:rsidRDefault="002B44E8"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highlight w:val="white"/>
        </w:rPr>
        <w:t>Задачи:</w:t>
      </w:r>
    </w:p>
    <w:p w14:paraId="2C1B0788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Образовательные:</w:t>
      </w:r>
    </w:p>
    <w:p w14:paraId="23FCCA25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- Расширять у детей представление о многообразии окружающего мира.</w:t>
      </w:r>
    </w:p>
    <w:p w14:paraId="33E3A9D6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- Приобщать детей к национальной культуре.</w:t>
      </w:r>
    </w:p>
    <w:p w14:paraId="3FF739A7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- Обогащать и уточнять словарь детей.</w:t>
      </w:r>
    </w:p>
    <w:p w14:paraId="0A6B9D61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Развивающие:</w:t>
      </w:r>
    </w:p>
    <w:p w14:paraId="5D814051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- Развивать образное мышление, восприятие, воображение.</w:t>
      </w:r>
    </w:p>
    <w:p w14:paraId="428D5877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Воспитательные:</w:t>
      </w:r>
    </w:p>
    <w:p w14:paraId="43879C6E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- Воспитывать у детей интерес к истории разных стран.</w:t>
      </w:r>
    </w:p>
    <w:p w14:paraId="44890193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Интеграция образовательных областей:</w:t>
      </w:r>
      <w:r>
        <w:rPr>
          <w:rFonts w:ascii="Times New Roman" w:hAnsi="Times New Roman"/>
          <w:highlight w:val="white"/>
        </w:rPr>
        <w:t> познавательное.</w:t>
      </w:r>
    </w:p>
    <w:p w14:paraId="570E4788" w14:textId="76413181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Материалы и оборудование: </w:t>
      </w:r>
      <w:r>
        <w:rPr>
          <w:rFonts w:ascii="Times New Roman" w:hAnsi="Times New Roman"/>
          <w:highlight w:val="white"/>
        </w:rPr>
        <w:t>Интерактивная доска.</w:t>
      </w:r>
    </w:p>
    <w:p w14:paraId="59DB1228" w14:textId="77777777" w:rsidR="00143633" w:rsidRDefault="002B44E8"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highlight w:val="white"/>
        </w:rPr>
        <w:t>Приёмы:</w:t>
      </w:r>
      <w:r>
        <w:rPr>
          <w:rFonts w:ascii="Times New Roman" w:hAnsi="Times New Roman"/>
          <w:highlight w:val="white"/>
        </w:rPr>
        <w:t xml:space="preserve"> беседа с показом презентации;</w:t>
      </w:r>
    </w:p>
    <w:p w14:paraId="44547BFF" w14:textId="77777777" w:rsidR="00143633" w:rsidRDefault="00143633">
      <w:pPr>
        <w:jc w:val="left"/>
        <w:rPr>
          <w:rFonts w:ascii="Times New Roman" w:hAnsi="Times New Roman"/>
        </w:rPr>
      </w:pPr>
    </w:p>
    <w:p w14:paraId="7825BBF3" w14:textId="77777777" w:rsidR="00143633" w:rsidRDefault="002B44E8"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highlight w:val="white"/>
        </w:rPr>
        <w:lastRenderedPageBreak/>
        <w:t>Структура учебного занятия:</w:t>
      </w:r>
    </w:p>
    <w:p w14:paraId="5AA86312" w14:textId="23BD0A9C" w:rsidR="00143633" w:rsidRDefault="002B44E8"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highlight w:val="white"/>
        </w:rPr>
        <w:t>1. </w:t>
      </w:r>
      <w:r>
        <w:rPr>
          <w:rFonts w:ascii="Times New Roman" w:hAnsi="Times New Roman"/>
          <w:b/>
          <w:highlight w:val="white"/>
        </w:rPr>
        <w:t>Вступительная часть:</w:t>
      </w:r>
      <w:r>
        <w:rPr>
          <w:rFonts w:ascii="Times New Roman" w:hAnsi="Times New Roman"/>
          <w:highlight w:val="white"/>
        </w:rPr>
        <w:t> Сообщение темы. 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highlight w:val="white"/>
        </w:rPr>
        <w:t>2. </w:t>
      </w:r>
      <w:r>
        <w:rPr>
          <w:rFonts w:ascii="Times New Roman" w:hAnsi="Times New Roman"/>
          <w:b/>
          <w:highlight w:val="white"/>
        </w:rPr>
        <w:t>Практическая часть:</w:t>
      </w:r>
      <w:r>
        <w:rPr>
          <w:rFonts w:ascii="Times New Roman" w:hAnsi="Times New Roman"/>
        </w:rPr>
        <w:t xml:space="preserve"> Показ презентации «</w:t>
      </w:r>
      <w:bookmarkStart w:id="0" w:name="_Hlk127226653"/>
      <w:r w:rsidR="0097291F">
        <w:rPr>
          <w:rFonts w:ascii="Times New Roman" w:hAnsi="Times New Roman"/>
        </w:rPr>
        <w:t>Как называют Деда Мороза в разных странах»</w:t>
      </w:r>
    </w:p>
    <w:bookmarkEnd w:id="0"/>
    <w:p w14:paraId="08ED84E1" w14:textId="77777777" w:rsidR="00143633" w:rsidRDefault="00143633">
      <w:pPr>
        <w:jc w:val="left"/>
        <w:rPr>
          <w:rFonts w:ascii="Times New Roman" w:hAnsi="Times New Roman"/>
          <w:color w:val="181818"/>
          <w:highlight w:val="white"/>
        </w:rPr>
      </w:pPr>
    </w:p>
    <w:p w14:paraId="1B0F6F54" w14:textId="77777777" w:rsidR="00143633" w:rsidRDefault="002B44E8">
      <w:pPr>
        <w:jc w:val="left"/>
        <w:rPr>
          <w:rFonts w:ascii="Times New Roman" w:hAnsi="Times New Roman"/>
          <w:b/>
          <w:color w:val="181818"/>
          <w:highlight w:val="white"/>
        </w:rPr>
      </w:pPr>
      <w:r>
        <w:rPr>
          <w:rFonts w:ascii="Times New Roman" w:hAnsi="Times New Roman"/>
          <w:b/>
          <w:color w:val="181818"/>
          <w:highlight w:val="white"/>
        </w:rPr>
        <w:t xml:space="preserve">Часть2. </w:t>
      </w:r>
      <w:r>
        <w:rPr>
          <w:rFonts w:ascii="Times New Roman" w:hAnsi="Times New Roman"/>
          <w:b/>
        </w:rPr>
        <w:t>Мастер – Класс «Изготовь подарок сам».</w:t>
      </w:r>
    </w:p>
    <w:p w14:paraId="3A2E96D9" w14:textId="7B119EA3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Цель</w:t>
      </w:r>
      <w:r w:rsidR="00D05B1C">
        <w:rPr>
          <w:rFonts w:ascii="Times New Roman" w:hAnsi="Times New Roman"/>
          <w:b/>
          <w:highlight w:val="white"/>
        </w:rPr>
        <w:t>: научить</w:t>
      </w:r>
      <w:r>
        <w:rPr>
          <w:rFonts w:ascii="Times New Roman" w:hAnsi="Times New Roman"/>
          <w:highlight w:val="white"/>
        </w:rPr>
        <w:t xml:space="preserve"> учащихся создавать подарок своими руками.</w:t>
      </w:r>
    </w:p>
    <w:p w14:paraId="285DD88D" w14:textId="71301F7C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Задачи</w:t>
      </w:r>
      <w:r w:rsidR="00D05B1C">
        <w:rPr>
          <w:rFonts w:ascii="Times New Roman" w:hAnsi="Times New Roman"/>
          <w:b/>
          <w:highlight w:val="white"/>
        </w:rPr>
        <w:t>:</w:t>
      </w:r>
      <w:r w:rsidR="00D05B1C">
        <w:rPr>
          <w:rFonts w:ascii="Times New Roman" w:hAnsi="Times New Roman"/>
          <w:highlight w:val="white"/>
        </w:rPr>
        <w:t xml:space="preserve"> развивать</w:t>
      </w:r>
      <w:r>
        <w:rPr>
          <w:rFonts w:ascii="Times New Roman" w:hAnsi="Times New Roman"/>
          <w:highlight w:val="white"/>
        </w:rPr>
        <w:t xml:space="preserve"> творческие способности учащихся.</w:t>
      </w:r>
      <w:r>
        <w:rPr>
          <w:rFonts w:ascii="Times New Roman" w:hAnsi="Times New Roman"/>
          <w:color w:val="181818"/>
          <w:highlight w:val="white"/>
        </w:rPr>
        <w:t> </w:t>
      </w:r>
    </w:p>
    <w:p w14:paraId="33496B45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Тип занятия: </w:t>
      </w:r>
      <w:r>
        <w:rPr>
          <w:rFonts w:ascii="Times New Roman" w:hAnsi="Times New Roman"/>
          <w:highlight w:val="white"/>
        </w:rPr>
        <w:t>практическое занятие</w:t>
      </w:r>
    </w:p>
    <w:p w14:paraId="22A50BF0" w14:textId="710F0436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Методы: </w:t>
      </w:r>
      <w:r w:rsidR="00D05B1C">
        <w:rPr>
          <w:rFonts w:ascii="Times New Roman" w:hAnsi="Times New Roman"/>
          <w:highlight w:val="white"/>
        </w:rPr>
        <w:t>Интерактивный (</w:t>
      </w:r>
      <w:r>
        <w:rPr>
          <w:rFonts w:ascii="Times New Roman" w:hAnsi="Times New Roman"/>
          <w:highlight w:val="white"/>
        </w:rPr>
        <w:t>словесный, наглядный, практический); 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highlight w:val="white"/>
        </w:rPr>
        <w:t>исследовательский (умение самостоятельно распределять деятельность работы, выбор действия и его способа, свобода творчества).</w:t>
      </w:r>
    </w:p>
    <w:p w14:paraId="30C7AFCF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Приёмы: </w:t>
      </w:r>
      <w:r>
        <w:rPr>
          <w:rFonts w:ascii="Times New Roman" w:hAnsi="Times New Roman"/>
          <w:highlight w:val="white"/>
        </w:rPr>
        <w:t>объяснение; беседа с показом практических действий;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highlight w:val="white"/>
        </w:rPr>
        <w:t>создание произведений декоративно - прикладного искусства;</w:t>
      </w:r>
    </w:p>
    <w:p w14:paraId="77B065D2" w14:textId="4D6B203F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Использование наглядности:</w:t>
      </w:r>
    </w:p>
    <w:p w14:paraId="453F3063" w14:textId="50994775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highlight w:val="white"/>
        </w:rPr>
        <w:t>дидактический материал;</w:t>
      </w:r>
      <w:r w:rsidR="00D05B1C">
        <w:rPr>
          <w:rFonts w:ascii="Times New Roman" w:hAnsi="Times New Roman"/>
          <w:highlight w:val="white"/>
        </w:rPr>
        <w:t xml:space="preserve"> </w:t>
      </w:r>
      <w:r>
        <w:rPr>
          <w:rFonts w:ascii="Times New Roman" w:hAnsi="Times New Roman"/>
          <w:highlight w:val="white"/>
        </w:rPr>
        <w:t>образцы готовых работ, выполненные педагогом; 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highlight w:val="white"/>
        </w:rPr>
        <w:t xml:space="preserve">схемы </w:t>
      </w:r>
      <w:r w:rsidR="00D05B1C">
        <w:rPr>
          <w:rFonts w:ascii="Times New Roman" w:hAnsi="Times New Roman"/>
          <w:highlight w:val="white"/>
        </w:rPr>
        <w:t>поэтапного выполнения изделий</w:t>
      </w:r>
      <w:r>
        <w:rPr>
          <w:rFonts w:ascii="Times New Roman" w:hAnsi="Times New Roman"/>
          <w:highlight w:val="white"/>
        </w:rPr>
        <w:t>; 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highlight w:val="white"/>
        </w:rPr>
        <w:t>шаблоны; материалы для практической работы.</w:t>
      </w:r>
    </w:p>
    <w:p w14:paraId="24300CA0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Структура учебного занятия:</w:t>
      </w:r>
    </w:p>
    <w:p w14:paraId="6261149D" w14:textId="089A9EB3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highlight w:val="white"/>
        </w:rPr>
        <w:t>1. </w:t>
      </w:r>
      <w:r>
        <w:rPr>
          <w:rFonts w:ascii="Times New Roman" w:hAnsi="Times New Roman"/>
          <w:b/>
          <w:highlight w:val="white"/>
        </w:rPr>
        <w:t>Вступительная часть:</w:t>
      </w:r>
      <w:r>
        <w:rPr>
          <w:rFonts w:ascii="Times New Roman" w:hAnsi="Times New Roman"/>
          <w:highlight w:val="white"/>
        </w:rPr>
        <w:t> Сообщение темы, раскрытие цели и задач мастер-класса. Инструктаж по технике безопасности. 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highlight w:val="white"/>
        </w:rPr>
        <w:t>2. </w:t>
      </w:r>
      <w:r w:rsidR="00D05B1C">
        <w:rPr>
          <w:rFonts w:ascii="Times New Roman" w:hAnsi="Times New Roman"/>
          <w:b/>
          <w:highlight w:val="white"/>
        </w:rPr>
        <w:t>Теоретическая часть МК</w:t>
      </w:r>
      <w:r>
        <w:rPr>
          <w:rFonts w:ascii="Times New Roman" w:hAnsi="Times New Roman"/>
          <w:b/>
          <w:highlight w:val="white"/>
        </w:rPr>
        <w:t>:</w:t>
      </w:r>
      <w:r>
        <w:rPr>
          <w:rFonts w:ascii="Times New Roman" w:hAnsi="Times New Roman"/>
          <w:highlight w:val="white"/>
        </w:rPr>
        <w:t> 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highlight w:val="white"/>
        </w:rPr>
        <w:t xml:space="preserve">рассказ </w:t>
      </w:r>
      <w:r w:rsidR="00D05B1C">
        <w:rPr>
          <w:rFonts w:ascii="Times New Roman" w:hAnsi="Times New Roman"/>
          <w:highlight w:val="white"/>
        </w:rPr>
        <w:t>о технике, сопровождаемый</w:t>
      </w:r>
      <w:r>
        <w:rPr>
          <w:rFonts w:ascii="Times New Roman" w:hAnsi="Times New Roman"/>
          <w:highlight w:val="white"/>
        </w:rPr>
        <w:t xml:space="preserve"> показом поделок выполненных руководителем МК.</w:t>
      </w:r>
    </w:p>
    <w:p w14:paraId="4160B79B" w14:textId="719CD33C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highlight w:val="white"/>
        </w:rPr>
        <w:t>3. </w:t>
      </w:r>
      <w:r w:rsidR="00D05B1C">
        <w:rPr>
          <w:rFonts w:ascii="Times New Roman" w:hAnsi="Times New Roman"/>
          <w:b/>
          <w:highlight w:val="white"/>
        </w:rPr>
        <w:t>Практическая часть</w:t>
      </w:r>
      <w:r>
        <w:rPr>
          <w:rFonts w:ascii="Times New Roman" w:hAnsi="Times New Roman"/>
          <w:b/>
          <w:highlight w:val="white"/>
        </w:rPr>
        <w:t xml:space="preserve"> МК: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highlight w:val="white"/>
        </w:rPr>
        <w:t xml:space="preserve">Перед началом работы руководитель проводит инструктаж по технике безопасности. Рассказать и показать методические и технологические приёмы изготовления изделия. Затем учащиеся приступают к работе над сувениром </w:t>
      </w:r>
    </w:p>
    <w:p w14:paraId="367096B7" w14:textId="0ABADAF9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highlight w:val="white"/>
        </w:rPr>
        <w:t>5.</w:t>
      </w:r>
      <w:r>
        <w:rPr>
          <w:rFonts w:ascii="Times New Roman" w:hAnsi="Times New Roman"/>
          <w:b/>
          <w:highlight w:val="white"/>
        </w:rPr>
        <w:t> Подведение     итогов: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b/>
          <w:highlight w:val="white"/>
        </w:rPr>
        <w:t>Данный мастер класс</w:t>
      </w:r>
      <w:r>
        <w:rPr>
          <w:rFonts w:ascii="Times New Roman" w:hAnsi="Times New Roman"/>
          <w:highlight w:val="white"/>
        </w:rPr>
        <w:t xml:space="preserve"> может быть интересен детям и взрослым, интересующимся или уже занимающимся декоративно прикладным творчеством. На занятиях мы с ребятами учимся создавать поделки, подарки и интерьерные украшения </w:t>
      </w:r>
      <w:r w:rsidR="0097291F">
        <w:rPr>
          <w:rFonts w:ascii="Times New Roman" w:hAnsi="Times New Roman"/>
          <w:highlight w:val="white"/>
        </w:rPr>
        <w:t>из разнообразных</w:t>
      </w:r>
      <w:r>
        <w:rPr>
          <w:rFonts w:ascii="Times New Roman" w:hAnsi="Times New Roman"/>
          <w:highlight w:val="white"/>
        </w:rPr>
        <w:t xml:space="preserve"> материалов. Наше занятие </w:t>
      </w:r>
      <w:r w:rsidR="0097291F">
        <w:rPr>
          <w:rFonts w:ascii="Times New Roman" w:hAnsi="Times New Roman"/>
          <w:highlight w:val="white"/>
        </w:rPr>
        <w:t>посвящено созданию</w:t>
      </w:r>
      <w:r>
        <w:rPr>
          <w:rFonts w:ascii="Times New Roman" w:hAnsi="Times New Roman"/>
          <w:highlight w:val="white"/>
        </w:rPr>
        <w:t xml:space="preserve"> подарка своими руками.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highlight w:val="white"/>
        </w:rPr>
        <w:t>Сувениры, созданные своими руками — это прекрасный подарок, который можно сделать просто и быстро своими руками из подручных материалов.</w:t>
      </w:r>
    </w:p>
    <w:p w14:paraId="1852C96B" w14:textId="77777777" w:rsidR="00143633" w:rsidRDefault="00143633">
      <w:pPr>
        <w:jc w:val="left"/>
        <w:rPr>
          <w:rFonts w:ascii="Times New Roman" w:hAnsi="Times New Roman"/>
          <w:color w:val="181818"/>
          <w:highlight w:val="white"/>
        </w:rPr>
      </w:pPr>
    </w:p>
    <w:p w14:paraId="3B05C6AB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 </w:t>
      </w:r>
    </w:p>
    <w:p w14:paraId="67A35BD2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Ход занятия.</w:t>
      </w:r>
    </w:p>
    <w:p w14:paraId="01066EFE" w14:textId="1F570252" w:rsidR="00143633" w:rsidRDefault="0097291F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I. Организационный</w:t>
      </w:r>
      <w:r w:rsidR="002B44E8">
        <w:rPr>
          <w:rFonts w:ascii="Times New Roman" w:hAnsi="Times New Roman"/>
          <w:b/>
          <w:highlight w:val="white"/>
        </w:rPr>
        <w:t xml:space="preserve"> момент.</w:t>
      </w:r>
    </w:p>
    <w:p w14:paraId="3B582D00" w14:textId="3E574376" w:rsidR="00143633" w:rsidRDefault="0097291F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II. Основная</w:t>
      </w:r>
      <w:r w:rsidR="002B44E8">
        <w:rPr>
          <w:rFonts w:ascii="Times New Roman" w:hAnsi="Times New Roman"/>
          <w:b/>
          <w:highlight w:val="white"/>
        </w:rPr>
        <w:t xml:space="preserve"> часть.                                    </w:t>
      </w:r>
    </w:p>
    <w:p w14:paraId="40C32760" w14:textId="0313FFF8" w:rsidR="00143633" w:rsidRDefault="002B44E8" w:rsidP="0097291F">
      <w:pPr>
        <w:rPr>
          <w:color w:val="181818"/>
          <w:highlight w:val="white"/>
        </w:rPr>
      </w:pPr>
      <w:r>
        <w:rPr>
          <w:b/>
          <w:highlight w:val="white"/>
        </w:rPr>
        <w:t> -</w:t>
      </w:r>
      <w:r>
        <w:rPr>
          <w:highlight w:val="white"/>
        </w:rPr>
        <w:t>Кто приходит к нам зимой</w:t>
      </w:r>
    </w:p>
    <w:p w14:paraId="19CA6791" w14:textId="079CF44A" w:rsidR="00143633" w:rsidRDefault="002B44E8" w:rsidP="0097291F">
      <w:pPr>
        <w:rPr>
          <w:color w:val="181818"/>
          <w:highlight w:val="white"/>
        </w:rPr>
      </w:pPr>
      <w:r>
        <w:rPr>
          <w:highlight w:val="white"/>
        </w:rPr>
        <w:t>  В гости к каждому домой,</w:t>
      </w:r>
    </w:p>
    <w:p w14:paraId="04F3E96A" w14:textId="6F4B870E" w:rsidR="00143633" w:rsidRDefault="002B44E8" w:rsidP="0097291F">
      <w:pPr>
        <w:rPr>
          <w:color w:val="181818"/>
          <w:highlight w:val="white"/>
        </w:rPr>
      </w:pPr>
      <w:r>
        <w:rPr>
          <w:highlight w:val="white"/>
        </w:rPr>
        <w:t>  С бородой и посошком,</w:t>
      </w:r>
    </w:p>
    <w:p w14:paraId="1C4E42C7" w14:textId="7739D1A3" w:rsidR="00143633" w:rsidRDefault="002B44E8" w:rsidP="0097291F">
      <w:pPr>
        <w:rPr>
          <w:color w:val="181818"/>
          <w:highlight w:val="white"/>
        </w:rPr>
      </w:pPr>
      <w:r>
        <w:rPr>
          <w:highlight w:val="white"/>
        </w:rPr>
        <w:t>   И подарочным мешком? </w:t>
      </w:r>
    </w:p>
    <w:p w14:paraId="016499C6" w14:textId="38B0F1D2" w:rsidR="00143633" w:rsidRDefault="002B44E8" w:rsidP="0097291F">
      <w:pPr>
        <w:rPr>
          <w:color w:val="181818"/>
          <w:highlight w:val="white"/>
        </w:rPr>
      </w:pPr>
      <w:r>
        <w:rPr>
          <w:highlight w:val="white"/>
        </w:rPr>
        <w:lastRenderedPageBreak/>
        <w:t>   Над усами красный нос. </w:t>
      </w:r>
    </w:p>
    <w:p w14:paraId="0B6BED5E" w14:textId="70BCFA23" w:rsidR="00143633" w:rsidRDefault="002B44E8" w:rsidP="0097291F">
      <w:pPr>
        <w:rPr>
          <w:color w:val="181818"/>
          <w:highlight w:val="white"/>
        </w:rPr>
      </w:pPr>
      <w:r>
        <w:rPr>
          <w:highlight w:val="white"/>
        </w:rPr>
        <w:t>   Кто же это?  </w:t>
      </w:r>
    </w:p>
    <w:p w14:paraId="467DD79C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 </w:t>
      </w:r>
      <w:r>
        <w:rPr>
          <w:rFonts w:ascii="Times New Roman" w:hAnsi="Times New Roman"/>
          <w:b/>
          <w:highlight w:val="white"/>
        </w:rPr>
        <w:t>Дети:</w:t>
      </w:r>
      <w:r>
        <w:rPr>
          <w:rFonts w:ascii="Times New Roman" w:hAnsi="Times New Roman"/>
          <w:highlight w:val="white"/>
        </w:rPr>
        <w:t> -Дед Мороз!</w:t>
      </w:r>
    </w:p>
    <w:p w14:paraId="03A60AC3" w14:textId="3EFBD5CD" w:rsidR="00143633" w:rsidRDefault="002B44E8" w:rsidP="0097291F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 </w:t>
      </w:r>
      <w:r>
        <w:rPr>
          <w:rFonts w:ascii="Times New Roman" w:hAnsi="Times New Roman"/>
          <w:highlight w:val="white"/>
        </w:rPr>
        <w:t>-</w:t>
      </w:r>
      <w:r w:rsidR="0097291F">
        <w:rPr>
          <w:rFonts w:ascii="Times New Roman" w:hAnsi="Times New Roman"/>
          <w:highlight w:val="white"/>
        </w:rPr>
        <w:t>Совершенно,</w:t>
      </w:r>
      <w:r>
        <w:rPr>
          <w:rFonts w:ascii="Times New Roman" w:hAnsi="Times New Roman"/>
          <w:highlight w:val="white"/>
        </w:rPr>
        <w:t xml:space="preserve"> верно. Главный волшебник Нового года – Дед Мороз. Это добрый дедушка, который приезжает из далекого края в санях, запряженных тройкой белоснежных лошадей. Он везет с собой огромные мешки подарков для детей, которые заготавливает целый</w:t>
      </w:r>
      <w:r w:rsidR="0097291F">
        <w:rPr>
          <w:rFonts w:ascii="Times New Roman" w:hAnsi="Times New Roman"/>
          <w:highlight w:val="white"/>
        </w:rPr>
        <w:t xml:space="preserve"> год.</w:t>
      </w:r>
      <w:r>
        <w:rPr>
          <w:rFonts w:ascii="Times New Roman" w:hAnsi="Times New Roman"/>
          <w:highlight w:val="white"/>
        </w:rPr>
        <w:t xml:space="preserve">                                                                              </w:t>
      </w:r>
    </w:p>
    <w:p w14:paraId="13F78913" w14:textId="5C16A683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-</w:t>
      </w:r>
      <w:r>
        <w:rPr>
          <w:rFonts w:ascii="Times New Roman" w:hAnsi="Times New Roman"/>
          <w:highlight w:val="white"/>
        </w:rPr>
        <w:t> Как вы думаете, ребята, в других странах Деды Морозы приходят к детям? </w:t>
      </w:r>
      <w:r>
        <w:rPr>
          <w:rFonts w:ascii="Times New Roman" w:hAnsi="Times New Roman"/>
          <w:i/>
          <w:highlight w:val="white"/>
        </w:rPr>
        <w:t>(ответы детей).</w:t>
      </w:r>
      <w:r>
        <w:rPr>
          <w:rFonts w:ascii="Times New Roman" w:hAnsi="Times New Roman"/>
          <w:highlight w:val="white"/>
        </w:rPr>
        <w:t> -А, какие Деды Морозы к ним приходят? Похожи они на российского Деда Мороза? </w:t>
      </w:r>
      <w:r>
        <w:rPr>
          <w:rFonts w:ascii="Times New Roman" w:hAnsi="Times New Roman"/>
          <w:i/>
          <w:highlight w:val="white"/>
        </w:rPr>
        <w:t>(ответы детей)</w:t>
      </w:r>
      <w:r>
        <w:rPr>
          <w:rFonts w:ascii="Times New Roman" w:hAnsi="Times New Roman"/>
          <w:highlight w:val="white"/>
        </w:rPr>
        <w:t>. Хотите узнать, как они выглядят? Предлагаю отправиться в новогоднее путешествие по разным странам и посмотреть, какие там Деды Морозы. Согласны?</w:t>
      </w:r>
    </w:p>
    <w:p w14:paraId="1A525427" w14:textId="4AC82FDC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-</w:t>
      </w:r>
      <w:r>
        <w:rPr>
          <w:rFonts w:ascii="Times New Roman" w:hAnsi="Times New Roman"/>
          <w:highlight w:val="white"/>
        </w:rPr>
        <w:t>А поможет нам попасть в другую страну глобус.</w:t>
      </w:r>
    </w:p>
    <w:p w14:paraId="63732320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   Крутится, вертится шар голубой,</w:t>
      </w:r>
    </w:p>
    <w:p w14:paraId="53175CFD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   Крутится, вертится   над головой.</w:t>
      </w:r>
    </w:p>
    <w:p w14:paraId="425731FF" w14:textId="77777777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   Крутится, вертится, хочет узнать?</w:t>
      </w:r>
    </w:p>
    <w:p w14:paraId="2625E68B" w14:textId="201D1393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 xml:space="preserve">   Какие </w:t>
      </w:r>
      <w:r w:rsidR="0097291F">
        <w:rPr>
          <w:rFonts w:ascii="Times New Roman" w:hAnsi="Times New Roman"/>
          <w:highlight w:val="white"/>
        </w:rPr>
        <w:t>бывают Деды</w:t>
      </w:r>
      <w:r>
        <w:rPr>
          <w:rFonts w:ascii="Times New Roman" w:hAnsi="Times New Roman"/>
          <w:highlight w:val="white"/>
        </w:rPr>
        <w:t xml:space="preserve"> </w:t>
      </w:r>
      <w:r w:rsidR="0097291F">
        <w:rPr>
          <w:rFonts w:ascii="Times New Roman" w:hAnsi="Times New Roman"/>
          <w:highlight w:val="white"/>
        </w:rPr>
        <w:t>Морозы?</w:t>
      </w:r>
    </w:p>
    <w:p w14:paraId="170A3359" w14:textId="646FCFAB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 </w:t>
      </w:r>
      <w:r>
        <w:rPr>
          <w:rFonts w:ascii="Times New Roman" w:hAnsi="Times New Roman"/>
          <w:highlight w:val="white"/>
        </w:rPr>
        <w:t>- Шар земной скорей крутись,</w:t>
      </w:r>
    </w:p>
    <w:p w14:paraId="7D60906E" w14:textId="7CF1DBFD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 xml:space="preserve">   Волшебство </w:t>
      </w:r>
      <w:r w:rsidR="0097291F">
        <w:rPr>
          <w:rFonts w:ascii="Times New Roman" w:hAnsi="Times New Roman"/>
          <w:highlight w:val="white"/>
        </w:rPr>
        <w:t>тотчас</w:t>
      </w:r>
      <w:r>
        <w:rPr>
          <w:rFonts w:ascii="Times New Roman" w:hAnsi="Times New Roman"/>
          <w:highlight w:val="white"/>
        </w:rPr>
        <w:t xml:space="preserve"> свершись,</w:t>
      </w:r>
    </w:p>
    <w:p w14:paraId="7C91C784" w14:textId="7004617D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   Вправо, влево повернись,</w:t>
      </w:r>
    </w:p>
    <w:p w14:paraId="7FA00105" w14:textId="16D91089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highlight w:val="white"/>
        </w:rPr>
        <w:t>   В Америке окажись!</w:t>
      </w:r>
    </w:p>
    <w:p w14:paraId="30F99C1B" w14:textId="77777777" w:rsidR="004A1550" w:rsidRDefault="002B44E8" w:rsidP="004A1550"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highlight w:val="white"/>
        </w:rPr>
        <w:t>  </w:t>
      </w:r>
      <w:r>
        <w:rPr>
          <w:rFonts w:ascii="Times New Roman" w:hAnsi="Times New Roman"/>
          <w:b/>
          <w:highlight w:val="white"/>
        </w:rPr>
        <w:t>Презентация «</w:t>
      </w:r>
      <w:r w:rsidR="0097291F">
        <w:rPr>
          <w:rFonts w:ascii="Times New Roman" w:hAnsi="Times New Roman"/>
        </w:rPr>
        <w:t>Как называют Деда Мороза в разных стран</w:t>
      </w:r>
      <w:r w:rsidR="004A1550">
        <w:rPr>
          <w:rFonts w:ascii="Times New Roman" w:hAnsi="Times New Roman"/>
        </w:rPr>
        <w:t>ах»</w:t>
      </w:r>
      <w:r>
        <w:rPr>
          <w:rFonts w:ascii="Times New Roman" w:hAnsi="Times New Roman"/>
          <w:b/>
          <w:highlight w:val="white"/>
        </w:rPr>
        <w:t>                             </w:t>
      </w:r>
    </w:p>
    <w:p w14:paraId="0CF2E5B0" w14:textId="2954B03B" w:rsidR="00143633" w:rsidRPr="004A1550" w:rsidRDefault="002B44E8" w:rsidP="004A1550">
      <w:pPr>
        <w:jc w:val="left"/>
        <w:rPr>
          <w:rFonts w:ascii="Times New Roman" w:hAnsi="Times New Roman"/>
        </w:rPr>
      </w:pPr>
      <w:r w:rsidRPr="0097291F">
        <w:rPr>
          <w:rFonts w:ascii="Times New Roman" w:hAnsi="Times New Roman"/>
          <w:color w:val="FF0000"/>
          <w:highlight w:val="white"/>
        </w:rPr>
        <w:t> </w:t>
      </w:r>
      <w:r w:rsidRPr="004A1550">
        <w:rPr>
          <w:rFonts w:ascii="Times New Roman" w:hAnsi="Times New Roman"/>
          <w:color w:val="auto"/>
          <w:highlight w:val="white"/>
        </w:rPr>
        <w:t xml:space="preserve">- Ребята, </w:t>
      </w:r>
      <w:r>
        <w:rPr>
          <w:rFonts w:ascii="Times New Roman" w:hAnsi="Times New Roman"/>
          <w:color w:val="333333"/>
          <w:highlight w:val="white"/>
        </w:rPr>
        <w:t>мы с вами перенеслись в Америку!</w:t>
      </w:r>
      <w:r>
        <w:rPr>
          <w:rFonts w:ascii="Times New Roman" w:hAnsi="Times New Roman"/>
          <w:color w:val="111111"/>
          <w:highlight w:val="white"/>
        </w:rPr>
        <w:t>  - Кто знает, как зовут Этого Мороза?</w:t>
      </w:r>
    </w:p>
    <w:p w14:paraId="7D49150D" w14:textId="77777777" w:rsidR="004A1550" w:rsidRDefault="002B44E8" w:rsidP="004A1550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color w:val="111111"/>
          <w:highlight w:val="white"/>
        </w:rPr>
        <w:t>Дети:</w:t>
      </w:r>
      <w:r>
        <w:rPr>
          <w:rFonts w:ascii="Times New Roman" w:hAnsi="Times New Roman"/>
          <w:color w:val="111111"/>
          <w:highlight w:val="white"/>
        </w:rPr>
        <w:t> -Санта Клаус.</w:t>
      </w:r>
    </w:p>
    <w:p w14:paraId="20402D27" w14:textId="2E52AA01" w:rsidR="00143633" w:rsidRDefault="002B44E8" w:rsidP="004A1550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color w:val="111111"/>
          <w:highlight w:val="white"/>
        </w:rPr>
        <w:t> -В Америке новогодний дед - Санта Клаус - носит коротенькую красную курточку и забавный колпачок на голове. Путешествует он по воздуху на оленьей упряжке и проникает в дома малышей через каминную трубу. </w:t>
      </w:r>
      <w:r>
        <w:rPr>
          <w:rFonts w:ascii="Times New Roman" w:hAnsi="Times New Roman"/>
          <w:color w:val="333333"/>
          <w:highlight w:val="white"/>
        </w:rPr>
        <w:t>Подарки для детей я оставляю в носочках или туфельках.</w:t>
      </w:r>
      <w:r>
        <w:rPr>
          <w:rFonts w:ascii="Times New Roman" w:hAnsi="Times New Roman"/>
          <w:color w:val="111111"/>
          <w:highlight w:val="white"/>
        </w:rPr>
        <w:t> Дети оставляют для него молоко и шоколадное печенье. Санта- мужчина средних лет, полноват, весёлый и жизнерадостный. Обычно появляется один, но могут сопровождать гномы и эльфы.</w:t>
      </w:r>
    </w:p>
    <w:p w14:paraId="5910F93F" w14:textId="2E20EFCC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color w:val="111111"/>
          <w:highlight w:val="white"/>
        </w:rPr>
        <w:t>   </w:t>
      </w:r>
      <w:r>
        <w:rPr>
          <w:rFonts w:ascii="Times New Roman" w:hAnsi="Times New Roman"/>
          <w:b/>
          <w:color w:val="111111"/>
          <w:highlight w:val="white"/>
        </w:rPr>
        <w:t>-</w:t>
      </w:r>
      <w:r>
        <w:rPr>
          <w:rFonts w:ascii="Times New Roman" w:hAnsi="Times New Roman"/>
          <w:color w:val="111111"/>
          <w:highlight w:val="white"/>
        </w:rPr>
        <w:t xml:space="preserve">Крутит глобус. Отправляемся дальше. Теперь мы </w:t>
      </w:r>
      <w:r w:rsidR="004A1550">
        <w:rPr>
          <w:rFonts w:ascii="Times New Roman" w:hAnsi="Times New Roman"/>
          <w:color w:val="111111"/>
          <w:highlight w:val="white"/>
        </w:rPr>
        <w:t>в Финляндии</w:t>
      </w:r>
      <w:r>
        <w:rPr>
          <w:rFonts w:ascii="Times New Roman" w:hAnsi="Times New Roman"/>
          <w:color w:val="111111"/>
          <w:highlight w:val="white"/>
        </w:rPr>
        <w:t xml:space="preserve">.  В </w:t>
      </w:r>
      <w:r w:rsidR="004A1550">
        <w:rPr>
          <w:rFonts w:ascii="Times New Roman" w:hAnsi="Times New Roman"/>
          <w:color w:val="111111"/>
          <w:highlight w:val="white"/>
        </w:rPr>
        <w:t>Финляндии дети</w:t>
      </w:r>
      <w:r>
        <w:rPr>
          <w:rFonts w:ascii="Times New Roman" w:hAnsi="Times New Roman"/>
          <w:color w:val="111111"/>
          <w:highlight w:val="white"/>
        </w:rPr>
        <w:t xml:space="preserve"> ждут </w:t>
      </w:r>
      <w:r w:rsidR="004A1550">
        <w:rPr>
          <w:rFonts w:ascii="Times New Roman" w:hAnsi="Times New Roman"/>
          <w:color w:val="111111"/>
          <w:highlight w:val="white"/>
        </w:rPr>
        <w:t>Йоулупукки</w:t>
      </w:r>
      <w:r>
        <w:rPr>
          <w:rFonts w:ascii="Times New Roman" w:hAnsi="Times New Roman"/>
          <w:color w:val="111111"/>
          <w:highlight w:val="white"/>
        </w:rPr>
        <w:t xml:space="preserve">-это рождественский дед. </w:t>
      </w:r>
      <w:r w:rsidR="004A1550">
        <w:rPr>
          <w:rFonts w:ascii="Times New Roman" w:hAnsi="Times New Roman"/>
          <w:color w:val="111111"/>
          <w:highlight w:val="white"/>
        </w:rPr>
        <w:t>Он приносит</w:t>
      </w:r>
      <w:r>
        <w:rPr>
          <w:rFonts w:ascii="Times New Roman" w:hAnsi="Times New Roman"/>
          <w:color w:val="111111"/>
          <w:highlight w:val="white"/>
        </w:rPr>
        <w:t xml:space="preserve"> детям подарки на Рождество Христово. Это пожилой, довольно упитанный мужчина, с длинной белой бородой и длинными волосами. У него хорошее зрение, поэтому он не носит очки. Одет в красную куртку и красные штаны, на голове красный колпачок с белым помпоном. На ногах валенки. Посоха нет. Живет в Лапландии на горе Корватунтури в просторном доме. В помощниках у него гномы.</w:t>
      </w:r>
      <w:r>
        <w:rPr>
          <w:rFonts w:ascii="Times New Roman" w:hAnsi="Times New Roman"/>
          <w:highlight w:val="white"/>
        </w:rPr>
        <w:t> У него большие и чуткие уши, поэтому он точно знает, кто из детишек хорошо себя вел, кто плохо и кто какой подарок хочет получить. А в рождественскую ночь он приходит к детям, пока они спят, и одаряет подарками, которые спрятаны у него в колпаке. Непослушным он приносит розги.</w:t>
      </w:r>
    </w:p>
    <w:p w14:paraId="5C8835C4" w14:textId="353243B4" w:rsidR="00143633" w:rsidRDefault="00143633">
      <w:pPr>
        <w:jc w:val="left"/>
        <w:rPr>
          <w:rFonts w:ascii="Times New Roman" w:hAnsi="Times New Roman"/>
          <w:color w:val="181818"/>
          <w:highlight w:val="white"/>
        </w:rPr>
      </w:pPr>
    </w:p>
    <w:p w14:paraId="0299BF62" w14:textId="79C32C4C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color w:val="111111"/>
          <w:highlight w:val="white"/>
        </w:rPr>
        <w:lastRenderedPageBreak/>
        <w:t>-Путешествуем дальше.  Во Франции два деда Мороза</w:t>
      </w:r>
      <w:r>
        <w:rPr>
          <w:rFonts w:ascii="Times New Roman" w:hAnsi="Times New Roman"/>
          <w:b/>
          <w:color w:val="111111"/>
          <w:highlight w:val="white"/>
        </w:rPr>
        <w:t>.</w:t>
      </w:r>
      <w:r>
        <w:rPr>
          <w:rFonts w:ascii="Times New Roman" w:hAnsi="Times New Roman"/>
          <w:color w:val="111111"/>
          <w:highlight w:val="white"/>
        </w:rPr>
        <w:t> Одного зовут Пер Ноэль </w:t>
      </w:r>
      <w:r>
        <w:rPr>
          <w:rFonts w:ascii="Times New Roman" w:hAnsi="Times New Roman"/>
          <w:i/>
          <w:color w:val="111111"/>
          <w:highlight w:val="white"/>
        </w:rPr>
        <w:t>(</w:t>
      </w:r>
      <w:r>
        <w:rPr>
          <w:rFonts w:ascii="Times New Roman" w:hAnsi="Times New Roman"/>
          <w:color w:val="111111"/>
          <w:highlight w:val="white"/>
        </w:rPr>
        <w:t>Рождественский Дед</w:t>
      </w:r>
      <w:r>
        <w:rPr>
          <w:rFonts w:ascii="Times New Roman" w:hAnsi="Times New Roman"/>
          <w:i/>
          <w:color w:val="111111"/>
          <w:highlight w:val="white"/>
        </w:rPr>
        <w:t>)</w:t>
      </w:r>
      <w:r>
        <w:rPr>
          <w:rFonts w:ascii="Times New Roman" w:hAnsi="Times New Roman"/>
          <w:color w:val="111111"/>
          <w:highlight w:val="white"/>
        </w:rPr>
        <w:t>. У него белая борода и красное пальто, путешествует в санях, запряженные оленями. А вот второй - Шаланд - бородатый старик. На нем меховая шапка и тёплый дорожный плащ. Пер Ноэль добрый и приносит детям в корзине подарки для хороших детей, а для непослушных и ленивых в корзине Шаланда спрятаны розги.</w:t>
      </w:r>
    </w:p>
    <w:p w14:paraId="11A587FF" w14:textId="78077A7B" w:rsidR="00143633" w:rsidRDefault="002B44E8" w:rsidP="004A1550">
      <w:pPr>
        <w:spacing w:before="225" w:after="225"/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color w:val="111111"/>
          <w:highlight w:val="white"/>
        </w:rPr>
        <w:t>-</w:t>
      </w:r>
      <w:r>
        <w:rPr>
          <w:rFonts w:ascii="Times New Roman" w:hAnsi="Times New Roman"/>
          <w:color w:val="111111"/>
          <w:highlight w:val="white"/>
        </w:rPr>
        <w:t> Отправляемся в другую страну</w:t>
      </w:r>
      <w:r>
        <w:rPr>
          <w:rFonts w:ascii="Times New Roman" w:hAnsi="Times New Roman"/>
          <w:b/>
          <w:color w:val="111111"/>
          <w:highlight w:val="white"/>
        </w:rPr>
        <w:t>.</w:t>
      </w:r>
      <w:r>
        <w:rPr>
          <w:rFonts w:ascii="Times New Roman" w:hAnsi="Times New Roman"/>
          <w:color w:val="111111"/>
          <w:highlight w:val="white"/>
        </w:rPr>
        <w:t> Мы уже в Италии. В этой стране</w:t>
      </w:r>
      <w:r>
        <w:rPr>
          <w:rFonts w:ascii="Times New Roman" w:hAnsi="Times New Roman"/>
          <w:b/>
          <w:color w:val="111111"/>
          <w:highlight w:val="white"/>
        </w:rPr>
        <w:t> </w:t>
      </w:r>
      <w:r>
        <w:rPr>
          <w:rFonts w:ascii="Times New Roman" w:hAnsi="Times New Roman"/>
          <w:color w:val="111111"/>
          <w:highlight w:val="white"/>
        </w:rPr>
        <w:t xml:space="preserve">в Новый год к детям приходит зимний волшебник дедушка </w:t>
      </w:r>
      <w:proofErr w:type="spellStart"/>
      <w:r>
        <w:rPr>
          <w:rFonts w:ascii="Times New Roman" w:hAnsi="Times New Roman"/>
          <w:color w:val="111111"/>
          <w:highlight w:val="white"/>
        </w:rPr>
        <w:t>Бабо</w:t>
      </w:r>
      <w:proofErr w:type="spellEnd"/>
      <w:r>
        <w:rPr>
          <w:rFonts w:ascii="Times New Roman" w:hAnsi="Times New Roman"/>
          <w:color w:val="111111"/>
          <w:highlight w:val="white"/>
        </w:rPr>
        <w:t xml:space="preserve"> </w:t>
      </w:r>
      <w:proofErr w:type="spellStart"/>
      <w:r>
        <w:rPr>
          <w:rFonts w:ascii="Times New Roman" w:hAnsi="Times New Roman"/>
          <w:color w:val="111111"/>
          <w:highlight w:val="white"/>
        </w:rPr>
        <w:t>Наттале</w:t>
      </w:r>
      <w:proofErr w:type="spellEnd"/>
      <w:r>
        <w:rPr>
          <w:rFonts w:ascii="Times New Roman" w:hAnsi="Times New Roman"/>
          <w:color w:val="111111"/>
          <w:highlight w:val="white"/>
        </w:rPr>
        <w:t xml:space="preserve">. Двери ему не нужны – он пользуется печной трубой, чтобы спуститься с крыши в помещение. Для того, чтобы </w:t>
      </w:r>
      <w:proofErr w:type="spellStart"/>
      <w:r>
        <w:rPr>
          <w:rFonts w:ascii="Times New Roman" w:hAnsi="Times New Roman"/>
          <w:color w:val="111111"/>
          <w:highlight w:val="white"/>
        </w:rPr>
        <w:t>Баббо</w:t>
      </w:r>
      <w:proofErr w:type="spellEnd"/>
      <w:r>
        <w:rPr>
          <w:rFonts w:ascii="Times New Roman" w:hAnsi="Times New Roman"/>
          <w:color w:val="111111"/>
          <w:highlight w:val="white"/>
        </w:rPr>
        <w:t xml:space="preserve"> Натале смог немного поесть с дороги, у камина или печи дети всегда оставляют чашку с молоком. А фея </w:t>
      </w:r>
      <w:proofErr w:type="spellStart"/>
      <w:r>
        <w:rPr>
          <w:rFonts w:ascii="Times New Roman" w:hAnsi="Times New Roman"/>
          <w:color w:val="111111"/>
          <w:highlight w:val="white"/>
        </w:rPr>
        <w:t>Бефана</w:t>
      </w:r>
      <w:proofErr w:type="spellEnd"/>
      <w:r>
        <w:rPr>
          <w:rFonts w:ascii="Times New Roman" w:hAnsi="Times New Roman"/>
          <w:color w:val="111111"/>
          <w:highlight w:val="white"/>
        </w:rPr>
        <w:t xml:space="preserve"> дарит послушным детям подарки, а ленивым и капризным достаётся лишь уголёк. Она проникает в дома через печную трубу и кладёт подарки в чулочки.</w:t>
      </w:r>
    </w:p>
    <w:p w14:paraId="165EF93D" w14:textId="77777777" w:rsidR="00143633" w:rsidRDefault="002B44E8">
      <w:pPr>
        <w:ind w:firstLine="360"/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color w:val="111111"/>
          <w:highlight w:val="white"/>
        </w:rPr>
        <w:t>Заключительная часть.</w:t>
      </w:r>
    </w:p>
    <w:p w14:paraId="548C4418" w14:textId="16A5F971" w:rsidR="00143633" w:rsidRDefault="002B44E8" w:rsidP="004A1550">
      <w:pPr>
        <w:jc w:val="left"/>
        <w:rPr>
          <w:rFonts w:ascii="Times New Roman" w:hAnsi="Times New Roman"/>
          <w:color w:val="181818"/>
          <w:highlight w:val="white"/>
        </w:rPr>
      </w:pPr>
      <w:proofErr w:type="gramStart"/>
      <w:r>
        <w:rPr>
          <w:rFonts w:ascii="Times New Roman" w:hAnsi="Times New Roman"/>
          <w:color w:val="111111"/>
          <w:highlight w:val="white"/>
        </w:rPr>
        <w:t>-Вот</w:t>
      </w:r>
      <w:proofErr w:type="gramEnd"/>
      <w:r>
        <w:rPr>
          <w:rFonts w:ascii="Times New Roman" w:hAnsi="Times New Roman"/>
          <w:color w:val="111111"/>
          <w:highlight w:val="white"/>
        </w:rPr>
        <w:t xml:space="preserve"> и подошло к концу наше путешествие. Деды Морозы - они все такие неодинаковые, но все они приносят подарки, каждый делает это по-своему. В носке обнаруживают подарки англичане и ирландцы, а в ботинке -мексиканцы. Новогодние подарки сваливаются в дымоход во Франции, а на балкон- в Испании. В Швеции Дед Мороз</w:t>
      </w:r>
      <w:r>
        <w:rPr>
          <w:rFonts w:ascii="Times New Roman" w:hAnsi="Times New Roman"/>
          <w:b/>
          <w:color w:val="111111"/>
          <w:highlight w:val="white"/>
        </w:rPr>
        <w:t> </w:t>
      </w:r>
      <w:r>
        <w:rPr>
          <w:rFonts w:ascii="Times New Roman" w:hAnsi="Times New Roman"/>
          <w:color w:val="111111"/>
          <w:highlight w:val="white"/>
        </w:rPr>
        <w:t>подкладывает подарки к печке, а в Германии оставляет на подоконнике. Куда прячет наш российский Дед Мороз подарки?</w:t>
      </w:r>
    </w:p>
    <w:p w14:paraId="3F478447" w14:textId="77777777" w:rsidR="004A1550" w:rsidRDefault="002B44E8" w:rsidP="004A1550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color w:val="111111"/>
          <w:highlight w:val="white"/>
        </w:rPr>
        <w:t>-</w:t>
      </w:r>
      <w:r>
        <w:rPr>
          <w:rFonts w:ascii="Times New Roman" w:hAnsi="Times New Roman"/>
          <w:color w:val="111111"/>
          <w:highlight w:val="white"/>
        </w:rPr>
        <w:t> Под елочку.</w:t>
      </w:r>
    </w:p>
    <w:p w14:paraId="0DD2E852" w14:textId="3C8B18E9" w:rsidR="00143633" w:rsidRDefault="002B44E8" w:rsidP="004A1550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color w:val="111111"/>
          <w:highlight w:val="white"/>
        </w:rPr>
        <w:t>- </w:t>
      </w:r>
      <w:r>
        <w:rPr>
          <w:rFonts w:ascii="Times New Roman" w:hAnsi="Times New Roman"/>
          <w:color w:val="111111"/>
          <w:highlight w:val="white"/>
        </w:rPr>
        <w:t>На самом деле, не важно, когда и как празднуют люди Новый год или как зовут снежного дедушку, главное, что в Новогоднюю ночь все вы, добрые и послушные дети, всегда получите от Дедушки Мороза прекрасные подарки!</w:t>
      </w:r>
    </w:p>
    <w:p w14:paraId="6F275BAA" w14:textId="434E96B1" w:rsidR="00143633" w:rsidRDefault="002B44E8">
      <w:pPr>
        <w:jc w:val="left"/>
        <w:rPr>
          <w:rFonts w:ascii="Times New Roman" w:hAnsi="Times New Roman"/>
          <w:color w:val="181818"/>
          <w:highlight w:val="white"/>
        </w:rPr>
      </w:pPr>
      <w:r>
        <w:rPr>
          <w:rFonts w:ascii="Times New Roman" w:hAnsi="Times New Roman"/>
          <w:b/>
          <w:highlight w:val="white"/>
        </w:rPr>
        <w:t>- </w:t>
      </w:r>
      <w:r>
        <w:rPr>
          <w:rFonts w:ascii="Times New Roman" w:hAnsi="Times New Roman"/>
          <w:highlight w:val="white"/>
        </w:rPr>
        <w:t>Что узнали нового? Что было самым интересным? С кем поделитесь своими знаниями? Давайте поиграем в игру «Два Мороза».</w:t>
      </w:r>
    </w:p>
    <w:p w14:paraId="53F48CB5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«</w:t>
      </w:r>
      <w:r>
        <w:rPr>
          <w:rFonts w:ascii="Times New Roman" w:hAnsi="Times New Roman"/>
          <w:i/>
          <w:highlight w:val="white"/>
        </w:rPr>
        <w:t>Чтобы сильно не устать, надо деткам поиграть!!!</w:t>
      </w:r>
      <w:r>
        <w:rPr>
          <w:rFonts w:ascii="Times New Roman" w:hAnsi="Times New Roman"/>
          <w:highlight w:val="white"/>
        </w:rPr>
        <w:t>»</w:t>
      </w:r>
    </w:p>
    <w:p w14:paraId="67C6D0A5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 </w:t>
      </w:r>
    </w:p>
    <w:p w14:paraId="513F426D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proofErr w:type="spellStart"/>
      <w:r>
        <w:rPr>
          <w:rFonts w:ascii="Times New Roman" w:hAnsi="Times New Roman"/>
          <w:b/>
          <w:i/>
          <w:highlight w:val="white"/>
          <w:u w:val="single" w:color="000000"/>
        </w:rPr>
        <w:t>Физминутка</w:t>
      </w:r>
      <w:proofErr w:type="spellEnd"/>
      <w:r>
        <w:rPr>
          <w:rFonts w:ascii="Times New Roman" w:hAnsi="Times New Roman"/>
          <w:b/>
          <w:i/>
          <w:highlight w:val="white"/>
          <w:u w:val="single" w:color="000000"/>
        </w:rPr>
        <w:t>:</w:t>
      </w:r>
    </w:p>
    <w:p w14:paraId="02E42C70" w14:textId="576E06C5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На дворе у нас мороз.           (дети хлопают себя ладонями         </w:t>
      </w:r>
    </w:p>
    <w:p w14:paraId="06897A31" w14:textId="2B13B7DF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Чтобы носик не </w:t>
      </w:r>
      <w:proofErr w:type="gramStart"/>
      <w:r w:rsidR="00D05B1C">
        <w:rPr>
          <w:rFonts w:ascii="Times New Roman" w:hAnsi="Times New Roman"/>
          <w:highlight w:val="white"/>
        </w:rPr>
        <w:t xml:space="preserve">замерз,  </w:t>
      </w:r>
      <w:r>
        <w:rPr>
          <w:rFonts w:ascii="Times New Roman" w:hAnsi="Times New Roman"/>
          <w:highlight w:val="white"/>
        </w:rPr>
        <w:t> </w:t>
      </w:r>
      <w:proofErr w:type="gramEnd"/>
      <w:r>
        <w:rPr>
          <w:rFonts w:ascii="Times New Roman" w:hAnsi="Times New Roman"/>
          <w:highlight w:val="white"/>
        </w:rPr>
        <w:t xml:space="preserve">   </w:t>
      </w:r>
      <w:r w:rsidR="00D05B1C">
        <w:rPr>
          <w:rFonts w:ascii="Times New Roman" w:hAnsi="Times New Roman"/>
          <w:highlight w:val="white"/>
        </w:rPr>
        <w:t xml:space="preserve">   </w:t>
      </w:r>
      <w:r>
        <w:rPr>
          <w:rFonts w:ascii="Times New Roman" w:hAnsi="Times New Roman"/>
          <w:highlight w:val="white"/>
        </w:rPr>
        <w:t>по плечам)</w:t>
      </w:r>
    </w:p>
    <w:p w14:paraId="63215170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Надо ножками потопать    </w:t>
      </w:r>
      <w:proofErr w:type="gramStart"/>
      <w:r>
        <w:rPr>
          <w:rFonts w:ascii="Times New Roman" w:hAnsi="Times New Roman"/>
          <w:highlight w:val="white"/>
        </w:rPr>
        <w:t>   (</w:t>
      </w:r>
      <w:proofErr w:type="gramEnd"/>
      <w:r>
        <w:rPr>
          <w:rFonts w:ascii="Times New Roman" w:hAnsi="Times New Roman"/>
          <w:highlight w:val="white"/>
        </w:rPr>
        <w:t>топают ногами)</w:t>
      </w:r>
    </w:p>
    <w:p w14:paraId="103E29E5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И ладошками похлопать.     (хлопают в ладони)</w:t>
      </w:r>
    </w:p>
    <w:p w14:paraId="3BD9F62E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С неба падают снежинки   </w:t>
      </w:r>
      <w:proofErr w:type="gramStart"/>
      <w:r>
        <w:rPr>
          <w:rFonts w:ascii="Times New Roman" w:hAnsi="Times New Roman"/>
          <w:highlight w:val="white"/>
        </w:rPr>
        <w:t>   (</w:t>
      </w:r>
      <w:proofErr w:type="gramEnd"/>
      <w:r>
        <w:rPr>
          <w:rFonts w:ascii="Times New Roman" w:hAnsi="Times New Roman"/>
          <w:highlight w:val="white"/>
        </w:rPr>
        <w:t>поднимают руки над головой и делают хватательные</w:t>
      </w:r>
    </w:p>
    <w:p w14:paraId="33C62132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Как на сказочной картинке   движения, словно ловят снежинки)</w:t>
      </w:r>
    </w:p>
    <w:p w14:paraId="52F456E0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Будем их ловить руками</w:t>
      </w:r>
    </w:p>
    <w:p w14:paraId="02B5B5CE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И покажем дома маме.</w:t>
      </w:r>
    </w:p>
    <w:p w14:paraId="100C5EEE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А вокруг лежат </w:t>
      </w:r>
      <w:proofErr w:type="gramStart"/>
      <w:r>
        <w:rPr>
          <w:rFonts w:ascii="Times New Roman" w:hAnsi="Times New Roman"/>
          <w:highlight w:val="white"/>
        </w:rPr>
        <w:t>сугробы,   </w:t>
      </w:r>
      <w:proofErr w:type="gramEnd"/>
      <w:r>
        <w:rPr>
          <w:rFonts w:ascii="Times New Roman" w:hAnsi="Times New Roman"/>
          <w:highlight w:val="white"/>
        </w:rPr>
        <w:t>   (потягивания- руки в стороны.)</w:t>
      </w:r>
    </w:p>
    <w:p w14:paraId="45A281B1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Снегом замело дороги.</w:t>
      </w:r>
    </w:p>
    <w:p w14:paraId="06563ABF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Не завязнуть в поле </w:t>
      </w:r>
      <w:proofErr w:type="gramStart"/>
      <w:r>
        <w:rPr>
          <w:rFonts w:ascii="Times New Roman" w:hAnsi="Times New Roman"/>
          <w:highlight w:val="white"/>
        </w:rPr>
        <w:t>чтобы,  (</w:t>
      </w:r>
      <w:proofErr w:type="gramEnd"/>
      <w:r>
        <w:rPr>
          <w:rFonts w:ascii="Times New Roman" w:hAnsi="Times New Roman"/>
          <w:highlight w:val="white"/>
        </w:rPr>
        <w:t>ходьба на месте с высоким</w:t>
      </w:r>
    </w:p>
    <w:p w14:paraId="351863E4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Поднимаем выше ноги         подниманием колена)</w:t>
      </w:r>
    </w:p>
    <w:p w14:paraId="03BCE5A4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Мы идем, идем, идем                    </w:t>
      </w:r>
      <w:proofErr w:type="gramStart"/>
      <w:r>
        <w:rPr>
          <w:rFonts w:ascii="Times New Roman" w:hAnsi="Times New Roman"/>
          <w:highlight w:val="white"/>
        </w:rPr>
        <w:t>   (</w:t>
      </w:r>
      <w:proofErr w:type="gramEnd"/>
      <w:r>
        <w:rPr>
          <w:rFonts w:ascii="Times New Roman" w:hAnsi="Times New Roman"/>
          <w:highlight w:val="white"/>
        </w:rPr>
        <w:t>ходьба на месте)</w:t>
      </w:r>
    </w:p>
    <w:p w14:paraId="00C286D2" w14:textId="77777777" w:rsidR="00143633" w:rsidRDefault="002B44E8">
      <w:pPr>
        <w:jc w:val="lef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И к себе приходим в дом   </w:t>
      </w:r>
      <w:proofErr w:type="gramStart"/>
      <w:r>
        <w:rPr>
          <w:rFonts w:ascii="Times New Roman" w:hAnsi="Times New Roman"/>
          <w:highlight w:val="white"/>
        </w:rPr>
        <w:t>   (</w:t>
      </w:r>
      <w:proofErr w:type="gramEnd"/>
      <w:r>
        <w:rPr>
          <w:rFonts w:ascii="Times New Roman" w:hAnsi="Times New Roman"/>
          <w:highlight w:val="white"/>
        </w:rPr>
        <w:t>садятся на места)</w:t>
      </w:r>
    </w:p>
    <w:p w14:paraId="41BAC948" w14:textId="108F057A" w:rsidR="00143633" w:rsidRDefault="00143633">
      <w:pPr>
        <w:jc w:val="left"/>
        <w:rPr>
          <w:rFonts w:ascii="Times New Roman" w:hAnsi="Times New Roman"/>
          <w:highlight w:val="white"/>
        </w:rPr>
      </w:pPr>
    </w:p>
    <w:p w14:paraId="59D1C3BA" w14:textId="5F4EAF6E" w:rsidR="002B44E8" w:rsidRDefault="002B44E8">
      <w:pPr>
        <w:jc w:val="left"/>
        <w:rPr>
          <w:rFonts w:ascii="Times New Roman" w:hAnsi="Times New Roman"/>
          <w:highlight w:val="white"/>
        </w:rPr>
      </w:pPr>
    </w:p>
    <w:p w14:paraId="68ACE846" w14:textId="4C57B30D" w:rsidR="002B44E8" w:rsidRDefault="002B44E8">
      <w:pPr>
        <w:jc w:val="left"/>
        <w:rPr>
          <w:rFonts w:ascii="Times New Roman" w:hAnsi="Times New Roman"/>
          <w:highlight w:val="white"/>
        </w:rPr>
      </w:pPr>
    </w:p>
    <w:p w14:paraId="5B7CC998" w14:textId="5D4EBE2F" w:rsidR="002B44E8" w:rsidRDefault="002B44E8">
      <w:pPr>
        <w:jc w:val="left"/>
        <w:rPr>
          <w:rFonts w:ascii="Times New Roman" w:hAnsi="Times New Roman"/>
          <w:highlight w:val="white"/>
        </w:rPr>
      </w:pPr>
    </w:p>
    <w:p w14:paraId="30E2F57B" w14:textId="0DF03273" w:rsidR="002B44E8" w:rsidRDefault="002B44E8">
      <w:pPr>
        <w:jc w:val="left"/>
        <w:rPr>
          <w:rFonts w:ascii="Times New Roman" w:hAnsi="Times New Roman"/>
          <w:highlight w:val="white"/>
        </w:rPr>
      </w:pPr>
    </w:p>
    <w:p w14:paraId="52CC132F" w14:textId="77777777" w:rsidR="002B44E8" w:rsidRDefault="002B44E8">
      <w:pPr>
        <w:jc w:val="left"/>
        <w:rPr>
          <w:rFonts w:ascii="Times New Roman" w:hAnsi="Times New Roman"/>
          <w:highlight w:val="white"/>
        </w:rPr>
      </w:pPr>
    </w:p>
    <w:p w14:paraId="35C8A254" w14:textId="77777777" w:rsidR="00143633" w:rsidRDefault="00143633">
      <w:pPr>
        <w:jc w:val="left"/>
        <w:rPr>
          <w:rFonts w:ascii="Times New Roman" w:hAnsi="Times New Roman"/>
          <w:highlight w:val="white"/>
        </w:rPr>
      </w:pPr>
    </w:p>
    <w:p w14:paraId="2D1D5DB6" w14:textId="6935B1C4" w:rsidR="00115E9A" w:rsidRDefault="002B44E8" w:rsidP="00115E9A">
      <w:pPr>
        <w:jc w:val="center"/>
        <w:rPr>
          <w:rFonts w:ascii="Times New Roman" w:hAnsi="Times New Roman"/>
          <w:b/>
          <w:highlight w:val="white"/>
        </w:rPr>
      </w:pPr>
      <w:r>
        <w:rPr>
          <w:rFonts w:ascii="Times New Roman" w:hAnsi="Times New Roman"/>
          <w:b/>
          <w:highlight w:val="white"/>
        </w:rPr>
        <w:t>Вторая часть</w:t>
      </w:r>
    </w:p>
    <w:p w14:paraId="6D084748" w14:textId="5AA0E31D" w:rsidR="00143633" w:rsidRDefault="00115E9A" w:rsidP="00115E9A">
      <w:pPr>
        <w:jc w:val="center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b/>
          <w:highlight w:val="white"/>
        </w:rPr>
        <w:t>Мастер- класс</w:t>
      </w:r>
    </w:p>
    <w:p w14:paraId="71A37C08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highlight w:val="white"/>
        </w:rPr>
        <w:t> </w:t>
      </w:r>
      <w:r>
        <w:rPr>
          <w:rFonts w:ascii="Times New Roman" w:hAnsi="Times New Roman"/>
          <w:b/>
          <w:i/>
          <w:highlight w:val="white"/>
        </w:rPr>
        <w:t>«Скажи мне – и я забуду.                                                                          </w:t>
      </w:r>
    </w:p>
    <w:p w14:paraId="27DA27E2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i/>
          <w:highlight w:val="white"/>
        </w:rPr>
        <w:t xml:space="preserve">Покажи мне – и я запомню                                                                         </w:t>
      </w:r>
    </w:p>
    <w:p w14:paraId="7738CF02" w14:textId="77777777" w:rsidR="00143633" w:rsidRDefault="002B44E8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b/>
          <w:i/>
          <w:highlight w:val="white"/>
        </w:rPr>
        <w:t>Вовлеки меня – и я научусь»                                                          </w:t>
      </w:r>
    </w:p>
    <w:p w14:paraId="7E41B9C6" w14:textId="2C85F568" w:rsidR="00143633" w:rsidRDefault="002B44E8"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highlight w:val="white"/>
        </w:rPr>
        <w:t xml:space="preserve">(китайская пословица) </w:t>
      </w:r>
    </w:p>
    <w:p w14:paraId="2A246AED" w14:textId="0F8094B2" w:rsidR="004A1550" w:rsidRDefault="004A1550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-Ребята давайте с вами пойдем в гости к Деду Морозу.</w:t>
      </w:r>
    </w:p>
    <w:p w14:paraId="52D522DD" w14:textId="02549995" w:rsidR="004A1550" w:rsidRDefault="004A1550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Встреча с Дедом Морозом</w:t>
      </w:r>
    </w:p>
    <w:p w14:paraId="0294A6E0" w14:textId="6BEBC038" w:rsidR="00115E9A" w:rsidRDefault="00115E9A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Здравствуйте дорогие мои ребята, вы сейчас находитесь в моем тереме. </w:t>
      </w:r>
    </w:p>
    <w:p w14:paraId="4E3A151C" w14:textId="547561B9" w:rsidR="00115E9A" w:rsidRDefault="00115E9A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Посмотрите пожалуйста сколько сказочных поделок (показ выставки детских работ).</w:t>
      </w:r>
    </w:p>
    <w:p w14:paraId="3632DD16" w14:textId="041DE461" w:rsidR="00115E9A" w:rsidRDefault="00115E9A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 Ребята я хочу вам предложить, чтобы вы изготовили подарки себе сами, а помогут вам в этом мои помощники.</w:t>
      </w:r>
    </w:p>
    <w:p w14:paraId="223B7EE2" w14:textId="0C70BD02" w:rsidR="00115E9A" w:rsidRDefault="00115E9A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color w:val="181818"/>
        </w:rPr>
        <w:t>Ребята проходят в актовый зал и садятся к педагогу, где его заинтересовала поделка. (Педагог показывает ход работы, дети изготавливают).</w:t>
      </w:r>
    </w:p>
    <w:p w14:paraId="22A031D3" w14:textId="77777777" w:rsidR="00115E9A" w:rsidRDefault="00115E9A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color w:val="181818"/>
        </w:rPr>
        <w:t>Мастер – класс по времени занимает около 30-40 мин.</w:t>
      </w:r>
    </w:p>
    <w:p w14:paraId="5C0FA12F" w14:textId="616B715D" w:rsidR="00115E9A" w:rsidRPr="004A1550" w:rsidRDefault="00115E9A">
      <w:pPr>
        <w:jc w:val="left"/>
        <w:rPr>
          <w:rFonts w:ascii="Times New Roman" w:hAnsi="Times New Roman"/>
          <w:color w:val="181818"/>
        </w:rPr>
      </w:pPr>
      <w:r>
        <w:rPr>
          <w:rFonts w:ascii="Times New Roman" w:hAnsi="Times New Roman"/>
          <w:color w:val="181818"/>
        </w:rPr>
        <w:t>Затем ребята</w:t>
      </w:r>
      <w:r w:rsidR="002B44E8">
        <w:rPr>
          <w:rFonts w:ascii="Times New Roman" w:hAnsi="Times New Roman"/>
          <w:color w:val="181818"/>
        </w:rPr>
        <w:t xml:space="preserve"> под новогоднюю песню танцуют флэшмоб, повторяя движения за педагогами.</w:t>
      </w:r>
      <w:r>
        <w:rPr>
          <w:rFonts w:ascii="Times New Roman" w:hAnsi="Times New Roman"/>
          <w:color w:val="181818"/>
        </w:rPr>
        <w:t xml:space="preserve"> </w:t>
      </w:r>
    </w:p>
    <w:sectPr w:rsidR="00115E9A" w:rsidRPr="004A1550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462766"/>
    <w:multiLevelType w:val="multilevel"/>
    <w:tmpl w:val="5BC2762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E415068"/>
    <w:multiLevelType w:val="multilevel"/>
    <w:tmpl w:val="BE44AA3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3633"/>
    <w:rsid w:val="00115E9A"/>
    <w:rsid w:val="00143633"/>
    <w:rsid w:val="002046AC"/>
    <w:rsid w:val="002B44E8"/>
    <w:rsid w:val="004A1550"/>
    <w:rsid w:val="00902DC7"/>
    <w:rsid w:val="0097291F"/>
    <w:rsid w:val="00D0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6E0F"/>
  <w15:docId w15:val="{E228BD86-5C35-48E0-B330-F8D3F8BD7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No Spacing"/>
    <w:uiPriority w:val="1"/>
    <w:qFormat/>
    <w:rsid w:val="002046AC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4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1431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79501439148</cp:lastModifiedBy>
  <cp:revision>4</cp:revision>
  <dcterms:created xsi:type="dcterms:W3CDTF">2023-02-13T16:00:00Z</dcterms:created>
  <dcterms:modified xsi:type="dcterms:W3CDTF">2024-12-03T13:29:00Z</dcterms:modified>
</cp:coreProperties>
</file>